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485C" w14:textId="77777777" w:rsidR="00D743D4" w:rsidRPr="003316E4" w:rsidRDefault="004A574A">
      <w:pPr>
        <w:spacing w:after="0" w:line="239" w:lineRule="auto"/>
        <w:ind w:left="0" w:right="0" w:firstLine="0"/>
        <w:jc w:val="center"/>
        <w:rPr>
          <w:rFonts w:ascii="Arial Narrow" w:hAnsi="Arial Narrow" w:cstheme="majorBidi"/>
          <w:b/>
          <w:szCs w:val="24"/>
          <w:lang w:val="id-ID"/>
        </w:rPr>
      </w:pPr>
      <w:r w:rsidRPr="003316E4">
        <w:rPr>
          <w:rFonts w:ascii="Arial Narrow" w:hAnsi="Arial Narrow" w:cstheme="majorBidi"/>
          <w:b/>
          <w:szCs w:val="24"/>
        </w:rPr>
        <w:t>BIAYA PEMELIHARAAN</w:t>
      </w:r>
      <w:r w:rsidR="00014D61">
        <w:rPr>
          <w:rFonts w:ascii="Arial Narrow" w:hAnsi="Arial Narrow" w:cstheme="majorBidi"/>
          <w:b/>
          <w:szCs w:val="24"/>
          <w:lang w:val="id-ID"/>
        </w:rPr>
        <w:t xml:space="preserve"> </w:t>
      </w:r>
      <w:r w:rsidR="00925423" w:rsidRPr="003316E4">
        <w:rPr>
          <w:rFonts w:ascii="Arial Narrow" w:hAnsi="Arial Narrow" w:cstheme="majorBidi"/>
          <w:b/>
          <w:szCs w:val="24"/>
          <w:lang w:val="id-ID"/>
        </w:rPr>
        <w:t>PADA PT. GAPURANING RAHAYU CIAMIS</w:t>
      </w:r>
    </w:p>
    <w:p w14:paraId="3C559B88" w14:textId="77777777" w:rsidR="00925423" w:rsidRPr="003316E4" w:rsidRDefault="00925423">
      <w:pPr>
        <w:spacing w:after="0" w:line="239" w:lineRule="auto"/>
        <w:ind w:left="0" w:right="0" w:firstLine="0"/>
        <w:jc w:val="center"/>
        <w:rPr>
          <w:rFonts w:ascii="Arial Narrow" w:hAnsi="Arial Narrow" w:cstheme="majorBidi"/>
          <w:b/>
          <w:szCs w:val="24"/>
          <w:lang w:val="id-ID"/>
        </w:rPr>
      </w:pPr>
    </w:p>
    <w:p w14:paraId="3B3C8D65" w14:textId="77777777" w:rsidR="003765ED" w:rsidRPr="003316E4" w:rsidRDefault="00E75B16" w:rsidP="000A3142">
      <w:pPr>
        <w:spacing w:after="0" w:line="239" w:lineRule="auto"/>
        <w:ind w:left="0" w:right="0" w:firstLine="0"/>
        <w:rPr>
          <w:rFonts w:ascii="Arial Narrow" w:hAnsi="Arial Narrow"/>
          <w:szCs w:val="24"/>
          <w:lang w:val="id-ID"/>
        </w:rPr>
      </w:pPr>
      <w:r w:rsidRPr="003316E4">
        <w:rPr>
          <w:rFonts w:ascii="Arial Narrow" w:hAnsi="Arial Narrow"/>
          <w:b/>
          <w:szCs w:val="24"/>
        </w:rPr>
        <w:t xml:space="preserve">  </w:t>
      </w:r>
    </w:p>
    <w:p w14:paraId="1D091F21" w14:textId="77777777" w:rsidR="00826DCB" w:rsidRPr="00826DCB" w:rsidRDefault="00826DCB" w:rsidP="00826DCB">
      <w:pPr>
        <w:spacing w:after="0" w:line="259" w:lineRule="auto"/>
        <w:ind w:left="0" w:right="11" w:firstLine="0"/>
        <w:jc w:val="center"/>
        <w:rPr>
          <w:rFonts w:ascii="Arial Narrow" w:hAnsi="Arial Narrow" w:cstheme="majorBidi"/>
          <w:szCs w:val="24"/>
        </w:rPr>
      </w:pPr>
      <w:r w:rsidRPr="00826DCB">
        <w:rPr>
          <w:rFonts w:ascii="Arial Narrow" w:hAnsi="Arial Narrow" w:cstheme="majorBidi"/>
          <w:b/>
          <w:szCs w:val="24"/>
        </w:rPr>
        <w:t>Irma Rosmayanti</w:t>
      </w:r>
      <w:r w:rsidRPr="00826DCB">
        <w:rPr>
          <w:rFonts w:ascii="Arial Narrow" w:hAnsi="Arial Narrow" w:cstheme="majorBidi"/>
          <w:b/>
          <w:szCs w:val="24"/>
          <w:vertAlign w:val="superscript"/>
        </w:rPr>
        <w:t>1</w:t>
      </w:r>
      <w:r w:rsidRPr="00826DCB">
        <w:rPr>
          <w:rFonts w:ascii="Arial Narrow" w:hAnsi="Arial Narrow" w:cstheme="majorBidi"/>
          <w:b/>
          <w:szCs w:val="24"/>
        </w:rPr>
        <w:t>, Tati Heryati</w:t>
      </w:r>
      <w:r w:rsidRPr="00826DCB">
        <w:rPr>
          <w:rFonts w:ascii="Arial Narrow" w:hAnsi="Arial Narrow" w:cstheme="majorBidi"/>
          <w:b/>
          <w:szCs w:val="24"/>
          <w:vertAlign w:val="superscript"/>
        </w:rPr>
        <w:t>2</w:t>
      </w:r>
      <w:r w:rsidRPr="00826DCB">
        <w:rPr>
          <w:rFonts w:ascii="Arial Narrow" w:hAnsi="Arial Narrow" w:cstheme="majorBidi"/>
          <w:b/>
          <w:szCs w:val="24"/>
        </w:rPr>
        <w:t xml:space="preserve">, </w:t>
      </w:r>
      <w:proofErr w:type="spellStart"/>
      <w:r w:rsidRPr="00826DCB">
        <w:rPr>
          <w:rFonts w:ascii="Arial Narrow" w:hAnsi="Arial Narrow" w:cstheme="majorBidi"/>
          <w:b/>
          <w:szCs w:val="24"/>
        </w:rPr>
        <w:t>Nur</w:t>
      </w:r>
      <w:proofErr w:type="spellEnd"/>
      <w:r w:rsidRPr="00826DCB">
        <w:rPr>
          <w:rFonts w:ascii="Arial Narrow" w:hAnsi="Arial Narrow" w:cstheme="majorBidi"/>
          <w:b/>
          <w:szCs w:val="24"/>
        </w:rPr>
        <w:t xml:space="preserve"> </w:t>
      </w:r>
      <w:proofErr w:type="spellStart"/>
      <w:r w:rsidRPr="00826DCB">
        <w:rPr>
          <w:rFonts w:ascii="Arial Narrow" w:hAnsi="Arial Narrow" w:cstheme="majorBidi"/>
          <w:b/>
          <w:szCs w:val="24"/>
        </w:rPr>
        <w:t>Rizqi</w:t>
      </w:r>
      <w:proofErr w:type="spellEnd"/>
      <w:r w:rsidRPr="00826DCB">
        <w:rPr>
          <w:rFonts w:ascii="Arial Narrow" w:hAnsi="Arial Narrow" w:cstheme="majorBidi"/>
          <w:b/>
          <w:szCs w:val="24"/>
        </w:rPr>
        <w:t xml:space="preserve"> Arifin</w:t>
      </w:r>
      <w:r w:rsidRPr="00826DCB">
        <w:rPr>
          <w:rFonts w:ascii="Arial Narrow" w:hAnsi="Arial Narrow" w:cstheme="majorBidi"/>
          <w:b/>
          <w:szCs w:val="24"/>
          <w:vertAlign w:val="superscript"/>
        </w:rPr>
        <w:t xml:space="preserve">3 </w:t>
      </w:r>
    </w:p>
    <w:p w14:paraId="01FBFAC0" w14:textId="73FD944B" w:rsidR="003765ED" w:rsidRPr="00B34E5C" w:rsidRDefault="00E75B16" w:rsidP="00B34E5C">
      <w:pPr>
        <w:spacing w:after="0" w:line="255" w:lineRule="auto"/>
        <w:ind w:left="0" w:right="125" w:firstLine="0"/>
        <w:jc w:val="center"/>
        <w:rPr>
          <w:rFonts w:ascii="Arial Narrow" w:hAnsi="Arial Narrow" w:cstheme="majorBidi"/>
          <w:color w:val="0000FF"/>
          <w:szCs w:val="24"/>
          <w:u w:val="single" w:color="0000FF"/>
        </w:rPr>
      </w:pPr>
      <w:r w:rsidRPr="003316E4">
        <w:rPr>
          <w:rFonts w:ascii="Arial Narrow" w:hAnsi="Arial Narrow" w:cstheme="majorBidi"/>
          <w:szCs w:val="24"/>
        </w:rPr>
        <w:t xml:space="preserve">Program </w:t>
      </w:r>
      <w:proofErr w:type="spellStart"/>
      <w:r w:rsidRPr="003316E4">
        <w:rPr>
          <w:rFonts w:ascii="Arial Narrow" w:hAnsi="Arial Narrow" w:cstheme="majorBidi"/>
          <w:szCs w:val="24"/>
        </w:rPr>
        <w:t>Studi</w:t>
      </w:r>
      <w:proofErr w:type="spellEnd"/>
      <w:r w:rsidRPr="003316E4">
        <w:rPr>
          <w:rFonts w:ascii="Arial Narrow" w:hAnsi="Arial Narrow" w:cstheme="majorBidi"/>
          <w:szCs w:val="24"/>
        </w:rPr>
        <w:t xml:space="preserve"> </w:t>
      </w:r>
      <w:proofErr w:type="spellStart"/>
      <w:r w:rsidRPr="003316E4">
        <w:rPr>
          <w:rFonts w:ascii="Arial Narrow" w:hAnsi="Arial Narrow" w:cstheme="majorBidi"/>
          <w:szCs w:val="24"/>
        </w:rPr>
        <w:t>Pendidikan</w:t>
      </w:r>
      <w:proofErr w:type="spellEnd"/>
      <w:r w:rsidRPr="003316E4">
        <w:rPr>
          <w:rFonts w:ascii="Arial Narrow" w:hAnsi="Arial Narrow" w:cstheme="majorBidi"/>
          <w:szCs w:val="24"/>
        </w:rPr>
        <w:t xml:space="preserve"> </w:t>
      </w:r>
      <w:proofErr w:type="spellStart"/>
      <w:r w:rsidR="005275FD" w:rsidRPr="003316E4">
        <w:rPr>
          <w:rFonts w:ascii="Arial Narrow" w:hAnsi="Arial Narrow" w:cstheme="majorBidi"/>
          <w:szCs w:val="24"/>
        </w:rPr>
        <w:t>Akuntansi</w:t>
      </w:r>
      <w:proofErr w:type="spellEnd"/>
      <w:r w:rsidRPr="003316E4">
        <w:rPr>
          <w:rFonts w:ascii="Arial Narrow" w:hAnsi="Arial Narrow" w:cstheme="majorBidi"/>
          <w:szCs w:val="24"/>
        </w:rPr>
        <w:t xml:space="preserve">, </w:t>
      </w:r>
      <w:proofErr w:type="spellStart"/>
      <w:r w:rsidRPr="003316E4">
        <w:rPr>
          <w:rFonts w:ascii="Arial Narrow" w:hAnsi="Arial Narrow" w:cstheme="majorBidi"/>
          <w:szCs w:val="24"/>
        </w:rPr>
        <w:t>Universitas</w:t>
      </w:r>
      <w:proofErr w:type="spellEnd"/>
      <w:r w:rsidRPr="003316E4">
        <w:rPr>
          <w:rFonts w:ascii="Arial Narrow" w:hAnsi="Arial Narrow" w:cstheme="majorBidi"/>
          <w:szCs w:val="24"/>
        </w:rPr>
        <w:t xml:space="preserve"> </w:t>
      </w:r>
      <w:proofErr w:type="spellStart"/>
      <w:r w:rsidRPr="003316E4">
        <w:rPr>
          <w:rFonts w:ascii="Arial Narrow" w:hAnsi="Arial Narrow" w:cstheme="majorBidi"/>
          <w:szCs w:val="24"/>
        </w:rPr>
        <w:t>Galuh</w:t>
      </w:r>
      <w:proofErr w:type="spellEnd"/>
      <w:r w:rsidRPr="003316E4">
        <w:rPr>
          <w:rFonts w:ascii="Arial Narrow" w:hAnsi="Arial Narrow" w:cstheme="majorBidi"/>
          <w:szCs w:val="24"/>
        </w:rPr>
        <w:t xml:space="preserve">, Jl. R. E. </w:t>
      </w:r>
      <w:proofErr w:type="spellStart"/>
      <w:r w:rsidRPr="003316E4">
        <w:rPr>
          <w:rFonts w:ascii="Arial Narrow" w:hAnsi="Arial Narrow" w:cstheme="majorBidi"/>
          <w:szCs w:val="24"/>
        </w:rPr>
        <w:t>Martadinata</w:t>
      </w:r>
      <w:proofErr w:type="spellEnd"/>
      <w:r w:rsidRPr="003316E4">
        <w:rPr>
          <w:rFonts w:ascii="Arial Narrow" w:hAnsi="Arial Narrow" w:cstheme="majorBidi"/>
          <w:szCs w:val="24"/>
        </w:rPr>
        <w:t xml:space="preserve"> No.150, </w:t>
      </w:r>
      <w:proofErr w:type="spellStart"/>
      <w:r w:rsidRPr="003316E4">
        <w:rPr>
          <w:rFonts w:ascii="Arial Narrow" w:hAnsi="Arial Narrow" w:cstheme="majorBidi"/>
          <w:szCs w:val="24"/>
        </w:rPr>
        <w:t>Ciamis</w:t>
      </w:r>
      <w:proofErr w:type="spellEnd"/>
      <w:r w:rsidRPr="003316E4">
        <w:rPr>
          <w:rFonts w:ascii="Arial Narrow" w:hAnsi="Arial Narrow" w:cstheme="majorBidi"/>
          <w:szCs w:val="24"/>
        </w:rPr>
        <w:t xml:space="preserve">, Indonesia </w:t>
      </w:r>
      <w:r w:rsidR="00D81CDA" w:rsidRPr="003316E4">
        <w:rPr>
          <w:rFonts w:ascii="Arial Narrow" w:hAnsi="Arial Narrow" w:cstheme="majorBidi"/>
          <w:szCs w:val="24"/>
          <w:lang w:val="id-ID"/>
        </w:rPr>
        <w:br/>
      </w:r>
      <w:r w:rsidRPr="003316E4">
        <w:rPr>
          <w:rFonts w:ascii="Arial Narrow" w:hAnsi="Arial Narrow" w:cstheme="majorBidi"/>
          <w:szCs w:val="24"/>
        </w:rPr>
        <w:t xml:space="preserve">Email: </w:t>
      </w:r>
      <w:hyperlink r:id="rId8" w:history="1">
        <w:r w:rsidR="00003F89" w:rsidRPr="007914CB">
          <w:rPr>
            <w:rStyle w:val="Hyperlink"/>
            <w:rFonts w:ascii="Arial Narrow" w:hAnsi="Arial Narrow" w:cstheme="majorBidi"/>
            <w:szCs w:val="24"/>
            <w:u w:color="0000FF"/>
            <w:lang w:val="id-ID"/>
          </w:rPr>
          <w:t>irmarosmayanti3004</w:t>
        </w:r>
        <w:r w:rsidR="00003F89" w:rsidRPr="007914CB">
          <w:rPr>
            <w:rStyle w:val="Hyperlink"/>
            <w:rFonts w:ascii="Arial Narrow" w:hAnsi="Arial Narrow" w:cstheme="majorBidi"/>
            <w:szCs w:val="24"/>
            <w:u w:color="0000FF"/>
          </w:rPr>
          <w:t>@gmail.co</w:t>
        </w:r>
        <w:r w:rsidR="00003F89" w:rsidRPr="007914CB">
          <w:rPr>
            <w:rStyle w:val="Hyperlink"/>
            <w:rFonts w:ascii="Arial Narrow" w:hAnsi="Arial Narrow" w:cstheme="majorBidi"/>
            <w:szCs w:val="24"/>
            <w:u w:color="0000FF"/>
            <w:lang w:val="id-ID"/>
          </w:rPr>
          <w:t>m</w:t>
        </w:r>
      </w:hyperlink>
      <w:r w:rsidR="00B34E5C">
        <w:rPr>
          <w:rStyle w:val="Hyperlink"/>
          <w:rFonts w:ascii="Arial Narrow" w:hAnsi="Arial Narrow" w:cstheme="majorBidi"/>
          <w:szCs w:val="24"/>
          <w:u w:color="0000FF"/>
        </w:rPr>
        <w:t>,</w:t>
      </w:r>
      <w:r w:rsidR="00B34E5C" w:rsidRPr="00B34E5C">
        <w:rPr>
          <w:rFonts w:ascii="Arial Narrow" w:hAnsi="Arial Narrow" w:cstheme="majorBidi"/>
          <w:color w:val="0000FF"/>
          <w:szCs w:val="24"/>
        </w:rPr>
        <w:t xml:space="preserve"> </w:t>
      </w:r>
      <w:hyperlink r:id="rId9" w:history="1">
        <w:r w:rsidR="00B34E5C" w:rsidRPr="00A5092C">
          <w:rPr>
            <w:rStyle w:val="Hyperlink"/>
            <w:rFonts w:ascii="Arial Narrow" w:hAnsi="Arial Narrow" w:cstheme="majorBidi"/>
            <w:szCs w:val="24"/>
            <w:lang w:val="id-ID"/>
          </w:rPr>
          <w:t>tati.cimari@gmail.com</w:t>
        </w:r>
      </w:hyperlink>
      <w:r w:rsidR="00B34E5C">
        <w:rPr>
          <w:rFonts w:ascii="Arial Narrow" w:hAnsi="Arial Narrow" w:cstheme="majorBidi"/>
          <w:color w:val="4472C4" w:themeColor="accent1"/>
          <w:szCs w:val="24"/>
          <w:u w:val="single" w:color="0000FF"/>
        </w:rPr>
        <w:t>,</w:t>
      </w:r>
      <w:r w:rsidR="00B34E5C" w:rsidRPr="00B34E5C">
        <w:rPr>
          <w:rFonts w:ascii="Arial Narrow" w:hAnsi="Arial Narrow" w:cstheme="majorBidi"/>
          <w:color w:val="4472C4" w:themeColor="accent1"/>
          <w:szCs w:val="24"/>
        </w:rPr>
        <w:t xml:space="preserve"> </w:t>
      </w:r>
      <w:r w:rsidR="00B34E5C">
        <w:rPr>
          <w:rFonts w:ascii="Arial Narrow" w:hAnsi="Arial Narrow" w:cstheme="majorBidi"/>
          <w:color w:val="4472C4" w:themeColor="accent1"/>
          <w:szCs w:val="24"/>
          <w:u w:val="single" w:color="0000FF"/>
        </w:rPr>
        <w:t>nurrizqiarifin@gmail.com</w:t>
      </w:r>
    </w:p>
    <w:p w14:paraId="3ACF4F59" w14:textId="77777777" w:rsidR="003316E4" w:rsidRPr="003316E4" w:rsidRDefault="003316E4" w:rsidP="00003F89">
      <w:pPr>
        <w:spacing w:after="0" w:line="255" w:lineRule="auto"/>
        <w:ind w:left="0" w:right="125" w:firstLine="0"/>
        <w:rPr>
          <w:rFonts w:ascii="Arial Narrow" w:hAnsi="Arial Narrow" w:cstheme="majorBidi"/>
          <w:szCs w:val="24"/>
          <w:lang w:val="id-ID"/>
        </w:rPr>
      </w:pPr>
    </w:p>
    <w:p w14:paraId="3E23DAA2" w14:textId="77777777" w:rsidR="003765ED" w:rsidRPr="003316E4" w:rsidRDefault="00E75B16">
      <w:pPr>
        <w:spacing w:after="0" w:line="259" w:lineRule="auto"/>
        <w:ind w:left="40" w:right="0" w:firstLine="0"/>
        <w:jc w:val="center"/>
        <w:rPr>
          <w:rFonts w:ascii="Arial Narrow" w:hAnsi="Arial Narrow"/>
          <w:szCs w:val="24"/>
        </w:rPr>
      </w:pPr>
      <w:r w:rsidRPr="003316E4">
        <w:rPr>
          <w:rFonts w:ascii="Arial Narrow" w:hAnsi="Arial Narrow"/>
          <w:b/>
          <w:szCs w:val="24"/>
        </w:rPr>
        <w:t xml:space="preserve"> </w:t>
      </w:r>
    </w:p>
    <w:p w14:paraId="00874668" w14:textId="77777777" w:rsidR="00A51D9C" w:rsidRPr="00003F89" w:rsidRDefault="00A51D9C" w:rsidP="000A3142">
      <w:pPr>
        <w:spacing w:after="0" w:line="240" w:lineRule="auto"/>
        <w:ind w:left="0" w:right="0" w:firstLine="0"/>
        <w:jc w:val="center"/>
        <w:rPr>
          <w:rFonts w:ascii="Arial Narrow" w:hAnsi="Arial Narrow" w:cstheme="majorBidi"/>
          <w:sz w:val="20"/>
          <w:szCs w:val="20"/>
        </w:rPr>
      </w:pPr>
      <w:r w:rsidRPr="00003F89">
        <w:rPr>
          <w:rFonts w:ascii="Arial Narrow" w:hAnsi="Arial Narrow" w:cstheme="majorBidi"/>
          <w:b/>
          <w:i/>
          <w:sz w:val="20"/>
          <w:szCs w:val="20"/>
        </w:rPr>
        <w:t xml:space="preserve">ABSTRACT </w:t>
      </w:r>
    </w:p>
    <w:p w14:paraId="60A4B72E" w14:textId="77777777" w:rsidR="00A51D9C" w:rsidRPr="00003F89" w:rsidRDefault="00A51D9C" w:rsidP="00D81CDA">
      <w:pPr>
        <w:spacing w:after="0" w:line="240" w:lineRule="auto"/>
        <w:ind w:left="0" w:right="0" w:firstLine="0"/>
        <w:rPr>
          <w:rFonts w:ascii="Arial Narrow" w:hAnsi="Arial Narrow" w:cstheme="majorBidi"/>
          <w:sz w:val="20"/>
          <w:szCs w:val="20"/>
          <w:lang w:val="id-ID"/>
        </w:rPr>
      </w:pPr>
      <w:r w:rsidRPr="00003F89">
        <w:rPr>
          <w:rFonts w:ascii="Arial Narrow" w:eastAsia="Calibri" w:hAnsi="Arial Narrow" w:cstheme="majorBidi"/>
          <w:sz w:val="20"/>
          <w:szCs w:val="20"/>
        </w:rPr>
        <w:t>The</w:t>
      </w:r>
      <w:r w:rsidRPr="00003F89">
        <w:rPr>
          <w:rFonts w:ascii="Arial Narrow" w:hAnsi="Arial Narrow" w:cstheme="majorBidi"/>
          <w:sz w:val="20"/>
          <w:szCs w:val="20"/>
        </w:rPr>
        <w:t xml:space="preserve"> low net profit growth in net income was motivated by various factors, including maintenance costs which were the most dominant by the company because there are many unexpected costs when the bus operated. The purpose of this study is to determine: The amount of maintenance costs in the company</w:t>
      </w:r>
      <w:r w:rsidR="00B22820" w:rsidRPr="00003F89">
        <w:rPr>
          <w:rFonts w:ascii="Arial Narrow" w:hAnsi="Arial Narrow" w:cstheme="majorBidi"/>
          <w:sz w:val="20"/>
          <w:szCs w:val="20"/>
        </w:rPr>
        <w:t>, t</w:t>
      </w:r>
      <w:r w:rsidRPr="00003F89">
        <w:rPr>
          <w:rFonts w:ascii="Arial Narrow" w:hAnsi="Arial Narrow" w:cstheme="majorBidi"/>
          <w:sz w:val="20"/>
          <w:szCs w:val="20"/>
        </w:rPr>
        <w:t>he amount of net profit growth in the company</w:t>
      </w:r>
      <w:r w:rsidR="007813EF" w:rsidRPr="00003F89">
        <w:rPr>
          <w:rFonts w:ascii="Arial Narrow" w:hAnsi="Arial Narrow" w:cstheme="majorBidi"/>
          <w:sz w:val="20"/>
          <w:szCs w:val="20"/>
        </w:rPr>
        <w:t xml:space="preserve"> </w:t>
      </w:r>
      <w:r w:rsidRPr="00003F89">
        <w:rPr>
          <w:rFonts w:ascii="Arial Narrow" w:hAnsi="Arial Narrow" w:cstheme="majorBidi"/>
          <w:sz w:val="20"/>
          <w:szCs w:val="20"/>
        </w:rPr>
        <w:t xml:space="preserve">and </w:t>
      </w:r>
      <w:r w:rsidR="007813EF" w:rsidRPr="00003F89">
        <w:rPr>
          <w:rFonts w:ascii="Arial Narrow" w:hAnsi="Arial Narrow" w:cstheme="majorBidi"/>
          <w:sz w:val="20"/>
          <w:szCs w:val="20"/>
        </w:rPr>
        <w:t>k</w:t>
      </w:r>
      <w:r w:rsidRPr="00003F89">
        <w:rPr>
          <w:rFonts w:ascii="Arial Narrow" w:hAnsi="Arial Narrow" w:cstheme="majorBidi"/>
          <w:sz w:val="20"/>
          <w:szCs w:val="20"/>
        </w:rPr>
        <w:t xml:space="preserve">nowing the effect of maintenance costs on the company's net profit growth. The method used in this study consist of independent variables, namely maintenance cost and the related </w:t>
      </w:r>
      <w:proofErr w:type="spellStart"/>
      <w:r w:rsidRPr="00003F89">
        <w:rPr>
          <w:rFonts w:ascii="Arial Narrow" w:hAnsi="Arial Narrow" w:cstheme="majorBidi"/>
          <w:sz w:val="20"/>
          <w:szCs w:val="20"/>
        </w:rPr>
        <w:t>bariables</w:t>
      </w:r>
      <w:proofErr w:type="spellEnd"/>
      <w:r w:rsidRPr="00003F89">
        <w:rPr>
          <w:rFonts w:ascii="Arial Narrow" w:hAnsi="Arial Narrow" w:cstheme="majorBidi"/>
          <w:sz w:val="20"/>
          <w:szCs w:val="20"/>
        </w:rPr>
        <w:t xml:space="preserve"> is the company's profit growth. Data collection techniques in this study consisted of observation, and documentation. While the data analysis uses the Pearson product moment correlation coefficient test and the significance test uses the t test. Based on the research results, it can be concluded as follows: 1) Maintenance costs for the last five years has fluctuated. 2) Net profit growth during the last five years has fluctuated and even tends to decline 3) Maintenance costs have no positive effect on Net Profit Growth at PT </w:t>
      </w:r>
      <w:proofErr w:type="spellStart"/>
      <w:r w:rsidRPr="00003F89">
        <w:rPr>
          <w:rFonts w:ascii="Arial Narrow" w:hAnsi="Arial Narrow" w:cstheme="majorBidi"/>
          <w:sz w:val="20"/>
          <w:szCs w:val="20"/>
        </w:rPr>
        <w:t>Gapuraning</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Rahayu</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Ciamis</w:t>
      </w:r>
      <w:proofErr w:type="spellEnd"/>
      <w:r w:rsidRPr="00003F89">
        <w:rPr>
          <w:rFonts w:ascii="Arial Narrow" w:hAnsi="Arial Narrow" w:cstheme="majorBidi"/>
          <w:sz w:val="20"/>
          <w:szCs w:val="20"/>
        </w:rPr>
        <w:t>, with a yield of 0.292% (coefficient of determination) and there are other factors that can affect the growth of net income by 99.708%. The conclusion is that maintenance costs do not have a positive effect on net profit growth, so the propose</w:t>
      </w:r>
      <w:r w:rsidR="000A3142" w:rsidRPr="00003F89">
        <w:rPr>
          <w:rFonts w:ascii="Arial Narrow" w:hAnsi="Arial Narrow" w:cstheme="majorBidi"/>
          <w:sz w:val="20"/>
          <w:szCs w:val="20"/>
        </w:rPr>
        <w:t>d hypothesis is rejected.</w:t>
      </w:r>
    </w:p>
    <w:p w14:paraId="2A1450C8" w14:textId="77777777" w:rsidR="00D81CDA" w:rsidRPr="00003F89" w:rsidRDefault="00D81CDA" w:rsidP="00D81CDA">
      <w:pPr>
        <w:spacing w:after="0" w:line="240" w:lineRule="auto"/>
        <w:ind w:left="0" w:right="0" w:firstLine="0"/>
        <w:rPr>
          <w:rFonts w:ascii="Arial Narrow" w:hAnsi="Arial Narrow" w:cstheme="majorBidi"/>
          <w:sz w:val="20"/>
          <w:szCs w:val="20"/>
          <w:lang w:val="id-ID"/>
        </w:rPr>
      </w:pPr>
    </w:p>
    <w:p w14:paraId="686BCB44" w14:textId="77777777" w:rsidR="00A51D9C" w:rsidRPr="00003F89" w:rsidRDefault="00A51D9C" w:rsidP="000A3142">
      <w:pPr>
        <w:spacing w:line="240" w:lineRule="auto"/>
        <w:ind w:left="-5" w:right="0"/>
        <w:rPr>
          <w:rFonts w:ascii="Arial Narrow" w:hAnsi="Arial Narrow" w:cstheme="majorBidi"/>
          <w:b/>
          <w:bCs/>
          <w:sz w:val="20"/>
          <w:szCs w:val="20"/>
          <w:lang w:val="id-ID"/>
        </w:rPr>
      </w:pPr>
      <w:r w:rsidRPr="00003F89">
        <w:rPr>
          <w:rFonts w:ascii="Arial Narrow" w:hAnsi="Arial Narrow" w:cstheme="majorBidi"/>
          <w:b/>
          <w:bCs/>
          <w:sz w:val="20"/>
          <w:szCs w:val="20"/>
        </w:rPr>
        <w:t xml:space="preserve">Keywords: maintenance costs, net profit growth </w:t>
      </w:r>
    </w:p>
    <w:p w14:paraId="0A61DBE7" w14:textId="77777777" w:rsidR="00A51D9C" w:rsidRPr="00003F89" w:rsidRDefault="00A51D9C" w:rsidP="000A3142">
      <w:pPr>
        <w:spacing w:line="240" w:lineRule="auto"/>
        <w:ind w:left="-5" w:right="0"/>
        <w:rPr>
          <w:rFonts w:ascii="Arial Narrow" w:hAnsi="Arial Narrow" w:cstheme="majorBidi"/>
          <w:b/>
          <w:bCs/>
          <w:sz w:val="20"/>
          <w:szCs w:val="20"/>
          <w:lang w:val="id-ID"/>
        </w:rPr>
      </w:pPr>
    </w:p>
    <w:p w14:paraId="673DEB7B" w14:textId="77777777" w:rsidR="00A51D9C" w:rsidRPr="00003F89" w:rsidRDefault="00A51D9C" w:rsidP="000A3142">
      <w:pPr>
        <w:spacing w:after="0" w:line="240" w:lineRule="auto"/>
        <w:ind w:right="2"/>
        <w:jc w:val="center"/>
        <w:rPr>
          <w:rFonts w:ascii="Arial Narrow" w:hAnsi="Arial Narrow" w:cstheme="majorBidi"/>
          <w:b/>
          <w:sz w:val="20"/>
          <w:szCs w:val="20"/>
          <w:lang w:val="id-ID"/>
        </w:rPr>
      </w:pPr>
      <w:r w:rsidRPr="00003F89">
        <w:rPr>
          <w:rFonts w:ascii="Arial Narrow" w:hAnsi="Arial Narrow" w:cstheme="majorBidi"/>
          <w:b/>
          <w:sz w:val="20"/>
          <w:szCs w:val="20"/>
          <w:lang w:val="id-ID"/>
        </w:rPr>
        <w:t>ABSTRAK</w:t>
      </w:r>
    </w:p>
    <w:p w14:paraId="4D7FC139" w14:textId="687457E9" w:rsidR="00A51D9C" w:rsidRPr="00003F89" w:rsidRDefault="00A51D9C" w:rsidP="00D81CDA">
      <w:pPr>
        <w:spacing w:after="193" w:line="240" w:lineRule="auto"/>
        <w:ind w:left="-15" w:right="0" w:firstLine="0"/>
        <w:rPr>
          <w:rFonts w:ascii="Arial Narrow" w:hAnsi="Arial Narrow" w:cstheme="majorBidi"/>
          <w:sz w:val="20"/>
          <w:szCs w:val="20"/>
        </w:rPr>
      </w:pPr>
      <w:r w:rsidRPr="00003F89">
        <w:rPr>
          <w:rFonts w:ascii="Arial Narrow" w:hAnsi="Arial Narrow" w:cstheme="majorBidi"/>
          <w:sz w:val="20"/>
          <w:szCs w:val="20"/>
          <w:lang w:val="id-ID"/>
        </w:rPr>
        <w:t>Rendahnya pertumbuhan laba bersih dilatarbelakngi oleh berbagai faktor diantarnya yaitu biaya pemeliharaan yang paling dominan perusahaan keluarkan, karena banyak biaya yang tidak terduga pada saat bus di oprasikan. Tujuan penelitian ini adalah untuk mengetahui: Besarnya biaya pemeliharaan pada perusahaan</w:t>
      </w:r>
      <w:r w:rsidR="009511A9" w:rsidRPr="00003F89">
        <w:rPr>
          <w:rFonts w:ascii="Arial Narrow" w:hAnsi="Arial Narrow" w:cstheme="majorBidi"/>
          <w:sz w:val="20"/>
          <w:szCs w:val="20"/>
          <w:lang w:val="id-ID"/>
        </w:rPr>
        <w:t xml:space="preserve">, </w:t>
      </w:r>
      <w:r w:rsidRPr="00003F89">
        <w:rPr>
          <w:rFonts w:ascii="Arial Narrow" w:hAnsi="Arial Narrow" w:cstheme="majorBidi"/>
          <w:sz w:val="20"/>
          <w:szCs w:val="20"/>
          <w:lang w:val="id-ID"/>
        </w:rPr>
        <w:t xml:space="preserve">besarnya perrtumbuhan laba bersih pada perusahaan dan </w:t>
      </w:r>
      <w:r w:rsidR="007813EF" w:rsidRPr="00003F89">
        <w:rPr>
          <w:rFonts w:ascii="Arial Narrow" w:hAnsi="Arial Narrow" w:cstheme="majorBidi"/>
          <w:sz w:val="20"/>
          <w:szCs w:val="20"/>
          <w:lang w:val="id-ID"/>
        </w:rPr>
        <w:t>m</w:t>
      </w:r>
      <w:r w:rsidRPr="00003F89">
        <w:rPr>
          <w:rFonts w:ascii="Arial Narrow" w:hAnsi="Arial Narrow" w:cstheme="majorBidi"/>
          <w:sz w:val="20"/>
          <w:szCs w:val="20"/>
          <w:lang w:val="id-ID"/>
        </w:rPr>
        <w:t xml:space="preserve">engetahui pengaruh biaya pemeliharaan terhadap pertumbuhan laba bersih pada perusahaan. </w:t>
      </w:r>
      <w:proofErr w:type="spellStart"/>
      <w:r w:rsidRPr="00003F89">
        <w:rPr>
          <w:rFonts w:ascii="Arial Narrow" w:hAnsi="Arial Narrow" w:cstheme="majorBidi"/>
          <w:sz w:val="20"/>
          <w:szCs w:val="20"/>
        </w:rPr>
        <w:t>Metode</w:t>
      </w:r>
      <w:proofErr w:type="spellEnd"/>
      <w:r w:rsidRPr="00003F89">
        <w:rPr>
          <w:rFonts w:ascii="Arial Narrow" w:hAnsi="Arial Narrow" w:cstheme="majorBidi"/>
          <w:sz w:val="20"/>
          <w:szCs w:val="20"/>
        </w:rPr>
        <w:t xml:space="preserve"> yang </w:t>
      </w:r>
      <w:proofErr w:type="spellStart"/>
      <w:r w:rsidRPr="00003F89">
        <w:rPr>
          <w:rFonts w:ascii="Arial Narrow" w:hAnsi="Arial Narrow" w:cstheme="majorBidi"/>
          <w:sz w:val="20"/>
          <w:szCs w:val="20"/>
        </w:rPr>
        <w:t>digunakan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dalam</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penelitian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ini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adalah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metode</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deskriptif</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analisis</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dengan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pendekatan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satu</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kasus</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Adapun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variabel</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dalam</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penelitian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ini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terdiri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dari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variabel</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bebas</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yaitu</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biaya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pemeliharaan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variabel</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terkaitnya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adalah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pertumbuhan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laba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perusahaan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Teknik</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pengumpulan</w:t>
      </w:r>
      <w:proofErr w:type="spellEnd"/>
      <w:r w:rsidRPr="00003F89">
        <w:rPr>
          <w:rFonts w:ascii="Arial Narrow" w:hAnsi="Arial Narrow" w:cstheme="majorBidi"/>
          <w:sz w:val="20"/>
          <w:szCs w:val="20"/>
        </w:rPr>
        <w:t xml:space="preserve"> data </w:t>
      </w:r>
      <w:proofErr w:type="spellStart"/>
      <w:r w:rsidRPr="00003F89">
        <w:rPr>
          <w:rFonts w:ascii="Arial Narrow" w:hAnsi="Arial Narrow" w:cstheme="majorBidi"/>
          <w:sz w:val="20"/>
          <w:szCs w:val="20"/>
        </w:rPr>
        <w:t>dalam</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penelitian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ini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terdiri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dari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observasi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dokumentasi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Sedangkan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analisis</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datanya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menggunakan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uji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koefisien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kolerasi</w:t>
      </w:r>
      <w:proofErr w:type="spellEnd"/>
      <w:r w:rsidRPr="00003F89">
        <w:rPr>
          <w:rFonts w:ascii="Arial Narrow" w:hAnsi="Arial Narrow" w:cstheme="majorBidi"/>
          <w:sz w:val="20"/>
          <w:szCs w:val="20"/>
        </w:rPr>
        <w:t xml:space="preserve"> </w:t>
      </w:r>
      <w:r w:rsidRPr="00003F89">
        <w:rPr>
          <w:rFonts w:ascii="Arial Narrow" w:hAnsi="Arial Narrow" w:cstheme="majorBidi"/>
          <w:i/>
          <w:sz w:val="20"/>
          <w:szCs w:val="20"/>
        </w:rPr>
        <w:t xml:space="preserve">product moment </w:t>
      </w:r>
      <w:proofErr w:type="spellStart"/>
      <w:r w:rsidRPr="00003F89">
        <w:rPr>
          <w:rFonts w:ascii="Arial Narrow" w:hAnsi="Arial Narrow" w:cstheme="majorBidi"/>
          <w:i/>
          <w:sz w:val="20"/>
          <w:szCs w:val="20"/>
        </w:rPr>
        <w:t>pearson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uji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signifikansi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menggunakan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uji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t.Berdasar</w:t>
      </w:r>
      <w:r w:rsidR="002F5FC6">
        <w:rPr>
          <w:rFonts w:ascii="Arial Narrow" w:hAnsi="Arial Narrow" w:cstheme="majorBidi"/>
          <w:sz w:val="20"/>
          <w:szCs w:val="20"/>
        </w:rPr>
        <w:t>kan</w:t>
      </w:r>
      <w:proofErr w:type="spellEnd"/>
      <w:r w:rsidR="002F5FC6">
        <w:rPr>
          <w:rFonts w:ascii="Arial Narrow" w:hAnsi="Arial Narrow" w:cstheme="majorBidi"/>
          <w:sz w:val="20"/>
          <w:szCs w:val="20"/>
        </w:rPr>
        <w:t xml:space="preserve"> </w:t>
      </w:r>
      <w:proofErr w:type="spellStart"/>
      <w:r w:rsidRPr="00003F89">
        <w:rPr>
          <w:rFonts w:ascii="Arial Narrow" w:hAnsi="Arial Narrow" w:cstheme="majorBidi"/>
          <w:sz w:val="20"/>
          <w:szCs w:val="20"/>
        </w:rPr>
        <w:t>hasil</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penelitian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dapat</w:t>
      </w:r>
      <w:proofErr w:type="spellEnd"/>
      <w:r w:rsidRPr="00003F89">
        <w:rPr>
          <w:rFonts w:ascii="Arial Narrow" w:hAnsi="Arial Narrow" w:cstheme="majorBidi"/>
          <w:sz w:val="20"/>
          <w:szCs w:val="20"/>
        </w:rPr>
        <w:t xml:space="preserve"> di </w:t>
      </w:r>
      <w:proofErr w:type="spellStart"/>
      <w:r w:rsidRPr="00003F89">
        <w:rPr>
          <w:rFonts w:ascii="Arial Narrow" w:hAnsi="Arial Narrow" w:cstheme="majorBidi"/>
          <w:sz w:val="20"/>
          <w:szCs w:val="20"/>
        </w:rPr>
        <w:t>simpulkan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sebagai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berikut</w:t>
      </w:r>
      <w:proofErr w:type="spellEnd"/>
      <w:r w:rsidRPr="00003F89">
        <w:rPr>
          <w:rFonts w:ascii="Arial Narrow" w:hAnsi="Arial Narrow" w:cstheme="majorBidi"/>
          <w:sz w:val="20"/>
          <w:szCs w:val="20"/>
        </w:rPr>
        <w:t xml:space="preserve">: 1) </w:t>
      </w:r>
      <w:proofErr w:type="spellStart"/>
      <w:r w:rsidRPr="00003F89">
        <w:rPr>
          <w:rFonts w:ascii="Arial Narrow" w:hAnsi="Arial Narrow" w:cstheme="majorBidi"/>
          <w:sz w:val="20"/>
          <w:szCs w:val="20"/>
        </w:rPr>
        <w:t>Biaya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Pemeliharaan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selama</w:t>
      </w:r>
      <w:proofErr w:type="spellEnd"/>
      <w:r w:rsidRPr="00003F89">
        <w:rPr>
          <w:rFonts w:ascii="Arial Narrow" w:hAnsi="Arial Narrow" w:cstheme="majorBidi"/>
          <w:sz w:val="20"/>
          <w:szCs w:val="20"/>
        </w:rPr>
        <w:t xml:space="preserve"> lima </w:t>
      </w:r>
      <w:proofErr w:type="spellStart"/>
      <w:r w:rsidRPr="00003F89">
        <w:rPr>
          <w:rFonts w:ascii="Arial Narrow" w:hAnsi="Arial Narrow" w:cstheme="majorBidi"/>
          <w:sz w:val="20"/>
          <w:szCs w:val="20"/>
        </w:rPr>
        <w:t>tahun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terakhir</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mengalami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fluktuatif</w:t>
      </w:r>
      <w:proofErr w:type="spellEnd"/>
      <w:r w:rsidRPr="00003F89">
        <w:rPr>
          <w:rFonts w:ascii="Arial Narrow" w:hAnsi="Arial Narrow" w:cstheme="majorBidi"/>
          <w:sz w:val="20"/>
          <w:szCs w:val="20"/>
        </w:rPr>
        <w:t xml:space="preserve">. 2) </w:t>
      </w:r>
      <w:proofErr w:type="spellStart"/>
      <w:r w:rsidRPr="00003F89">
        <w:rPr>
          <w:rFonts w:ascii="Arial Narrow" w:hAnsi="Arial Narrow" w:cstheme="majorBidi"/>
          <w:sz w:val="20"/>
          <w:szCs w:val="20"/>
        </w:rPr>
        <w:t>Pertumbuhan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Laba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Bersih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selama</w:t>
      </w:r>
      <w:proofErr w:type="spellEnd"/>
      <w:r w:rsidRPr="00003F89">
        <w:rPr>
          <w:rFonts w:ascii="Arial Narrow" w:hAnsi="Arial Narrow" w:cstheme="majorBidi"/>
          <w:sz w:val="20"/>
          <w:szCs w:val="20"/>
        </w:rPr>
        <w:t xml:space="preserve"> lima </w:t>
      </w:r>
      <w:proofErr w:type="spellStart"/>
      <w:r w:rsidRPr="00003F89">
        <w:rPr>
          <w:rFonts w:ascii="Arial Narrow" w:hAnsi="Arial Narrow" w:cstheme="majorBidi"/>
          <w:sz w:val="20"/>
          <w:szCs w:val="20"/>
        </w:rPr>
        <w:t>tahun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terakhir</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mengalami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fluktuatif</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bahkan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cenderung</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menurun</w:t>
      </w:r>
      <w:proofErr w:type="spellEnd"/>
      <w:r w:rsidRPr="00003F89">
        <w:rPr>
          <w:rFonts w:ascii="Arial Narrow" w:hAnsi="Arial Narrow" w:cstheme="majorBidi"/>
          <w:sz w:val="20"/>
          <w:szCs w:val="20"/>
        </w:rPr>
        <w:t xml:space="preserve">. 3) </w:t>
      </w:r>
      <w:proofErr w:type="spellStart"/>
      <w:r w:rsidRPr="00003F89">
        <w:rPr>
          <w:rFonts w:ascii="Arial Narrow" w:hAnsi="Arial Narrow" w:cstheme="majorBidi"/>
          <w:sz w:val="20"/>
          <w:szCs w:val="20"/>
        </w:rPr>
        <w:t>Biaya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Pemeliharaan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tidak</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berpengaruh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positif</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terhadap</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Pertumbuhan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Laba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Bersih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pada</w:t>
      </w:r>
      <w:proofErr w:type="spellEnd"/>
      <w:r w:rsidRPr="00003F89">
        <w:rPr>
          <w:rFonts w:ascii="Arial Narrow" w:hAnsi="Arial Narrow" w:cstheme="majorBidi"/>
          <w:sz w:val="20"/>
          <w:szCs w:val="20"/>
        </w:rPr>
        <w:t xml:space="preserve"> PT. </w:t>
      </w:r>
      <w:proofErr w:type="spellStart"/>
      <w:r w:rsidRPr="00003F89">
        <w:rPr>
          <w:rFonts w:ascii="Arial Narrow" w:hAnsi="Arial Narrow" w:cstheme="majorBidi"/>
          <w:sz w:val="20"/>
          <w:szCs w:val="20"/>
        </w:rPr>
        <w:t>Gapuraning</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Rahayu</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Ciamis</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dengan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hasil</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yaitu</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sebesar</w:t>
      </w:r>
      <w:proofErr w:type="spellEnd"/>
      <w:r w:rsidRPr="00003F89">
        <w:rPr>
          <w:rFonts w:ascii="Arial Narrow" w:hAnsi="Arial Narrow" w:cstheme="majorBidi"/>
          <w:sz w:val="20"/>
          <w:szCs w:val="20"/>
        </w:rPr>
        <w:t xml:space="preserve"> 0,292% (</w:t>
      </w:r>
      <w:proofErr w:type="spellStart"/>
      <w:r w:rsidRPr="00003F89">
        <w:rPr>
          <w:rFonts w:ascii="Arial Narrow" w:hAnsi="Arial Narrow" w:cstheme="majorBidi"/>
          <w:sz w:val="20"/>
          <w:szCs w:val="20"/>
        </w:rPr>
        <w:t>koefisisen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determinasi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ada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faktor</w:t>
      </w:r>
      <w:proofErr w:type="spellEnd"/>
      <w:r w:rsidRPr="00003F89">
        <w:rPr>
          <w:rFonts w:ascii="Arial Narrow" w:hAnsi="Arial Narrow" w:cstheme="majorBidi"/>
          <w:sz w:val="20"/>
          <w:szCs w:val="20"/>
        </w:rPr>
        <w:t xml:space="preserve"> lain yang </w:t>
      </w:r>
      <w:proofErr w:type="spellStart"/>
      <w:r w:rsidRPr="00003F89">
        <w:rPr>
          <w:rFonts w:ascii="Arial Narrow" w:hAnsi="Arial Narrow" w:cstheme="majorBidi"/>
          <w:sz w:val="20"/>
          <w:szCs w:val="20"/>
        </w:rPr>
        <w:t>dapat</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mempengaruhi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pertumbuhan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laba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bersih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sebesar</w:t>
      </w:r>
      <w:proofErr w:type="spellEnd"/>
      <w:r w:rsidRPr="00003F89">
        <w:rPr>
          <w:rFonts w:ascii="Arial Narrow" w:hAnsi="Arial Narrow" w:cstheme="majorBidi"/>
          <w:sz w:val="20"/>
          <w:szCs w:val="20"/>
        </w:rPr>
        <w:t xml:space="preserve"> 99,708%. </w:t>
      </w:r>
      <w:proofErr w:type="spellStart"/>
      <w:r w:rsidRPr="00003F89">
        <w:rPr>
          <w:rFonts w:ascii="Arial Narrow" w:hAnsi="Arial Narrow" w:cstheme="majorBidi"/>
          <w:sz w:val="20"/>
          <w:szCs w:val="20"/>
        </w:rPr>
        <w:t>Jadi</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kesimpuannya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bahwa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biaya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pemeliharaan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tidak</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berbengaruh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positif</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terhadap</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pertumbuhan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laba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bersih</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sehingga</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hipotesis</w:t>
      </w:r>
      <w:proofErr w:type="spellEnd"/>
      <w:r w:rsidRPr="00003F89">
        <w:rPr>
          <w:rFonts w:ascii="Arial Narrow" w:hAnsi="Arial Narrow" w:cstheme="majorBidi"/>
          <w:sz w:val="20"/>
          <w:szCs w:val="20"/>
        </w:rPr>
        <w:t xml:space="preserve"> yang </w:t>
      </w:r>
      <w:proofErr w:type="spellStart"/>
      <w:r w:rsidRPr="00003F89">
        <w:rPr>
          <w:rFonts w:ascii="Arial Narrow" w:hAnsi="Arial Narrow" w:cstheme="majorBidi"/>
          <w:sz w:val="20"/>
          <w:szCs w:val="20"/>
        </w:rPr>
        <w:t>diajukan</w:t>
      </w:r>
      <w:proofErr w:type="spellEnd"/>
      <w:r w:rsidRPr="00003F89">
        <w:rPr>
          <w:rFonts w:ascii="Arial Narrow" w:hAnsi="Arial Narrow" w:cstheme="majorBidi"/>
          <w:sz w:val="20"/>
          <w:szCs w:val="20"/>
        </w:rPr>
        <w:t xml:space="preserve"> </w:t>
      </w:r>
      <w:proofErr w:type="spellStart"/>
      <w:r w:rsidRPr="00003F89">
        <w:rPr>
          <w:rFonts w:ascii="Arial Narrow" w:hAnsi="Arial Narrow" w:cstheme="majorBidi"/>
          <w:sz w:val="20"/>
          <w:szCs w:val="20"/>
        </w:rPr>
        <w:t>ditolak</w:t>
      </w:r>
      <w:proofErr w:type="spellEnd"/>
      <w:r w:rsidRPr="00003F89">
        <w:rPr>
          <w:rFonts w:ascii="Arial Narrow" w:hAnsi="Arial Narrow" w:cstheme="majorBidi"/>
          <w:sz w:val="20"/>
          <w:szCs w:val="20"/>
        </w:rPr>
        <w:t xml:space="preserve">.  </w:t>
      </w:r>
    </w:p>
    <w:p w14:paraId="392484FE" w14:textId="77777777" w:rsidR="00A51D9C" w:rsidRPr="00003F89" w:rsidRDefault="00A51D9C" w:rsidP="000A3142">
      <w:pPr>
        <w:spacing w:after="314" w:line="240" w:lineRule="auto"/>
        <w:ind w:left="0" w:right="0" w:firstLine="0"/>
        <w:jc w:val="left"/>
        <w:rPr>
          <w:rFonts w:ascii="Arial Narrow" w:hAnsi="Arial Narrow" w:cstheme="majorBidi"/>
          <w:b/>
          <w:sz w:val="20"/>
          <w:szCs w:val="20"/>
          <w:lang w:val="id-ID"/>
        </w:rPr>
      </w:pPr>
      <w:r w:rsidRPr="00003F89">
        <w:rPr>
          <w:rFonts w:ascii="Arial Narrow" w:hAnsi="Arial Narrow" w:cstheme="majorBidi"/>
          <w:b/>
          <w:sz w:val="20"/>
          <w:szCs w:val="20"/>
        </w:rPr>
        <w:t xml:space="preserve">Kata </w:t>
      </w:r>
      <w:proofErr w:type="spellStart"/>
      <w:r w:rsidRPr="00003F89">
        <w:rPr>
          <w:rFonts w:ascii="Arial Narrow" w:hAnsi="Arial Narrow" w:cstheme="majorBidi"/>
          <w:b/>
          <w:sz w:val="20"/>
          <w:szCs w:val="20"/>
        </w:rPr>
        <w:t>Kunci</w:t>
      </w:r>
      <w:proofErr w:type="spellEnd"/>
      <w:r w:rsidRPr="00003F89">
        <w:rPr>
          <w:rFonts w:ascii="Arial Narrow" w:hAnsi="Arial Narrow" w:cstheme="majorBidi"/>
          <w:b/>
          <w:sz w:val="20"/>
          <w:szCs w:val="20"/>
        </w:rPr>
        <w:t xml:space="preserve"> : </w:t>
      </w:r>
      <w:proofErr w:type="spellStart"/>
      <w:r w:rsidRPr="00003F89">
        <w:rPr>
          <w:rFonts w:ascii="Arial Narrow" w:hAnsi="Arial Narrow" w:cstheme="majorBidi"/>
          <w:b/>
          <w:sz w:val="20"/>
          <w:szCs w:val="20"/>
        </w:rPr>
        <w:t>biaya</w:t>
      </w:r>
      <w:proofErr w:type="spellEnd"/>
      <w:r w:rsidRPr="00003F89">
        <w:rPr>
          <w:rFonts w:ascii="Arial Narrow" w:hAnsi="Arial Narrow" w:cstheme="majorBidi"/>
          <w:b/>
          <w:sz w:val="20"/>
          <w:szCs w:val="20"/>
        </w:rPr>
        <w:t xml:space="preserve"> </w:t>
      </w:r>
      <w:proofErr w:type="spellStart"/>
      <w:r w:rsidRPr="00003F89">
        <w:rPr>
          <w:rFonts w:ascii="Arial Narrow" w:hAnsi="Arial Narrow" w:cstheme="majorBidi"/>
          <w:b/>
          <w:sz w:val="20"/>
          <w:szCs w:val="20"/>
        </w:rPr>
        <w:t>pemeliharaan</w:t>
      </w:r>
      <w:proofErr w:type="spellEnd"/>
      <w:r w:rsidRPr="00003F89">
        <w:rPr>
          <w:rFonts w:ascii="Arial Narrow" w:hAnsi="Arial Narrow" w:cstheme="majorBidi"/>
          <w:b/>
          <w:sz w:val="20"/>
          <w:szCs w:val="20"/>
        </w:rPr>
        <w:t xml:space="preserve">, </w:t>
      </w:r>
      <w:proofErr w:type="spellStart"/>
      <w:r w:rsidRPr="00003F89">
        <w:rPr>
          <w:rFonts w:ascii="Arial Narrow" w:hAnsi="Arial Narrow" w:cstheme="majorBidi"/>
          <w:b/>
          <w:sz w:val="20"/>
          <w:szCs w:val="20"/>
        </w:rPr>
        <w:t>pertumbuhan</w:t>
      </w:r>
      <w:proofErr w:type="spellEnd"/>
      <w:r w:rsidRPr="00003F89">
        <w:rPr>
          <w:rFonts w:ascii="Arial Narrow" w:hAnsi="Arial Narrow" w:cstheme="majorBidi"/>
          <w:b/>
          <w:sz w:val="20"/>
          <w:szCs w:val="20"/>
        </w:rPr>
        <w:t xml:space="preserve"> </w:t>
      </w:r>
      <w:proofErr w:type="spellStart"/>
      <w:r w:rsidRPr="00003F89">
        <w:rPr>
          <w:rFonts w:ascii="Arial Narrow" w:hAnsi="Arial Narrow" w:cstheme="majorBidi"/>
          <w:b/>
          <w:sz w:val="20"/>
          <w:szCs w:val="20"/>
        </w:rPr>
        <w:t>laba</w:t>
      </w:r>
      <w:proofErr w:type="spellEnd"/>
      <w:r w:rsidRPr="00003F89">
        <w:rPr>
          <w:rFonts w:ascii="Arial Narrow" w:hAnsi="Arial Narrow" w:cstheme="majorBidi"/>
          <w:b/>
          <w:sz w:val="20"/>
          <w:szCs w:val="20"/>
        </w:rPr>
        <w:t xml:space="preserve"> </w:t>
      </w:r>
      <w:proofErr w:type="spellStart"/>
      <w:r w:rsidRPr="00003F89">
        <w:rPr>
          <w:rFonts w:ascii="Arial Narrow" w:hAnsi="Arial Narrow" w:cstheme="majorBidi"/>
          <w:b/>
          <w:sz w:val="20"/>
          <w:szCs w:val="20"/>
        </w:rPr>
        <w:t>bersih</w:t>
      </w:r>
      <w:proofErr w:type="spellEnd"/>
      <w:r w:rsidRPr="00003F89">
        <w:rPr>
          <w:rFonts w:ascii="Arial Narrow" w:hAnsi="Arial Narrow" w:cstheme="majorBidi"/>
          <w:b/>
          <w:sz w:val="20"/>
          <w:szCs w:val="20"/>
        </w:rPr>
        <w:t xml:space="preserve"> </w:t>
      </w:r>
    </w:p>
    <w:p w14:paraId="490EE395" w14:textId="77777777" w:rsidR="006F241E" w:rsidRPr="003316E4" w:rsidRDefault="00E75B16" w:rsidP="00D81CDA">
      <w:pPr>
        <w:pStyle w:val="Judul1"/>
        <w:ind w:left="-5" w:right="6184"/>
        <w:rPr>
          <w:rFonts w:ascii="Arial Narrow" w:hAnsi="Arial Narrow"/>
          <w:szCs w:val="24"/>
        </w:rPr>
      </w:pPr>
      <w:r w:rsidRPr="003316E4">
        <w:rPr>
          <w:rFonts w:ascii="Arial Narrow" w:hAnsi="Arial Narrow"/>
          <w:szCs w:val="24"/>
        </w:rPr>
        <w:t xml:space="preserve">PENDAHULUAN </w:t>
      </w:r>
    </w:p>
    <w:p w14:paraId="611E975D" w14:textId="77777777" w:rsidR="00003F89" w:rsidRDefault="00A51D9C" w:rsidP="00003F89">
      <w:pPr>
        <w:spacing w:after="0" w:line="240" w:lineRule="auto"/>
        <w:ind w:firstLine="567"/>
        <w:rPr>
          <w:rFonts w:ascii="Arial Narrow" w:hAnsi="Arial Narrow" w:cs="Times New Roman"/>
          <w:szCs w:val="24"/>
          <w:lang w:val="id-ID"/>
        </w:rPr>
      </w:pPr>
      <w:r w:rsidRPr="003316E4">
        <w:rPr>
          <w:rFonts w:ascii="Arial Narrow" w:hAnsi="Arial Narrow" w:cs="Times New Roman"/>
          <w:szCs w:val="24"/>
        </w:rPr>
        <w:t xml:space="preserve">Perusahaan </w:t>
      </w:r>
      <w:proofErr w:type="spellStart"/>
      <w:r w:rsidRPr="003316E4">
        <w:rPr>
          <w:rFonts w:ascii="Arial Narrow" w:hAnsi="Arial Narrow" w:cs="Times New Roman"/>
          <w:szCs w:val="24"/>
        </w:rPr>
        <w:t>didirikan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bertujan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untuk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mendapatkan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laba</w:t>
      </w:r>
      <w:proofErr w:type="spellEnd"/>
      <w:r w:rsidRPr="003316E4">
        <w:rPr>
          <w:rFonts w:ascii="Arial Narrow" w:hAnsi="Arial Narrow" w:cs="Times New Roman"/>
          <w:szCs w:val="24"/>
        </w:rPr>
        <w:t xml:space="preserve"> yang </w:t>
      </w:r>
      <w:proofErr w:type="spellStart"/>
      <w:r w:rsidRPr="003316E4">
        <w:rPr>
          <w:rFonts w:ascii="Arial Narrow" w:hAnsi="Arial Narrow" w:cs="Times New Roman"/>
          <w:szCs w:val="24"/>
        </w:rPr>
        <w:t>maksima</w:t>
      </w:r>
      <w:r w:rsidR="00760A5F">
        <w:rPr>
          <w:rFonts w:ascii="Arial Narrow" w:hAnsi="Arial Narrow" w:cs="Times New Roman"/>
          <w:szCs w:val="24"/>
        </w:rPr>
        <w:t>l</w:t>
      </w:r>
      <w:proofErr w:type="spellEnd"/>
      <w:r w:rsidR="00760A5F">
        <w:rPr>
          <w:rFonts w:ascii="Arial Narrow" w:hAnsi="Arial Narrow" w:cs="Times New Roman"/>
          <w:szCs w:val="24"/>
        </w:rPr>
        <w:t xml:space="preserve">, </w:t>
      </w:r>
      <w:proofErr w:type="spellStart"/>
      <w:r w:rsidR="00760A5F">
        <w:rPr>
          <w:rFonts w:ascii="Arial Narrow" w:hAnsi="Arial Narrow" w:cs="Times New Roman"/>
          <w:szCs w:val="24"/>
        </w:rPr>
        <w:t>k</w:t>
      </w:r>
      <w:r w:rsidRPr="003316E4">
        <w:rPr>
          <w:rFonts w:ascii="Arial Narrow" w:hAnsi="Arial Narrow" w:cs="Times New Roman"/>
          <w:szCs w:val="24"/>
        </w:rPr>
        <w:t>arena</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laba</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merupakan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unsur</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penting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dalam</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sebuah</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perusahaan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memegang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peran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penting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dalam</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memecahkan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masalah</w:t>
      </w:r>
      <w:proofErr w:type="spellEnd"/>
      <w:r w:rsidRPr="003316E4">
        <w:rPr>
          <w:rFonts w:ascii="Arial Narrow" w:hAnsi="Arial Narrow" w:cs="Times New Roman"/>
          <w:szCs w:val="24"/>
        </w:rPr>
        <w:t xml:space="preserve"> yang </w:t>
      </w:r>
      <w:proofErr w:type="spellStart"/>
      <w:r w:rsidRPr="003316E4">
        <w:rPr>
          <w:rFonts w:ascii="Arial Narrow" w:hAnsi="Arial Narrow" w:cs="Times New Roman"/>
          <w:szCs w:val="24"/>
        </w:rPr>
        <w:t>berkaitan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dengan</w:t>
      </w:r>
      <w:proofErr w:type="spellEnd"/>
      <w:r w:rsidRPr="003316E4">
        <w:rPr>
          <w:rFonts w:ascii="Arial Narrow" w:hAnsi="Arial Narrow" w:cs="Times New Roman"/>
          <w:szCs w:val="24"/>
        </w:rPr>
        <w:t xml:space="preserve"> </w:t>
      </w:r>
      <w:proofErr w:type="spellStart"/>
      <w:r w:rsidR="00003F89">
        <w:rPr>
          <w:rFonts w:ascii="Arial Narrow" w:hAnsi="Arial Narrow" w:cs="Times New Roman"/>
          <w:szCs w:val="24"/>
        </w:rPr>
        <w:t>keuangan</w:t>
      </w:r>
      <w:proofErr w:type="spellEnd"/>
      <w:r w:rsidR="00003F89">
        <w:rPr>
          <w:rFonts w:ascii="Arial Narrow" w:hAnsi="Arial Narrow" w:cs="Times New Roman"/>
          <w:szCs w:val="24"/>
          <w:lang w:val="id-ID"/>
        </w:rPr>
        <w:t>. Menurut Widiyanti (dalam Eri Maryati 2019:24) Pertumbuhan laba adalah perubahan pada laporan keuangan per-tahun. Dari uraian di atas dapat disimpulkan bahawa pertumbuhan laba bersih yang dinyatakan dalam persentase yang dihasilkan oleh perusahaan dalam satu tahun sehingga dapat menggambarkan kinerja keuangan perusahaan dalam mengelola harta yang dimiliki.</w:t>
      </w:r>
    </w:p>
    <w:p w14:paraId="67338CA9" w14:textId="77777777" w:rsidR="00A51D9C" w:rsidRPr="00302817" w:rsidRDefault="00302817" w:rsidP="00003F89">
      <w:pPr>
        <w:spacing w:after="0" w:line="240" w:lineRule="auto"/>
        <w:ind w:firstLine="567"/>
        <w:rPr>
          <w:rFonts w:ascii="Arial Narrow" w:hAnsi="Arial Narrow" w:cs="Times New Roman"/>
          <w:szCs w:val="24"/>
          <w:lang w:val="id-ID"/>
        </w:rPr>
      </w:pPr>
      <w:r w:rsidRPr="00302817">
        <w:rPr>
          <w:rFonts w:ascii="Arial Narrow" w:hAnsi="Arial Narrow" w:cs="Times New Roman"/>
          <w:szCs w:val="24"/>
          <w:lang w:val="id-ID"/>
        </w:rPr>
        <w:t xml:space="preserve">Untuk menjaga kelayakan beroperasi biaya pemeliharaan yang harus disediakan perusahaan yang tidak hanya menyangkut biaya langsung seperti membayar biaya tenaga kerja yang melakukan perbaikan, membeli </w:t>
      </w:r>
      <w:r w:rsidRPr="00302817">
        <w:rPr>
          <w:rFonts w:ascii="Arial Narrow" w:hAnsi="Arial Narrow" w:cs="Times New Roman"/>
          <w:i/>
          <w:iCs/>
          <w:szCs w:val="24"/>
          <w:lang w:val="id-ID"/>
        </w:rPr>
        <w:t>sparepart</w:t>
      </w:r>
      <w:r w:rsidRPr="00302817">
        <w:rPr>
          <w:rFonts w:ascii="Arial Narrow" w:hAnsi="Arial Narrow" w:cs="Times New Roman"/>
          <w:szCs w:val="24"/>
          <w:lang w:val="id-ID"/>
        </w:rPr>
        <w:t xml:space="preserve"> yang harus diganti maupun biaya tidak langsung seperti upah oper</w:t>
      </w:r>
      <w:r>
        <w:rPr>
          <w:rFonts w:ascii="Arial Narrow" w:hAnsi="Arial Narrow" w:cs="Times New Roman"/>
          <w:szCs w:val="24"/>
          <w:lang w:val="id-ID"/>
        </w:rPr>
        <w:t xml:space="preserve">ator, depresiasi dan lain-lain. </w:t>
      </w:r>
      <w:r w:rsidRPr="00302817">
        <w:rPr>
          <w:rFonts w:ascii="Arial Narrow" w:hAnsi="Arial Narrow" w:cstheme="majorBidi"/>
          <w:szCs w:val="24"/>
          <w:lang w:val="id-ID"/>
        </w:rPr>
        <w:t xml:space="preserve">Sebagaimana penjelasan laba bersih yang dikemukakan oleh Handoko </w:t>
      </w:r>
      <w:r w:rsidRPr="00302817">
        <w:rPr>
          <w:rFonts w:ascii="Arial Narrow" w:hAnsi="Arial Narrow" w:cstheme="majorBidi"/>
          <w:szCs w:val="24"/>
          <w:lang w:val="id-ID"/>
        </w:rPr>
        <w:lastRenderedPageBreak/>
        <w:t>(2010:165) yang menyatakan bahwa “Salah satu maksud utama kegiatan pemeliharaan yaitu untuk memelihara reabilitas sistem pengoperasian pada tingkat yang dapat diterima dan tetap memaksimumkan laba atau meminimumkan biaya”.</w:t>
      </w:r>
    </w:p>
    <w:p w14:paraId="09ABA82D" w14:textId="3207B76A" w:rsidR="00746D97" w:rsidRPr="00D85D13" w:rsidRDefault="000A3142" w:rsidP="00003F89">
      <w:pPr>
        <w:spacing w:after="0" w:line="240" w:lineRule="auto"/>
        <w:ind w:firstLine="699"/>
        <w:rPr>
          <w:rFonts w:ascii="Arial Narrow" w:hAnsi="Arial Narrow" w:cs="Times New Roman"/>
          <w:szCs w:val="24"/>
        </w:rPr>
      </w:pPr>
      <w:r w:rsidRPr="00003F89">
        <w:rPr>
          <w:rFonts w:ascii="Arial Narrow" w:hAnsi="Arial Narrow" w:cs="Times New Roman"/>
          <w:szCs w:val="24"/>
          <w:lang w:val="id-ID"/>
        </w:rPr>
        <w:t xml:space="preserve">Biaya pemeliharaan dalam bidang transportasi memiliki tujuan bukan hanya menjaga aset agar usia yang lebih lama tetapi  ada biaya rutin yang harus dikeluarkan untuk pengecekan secara periodik seperti mengganti </w:t>
      </w:r>
      <w:r w:rsidRPr="00003F89">
        <w:rPr>
          <w:rFonts w:ascii="Arial Narrow" w:hAnsi="Arial Narrow" w:cs="Times New Roman"/>
          <w:i/>
          <w:iCs/>
          <w:szCs w:val="24"/>
          <w:lang w:val="id-ID"/>
        </w:rPr>
        <w:t>sparepart</w:t>
      </w:r>
      <w:r w:rsidRPr="00003F89">
        <w:rPr>
          <w:rFonts w:ascii="Arial Narrow" w:hAnsi="Arial Narrow" w:cs="Times New Roman"/>
          <w:szCs w:val="24"/>
          <w:lang w:val="id-ID"/>
        </w:rPr>
        <w:t xml:space="preserve"> sudah tidak layak pakai atau rusak karena terjadi musibah yang dalam hal ini sulit untuk dihindari. </w:t>
      </w:r>
      <w:r w:rsidRPr="003316E4">
        <w:rPr>
          <w:rFonts w:ascii="Arial Narrow" w:hAnsi="Arial Narrow" w:cs="Times New Roman"/>
          <w:szCs w:val="24"/>
        </w:rPr>
        <w:t xml:space="preserve">PT. </w:t>
      </w:r>
      <w:proofErr w:type="spellStart"/>
      <w:r w:rsidRPr="003316E4">
        <w:rPr>
          <w:rFonts w:ascii="Arial Narrow" w:hAnsi="Arial Narrow" w:cs="Times New Roman"/>
          <w:szCs w:val="24"/>
        </w:rPr>
        <w:t>Gapuraning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Rahayu</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merupakan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perusahaan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otobus</w:t>
      </w:r>
      <w:proofErr w:type="spellEnd"/>
      <w:r w:rsidRPr="003316E4">
        <w:rPr>
          <w:rFonts w:ascii="Arial Narrow" w:hAnsi="Arial Narrow" w:cs="Times New Roman"/>
          <w:szCs w:val="24"/>
        </w:rPr>
        <w:t xml:space="preserve"> yang </w:t>
      </w:r>
      <w:proofErr w:type="spellStart"/>
      <w:r w:rsidRPr="003316E4">
        <w:rPr>
          <w:rFonts w:ascii="Arial Narrow" w:hAnsi="Arial Narrow" w:cs="Times New Roman"/>
          <w:szCs w:val="24"/>
        </w:rPr>
        <w:t>berasal</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dari</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daerah</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Ciamis</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Jawa</w:t>
      </w:r>
      <w:proofErr w:type="spellEnd"/>
      <w:r w:rsidRPr="003316E4">
        <w:rPr>
          <w:rFonts w:ascii="Arial Narrow" w:hAnsi="Arial Narrow" w:cs="Times New Roman"/>
          <w:szCs w:val="24"/>
        </w:rPr>
        <w:t xml:space="preserve"> Barat, </w:t>
      </w:r>
      <w:proofErr w:type="spellStart"/>
      <w:r w:rsidRPr="003316E4">
        <w:rPr>
          <w:rFonts w:ascii="Arial Narrow" w:hAnsi="Arial Narrow" w:cs="Times New Roman"/>
          <w:szCs w:val="24"/>
        </w:rPr>
        <w:t>perusahaan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ini</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bergerak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dalam</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bidang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jasa</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angkutan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umum</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Atas</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dasar</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itulah</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penulis</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tertarik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untuk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melakukan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penelitian</w:t>
      </w:r>
      <w:proofErr w:type="spellEnd"/>
      <w:r w:rsidRPr="003316E4">
        <w:rPr>
          <w:rFonts w:ascii="Arial Narrow" w:hAnsi="Arial Narrow" w:cs="Times New Roman"/>
          <w:szCs w:val="24"/>
        </w:rPr>
        <w:t xml:space="preserve"> di </w:t>
      </w:r>
      <w:proofErr w:type="spellStart"/>
      <w:r w:rsidRPr="003316E4">
        <w:rPr>
          <w:rFonts w:ascii="Arial Narrow" w:hAnsi="Arial Narrow" w:cs="Times New Roman"/>
          <w:szCs w:val="24"/>
        </w:rPr>
        <w:t>perusahaan</w:t>
      </w:r>
      <w:proofErr w:type="spellEnd"/>
      <w:r w:rsidRPr="003316E4">
        <w:rPr>
          <w:rFonts w:ascii="Arial Narrow" w:hAnsi="Arial Narrow" w:cs="Times New Roman"/>
          <w:szCs w:val="24"/>
        </w:rPr>
        <w:t xml:space="preserve"> PT. </w:t>
      </w:r>
      <w:proofErr w:type="spellStart"/>
      <w:r w:rsidRPr="003316E4">
        <w:rPr>
          <w:rFonts w:ascii="Arial Narrow" w:hAnsi="Arial Narrow" w:cs="Times New Roman"/>
          <w:szCs w:val="24"/>
        </w:rPr>
        <w:t>Gapuraning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Rahyu</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adapun</w:t>
      </w:r>
      <w:proofErr w:type="spellEnd"/>
      <w:r w:rsidRPr="003316E4">
        <w:rPr>
          <w:rFonts w:ascii="Arial Narrow" w:hAnsi="Arial Narrow" w:cs="Times New Roman"/>
          <w:szCs w:val="24"/>
        </w:rPr>
        <w:t xml:space="preserve"> data </w:t>
      </w:r>
      <w:proofErr w:type="spellStart"/>
      <w:r w:rsidRPr="003316E4">
        <w:rPr>
          <w:rFonts w:ascii="Arial Narrow" w:hAnsi="Arial Narrow" w:cs="Times New Roman"/>
          <w:szCs w:val="24"/>
        </w:rPr>
        <w:t>awal</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sebagai</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pendukung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tersaji</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dalam</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tabel</w:t>
      </w:r>
      <w:proofErr w:type="spellEnd"/>
      <w:r w:rsidRPr="003316E4">
        <w:rPr>
          <w:rFonts w:ascii="Arial Narrow" w:hAnsi="Arial Narrow" w:cs="Times New Roman"/>
          <w:szCs w:val="24"/>
        </w:rPr>
        <w:t xml:space="preserve"> 1.1 </w:t>
      </w:r>
      <w:proofErr w:type="spellStart"/>
      <w:r w:rsidRPr="003316E4">
        <w:rPr>
          <w:rFonts w:ascii="Arial Narrow" w:hAnsi="Arial Narrow" w:cs="Times New Roman"/>
          <w:szCs w:val="24"/>
        </w:rPr>
        <w:t>berikut</w:t>
      </w:r>
      <w:proofErr w:type="spellEnd"/>
      <w:r w:rsidRPr="003316E4">
        <w:rPr>
          <w:rFonts w:ascii="Arial Narrow" w:hAnsi="Arial Narrow" w:cs="Times New Roman"/>
          <w:szCs w:val="24"/>
        </w:rPr>
        <w:t>:</w:t>
      </w:r>
    </w:p>
    <w:p w14:paraId="195F73FB" w14:textId="77777777" w:rsidR="000A3142" w:rsidRPr="003316E4" w:rsidRDefault="00EA437B" w:rsidP="002F5FC6">
      <w:pPr>
        <w:spacing w:after="0" w:line="240" w:lineRule="auto"/>
        <w:ind w:firstLine="284"/>
        <w:jc w:val="center"/>
        <w:rPr>
          <w:rFonts w:ascii="Arial Narrow" w:hAnsi="Arial Narrow" w:cs="Times New Roman"/>
          <w:b/>
          <w:szCs w:val="24"/>
        </w:rPr>
      </w:pPr>
      <w:proofErr w:type="spellStart"/>
      <w:r w:rsidRPr="003316E4">
        <w:rPr>
          <w:rFonts w:ascii="Arial Narrow" w:hAnsi="Arial Narrow" w:cs="Times New Roman"/>
          <w:b/>
          <w:szCs w:val="24"/>
        </w:rPr>
        <w:t>Tabel</w:t>
      </w:r>
      <w:proofErr w:type="spellEnd"/>
      <w:r w:rsidRPr="003316E4">
        <w:rPr>
          <w:rFonts w:ascii="Arial Narrow" w:hAnsi="Arial Narrow" w:cs="Times New Roman"/>
          <w:b/>
          <w:szCs w:val="24"/>
        </w:rPr>
        <w:t xml:space="preserve"> 1</w:t>
      </w:r>
      <w:r w:rsidR="00E908AD" w:rsidRPr="003316E4">
        <w:rPr>
          <w:rFonts w:ascii="Arial Narrow" w:hAnsi="Arial Narrow" w:cs="Times New Roman"/>
          <w:b/>
          <w:szCs w:val="24"/>
        </w:rPr>
        <w:br/>
      </w:r>
      <w:r w:rsidR="00E908AD" w:rsidRPr="003316E4">
        <w:rPr>
          <w:rFonts w:ascii="Arial Narrow" w:hAnsi="Arial Narrow" w:cs="Times New Roman"/>
          <w:b/>
          <w:szCs w:val="24"/>
          <w:lang w:val="id-ID"/>
        </w:rPr>
        <w:t xml:space="preserve">Laporan Perhitungan </w:t>
      </w:r>
      <w:r w:rsidR="000A3142" w:rsidRPr="003316E4">
        <w:rPr>
          <w:rFonts w:ascii="Arial Narrow" w:hAnsi="Arial Narrow" w:cs="Times New Roman"/>
          <w:b/>
          <w:szCs w:val="24"/>
        </w:rPr>
        <w:t xml:space="preserve">pada PT. </w:t>
      </w:r>
      <w:proofErr w:type="spellStart"/>
      <w:r w:rsidR="000A3142" w:rsidRPr="003316E4">
        <w:rPr>
          <w:rFonts w:ascii="Arial Narrow" w:hAnsi="Arial Narrow" w:cs="Times New Roman"/>
          <w:b/>
          <w:szCs w:val="24"/>
        </w:rPr>
        <w:t>Gapuraning</w:t>
      </w:r>
      <w:proofErr w:type="spellEnd"/>
      <w:r w:rsidR="000A3142" w:rsidRPr="003316E4">
        <w:rPr>
          <w:rFonts w:ascii="Arial Narrow" w:hAnsi="Arial Narrow" w:cs="Times New Roman"/>
          <w:b/>
          <w:szCs w:val="24"/>
        </w:rPr>
        <w:t xml:space="preserve"> </w:t>
      </w:r>
      <w:proofErr w:type="spellStart"/>
      <w:r w:rsidR="000A3142" w:rsidRPr="003316E4">
        <w:rPr>
          <w:rFonts w:ascii="Arial Narrow" w:hAnsi="Arial Narrow" w:cs="Times New Roman"/>
          <w:b/>
          <w:szCs w:val="24"/>
        </w:rPr>
        <w:t>Rahayu</w:t>
      </w:r>
      <w:proofErr w:type="spellEnd"/>
      <w:r w:rsidR="000A3142" w:rsidRPr="003316E4">
        <w:rPr>
          <w:rFonts w:ascii="Arial Narrow" w:hAnsi="Arial Narrow" w:cs="Times New Roman"/>
          <w:b/>
          <w:szCs w:val="24"/>
        </w:rPr>
        <w:t xml:space="preserve"> </w:t>
      </w:r>
      <w:proofErr w:type="spellStart"/>
      <w:r w:rsidR="000A3142" w:rsidRPr="003316E4">
        <w:rPr>
          <w:rFonts w:ascii="Arial Narrow" w:hAnsi="Arial Narrow" w:cs="Times New Roman"/>
          <w:b/>
          <w:szCs w:val="24"/>
        </w:rPr>
        <w:t>Ciamis</w:t>
      </w:r>
      <w:proofErr w:type="spellEnd"/>
      <w:r w:rsidR="000A3142" w:rsidRPr="003316E4">
        <w:rPr>
          <w:rFonts w:ascii="Arial Narrow" w:hAnsi="Arial Narrow" w:cs="Times New Roman"/>
          <w:b/>
          <w:szCs w:val="24"/>
        </w:rPr>
        <w:t xml:space="preserve"> </w:t>
      </w:r>
      <w:r w:rsidR="000A3142" w:rsidRPr="003316E4">
        <w:rPr>
          <w:rFonts w:ascii="Arial Narrow" w:hAnsi="Arial Narrow" w:cs="Times New Roman"/>
          <w:b/>
          <w:szCs w:val="24"/>
        </w:rPr>
        <w:br/>
      </w:r>
      <w:proofErr w:type="spellStart"/>
      <w:r w:rsidR="000A3142" w:rsidRPr="003316E4">
        <w:rPr>
          <w:rFonts w:ascii="Arial Narrow" w:hAnsi="Arial Narrow" w:cs="Times New Roman"/>
          <w:b/>
          <w:szCs w:val="24"/>
        </w:rPr>
        <w:t>dari</w:t>
      </w:r>
      <w:proofErr w:type="spellEnd"/>
      <w:r w:rsidR="000A3142" w:rsidRPr="003316E4">
        <w:rPr>
          <w:rFonts w:ascii="Arial Narrow" w:hAnsi="Arial Narrow" w:cs="Times New Roman"/>
          <w:b/>
          <w:szCs w:val="24"/>
        </w:rPr>
        <w:t xml:space="preserve"> </w:t>
      </w:r>
      <w:proofErr w:type="spellStart"/>
      <w:r w:rsidR="000A3142" w:rsidRPr="003316E4">
        <w:rPr>
          <w:rFonts w:ascii="Arial Narrow" w:hAnsi="Arial Narrow" w:cs="Times New Roman"/>
          <w:b/>
          <w:szCs w:val="24"/>
        </w:rPr>
        <w:t>tahun</w:t>
      </w:r>
      <w:proofErr w:type="spellEnd"/>
      <w:r w:rsidR="000A3142" w:rsidRPr="003316E4">
        <w:rPr>
          <w:rFonts w:ascii="Arial Narrow" w:hAnsi="Arial Narrow" w:cs="Times New Roman"/>
          <w:b/>
          <w:szCs w:val="24"/>
        </w:rPr>
        <w:t xml:space="preserve"> 2016 </w:t>
      </w:r>
      <w:proofErr w:type="spellStart"/>
      <w:r w:rsidR="000A3142" w:rsidRPr="003316E4">
        <w:rPr>
          <w:rFonts w:ascii="Arial Narrow" w:hAnsi="Arial Narrow" w:cs="Times New Roman"/>
          <w:b/>
          <w:szCs w:val="24"/>
        </w:rPr>
        <w:t>sampai</w:t>
      </w:r>
      <w:proofErr w:type="spellEnd"/>
      <w:r w:rsidR="000A3142" w:rsidRPr="003316E4">
        <w:rPr>
          <w:rFonts w:ascii="Arial Narrow" w:hAnsi="Arial Narrow" w:cs="Times New Roman"/>
          <w:b/>
          <w:szCs w:val="24"/>
        </w:rPr>
        <w:t xml:space="preserve"> </w:t>
      </w:r>
      <w:proofErr w:type="spellStart"/>
      <w:r w:rsidR="000A3142" w:rsidRPr="003316E4">
        <w:rPr>
          <w:rFonts w:ascii="Arial Narrow" w:hAnsi="Arial Narrow" w:cs="Times New Roman"/>
          <w:b/>
          <w:szCs w:val="24"/>
        </w:rPr>
        <w:t>tahun</w:t>
      </w:r>
      <w:proofErr w:type="spellEnd"/>
      <w:r w:rsidR="000A3142" w:rsidRPr="003316E4">
        <w:rPr>
          <w:rFonts w:ascii="Arial Narrow" w:hAnsi="Arial Narrow" w:cs="Times New Roman"/>
          <w:b/>
          <w:szCs w:val="24"/>
        </w:rPr>
        <w:t xml:space="preserve"> 2020</w:t>
      </w:r>
    </w:p>
    <w:tbl>
      <w:tblPr>
        <w:tblStyle w:val="KisiTabel"/>
        <w:tblW w:w="8757" w:type="dxa"/>
        <w:tblInd w:w="108" w:type="dxa"/>
        <w:tblLook w:val="04A0" w:firstRow="1" w:lastRow="0" w:firstColumn="1" w:lastColumn="0" w:noHBand="0" w:noVBand="1"/>
      </w:tblPr>
      <w:tblGrid>
        <w:gridCol w:w="974"/>
        <w:gridCol w:w="2085"/>
        <w:gridCol w:w="1806"/>
        <w:gridCol w:w="1946"/>
        <w:gridCol w:w="1946"/>
      </w:tblGrid>
      <w:tr w:rsidR="00E908AD" w:rsidRPr="003316E4" w14:paraId="2ABA2202" w14:textId="77777777" w:rsidTr="00E908AD">
        <w:trPr>
          <w:trHeight w:val="184"/>
        </w:trPr>
        <w:tc>
          <w:tcPr>
            <w:tcW w:w="974" w:type="dxa"/>
            <w:tcBorders>
              <w:top w:val="single" w:sz="4" w:space="0" w:color="auto"/>
              <w:left w:val="single" w:sz="4" w:space="0" w:color="auto"/>
              <w:bottom w:val="single" w:sz="4" w:space="0" w:color="auto"/>
              <w:right w:val="single" w:sz="4" w:space="0" w:color="auto"/>
            </w:tcBorders>
            <w:hideMark/>
          </w:tcPr>
          <w:p w14:paraId="7DF12F68" w14:textId="77777777" w:rsidR="00E908AD" w:rsidRPr="003316E4" w:rsidRDefault="00E908AD" w:rsidP="00E908AD">
            <w:pPr>
              <w:spacing w:before="240" w:after="0" w:line="240" w:lineRule="auto"/>
              <w:jc w:val="center"/>
              <w:rPr>
                <w:rFonts w:ascii="Arial Narrow" w:hAnsi="Arial Narrow" w:cs="Times New Roman"/>
                <w:b/>
                <w:szCs w:val="24"/>
              </w:rPr>
            </w:pPr>
            <w:proofErr w:type="spellStart"/>
            <w:r w:rsidRPr="003316E4">
              <w:rPr>
                <w:rFonts w:ascii="Arial Narrow" w:hAnsi="Arial Narrow" w:cs="Times New Roman"/>
                <w:b/>
                <w:szCs w:val="24"/>
              </w:rPr>
              <w:t>Tahun</w:t>
            </w:r>
            <w:proofErr w:type="spellEnd"/>
          </w:p>
        </w:tc>
        <w:tc>
          <w:tcPr>
            <w:tcW w:w="2085" w:type="dxa"/>
            <w:tcBorders>
              <w:top w:val="single" w:sz="4" w:space="0" w:color="auto"/>
              <w:left w:val="single" w:sz="4" w:space="0" w:color="auto"/>
              <w:bottom w:val="single" w:sz="4" w:space="0" w:color="auto"/>
              <w:right w:val="single" w:sz="4" w:space="0" w:color="auto"/>
            </w:tcBorders>
          </w:tcPr>
          <w:p w14:paraId="28B4B712" w14:textId="77777777" w:rsidR="00E908AD" w:rsidRPr="003316E4" w:rsidRDefault="00E908AD" w:rsidP="00E908AD">
            <w:pPr>
              <w:spacing w:before="240" w:line="240" w:lineRule="auto"/>
              <w:jc w:val="center"/>
              <w:rPr>
                <w:rFonts w:ascii="Arial Narrow" w:hAnsi="Arial Narrow" w:cs="Times New Roman"/>
                <w:b/>
                <w:bCs/>
                <w:szCs w:val="24"/>
              </w:rPr>
            </w:pPr>
            <w:proofErr w:type="spellStart"/>
            <w:r w:rsidRPr="003316E4">
              <w:rPr>
                <w:rFonts w:ascii="Arial Narrow" w:hAnsi="Arial Narrow" w:cs="Times New Roman"/>
                <w:b/>
                <w:bCs/>
                <w:szCs w:val="24"/>
              </w:rPr>
              <w:t>Biaya</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Pemeliharaan</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Rp</w:t>
            </w:r>
            <w:proofErr w:type="spellEnd"/>
            <w:r w:rsidRPr="003316E4">
              <w:rPr>
                <w:rFonts w:ascii="Arial Narrow" w:hAnsi="Arial Narrow" w:cs="Times New Roman"/>
                <w:b/>
                <w:bCs/>
                <w:szCs w:val="24"/>
              </w:rPr>
              <w:t>)</w:t>
            </w:r>
          </w:p>
        </w:tc>
        <w:tc>
          <w:tcPr>
            <w:tcW w:w="1806" w:type="dxa"/>
            <w:tcBorders>
              <w:top w:val="single" w:sz="4" w:space="0" w:color="auto"/>
              <w:left w:val="single" w:sz="4" w:space="0" w:color="auto"/>
              <w:bottom w:val="single" w:sz="4" w:space="0" w:color="auto"/>
              <w:right w:val="single" w:sz="4" w:space="0" w:color="auto"/>
            </w:tcBorders>
          </w:tcPr>
          <w:p w14:paraId="37E004FB" w14:textId="77777777" w:rsidR="00E908AD" w:rsidRPr="003316E4" w:rsidRDefault="00E908AD" w:rsidP="00E908AD">
            <w:pPr>
              <w:spacing w:before="240" w:line="240" w:lineRule="auto"/>
              <w:jc w:val="center"/>
              <w:rPr>
                <w:rFonts w:ascii="Arial Narrow" w:hAnsi="Arial Narrow" w:cs="Times New Roman"/>
                <w:b/>
                <w:bCs/>
                <w:szCs w:val="24"/>
              </w:rPr>
            </w:pPr>
            <w:proofErr w:type="spellStart"/>
            <w:r w:rsidRPr="003316E4">
              <w:rPr>
                <w:rFonts w:ascii="Arial Narrow" w:hAnsi="Arial Narrow" w:cs="Times New Roman"/>
                <w:b/>
                <w:bCs/>
                <w:szCs w:val="24"/>
              </w:rPr>
              <w:t>Perkembangan</w:t>
            </w:r>
            <w:proofErr w:type="spellEnd"/>
            <w:r w:rsidRPr="003316E4">
              <w:rPr>
                <w:rFonts w:ascii="Arial Narrow" w:hAnsi="Arial Narrow" w:cs="Times New Roman"/>
                <w:b/>
                <w:bCs/>
                <w:szCs w:val="24"/>
              </w:rPr>
              <w:t xml:space="preserve"> % </w:t>
            </w:r>
          </w:p>
        </w:tc>
        <w:tc>
          <w:tcPr>
            <w:tcW w:w="1946" w:type="dxa"/>
            <w:tcBorders>
              <w:top w:val="single" w:sz="4" w:space="0" w:color="auto"/>
              <w:left w:val="single" w:sz="4" w:space="0" w:color="auto"/>
              <w:bottom w:val="single" w:sz="4" w:space="0" w:color="auto"/>
              <w:right w:val="single" w:sz="4" w:space="0" w:color="auto"/>
            </w:tcBorders>
          </w:tcPr>
          <w:p w14:paraId="282BEA0D" w14:textId="77777777" w:rsidR="00E908AD" w:rsidRPr="003316E4" w:rsidRDefault="00E908AD" w:rsidP="00E908AD">
            <w:pPr>
              <w:spacing w:before="240" w:after="0" w:line="240" w:lineRule="auto"/>
              <w:jc w:val="center"/>
              <w:rPr>
                <w:rFonts w:ascii="Arial Narrow" w:hAnsi="Arial Narrow" w:cs="Times New Roman"/>
                <w:b/>
                <w:szCs w:val="24"/>
              </w:rPr>
            </w:pPr>
            <w:proofErr w:type="spellStart"/>
            <w:r w:rsidRPr="003316E4">
              <w:rPr>
                <w:rFonts w:ascii="Arial Narrow" w:hAnsi="Arial Narrow" w:cs="Times New Roman"/>
                <w:b/>
                <w:szCs w:val="24"/>
              </w:rPr>
              <w:t>Laba</w:t>
            </w:r>
            <w:proofErr w:type="spellEnd"/>
            <w:r w:rsidRPr="003316E4">
              <w:rPr>
                <w:rFonts w:ascii="Arial Narrow" w:hAnsi="Arial Narrow" w:cs="Times New Roman"/>
                <w:b/>
                <w:szCs w:val="24"/>
              </w:rPr>
              <w:t xml:space="preserve"> </w:t>
            </w:r>
            <w:proofErr w:type="spellStart"/>
            <w:r w:rsidRPr="003316E4">
              <w:rPr>
                <w:rFonts w:ascii="Arial Narrow" w:hAnsi="Arial Narrow" w:cs="Times New Roman"/>
                <w:b/>
                <w:szCs w:val="24"/>
              </w:rPr>
              <w:t>Bersih</w:t>
            </w:r>
            <w:proofErr w:type="spellEnd"/>
            <w:r w:rsidRPr="003316E4">
              <w:rPr>
                <w:rFonts w:ascii="Arial Narrow" w:hAnsi="Arial Narrow" w:cs="Times New Roman"/>
                <w:b/>
                <w:szCs w:val="24"/>
              </w:rPr>
              <w:br/>
              <w:t>(</w:t>
            </w:r>
            <w:proofErr w:type="spellStart"/>
            <w:r w:rsidRPr="003316E4">
              <w:rPr>
                <w:rFonts w:ascii="Arial Narrow" w:hAnsi="Arial Narrow" w:cs="Times New Roman"/>
                <w:b/>
                <w:szCs w:val="24"/>
              </w:rPr>
              <w:t>Rp</w:t>
            </w:r>
            <w:proofErr w:type="spellEnd"/>
            <w:r w:rsidRPr="003316E4">
              <w:rPr>
                <w:rFonts w:ascii="Arial Narrow" w:hAnsi="Arial Narrow" w:cs="Times New Roman"/>
                <w:b/>
                <w:szCs w:val="24"/>
              </w:rPr>
              <w:t>)</w:t>
            </w:r>
          </w:p>
        </w:tc>
        <w:tc>
          <w:tcPr>
            <w:tcW w:w="1946" w:type="dxa"/>
            <w:tcBorders>
              <w:top w:val="single" w:sz="4" w:space="0" w:color="auto"/>
              <w:left w:val="single" w:sz="4" w:space="0" w:color="auto"/>
              <w:bottom w:val="single" w:sz="4" w:space="0" w:color="auto"/>
              <w:right w:val="single" w:sz="4" w:space="0" w:color="auto"/>
            </w:tcBorders>
          </w:tcPr>
          <w:p w14:paraId="37BEB889" w14:textId="77777777" w:rsidR="00E908AD" w:rsidRPr="003316E4" w:rsidRDefault="00E908AD" w:rsidP="00E908AD">
            <w:pPr>
              <w:spacing w:before="240" w:after="0" w:line="240" w:lineRule="auto"/>
              <w:jc w:val="center"/>
              <w:rPr>
                <w:rFonts w:ascii="Arial Narrow" w:hAnsi="Arial Narrow" w:cs="Times New Roman"/>
                <w:b/>
                <w:szCs w:val="24"/>
              </w:rPr>
            </w:pPr>
            <w:proofErr w:type="spellStart"/>
            <w:r w:rsidRPr="003316E4">
              <w:rPr>
                <w:rFonts w:ascii="Arial Narrow" w:hAnsi="Arial Narrow" w:cs="Times New Roman"/>
                <w:b/>
                <w:szCs w:val="24"/>
              </w:rPr>
              <w:t>Pertumbuhan</w:t>
            </w:r>
            <w:proofErr w:type="spellEnd"/>
            <w:r w:rsidRPr="003316E4">
              <w:rPr>
                <w:rFonts w:ascii="Arial Narrow" w:hAnsi="Arial Narrow" w:cs="Times New Roman"/>
                <w:b/>
                <w:szCs w:val="24"/>
              </w:rPr>
              <w:t xml:space="preserve"> </w:t>
            </w:r>
            <w:proofErr w:type="spellStart"/>
            <w:r w:rsidRPr="003316E4">
              <w:rPr>
                <w:rFonts w:ascii="Arial Narrow" w:hAnsi="Arial Narrow" w:cs="Times New Roman"/>
                <w:b/>
                <w:szCs w:val="24"/>
              </w:rPr>
              <w:t>Laba</w:t>
            </w:r>
            <w:proofErr w:type="spellEnd"/>
            <w:r w:rsidRPr="003316E4">
              <w:rPr>
                <w:rFonts w:ascii="Arial Narrow" w:hAnsi="Arial Narrow" w:cs="Times New Roman"/>
                <w:b/>
                <w:szCs w:val="24"/>
                <w:lang w:val="id-ID"/>
              </w:rPr>
              <w:t xml:space="preserve"> Bersih</w:t>
            </w:r>
            <w:r w:rsidRPr="003316E4">
              <w:rPr>
                <w:rFonts w:ascii="Arial Narrow" w:hAnsi="Arial Narrow" w:cs="Times New Roman"/>
                <w:b/>
                <w:szCs w:val="24"/>
              </w:rPr>
              <w:t xml:space="preserve"> (%)</w:t>
            </w:r>
          </w:p>
        </w:tc>
      </w:tr>
      <w:tr w:rsidR="00E908AD" w:rsidRPr="003316E4" w14:paraId="7254F7D3" w14:textId="77777777" w:rsidTr="00E908AD">
        <w:trPr>
          <w:trHeight w:val="112"/>
        </w:trPr>
        <w:tc>
          <w:tcPr>
            <w:tcW w:w="974" w:type="dxa"/>
            <w:tcBorders>
              <w:top w:val="single" w:sz="4" w:space="0" w:color="auto"/>
              <w:left w:val="single" w:sz="4" w:space="0" w:color="auto"/>
              <w:bottom w:val="single" w:sz="4" w:space="0" w:color="auto"/>
              <w:right w:val="single" w:sz="4" w:space="0" w:color="auto"/>
            </w:tcBorders>
            <w:hideMark/>
          </w:tcPr>
          <w:p w14:paraId="41B77015"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2016</w:t>
            </w:r>
          </w:p>
        </w:tc>
        <w:tc>
          <w:tcPr>
            <w:tcW w:w="2085" w:type="dxa"/>
            <w:tcBorders>
              <w:top w:val="single" w:sz="4" w:space="0" w:color="auto"/>
              <w:left w:val="single" w:sz="4" w:space="0" w:color="auto"/>
              <w:bottom w:val="single" w:sz="4" w:space="0" w:color="auto"/>
              <w:right w:val="single" w:sz="4" w:space="0" w:color="auto"/>
            </w:tcBorders>
          </w:tcPr>
          <w:p w14:paraId="3553A8CD"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9.489.351.402</w:t>
            </w:r>
          </w:p>
        </w:tc>
        <w:tc>
          <w:tcPr>
            <w:tcW w:w="1806" w:type="dxa"/>
            <w:tcBorders>
              <w:top w:val="single" w:sz="4" w:space="0" w:color="auto"/>
              <w:left w:val="single" w:sz="4" w:space="0" w:color="auto"/>
              <w:bottom w:val="single" w:sz="4" w:space="0" w:color="auto"/>
              <w:right w:val="single" w:sz="4" w:space="0" w:color="auto"/>
            </w:tcBorders>
          </w:tcPr>
          <w:p w14:paraId="657F8BC6"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0,00</w:t>
            </w:r>
          </w:p>
        </w:tc>
        <w:tc>
          <w:tcPr>
            <w:tcW w:w="1946" w:type="dxa"/>
            <w:tcBorders>
              <w:top w:val="single" w:sz="4" w:space="0" w:color="auto"/>
              <w:left w:val="single" w:sz="4" w:space="0" w:color="auto"/>
              <w:bottom w:val="single" w:sz="4" w:space="0" w:color="auto"/>
              <w:right w:val="single" w:sz="4" w:space="0" w:color="auto"/>
            </w:tcBorders>
          </w:tcPr>
          <w:p w14:paraId="692219D2"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6.621.427.167</w:t>
            </w:r>
          </w:p>
        </w:tc>
        <w:tc>
          <w:tcPr>
            <w:tcW w:w="1946" w:type="dxa"/>
            <w:tcBorders>
              <w:top w:val="single" w:sz="4" w:space="0" w:color="auto"/>
              <w:left w:val="single" w:sz="4" w:space="0" w:color="auto"/>
              <w:bottom w:val="single" w:sz="4" w:space="0" w:color="auto"/>
              <w:right w:val="single" w:sz="4" w:space="0" w:color="auto"/>
            </w:tcBorders>
          </w:tcPr>
          <w:p w14:paraId="5C4586E5" w14:textId="77777777" w:rsidR="00E908AD" w:rsidRPr="003316E4" w:rsidRDefault="00E908AD" w:rsidP="00E908AD">
            <w:pPr>
              <w:pStyle w:val="DaftarParagraf"/>
              <w:spacing w:after="13" w:line="240" w:lineRule="auto"/>
              <w:ind w:left="0"/>
              <w:jc w:val="center"/>
              <w:rPr>
                <w:rFonts w:ascii="Arial Narrow" w:hAnsi="Arial Narrow" w:cstheme="majorBidi"/>
                <w:sz w:val="24"/>
                <w:szCs w:val="24"/>
              </w:rPr>
            </w:pPr>
            <w:r w:rsidRPr="003316E4">
              <w:rPr>
                <w:rFonts w:ascii="Arial Narrow" w:hAnsi="Arial Narrow" w:cstheme="majorBidi"/>
                <w:sz w:val="24"/>
                <w:szCs w:val="24"/>
              </w:rPr>
              <w:t>0,00</w:t>
            </w:r>
          </w:p>
        </w:tc>
      </w:tr>
      <w:tr w:rsidR="00E908AD" w:rsidRPr="003316E4" w14:paraId="088C10E2" w14:textId="77777777" w:rsidTr="00E908AD">
        <w:trPr>
          <w:trHeight w:val="108"/>
        </w:trPr>
        <w:tc>
          <w:tcPr>
            <w:tcW w:w="974" w:type="dxa"/>
            <w:tcBorders>
              <w:top w:val="single" w:sz="4" w:space="0" w:color="auto"/>
              <w:left w:val="single" w:sz="4" w:space="0" w:color="auto"/>
              <w:bottom w:val="single" w:sz="4" w:space="0" w:color="auto"/>
              <w:right w:val="single" w:sz="4" w:space="0" w:color="auto"/>
            </w:tcBorders>
            <w:hideMark/>
          </w:tcPr>
          <w:p w14:paraId="40B4446D"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2017</w:t>
            </w:r>
          </w:p>
        </w:tc>
        <w:tc>
          <w:tcPr>
            <w:tcW w:w="2085" w:type="dxa"/>
            <w:tcBorders>
              <w:top w:val="single" w:sz="4" w:space="0" w:color="auto"/>
              <w:left w:val="single" w:sz="4" w:space="0" w:color="auto"/>
              <w:bottom w:val="single" w:sz="4" w:space="0" w:color="auto"/>
              <w:right w:val="single" w:sz="4" w:space="0" w:color="auto"/>
            </w:tcBorders>
          </w:tcPr>
          <w:p w14:paraId="5EB1DD4A"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10.579.862.361</w:t>
            </w:r>
          </w:p>
        </w:tc>
        <w:tc>
          <w:tcPr>
            <w:tcW w:w="1806" w:type="dxa"/>
            <w:tcBorders>
              <w:top w:val="single" w:sz="4" w:space="0" w:color="auto"/>
              <w:left w:val="single" w:sz="4" w:space="0" w:color="auto"/>
              <w:bottom w:val="single" w:sz="4" w:space="0" w:color="auto"/>
              <w:right w:val="single" w:sz="4" w:space="0" w:color="auto"/>
            </w:tcBorders>
          </w:tcPr>
          <w:p w14:paraId="68835BF6"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11,49</w:t>
            </w:r>
          </w:p>
        </w:tc>
        <w:tc>
          <w:tcPr>
            <w:tcW w:w="1946" w:type="dxa"/>
            <w:tcBorders>
              <w:top w:val="single" w:sz="4" w:space="0" w:color="auto"/>
              <w:left w:val="single" w:sz="4" w:space="0" w:color="auto"/>
              <w:bottom w:val="single" w:sz="4" w:space="0" w:color="auto"/>
              <w:right w:val="single" w:sz="4" w:space="0" w:color="auto"/>
            </w:tcBorders>
          </w:tcPr>
          <w:p w14:paraId="126BE4C8"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8.564.350.632</w:t>
            </w:r>
          </w:p>
        </w:tc>
        <w:tc>
          <w:tcPr>
            <w:tcW w:w="1946" w:type="dxa"/>
            <w:tcBorders>
              <w:top w:val="single" w:sz="4" w:space="0" w:color="auto"/>
              <w:left w:val="single" w:sz="4" w:space="0" w:color="auto"/>
              <w:bottom w:val="single" w:sz="4" w:space="0" w:color="auto"/>
              <w:right w:val="single" w:sz="4" w:space="0" w:color="auto"/>
            </w:tcBorders>
          </w:tcPr>
          <w:p w14:paraId="50347C29"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0,293</w:t>
            </w:r>
          </w:p>
        </w:tc>
      </w:tr>
      <w:tr w:rsidR="00E908AD" w:rsidRPr="003316E4" w14:paraId="70E6146E" w14:textId="77777777" w:rsidTr="00E908AD">
        <w:trPr>
          <w:trHeight w:val="108"/>
        </w:trPr>
        <w:tc>
          <w:tcPr>
            <w:tcW w:w="974" w:type="dxa"/>
            <w:tcBorders>
              <w:top w:val="single" w:sz="4" w:space="0" w:color="auto"/>
              <w:left w:val="single" w:sz="4" w:space="0" w:color="auto"/>
              <w:bottom w:val="single" w:sz="4" w:space="0" w:color="auto"/>
              <w:right w:val="single" w:sz="4" w:space="0" w:color="auto"/>
            </w:tcBorders>
            <w:hideMark/>
          </w:tcPr>
          <w:p w14:paraId="0070555E"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2018</w:t>
            </w:r>
          </w:p>
        </w:tc>
        <w:tc>
          <w:tcPr>
            <w:tcW w:w="2085" w:type="dxa"/>
            <w:tcBorders>
              <w:top w:val="single" w:sz="4" w:space="0" w:color="auto"/>
              <w:left w:val="single" w:sz="4" w:space="0" w:color="auto"/>
              <w:bottom w:val="single" w:sz="4" w:space="0" w:color="auto"/>
              <w:right w:val="single" w:sz="4" w:space="0" w:color="auto"/>
            </w:tcBorders>
          </w:tcPr>
          <w:p w14:paraId="7087B184"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11.742.562.864</w:t>
            </w:r>
          </w:p>
        </w:tc>
        <w:tc>
          <w:tcPr>
            <w:tcW w:w="1806" w:type="dxa"/>
            <w:tcBorders>
              <w:top w:val="single" w:sz="4" w:space="0" w:color="auto"/>
              <w:left w:val="single" w:sz="4" w:space="0" w:color="auto"/>
              <w:bottom w:val="single" w:sz="4" w:space="0" w:color="auto"/>
              <w:right w:val="single" w:sz="4" w:space="0" w:color="auto"/>
            </w:tcBorders>
          </w:tcPr>
          <w:p w14:paraId="20B201E7"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10,99</w:t>
            </w:r>
          </w:p>
        </w:tc>
        <w:tc>
          <w:tcPr>
            <w:tcW w:w="1946" w:type="dxa"/>
            <w:tcBorders>
              <w:top w:val="single" w:sz="4" w:space="0" w:color="auto"/>
              <w:left w:val="single" w:sz="4" w:space="0" w:color="auto"/>
              <w:bottom w:val="single" w:sz="4" w:space="0" w:color="auto"/>
              <w:right w:val="single" w:sz="4" w:space="0" w:color="auto"/>
            </w:tcBorders>
          </w:tcPr>
          <w:p w14:paraId="67FFBDFA"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10.304.541.205</w:t>
            </w:r>
          </w:p>
        </w:tc>
        <w:tc>
          <w:tcPr>
            <w:tcW w:w="1946" w:type="dxa"/>
            <w:tcBorders>
              <w:top w:val="single" w:sz="4" w:space="0" w:color="auto"/>
              <w:left w:val="single" w:sz="4" w:space="0" w:color="auto"/>
              <w:bottom w:val="single" w:sz="4" w:space="0" w:color="auto"/>
              <w:right w:val="single" w:sz="4" w:space="0" w:color="auto"/>
            </w:tcBorders>
          </w:tcPr>
          <w:p w14:paraId="59280F76"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0,202</w:t>
            </w:r>
          </w:p>
        </w:tc>
      </w:tr>
      <w:tr w:rsidR="00E908AD" w:rsidRPr="003316E4" w14:paraId="38945FE5" w14:textId="77777777" w:rsidTr="00E908AD">
        <w:trPr>
          <w:trHeight w:val="112"/>
        </w:trPr>
        <w:tc>
          <w:tcPr>
            <w:tcW w:w="974" w:type="dxa"/>
            <w:tcBorders>
              <w:top w:val="single" w:sz="4" w:space="0" w:color="auto"/>
              <w:left w:val="single" w:sz="4" w:space="0" w:color="auto"/>
              <w:bottom w:val="single" w:sz="4" w:space="0" w:color="auto"/>
              <w:right w:val="single" w:sz="4" w:space="0" w:color="auto"/>
            </w:tcBorders>
            <w:hideMark/>
          </w:tcPr>
          <w:p w14:paraId="45AAB5C0"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2019</w:t>
            </w:r>
          </w:p>
        </w:tc>
        <w:tc>
          <w:tcPr>
            <w:tcW w:w="2085" w:type="dxa"/>
            <w:tcBorders>
              <w:top w:val="single" w:sz="4" w:space="0" w:color="auto"/>
              <w:left w:val="single" w:sz="4" w:space="0" w:color="auto"/>
              <w:bottom w:val="single" w:sz="4" w:space="0" w:color="auto"/>
              <w:right w:val="single" w:sz="4" w:space="0" w:color="auto"/>
            </w:tcBorders>
          </w:tcPr>
          <w:p w14:paraId="410B4EE8"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9.365.784.659</w:t>
            </w:r>
          </w:p>
        </w:tc>
        <w:tc>
          <w:tcPr>
            <w:tcW w:w="1806" w:type="dxa"/>
            <w:tcBorders>
              <w:top w:val="single" w:sz="4" w:space="0" w:color="auto"/>
              <w:left w:val="single" w:sz="4" w:space="0" w:color="auto"/>
              <w:bottom w:val="single" w:sz="4" w:space="0" w:color="auto"/>
              <w:right w:val="single" w:sz="4" w:space="0" w:color="auto"/>
            </w:tcBorders>
          </w:tcPr>
          <w:p w14:paraId="69DEF10C"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-20,24</w:t>
            </w:r>
          </w:p>
        </w:tc>
        <w:tc>
          <w:tcPr>
            <w:tcW w:w="1946" w:type="dxa"/>
            <w:tcBorders>
              <w:top w:val="single" w:sz="4" w:space="0" w:color="auto"/>
              <w:left w:val="single" w:sz="4" w:space="0" w:color="auto"/>
              <w:bottom w:val="single" w:sz="4" w:space="0" w:color="auto"/>
              <w:right w:val="single" w:sz="4" w:space="0" w:color="auto"/>
            </w:tcBorders>
          </w:tcPr>
          <w:p w14:paraId="28D2403D"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11.112.321.152</w:t>
            </w:r>
          </w:p>
        </w:tc>
        <w:tc>
          <w:tcPr>
            <w:tcW w:w="1946" w:type="dxa"/>
            <w:tcBorders>
              <w:top w:val="single" w:sz="4" w:space="0" w:color="auto"/>
              <w:left w:val="single" w:sz="4" w:space="0" w:color="auto"/>
              <w:bottom w:val="single" w:sz="4" w:space="0" w:color="auto"/>
              <w:right w:val="single" w:sz="4" w:space="0" w:color="auto"/>
            </w:tcBorders>
          </w:tcPr>
          <w:p w14:paraId="24F726B3"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0,078</w:t>
            </w:r>
          </w:p>
        </w:tc>
      </w:tr>
      <w:tr w:rsidR="00E908AD" w:rsidRPr="003316E4" w14:paraId="7E521030" w14:textId="77777777" w:rsidTr="00E908AD">
        <w:trPr>
          <w:trHeight w:val="108"/>
        </w:trPr>
        <w:tc>
          <w:tcPr>
            <w:tcW w:w="974" w:type="dxa"/>
            <w:tcBorders>
              <w:top w:val="single" w:sz="4" w:space="0" w:color="auto"/>
              <w:left w:val="single" w:sz="4" w:space="0" w:color="auto"/>
              <w:bottom w:val="single" w:sz="4" w:space="0" w:color="auto"/>
              <w:right w:val="single" w:sz="4" w:space="0" w:color="auto"/>
            </w:tcBorders>
            <w:hideMark/>
          </w:tcPr>
          <w:p w14:paraId="2F2F96E1"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2020</w:t>
            </w:r>
          </w:p>
        </w:tc>
        <w:tc>
          <w:tcPr>
            <w:tcW w:w="2085" w:type="dxa"/>
            <w:tcBorders>
              <w:top w:val="single" w:sz="4" w:space="0" w:color="auto"/>
              <w:left w:val="single" w:sz="4" w:space="0" w:color="auto"/>
              <w:bottom w:val="single" w:sz="4" w:space="0" w:color="auto"/>
              <w:right w:val="single" w:sz="4" w:space="0" w:color="auto"/>
            </w:tcBorders>
          </w:tcPr>
          <w:p w14:paraId="4FBC028A"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8.059.825.575</w:t>
            </w:r>
          </w:p>
        </w:tc>
        <w:tc>
          <w:tcPr>
            <w:tcW w:w="1806" w:type="dxa"/>
            <w:tcBorders>
              <w:top w:val="single" w:sz="4" w:space="0" w:color="auto"/>
              <w:left w:val="single" w:sz="4" w:space="0" w:color="auto"/>
              <w:bottom w:val="single" w:sz="4" w:space="0" w:color="auto"/>
              <w:right w:val="single" w:sz="4" w:space="0" w:color="auto"/>
            </w:tcBorders>
          </w:tcPr>
          <w:p w14:paraId="7ABA48F0"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-13,94</w:t>
            </w:r>
          </w:p>
        </w:tc>
        <w:tc>
          <w:tcPr>
            <w:tcW w:w="1946" w:type="dxa"/>
            <w:tcBorders>
              <w:top w:val="single" w:sz="4" w:space="0" w:color="auto"/>
              <w:left w:val="single" w:sz="4" w:space="0" w:color="auto"/>
              <w:bottom w:val="single" w:sz="4" w:space="0" w:color="auto"/>
              <w:right w:val="single" w:sz="4" w:space="0" w:color="auto"/>
            </w:tcBorders>
          </w:tcPr>
          <w:p w14:paraId="578D131A"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 xml:space="preserve"> 9.201.352.031</w:t>
            </w:r>
          </w:p>
        </w:tc>
        <w:tc>
          <w:tcPr>
            <w:tcW w:w="1946" w:type="dxa"/>
            <w:tcBorders>
              <w:top w:val="single" w:sz="4" w:space="0" w:color="auto"/>
              <w:left w:val="single" w:sz="4" w:space="0" w:color="auto"/>
              <w:bottom w:val="single" w:sz="4" w:space="0" w:color="auto"/>
              <w:right w:val="single" w:sz="4" w:space="0" w:color="auto"/>
            </w:tcBorders>
          </w:tcPr>
          <w:p w14:paraId="5A22A648" w14:textId="77777777" w:rsidR="00E908AD" w:rsidRPr="003316E4" w:rsidRDefault="00E908AD" w:rsidP="00E908AD">
            <w:pPr>
              <w:pStyle w:val="DaftarParagraf"/>
              <w:spacing w:after="13" w:line="240" w:lineRule="auto"/>
              <w:ind w:left="0"/>
              <w:jc w:val="center"/>
              <w:rPr>
                <w:rFonts w:ascii="Arial Narrow" w:hAnsi="Arial Narrow" w:cs="Times New Roman"/>
                <w:sz w:val="24"/>
                <w:szCs w:val="24"/>
              </w:rPr>
            </w:pPr>
            <w:r w:rsidRPr="003316E4">
              <w:rPr>
                <w:rFonts w:ascii="Arial Narrow" w:hAnsi="Arial Narrow" w:cs="Times New Roman"/>
                <w:sz w:val="24"/>
                <w:szCs w:val="24"/>
              </w:rPr>
              <w:t>-0,172</w:t>
            </w:r>
          </w:p>
        </w:tc>
      </w:tr>
      <w:tr w:rsidR="00E908AD" w:rsidRPr="003316E4" w14:paraId="4C3C0FA2" w14:textId="77777777" w:rsidTr="00E908AD">
        <w:trPr>
          <w:trHeight w:val="108"/>
        </w:trPr>
        <w:tc>
          <w:tcPr>
            <w:tcW w:w="974" w:type="dxa"/>
            <w:tcBorders>
              <w:top w:val="single" w:sz="4" w:space="0" w:color="auto"/>
              <w:left w:val="single" w:sz="4" w:space="0" w:color="auto"/>
              <w:bottom w:val="single" w:sz="4" w:space="0" w:color="auto"/>
              <w:right w:val="single" w:sz="4" w:space="0" w:color="auto"/>
            </w:tcBorders>
            <w:hideMark/>
          </w:tcPr>
          <w:p w14:paraId="2D440131" w14:textId="77777777" w:rsidR="00E908AD" w:rsidRPr="003316E4" w:rsidRDefault="00E908AD" w:rsidP="00E908AD">
            <w:pPr>
              <w:spacing w:line="240" w:lineRule="auto"/>
              <w:jc w:val="center"/>
              <w:rPr>
                <w:rFonts w:ascii="Arial Narrow" w:hAnsi="Arial Narrow" w:cs="Times New Roman"/>
                <w:b/>
                <w:bCs/>
                <w:szCs w:val="24"/>
              </w:rPr>
            </w:pPr>
            <w:proofErr w:type="spellStart"/>
            <w:r w:rsidRPr="003316E4">
              <w:rPr>
                <w:rFonts w:ascii="Arial Narrow" w:hAnsi="Arial Narrow" w:cs="Times New Roman"/>
                <w:b/>
                <w:bCs/>
                <w:szCs w:val="24"/>
              </w:rPr>
              <w:t>Jumlah</w:t>
            </w:r>
            <w:proofErr w:type="spellEnd"/>
          </w:p>
        </w:tc>
        <w:tc>
          <w:tcPr>
            <w:tcW w:w="2085" w:type="dxa"/>
            <w:tcBorders>
              <w:top w:val="single" w:sz="4" w:space="0" w:color="auto"/>
              <w:left w:val="single" w:sz="4" w:space="0" w:color="auto"/>
              <w:bottom w:val="single" w:sz="4" w:space="0" w:color="auto"/>
              <w:right w:val="single" w:sz="4" w:space="0" w:color="auto"/>
            </w:tcBorders>
          </w:tcPr>
          <w:p w14:paraId="24EE831A"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Rp. 49.237.386.861</w:t>
            </w:r>
          </w:p>
        </w:tc>
        <w:tc>
          <w:tcPr>
            <w:tcW w:w="1806" w:type="dxa"/>
            <w:tcBorders>
              <w:top w:val="single" w:sz="4" w:space="0" w:color="auto"/>
              <w:left w:val="single" w:sz="4" w:space="0" w:color="auto"/>
              <w:bottom w:val="single" w:sz="4" w:space="0" w:color="auto"/>
              <w:right w:val="single" w:sz="4" w:space="0" w:color="auto"/>
            </w:tcBorders>
          </w:tcPr>
          <w:p w14:paraId="6D284F2A" w14:textId="77777777" w:rsidR="00E908AD" w:rsidRPr="003316E4" w:rsidRDefault="00E908AD" w:rsidP="00E908AD">
            <w:pPr>
              <w:spacing w:line="240" w:lineRule="auto"/>
              <w:jc w:val="center"/>
              <w:rPr>
                <w:rFonts w:ascii="Arial Narrow" w:hAnsi="Arial Narrow" w:cs="Times New Roman"/>
                <w:szCs w:val="24"/>
              </w:rPr>
            </w:pPr>
            <w:r w:rsidRPr="003316E4">
              <w:rPr>
                <w:rFonts w:ascii="Arial Narrow" w:hAnsi="Arial Narrow" w:cs="Times New Roman"/>
                <w:szCs w:val="24"/>
              </w:rPr>
              <w:t>-11,70</w:t>
            </w:r>
          </w:p>
        </w:tc>
        <w:tc>
          <w:tcPr>
            <w:tcW w:w="1946" w:type="dxa"/>
            <w:tcBorders>
              <w:top w:val="single" w:sz="4" w:space="0" w:color="auto"/>
              <w:left w:val="single" w:sz="4" w:space="0" w:color="auto"/>
              <w:bottom w:val="single" w:sz="4" w:space="0" w:color="auto"/>
              <w:right w:val="single" w:sz="4" w:space="0" w:color="auto"/>
            </w:tcBorders>
          </w:tcPr>
          <w:p w14:paraId="3E71EC7A" w14:textId="77777777" w:rsidR="00E908AD" w:rsidRPr="003316E4" w:rsidRDefault="00E908AD" w:rsidP="00E908AD">
            <w:pPr>
              <w:spacing w:line="240" w:lineRule="auto"/>
              <w:ind w:right="0"/>
              <w:jc w:val="center"/>
              <w:rPr>
                <w:rFonts w:ascii="Arial Narrow" w:hAnsi="Arial Narrow" w:cs="Times New Roman"/>
                <w:b/>
                <w:bCs/>
                <w:szCs w:val="24"/>
              </w:rPr>
            </w:pPr>
            <w:r w:rsidRPr="003316E4">
              <w:rPr>
                <w:rFonts w:ascii="Arial Narrow" w:hAnsi="Arial Narrow" w:cs="Times New Roman"/>
                <w:b/>
                <w:bCs/>
                <w:szCs w:val="24"/>
              </w:rPr>
              <w:t>45.803.992.187</w:t>
            </w:r>
          </w:p>
        </w:tc>
        <w:tc>
          <w:tcPr>
            <w:tcW w:w="1946" w:type="dxa"/>
            <w:tcBorders>
              <w:top w:val="single" w:sz="4" w:space="0" w:color="auto"/>
              <w:left w:val="single" w:sz="4" w:space="0" w:color="auto"/>
              <w:bottom w:val="single" w:sz="4" w:space="0" w:color="auto"/>
              <w:right w:val="single" w:sz="4" w:space="0" w:color="auto"/>
            </w:tcBorders>
          </w:tcPr>
          <w:p w14:paraId="3389E5A7" w14:textId="77777777" w:rsidR="00E908AD" w:rsidRPr="003316E4" w:rsidRDefault="00E908AD" w:rsidP="00E908AD">
            <w:pPr>
              <w:spacing w:line="240" w:lineRule="auto"/>
              <w:jc w:val="center"/>
              <w:rPr>
                <w:rFonts w:ascii="Arial Narrow" w:hAnsi="Arial Narrow" w:cs="Times New Roman"/>
                <w:b/>
                <w:bCs/>
                <w:szCs w:val="24"/>
              </w:rPr>
            </w:pPr>
            <w:r w:rsidRPr="003316E4">
              <w:rPr>
                <w:rFonts w:ascii="Arial Narrow" w:hAnsi="Arial Narrow" w:cs="Times New Roman"/>
                <w:b/>
                <w:bCs/>
                <w:szCs w:val="24"/>
              </w:rPr>
              <w:t>0,401</w:t>
            </w:r>
          </w:p>
        </w:tc>
      </w:tr>
      <w:tr w:rsidR="00E908AD" w:rsidRPr="003316E4" w14:paraId="177359D3" w14:textId="77777777" w:rsidTr="00E908AD">
        <w:trPr>
          <w:trHeight w:val="112"/>
        </w:trPr>
        <w:tc>
          <w:tcPr>
            <w:tcW w:w="974" w:type="dxa"/>
            <w:tcBorders>
              <w:top w:val="single" w:sz="4" w:space="0" w:color="auto"/>
              <w:left w:val="single" w:sz="4" w:space="0" w:color="auto"/>
              <w:bottom w:val="single" w:sz="4" w:space="0" w:color="auto"/>
              <w:right w:val="single" w:sz="4" w:space="0" w:color="auto"/>
            </w:tcBorders>
            <w:hideMark/>
          </w:tcPr>
          <w:p w14:paraId="37309D22" w14:textId="77777777" w:rsidR="00E908AD" w:rsidRPr="003316E4" w:rsidRDefault="00E908AD" w:rsidP="00E908AD">
            <w:pPr>
              <w:spacing w:line="240" w:lineRule="auto"/>
              <w:jc w:val="center"/>
              <w:rPr>
                <w:rFonts w:ascii="Arial Narrow" w:hAnsi="Arial Narrow" w:cs="Times New Roman"/>
                <w:b/>
                <w:bCs/>
                <w:szCs w:val="24"/>
              </w:rPr>
            </w:pPr>
            <w:r w:rsidRPr="003316E4">
              <w:rPr>
                <w:rFonts w:ascii="Arial Narrow" w:hAnsi="Arial Narrow" w:cs="Times New Roman"/>
                <w:b/>
                <w:bCs/>
                <w:szCs w:val="24"/>
              </w:rPr>
              <w:t>Rata-rata</w:t>
            </w:r>
          </w:p>
        </w:tc>
        <w:tc>
          <w:tcPr>
            <w:tcW w:w="2085" w:type="dxa"/>
            <w:tcBorders>
              <w:top w:val="single" w:sz="4" w:space="0" w:color="auto"/>
              <w:left w:val="single" w:sz="4" w:space="0" w:color="auto"/>
              <w:bottom w:val="single" w:sz="4" w:space="0" w:color="auto"/>
              <w:right w:val="single" w:sz="4" w:space="0" w:color="auto"/>
            </w:tcBorders>
          </w:tcPr>
          <w:p w14:paraId="5F08EEAD" w14:textId="77777777" w:rsidR="00E908AD" w:rsidRPr="003316E4" w:rsidRDefault="00E908AD" w:rsidP="00E908AD">
            <w:pPr>
              <w:spacing w:line="240" w:lineRule="auto"/>
              <w:jc w:val="center"/>
              <w:rPr>
                <w:rFonts w:ascii="Arial Narrow" w:hAnsi="Arial Narrow" w:cs="Times New Roman"/>
                <w:b/>
                <w:bCs/>
                <w:szCs w:val="24"/>
              </w:rPr>
            </w:pPr>
            <w:r w:rsidRPr="003316E4">
              <w:rPr>
                <w:rFonts w:ascii="Arial Narrow" w:hAnsi="Arial Narrow" w:cs="Times New Roman"/>
                <w:b/>
                <w:bCs/>
                <w:szCs w:val="24"/>
              </w:rPr>
              <w:t>Rp. 9.847.477.372</w:t>
            </w:r>
          </w:p>
        </w:tc>
        <w:tc>
          <w:tcPr>
            <w:tcW w:w="1806" w:type="dxa"/>
            <w:tcBorders>
              <w:top w:val="single" w:sz="4" w:space="0" w:color="auto"/>
              <w:left w:val="single" w:sz="4" w:space="0" w:color="auto"/>
              <w:bottom w:val="single" w:sz="4" w:space="0" w:color="auto"/>
              <w:right w:val="single" w:sz="4" w:space="0" w:color="auto"/>
            </w:tcBorders>
          </w:tcPr>
          <w:p w14:paraId="74B94E11" w14:textId="77777777" w:rsidR="00E908AD" w:rsidRPr="003316E4" w:rsidRDefault="00E908AD" w:rsidP="00E908AD">
            <w:pPr>
              <w:spacing w:line="240" w:lineRule="auto"/>
              <w:jc w:val="center"/>
              <w:rPr>
                <w:rFonts w:ascii="Arial Narrow" w:hAnsi="Arial Narrow" w:cs="Times New Roman"/>
                <w:b/>
                <w:bCs/>
                <w:szCs w:val="24"/>
              </w:rPr>
            </w:pPr>
            <w:r w:rsidRPr="003316E4">
              <w:rPr>
                <w:rFonts w:ascii="Arial Narrow" w:hAnsi="Arial Narrow" w:cs="Times New Roman"/>
                <w:b/>
                <w:bCs/>
                <w:szCs w:val="24"/>
              </w:rPr>
              <w:t>-2,93</w:t>
            </w:r>
          </w:p>
        </w:tc>
        <w:tc>
          <w:tcPr>
            <w:tcW w:w="1946" w:type="dxa"/>
            <w:tcBorders>
              <w:top w:val="single" w:sz="4" w:space="0" w:color="auto"/>
              <w:left w:val="single" w:sz="4" w:space="0" w:color="auto"/>
              <w:bottom w:val="single" w:sz="4" w:space="0" w:color="auto"/>
              <w:right w:val="single" w:sz="4" w:space="0" w:color="auto"/>
            </w:tcBorders>
          </w:tcPr>
          <w:p w14:paraId="03F4DF9C" w14:textId="77777777" w:rsidR="00E908AD" w:rsidRPr="003316E4" w:rsidRDefault="00E908AD" w:rsidP="00E908AD">
            <w:pPr>
              <w:spacing w:line="240" w:lineRule="auto"/>
              <w:ind w:right="0"/>
              <w:jc w:val="center"/>
              <w:rPr>
                <w:rFonts w:ascii="Arial Narrow" w:hAnsi="Arial Narrow" w:cs="Times New Roman"/>
                <w:b/>
                <w:bCs/>
                <w:szCs w:val="24"/>
              </w:rPr>
            </w:pPr>
            <w:r w:rsidRPr="003316E4">
              <w:rPr>
                <w:rFonts w:ascii="Arial Narrow" w:hAnsi="Arial Narrow" w:cs="Times New Roman"/>
                <w:b/>
                <w:bCs/>
                <w:szCs w:val="24"/>
              </w:rPr>
              <w:t>9.160.789.437</w:t>
            </w:r>
          </w:p>
        </w:tc>
        <w:tc>
          <w:tcPr>
            <w:tcW w:w="1946" w:type="dxa"/>
            <w:tcBorders>
              <w:top w:val="single" w:sz="4" w:space="0" w:color="auto"/>
              <w:left w:val="single" w:sz="4" w:space="0" w:color="auto"/>
              <w:bottom w:val="single" w:sz="4" w:space="0" w:color="auto"/>
              <w:right w:val="single" w:sz="4" w:space="0" w:color="auto"/>
            </w:tcBorders>
          </w:tcPr>
          <w:p w14:paraId="643319D8" w14:textId="77777777" w:rsidR="00E908AD" w:rsidRPr="003316E4" w:rsidRDefault="00E908AD" w:rsidP="00E908AD">
            <w:pPr>
              <w:spacing w:line="240" w:lineRule="auto"/>
              <w:jc w:val="center"/>
              <w:rPr>
                <w:rFonts w:ascii="Arial Narrow" w:hAnsi="Arial Narrow" w:cs="Times New Roman"/>
                <w:b/>
                <w:bCs/>
                <w:szCs w:val="24"/>
              </w:rPr>
            </w:pPr>
            <w:r w:rsidRPr="003316E4">
              <w:rPr>
                <w:rFonts w:ascii="Arial Narrow" w:hAnsi="Arial Narrow" w:cs="Times New Roman"/>
                <w:b/>
                <w:bCs/>
                <w:szCs w:val="24"/>
              </w:rPr>
              <w:t>0,0802</w:t>
            </w:r>
          </w:p>
        </w:tc>
      </w:tr>
    </w:tbl>
    <w:p w14:paraId="3F49ABC6" w14:textId="77777777" w:rsidR="000A3142" w:rsidRPr="003316E4" w:rsidRDefault="000A3142" w:rsidP="00D266F1">
      <w:pPr>
        <w:spacing w:after="0" w:line="360" w:lineRule="auto"/>
        <w:ind w:right="0"/>
        <w:rPr>
          <w:rFonts w:ascii="Arial Narrow" w:hAnsi="Arial Narrow" w:cs="Times New Roman"/>
          <w:i/>
          <w:iCs/>
          <w:szCs w:val="24"/>
        </w:rPr>
      </w:pPr>
      <w:proofErr w:type="spellStart"/>
      <w:r w:rsidRPr="003316E4">
        <w:rPr>
          <w:rFonts w:ascii="Arial Narrow" w:hAnsi="Arial Narrow" w:cs="Times New Roman"/>
          <w:i/>
          <w:iCs/>
          <w:szCs w:val="24"/>
        </w:rPr>
        <w:t>Sumber</w:t>
      </w:r>
      <w:proofErr w:type="spellEnd"/>
      <w:r w:rsidRPr="003316E4">
        <w:rPr>
          <w:rFonts w:ascii="Arial Narrow" w:hAnsi="Arial Narrow" w:cs="Times New Roman"/>
          <w:i/>
          <w:iCs/>
          <w:szCs w:val="24"/>
        </w:rPr>
        <w:t xml:space="preserve"> : </w:t>
      </w:r>
      <w:r w:rsidR="00E908AD" w:rsidRPr="003316E4">
        <w:rPr>
          <w:rFonts w:ascii="Arial Narrow" w:hAnsi="Arial Narrow" w:cs="Times New Roman"/>
          <w:i/>
          <w:iCs/>
          <w:szCs w:val="24"/>
          <w:lang w:val="id-ID"/>
        </w:rPr>
        <w:t xml:space="preserve">Laporan Keuanagn pada </w:t>
      </w:r>
      <w:r w:rsidRPr="003316E4">
        <w:rPr>
          <w:rFonts w:ascii="Arial Narrow" w:hAnsi="Arial Narrow" w:cs="Times New Roman"/>
          <w:i/>
          <w:iCs/>
          <w:szCs w:val="24"/>
        </w:rPr>
        <w:t>PT</w:t>
      </w:r>
      <w:r w:rsidR="00E908AD" w:rsidRPr="003316E4">
        <w:rPr>
          <w:rFonts w:ascii="Arial Narrow" w:hAnsi="Arial Narrow" w:cs="Times New Roman"/>
          <w:i/>
          <w:iCs/>
          <w:szCs w:val="24"/>
        </w:rPr>
        <w:t xml:space="preserve">. </w:t>
      </w:r>
      <w:proofErr w:type="spellStart"/>
      <w:r w:rsidR="00E908AD" w:rsidRPr="003316E4">
        <w:rPr>
          <w:rFonts w:ascii="Arial Narrow" w:hAnsi="Arial Narrow" w:cs="Times New Roman"/>
          <w:i/>
          <w:iCs/>
          <w:szCs w:val="24"/>
        </w:rPr>
        <w:t>Gapuraning</w:t>
      </w:r>
      <w:proofErr w:type="spellEnd"/>
      <w:r w:rsidR="00E908AD" w:rsidRPr="003316E4">
        <w:rPr>
          <w:rFonts w:ascii="Arial Narrow" w:hAnsi="Arial Narrow" w:cs="Times New Roman"/>
          <w:i/>
          <w:iCs/>
          <w:szCs w:val="24"/>
        </w:rPr>
        <w:t xml:space="preserve"> </w:t>
      </w:r>
      <w:proofErr w:type="spellStart"/>
      <w:r w:rsidR="00E908AD" w:rsidRPr="003316E4">
        <w:rPr>
          <w:rFonts w:ascii="Arial Narrow" w:hAnsi="Arial Narrow" w:cs="Times New Roman"/>
          <w:i/>
          <w:iCs/>
          <w:szCs w:val="24"/>
        </w:rPr>
        <w:t>Rahayu</w:t>
      </w:r>
      <w:proofErr w:type="spellEnd"/>
      <w:r w:rsidR="00E908AD" w:rsidRPr="003316E4">
        <w:rPr>
          <w:rFonts w:ascii="Arial Narrow" w:hAnsi="Arial Narrow" w:cs="Times New Roman"/>
          <w:i/>
          <w:iCs/>
          <w:szCs w:val="24"/>
        </w:rPr>
        <w:t xml:space="preserve"> </w:t>
      </w:r>
      <w:proofErr w:type="spellStart"/>
      <w:r w:rsidR="00E908AD" w:rsidRPr="003316E4">
        <w:rPr>
          <w:rFonts w:ascii="Arial Narrow" w:hAnsi="Arial Narrow" w:cs="Times New Roman"/>
          <w:i/>
          <w:iCs/>
          <w:szCs w:val="24"/>
        </w:rPr>
        <w:t>Ciamis</w:t>
      </w:r>
      <w:proofErr w:type="spellEnd"/>
      <w:r w:rsidR="00E908AD" w:rsidRPr="003316E4">
        <w:rPr>
          <w:rFonts w:ascii="Arial Narrow" w:hAnsi="Arial Narrow" w:cs="Times New Roman"/>
          <w:i/>
          <w:iCs/>
          <w:szCs w:val="24"/>
        </w:rPr>
        <w:t xml:space="preserve"> (</w:t>
      </w:r>
      <w:r w:rsidR="00E908AD" w:rsidRPr="003316E4">
        <w:rPr>
          <w:rFonts w:ascii="Arial Narrow" w:hAnsi="Arial Narrow" w:cs="Times New Roman"/>
          <w:i/>
          <w:iCs/>
          <w:szCs w:val="24"/>
          <w:lang w:val="id-ID"/>
        </w:rPr>
        <w:t>data diolah kembali</w:t>
      </w:r>
      <w:r w:rsidRPr="003316E4">
        <w:rPr>
          <w:rFonts w:ascii="Arial Narrow" w:hAnsi="Arial Narrow" w:cs="Times New Roman"/>
          <w:i/>
          <w:iCs/>
          <w:szCs w:val="24"/>
        </w:rPr>
        <w:t>)</w:t>
      </w:r>
    </w:p>
    <w:p w14:paraId="084FA6A5" w14:textId="73657B06" w:rsidR="007D61A8" w:rsidRPr="003316E4" w:rsidRDefault="00B73AEF" w:rsidP="00A52F27">
      <w:pPr>
        <w:spacing w:after="0" w:line="240" w:lineRule="auto"/>
        <w:ind w:firstLine="567"/>
        <w:rPr>
          <w:rFonts w:ascii="Arial Narrow" w:hAnsi="Arial Narrow" w:cstheme="majorBidi"/>
          <w:szCs w:val="24"/>
        </w:rPr>
      </w:pPr>
      <w:proofErr w:type="spellStart"/>
      <w:r w:rsidRPr="003316E4">
        <w:rPr>
          <w:rFonts w:ascii="Arial Narrow" w:hAnsi="Arial Narrow" w:cs="Times New Roman"/>
          <w:szCs w:val="24"/>
        </w:rPr>
        <w:t>Berdasarkan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tabel</w:t>
      </w:r>
      <w:proofErr w:type="spellEnd"/>
      <w:r w:rsidRPr="003316E4">
        <w:rPr>
          <w:rFonts w:ascii="Arial Narrow" w:hAnsi="Arial Narrow" w:cs="Times New Roman"/>
          <w:szCs w:val="24"/>
        </w:rPr>
        <w:t xml:space="preserve"> 1</w:t>
      </w:r>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dapat</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diketahui</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bahwa</w:t>
      </w:r>
      <w:proofErr w:type="spellEnd"/>
      <w:r w:rsidR="000A3142" w:rsidRPr="003316E4">
        <w:rPr>
          <w:rFonts w:ascii="Arial Narrow" w:hAnsi="Arial Narrow" w:cs="Times New Roman"/>
          <w:szCs w:val="24"/>
        </w:rPr>
        <w:t xml:space="preserve"> </w:t>
      </w:r>
      <w:r w:rsidR="00E908AD" w:rsidRPr="003316E4">
        <w:rPr>
          <w:rFonts w:ascii="Arial Narrow" w:hAnsi="Arial Narrow" w:cs="Times New Roman"/>
          <w:szCs w:val="24"/>
          <w:lang w:val="id-ID"/>
        </w:rPr>
        <w:t xml:space="preserve">besarnya biaya pemeliharaan selama lima tahun terakhir mengalami fluktuasi, dan biaya pemeiharaan tertinggi terdapat pada tahun 2018 yaitu sebesar </w:t>
      </w:r>
      <w:r w:rsidR="00E908AD" w:rsidRPr="003316E4">
        <w:rPr>
          <w:rFonts w:ascii="Arial Narrow" w:hAnsi="Arial Narrow" w:cs="Times New Roman"/>
          <w:szCs w:val="24"/>
        </w:rPr>
        <w:t>Rp. 11.742.562.864</w:t>
      </w:r>
      <w:r w:rsidR="007D61A8" w:rsidRPr="003316E4">
        <w:rPr>
          <w:rFonts w:ascii="Arial Narrow" w:hAnsi="Arial Narrow" w:cs="Times New Roman"/>
          <w:szCs w:val="24"/>
          <w:lang w:val="id-ID"/>
        </w:rPr>
        <w:t xml:space="preserve"> dengan perkembangan 10,99% dari tahun sebe</w:t>
      </w:r>
      <w:r w:rsidR="00A52F27">
        <w:rPr>
          <w:rFonts w:ascii="Arial Narrow" w:hAnsi="Arial Narrow" w:cs="Times New Roman"/>
          <w:szCs w:val="24"/>
          <w:lang w:val="id-ID"/>
        </w:rPr>
        <w:t xml:space="preserve">lumnya. </w:t>
      </w:r>
      <w:r w:rsidR="000A3142" w:rsidRPr="003316E4">
        <w:rPr>
          <w:rFonts w:ascii="Arial Narrow" w:hAnsi="Arial Narrow" w:cs="Times New Roman"/>
          <w:szCs w:val="24"/>
        </w:rPr>
        <w:t xml:space="preserve">Hal </w:t>
      </w:r>
      <w:proofErr w:type="spellStart"/>
      <w:r w:rsidR="000A3142" w:rsidRPr="003316E4">
        <w:rPr>
          <w:rFonts w:ascii="Arial Narrow" w:hAnsi="Arial Narrow" w:cs="Times New Roman"/>
          <w:szCs w:val="24"/>
        </w:rPr>
        <w:t>ini</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dikarena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jumlah</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laba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bersih</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perusahaan</w:t>
      </w:r>
      <w:proofErr w:type="spellEnd"/>
      <w:r w:rsidR="000A3142" w:rsidRPr="003316E4">
        <w:rPr>
          <w:rFonts w:ascii="Arial Narrow" w:hAnsi="Arial Narrow" w:cs="Times New Roman"/>
          <w:szCs w:val="24"/>
        </w:rPr>
        <w:t xml:space="preserve"> yang </w:t>
      </w:r>
      <w:proofErr w:type="spellStart"/>
      <w:r w:rsidR="000A3142" w:rsidRPr="003316E4">
        <w:rPr>
          <w:rFonts w:ascii="Arial Narrow" w:hAnsi="Arial Narrow" w:cs="Times New Roman"/>
          <w:szCs w:val="24"/>
        </w:rPr>
        <w:t>mengalami</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penurunan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serta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adanya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kenaikan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biaya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pemeiharaan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beban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langsung</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usaha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juga</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beban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umum</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administrasi</w:t>
      </w:r>
      <w:proofErr w:type="spellEnd"/>
      <w:r w:rsidR="000A3142" w:rsidRPr="003316E4">
        <w:rPr>
          <w:rFonts w:ascii="Arial Narrow" w:hAnsi="Arial Narrow" w:cs="Times New Roman"/>
          <w:szCs w:val="24"/>
        </w:rPr>
        <w:t xml:space="preserve">. </w:t>
      </w:r>
      <w:proofErr w:type="spellStart"/>
      <w:r w:rsidR="007D61A8" w:rsidRPr="003316E4">
        <w:rPr>
          <w:rFonts w:ascii="Arial Narrow" w:hAnsi="Arial Narrow" w:cstheme="majorBidi"/>
          <w:szCs w:val="24"/>
        </w:rPr>
        <w:t>Menur</w:t>
      </w:r>
      <w:r w:rsidR="006717EE">
        <w:rPr>
          <w:rFonts w:ascii="Arial Narrow" w:hAnsi="Arial Narrow" w:cstheme="majorBidi"/>
          <w:szCs w:val="24"/>
        </w:rPr>
        <w:t>ut</w:t>
      </w:r>
      <w:proofErr w:type="spellEnd"/>
      <w:r w:rsidR="006717EE">
        <w:rPr>
          <w:rFonts w:ascii="Arial Narrow" w:hAnsi="Arial Narrow" w:cstheme="majorBidi"/>
          <w:szCs w:val="24"/>
        </w:rPr>
        <w:t xml:space="preserve"> </w:t>
      </w:r>
      <w:proofErr w:type="spellStart"/>
      <w:r w:rsidR="006717EE">
        <w:rPr>
          <w:rFonts w:ascii="Arial Narrow" w:hAnsi="Arial Narrow" w:cstheme="majorBidi"/>
          <w:szCs w:val="24"/>
        </w:rPr>
        <w:t>Zaki</w:t>
      </w:r>
      <w:proofErr w:type="spellEnd"/>
      <w:r w:rsidR="006717EE">
        <w:rPr>
          <w:rFonts w:ascii="Arial Narrow" w:hAnsi="Arial Narrow" w:cstheme="majorBidi"/>
          <w:szCs w:val="24"/>
        </w:rPr>
        <w:t xml:space="preserve"> </w:t>
      </w:r>
      <w:proofErr w:type="spellStart"/>
      <w:r w:rsidR="006717EE">
        <w:rPr>
          <w:rFonts w:ascii="Arial Narrow" w:hAnsi="Arial Narrow" w:cstheme="majorBidi"/>
          <w:szCs w:val="24"/>
        </w:rPr>
        <w:t>Baridwan</w:t>
      </w:r>
      <w:proofErr w:type="spellEnd"/>
      <w:r w:rsidR="006717EE">
        <w:rPr>
          <w:rFonts w:ascii="Arial Narrow" w:hAnsi="Arial Narrow" w:cstheme="majorBidi"/>
          <w:szCs w:val="24"/>
        </w:rPr>
        <w:t xml:space="preserve"> </w:t>
      </w:r>
      <w:r w:rsidR="006717EE">
        <w:rPr>
          <w:rFonts w:ascii="Arial Narrow" w:hAnsi="Arial Narrow" w:cstheme="majorBidi"/>
          <w:szCs w:val="24"/>
          <w:lang w:val="id-ID"/>
        </w:rPr>
        <w:t>(</w:t>
      </w:r>
      <w:proofErr w:type="spellStart"/>
      <w:r w:rsidR="006717EE">
        <w:rPr>
          <w:rFonts w:ascii="Arial Narrow" w:hAnsi="Arial Narrow" w:cstheme="majorBidi"/>
          <w:szCs w:val="24"/>
        </w:rPr>
        <w:t>dala</w:t>
      </w:r>
      <w:proofErr w:type="spellEnd"/>
      <w:r w:rsidR="006717EE">
        <w:rPr>
          <w:rFonts w:ascii="Arial Narrow" w:hAnsi="Arial Narrow" w:cstheme="majorBidi"/>
          <w:szCs w:val="24"/>
          <w:lang w:val="id-ID"/>
        </w:rPr>
        <w:t>m Lilis Andriani</w:t>
      </w:r>
      <w:r w:rsidR="006717EE">
        <w:rPr>
          <w:rFonts w:ascii="Arial Narrow" w:hAnsi="Arial Narrow" w:cstheme="majorBidi"/>
          <w:szCs w:val="24"/>
        </w:rPr>
        <w:t xml:space="preserve"> </w:t>
      </w:r>
      <w:r w:rsidR="007D61A8" w:rsidRPr="003316E4">
        <w:rPr>
          <w:rFonts w:ascii="Arial Narrow" w:hAnsi="Arial Narrow" w:cstheme="majorBidi"/>
          <w:szCs w:val="24"/>
        </w:rPr>
        <w:t xml:space="preserve">2012:4), </w:t>
      </w:r>
      <w:proofErr w:type="spellStart"/>
      <w:r w:rsidR="007D61A8" w:rsidRPr="003316E4">
        <w:rPr>
          <w:rFonts w:ascii="Arial Narrow" w:hAnsi="Arial Narrow" w:cstheme="majorBidi"/>
          <w:szCs w:val="24"/>
        </w:rPr>
        <w:t>bahwa</w:t>
      </w:r>
      <w:proofErr w:type="spellEnd"/>
      <w:r w:rsidR="007D61A8" w:rsidRPr="003316E4">
        <w:rPr>
          <w:rFonts w:ascii="Arial Narrow" w:hAnsi="Arial Narrow" w:cstheme="majorBidi"/>
          <w:szCs w:val="24"/>
        </w:rPr>
        <w:t xml:space="preserve"> : “</w:t>
      </w:r>
      <w:proofErr w:type="spellStart"/>
      <w:r w:rsidR="007D61A8" w:rsidRPr="003316E4">
        <w:rPr>
          <w:rFonts w:ascii="Arial Narrow" w:hAnsi="Arial Narrow" w:cstheme="majorBidi"/>
          <w:szCs w:val="24"/>
        </w:rPr>
        <w:t>Biaya</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i/>
          <w:iCs/>
          <w:szCs w:val="24"/>
        </w:rPr>
        <w:t>reparasi</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dan</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pemeliharaan</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adalah</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biaya</w:t>
      </w:r>
      <w:proofErr w:type="spellEnd"/>
      <w:r w:rsidR="007D61A8" w:rsidRPr="003316E4">
        <w:rPr>
          <w:rFonts w:ascii="Arial Narrow" w:hAnsi="Arial Narrow" w:cstheme="majorBidi"/>
          <w:szCs w:val="24"/>
        </w:rPr>
        <w:t xml:space="preserve"> yang </w:t>
      </w:r>
      <w:proofErr w:type="spellStart"/>
      <w:r w:rsidR="007D61A8" w:rsidRPr="003316E4">
        <w:rPr>
          <w:rFonts w:ascii="Arial Narrow" w:hAnsi="Arial Narrow" w:cstheme="majorBidi"/>
          <w:szCs w:val="24"/>
        </w:rPr>
        <w:t>dikeluarkan</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untuk</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memelihara</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aktiva</w:t>
      </w:r>
      <w:proofErr w:type="spellEnd"/>
      <w:r w:rsidR="007D61A8" w:rsidRPr="003316E4">
        <w:rPr>
          <w:rFonts w:ascii="Arial Narrow" w:hAnsi="Arial Narrow" w:cstheme="majorBidi"/>
          <w:szCs w:val="24"/>
        </w:rPr>
        <w:t xml:space="preserve"> agar </w:t>
      </w:r>
      <w:proofErr w:type="spellStart"/>
      <w:r w:rsidR="007D61A8" w:rsidRPr="003316E4">
        <w:rPr>
          <w:rFonts w:ascii="Arial Narrow" w:hAnsi="Arial Narrow" w:cstheme="majorBidi"/>
          <w:szCs w:val="24"/>
        </w:rPr>
        <w:t>berada</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dalam</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kondisi</w:t>
      </w:r>
      <w:proofErr w:type="spellEnd"/>
      <w:r w:rsidR="007D61A8" w:rsidRPr="003316E4">
        <w:rPr>
          <w:rFonts w:ascii="Arial Narrow" w:hAnsi="Arial Narrow" w:cstheme="majorBidi"/>
          <w:szCs w:val="24"/>
        </w:rPr>
        <w:t xml:space="preserve"> </w:t>
      </w:r>
      <w:proofErr w:type="spellStart"/>
      <w:r w:rsidR="007D61A8" w:rsidRPr="003316E4">
        <w:rPr>
          <w:rFonts w:ascii="Arial Narrow" w:hAnsi="Arial Narrow" w:cstheme="majorBidi"/>
          <w:szCs w:val="24"/>
        </w:rPr>
        <w:t>operasi</w:t>
      </w:r>
      <w:proofErr w:type="spellEnd"/>
      <w:r w:rsidR="007D61A8" w:rsidRPr="003316E4">
        <w:rPr>
          <w:rFonts w:ascii="Arial Narrow" w:hAnsi="Arial Narrow" w:cstheme="majorBidi"/>
          <w:szCs w:val="24"/>
        </w:rPr>
        <w:t xml:space="preserve"> yang </w:t>
      </w:r>
      <w:proofErr w:type="spellStart"/>
      <w:r w:rsidR="007D61A8" w:rsidRPr="003316E4">
        <w:rPr>
          <w:rFonts w:ascii="Arial Narrow" w:hAnsi="Arial Narrow" w:cstheme="majorBidi"/>
          <w:szCs w:val="24"/>
        </w:rPr>
        <w:t>baik</w:t>
      </w:r>
      <w:proofErr w:type="spellEnd"/>
      <w:r w:rsidR="007D61A8" w:rsidRPr="003316E4">
        <w:rPr>
          <w:rFonts w:ascii="Arial Narrow" w:hAnsi="Arial Narrow" w:cstheme="majorBidi"/>
          <w:szCs w:val="24"/>
        </w:rPr>
        <w:t>”.</w:t>
      </w:r>
    </w:p>
    <w:p w14:paraId="72B8C801" w14:textId="77777777" w:rsidR="000A3142" w:rsidRPr="003316E4" w:rsidRDefault="00EC747E" w:rsidP="00A52F27">
      <w:pPr>
        <w:pStyle w:val="DaftarParagraf"/>
        <w:tabs>
          <w:tab w:val="left" w:pos="284"/>
        </w:tabs>
        <w:spacing w:after="0" w:line="240" w:lineRule="auto"/>
        <w:ind w:left="0" w:firstLine="567"/>
        <w:jc w:val="both"/>
        <w:rPr>
          <w:rFonts w:ascii="Arial Narrow" w:hAnsi="Arial Narrow" w:cs="Times New Roman"/>
          <w:i/>
          <w:iCs/>
          <w:sz w:val="24"/>
          <w:szCs w:val="24"/>
        </w:rPr>
      </w:pPr>
      <w:r>
        <w:rPr>
          <w:rFonts w:ascii="Arial Narrow" w:hAnsi="Arial Narrow" w:cs="Times New Roman"/>
          <w:sz w:val="24"/>
          <w:szCs w:val="24"/>
        </w:rPr>
        <w:t>P</w:t>
      </w:r>
      <w:r w:rsidR="000C0E7D" w:rsidRPr="003316E4">
        <w:rPr>
          <w:rFonts w:ascii="Arial Narrow" w:hAnsi="Arial Narrow" w:cs="Times New Roman"/>
          <w:sz w:val="24"/>
          <w:szCs w:val="24"/>
        </w:rPr>
        <w:t xml:space="preserve">ertumbuhan laba bersih yang dikemukakan oleh </w:t>
      </w:r>
      <w:r w:rsidR="000C0E7D" w:rsidRPr="003316E4">
        <w:rPr>
          <w:rFonts w:ascii="Arial Narrow" w:hAnsi="Arial Narrow" w:cstheme="majorBidi"/>
          <w:sz w:val="24"/>
          <w:szCs w:val="24"/>
        </w:rPr>
        <w:t>Harahap dalam</w:t>
      </w:r>
      <w:r w:rsidR="00361B6B">
        <w:rPr>
          <w:rFonts w:ascii="Arial Narrow" w:hAnsi="Arial Narrow" w:cstheme="majorBidi"/>
          <w:sz w:val="24"/>
          <w:szCs w:val="24"/>
        </w:rPr>
        <w:t xml:space="preserve"> Zarra Regita Alfia Qurani (201</w:t>
      </w:r>
      <w:r w:rsidR="000C0E7D" w:rsidRPr="003316E4">
        <w:rPr>
          <w:rFonts w:ascii="Arial Narrow" w:hAnsi="Arial Narrow" w:cstheme="majorBidi"/>
          <w:sz w:val="24"/>
          <w:szCs w:val="24"/>
        </w:rPr>
        <w:t>5:310), “Pertumbuhan laba yang menunjukkan kemampuan perusahaan meningkatkan laba pertahun yang dinyatakan dalam persentase. P</w:t>
      </w:r>
      <w:r w:rsidR="000A3142" w:rsidRPr="003316E4">
        <w:rPr>
          <w:rFonts w:ascii="Arial Narrow" w:hAnsi="Arial Narrow" w:cs="Times New Roman"/>
          <w:sz w:val="24"/>
          <w:szCs w:val="24"/>
        </w:rPr>
        <w:t xml:space="preserve">ada tahun 2020 laba bersih mengalami penurunan sebesar Rp. 9.201.352.031 dengan pertumbuhan laba tercatat negatif sebesar -0,172%, hal ini disebabkan karena banyak pesaing yang menjalankan usaha dibidang jasa transfortasi yang sejenis. Faktor lain yang menyebabkan fluktuasi pada pertumbuhan laba </w:t>
      </w:r>
      <w:r w:rsidR="00B73AEF" w:rsidRPr="003316E4">
        <w:rPr>
          <w:rFonts w:ascii="Arial Narrow" w:hAnsi="Arial Narrow" w:cs="Times New Roman"/>
          <w:sz w:val="24"/>
          <w:szCs w:val="24"/>
        </w:rPr>
        <w:t xml:space="preserve">bersih </w:t>
      </w:r>
      <w:r w:rsidR="000A3142" w:rsidRPr="003316E4">
        <w:rPr>
          <w:rFonts w:ascii="Arial Narrow" w:hAnsi="Arial Narrow" w:cs="Times New Roman"/>
          <w:sz w:val="24"/>
          <w:szCs w:val="24"/>
        </w:rPr>
        <w:t>yaitu banyak bus yang dioperasikan tetapi penumpang tidak ada, bahkan perusahaan pun mengalami kerugian yang cukup besar dikarenakan perusahaan harus menanggung semua biaya pada saat bus tersebut dioperasikan.</w:t>
      </w:r>
    </w:p>
    <w:p w14:paraId="35DDB3D1" w14:textId="01A22829" w:rsidR="000A3142" w:rsidRPr="003316E4" w:rsidRDefault="000A3142" w:rsidP="00A52F27">
      <w:pPr>
        <w:spacing w:after="0" w:line="240" w:lineRule="auto"/>
        <w:ind w:firstLine="567"/>
        <w:rPr>
          <w:rFonts w:ascii="Arial Narrow" w:hAnsi="Arial Narrow" w:cs="Times New Roman"/>
          <w:b/>
          <w:bCs/>
          <w:szCs w:val="24"/>
          <w:lang w:val="id-ID"/>
        </w:rPr>
      </w:pPr>
      <w:proofErr w:type="spellStart"/>
      <w:r w:rsidRPr="003316E4">
        <w:rPr>
          <w:rFonts w:ascii="Arial Narrow" w:hAnsi="Arial Narrow" w:cs="Times New Roman"/>
          <w:szCs w:val="24"/>
        </w:rPr>
        <w:t>Berdasarkan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latar</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belakang</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maka</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w:t>
      </w:r>
      <w:r w:rsidR="008E466C">
        <w:rPr>
          <w:rFonts w:ascii="Arial Narrow" w:hAnsi="Arial Narrow" w:cs="Times New Roman"/>
          <w:szCs w:val="24"/>
        </w:rPr>
        <w:t>nulis</w:t>
      </w:r>
      <w:proofErr w:type="spellEnd"/>
      <w:r w:rsidR="008E466C">
        <w:rPr>
          <w:rFonts w:ascii="Arial Narrow" w:hAnsi="Arial Narrow" w:cs="Times New Roman"/>
          <w:szCs w:val="24"/>
        </w:rPr>
        <w:t xml:space="preserve"> </w:t>
      </w:r>
      <w:proofErr w:type="spellStart"/>
      <w:r w:rsidRPr="003316E4">
        <w:rPr>
          <w:rFonts w:ascii="Arial Narrow" w:hAnsi="Arial Narrow" w:cs="Times New Roman"/>
          <w:szCs w:val="24"/>
        </w:rPr>
        <w:t>tertarik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untuk</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melakukan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penelitian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dengan</w:t>
      </w:r>
      <w:proofErr w:type="spellEnd"/>
      <w:r w:rsidRPr="003316E4">
        <w:rPr>
          <w:rFonts w:ascii="Arial Narrow" w:hAnsi="Arial Narrow" w:cs="Times New Roman"/>
          <w:szCs w:val="24"/>
        </w:rPr>
        <w:t xml:space="preserve"> </w:t>
      </w:r>
      <w:proofErr w:type="spellStart"/>
      <w:r w:rsidRPr="003316E4">
        <w:rPr>
          <w:rFonts w:ascii="Arial Narrow" w:hAnsi="Arial Narrow" w:cs="Times New Roman"/>
          <w:szCs w:val="24"/>
        </w:rPr>
        <w:t>judul</w:t>
      </w:r>
      <w:proofErr w:type="spellEnd"/>
      <w:r w:rsidRPr="003316E4">
        <w:rPr>
          <w:rFonts w:ascii="Arial Narrow" w:hAnsi="Arial Narrow" w:cs="Times New Roman"/>
          <w:szCs w:val="24"/>
        </w:rPr>
        <w:t xml:space="preserve"> </w:t>
      </w:r>
      <w:r w:rsidRPr="003316E4">
        <w:rPr>
          <w:rFonts w:ascii="Arial Narrow" w:hAnsi="Arial Narrow" w:cs="Times New Roman"/>
          <w:b/>
          <w:bCs/>
          <w:szCs w:val="24"/>
        </w:rPr>
        <w:t>“</w:t>
      </w:r>
      <w:proofErr w:type="spellStart"/>
      <w:r w:rsidRPr="003316E4">
        <w:rPr>
          <w:rFonts w:ascii="Arial Narrow" w:hAnsi="Arial Narrow" w:cs="Times New Roman"/>
          <w:b/>
          <w:bCs/>
          <w:szCs w:val="24"/>
        </w:rPr>
        <w:t>Pengaruh</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Biaya</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Pemeliharaan</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terhadap</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Pertumbuhan</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Laba</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Bersih</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Studi</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Kasus</w:t>
      </w:r>
      <w:proofErr w:type="spellEnd"/>
      <w:r w:rsidRPr="003316E4">
        <w:rPr>
          <w:rFonts w:ascii="Arial Narrow" w:hAnsi="Arial Narrow" w:cs="Times New Roman"/>
          <w:b/>
          <w:bCs/>
          <w:szCs w:val="24"/>
        </w:rPr>
        <w:t xml:space="preserve"> Pada PT. </w:t>
      </w:r>
      <w:proofErr w:type="spellStart"/>
      <w:r w:rsidRPr="003316E4">
        <w:rPr>
          <w:rFonts w:ascii="Arial Narrow" w:hAnsi="Arial Narrow" w:cs="Times New Roman"/>
          <w:b/>
          <w:bCs/>
          <w:szCs w:val="24"/>
        </w:rPr>
        <w:t>Gapuraning</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Rahayu</w:t>
      </w:r>
      <w:proofErr w:type="spellEnd"/>
      <w:r w:rsidRPr="003316E4">
        <w:rPr>
          <w:rFonts w:ascii="Arial Narrow" w:hAnsi="Arial Narrow" w:cs="Times New Roman"/>
          <w:b/>
          <w:bCs/>
          <w:szCs w:val="24"/>
        </w:rPr>
        <w:t xml:space="preserve"> </w:t>
      </w:r>
      <w:proofErr w:type="spellStart"/>
      <w:r w:rsidRPr="003316E4">
        <w:rPr>
          <w:rFonts w:ascii="Arial Narrow" w:hAnsi="Arial Narrow" w:cs="Times New Roman"/>
          <w:b/>
          <w:bCs/>
          <w:szCs w:val="24"/>
        </w:rPr>
        <w:t>Ciamis</w:t>
      </w:r>
      <w:proofErr w:type="spellEnd"/>
      <w:r w:rsidRPr="003316E4">
        <w:rPr>
          <w:rFonts w:ascii="Arial Narrow" w:hAnsi="Arial Narrow" w:cs="Times New Roman"/>
          <w:b/>
          <w:bCs/>
          <w:szCs w:val="24"/>
        </w:rPr>
        <w:t>).</w:t>
      </w:r>
    </w:p>
    <w:p w14:paraId="537293C0" w14:textId="612234E7" w:rsidR="000A3142" w:rsidRPr="003316E4" w:rsidRDefault="00B57B79" w:rsidP="007D461B">
      <w:pPr>
        <w:spacing w:after="0" w:line="240" w:lineRule="auto"/>
        <w:ind w:left="0" w:firstLine="577"/>
        <w:rPr>
          <w:rFonts w:ascii="Arial Narrow" w:hAnsi="Arial Narrow" w:cs="Times New Roman"/>
          <w:b/>
          <w:bCs/>
          <w:szCs w:val="24"/>
        </w:rPr>
      </w:pPr>
      <w:r>
        <w:rPr>
          <w:rFonts w:ascii="Arial Narrow" w:hAnsi="Arial Narrow" w:cs="Times New Roman"/>
          <w:szCs w:val="24"/>
          <w:lang w:val="id-ID"/>
        </w:rPr>
        <w:t>R</w:t>
      </w:r>
      <w:proofErr w:type="spellStart"/>
      <w:r w:rsidR="000A3142" w:rsidRPr="003316E4">
        <w:rPr>
          <w:rFonts w:ascii="Arial Narrow" w:hAnsi="Arial Narrow" w:cs="Times New Roman"/>
          <w:szCs w:val="24"/>
        </w:rPr>
        <w:t>umusan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dalam</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penelitian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ini</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untuk</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mengetahu</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dan</w:t>
      </w:r>
      <w:proofErr w:type="spellEnd"/>
      <w:r w:rsidR="000A3142" w:rsidRPr="003316E4">
        <w:rPr>
          <w:rFonts w:ascii="Arial Narrow" w:hAnsi="Arial Narrow" w:cs="Times New Roman"/>
          <w:szCs w:val="24"/>
        </w:rPr>
        <w:t xml:space="preserve"> </w:t>
      </w:r>
      <w:proofErr w:type="spellStart"/>
      <w:r w:rsidR="000A3142" w:rsidRPr="003316E4">
        <w:rPr>
          <w:rFonts w:ascii="Arial Narrow" w:hAnsi="Arial Narrow" w:cs="Times New Roman"/>
          <w:szCs w:val="24"/>
        </w:rPr>
        <w:t>menganalisis</w:t>
      </w:r>
      <w:proofErr w:type="spellEnd"/>
      <w:r w:rsidR="000A3142" w:rsidRPr="003316E4">
        <w:rPr>
          <w:rFonts w:ascii="Arial Narrow" w:hAnsi="Arial Narrow" w:cs="Times New Roman"/>
          <w:szCs w:val="24"/>
        </w:rPr>
        <w:t>:</w:t>
      </w:r>
    </w:p>
    <w:p w14:paraId="6D9B0E61" w14:textId="77777777" w:rsidR="000A3142" w:rsidRPr="003316E4" w:rsidRDefault="000A3142" w:rsidP="007D461B">
      <w:pPr>
        <w:pStyle w:val="DaftarParagraf"/>
        <w:numPr>
          <w:ilvl w:val="0"/>
          <w:numId w:val="15"/>
        </w:numPr>
        <w:spacing w:after="0" w:line="240" w:lineRule="auto"/>
        <w:ind w:left="426" w:hanging="426"/>
        <w:jc w:val="both"/>
        <w:rPr>
          <w:rFonts w:ascii="Arial Narrow" w:hAnsi="Arial Narrow" w:cs="Times New Roman"/>
          <w:sz w:val="24"/>
          <w:szCs w:val="24"/>
        </w:rPr>
      </w:pPr>
      <w:r w:rsidRPr="003316E4">
        <w:rPr>
          <w:rFonts w:ascii="Arial Narrow" w:hAnsi="Arial Narrow" w:cs="Times New Roman"/>
          <w:sz w:val="24"/>
          <w:szCs w:val="24"/>
        </w:rPr>
        <w:t xml:space="preserve">Bagaimana </w:t>
      </w:r>
      <w:r w:rsidR="00A91A19" w:rsidRPr="003316E4">
        <w:rPr>
          <w:rFonts w:ascii="Arial Narrow" w:hAnsi="Arial Narrow" w:cs="Times New Roman"/>
          <w:sz w:val="24"/>
          <w:szCs w:val="24"/>
        </w:rPr>
        <w:t xml:space="preserve">gambaran </w:t>
      </w:r>
      <w:r w:rsidRPr="003316E4">
        <w:rPr>
          <w:rFonts w:ascii="Arial Narrow" w:hAnsi="Arial Narrow" w:cs="Times New Roman"/>
          <w:sz w:val="24"/>
          <w:szCs w:val="24"/>
        </w:rPr>
        <w:t>biaya pemeliharaan pada PT. Gapuraning Rahayu Ciamis?</w:t>
      </w:r>
    </w:p>
    <w:p w14:paraId="70839313" w14:textId="77777777" w:rsidR="000A3142" w:rsidRPr="003316E4" w:rsidRDefault="000A3142" w:rsidP="007D461B">
      <w:pPr>
        <w:pStyle w:val="DaftarParagraf"/>
        <w:numPr>
          <w:ilvl w:val="0"/>
          <w:numId w:val="15"/>
        </w:numPr>
        <w:spacing w:after="0" w:line="240" w:lineRule="auto"/>
        <w:ind w:left="426" w:hanging="426"/>
        <w:jc w:val="both"/>
        <w:rPr>
          <w:rFonts w:ascii="Arial Narrow" w:hAnsi="Arial Narrow" w:cs="Times New Roman"/>
          <w:sz w:val="24"/>
          <w:szCs w:val="24"/>
        </w:rPr>
      </w:pPr>
      <w:r w:rsidRPr="003316E4">
        <w:rPr>
          <w:rFonts w:ascii="Arial Narrow" w:hAnsi="Arial Narrow" w:cs="Times New Roman"/>
          <w:sz w:val="24"/>
          <w:szCs w:val="24"/>
        </w:rPr>
        <w:t xml:space="preserve">Bagaimana pertumbuhan laba </w:t>
      </w:r>
      <w:r w:rsidR="00D266F1" w:rsidRPr="003316E4">
        <w:rPr>
          <w:rFonts w:ascii="Arial Narrow" w:hAnsi="Arial Narrow" w:cs="Times New Roman"/>
          <w:sz w:val="24"/>
          <w:szCs w:val="24"/>
        </w:rPr>
        <w:t xml:space="preserve">bersih </w:t>
      </w:r>
      <w:r w:rsidRPr="003316E4">
        <w:rPr>
          <w:rFonts w:ascii="Arial Narrow" w:hAnsi="Arial Narrow" w:cs="Times New Roman"/>
          <w:sz w:val="24"/>
          <w:szCs w:val="24"/>
        </w:rPr>
        <w:t>pada PT. Gapuraning Rahayu Ciamis?</w:t>
      </w:r>
    </w:p>
    <w:p w14:paraId="02AE3937" w14:textId="77777777" w:rsidR="00A91A19" w:rsidRPr="003316E4" w:rsidRDefault="000A3142" w:rsidP="007D461B">
      <w:pPr>
        <w:pStyle w:val="DaftarParagraf"/>
        <w:numPr>
          <w:ilvl w:val="0"/>
          <w:numId w:val="15"/>
        </w:numPr>
        <w:spacing w:after="0" w:line="240" w:lineRule="auto"/>
        <w:ind w:left="426" w:hanging="426"/>
        <w:jc w:val="both"/>
        <w:rPr>
          <w:rFonts w:ascii="Arial Narrow" w:hAnsi="Arial Narrow"/>
          <w:sz w:val="24"/>
          <w:szCs w:val="24"/>
          <w:lang w:val="en-US" w:eastAsia="id-ID"/>
        </w:rPr>
      </w:pPr>
      <w:r w:rsidRPr="003316E4">
        <w:rPr>
          <w:rFonts w:ascii="Arial Narrow" w:hAnsi="Arial Narrow" w:cs="Times New Roman"/>
          <w:sz w:val="24"/>
          <w:szCs w:val="24"/>
        </w:rPr>
        <w:t>Pengaruh biaya pemeliharaan terhadap pertumbuhan laba pada PT. Gapuraning Rahayu Ciamis?</w:t>
      </w:r>
    </w:p>
    <w:p w14:paraId="70D5A973" w14:textId="19DAC416" w:rsidR="00A91A19" w:rsidRPr="003316E4" w:rsidRDefault="00B57B79" w:rsidP="007D461B">
      <w:pPr>
        <w:pStyle w:val="DaftarParagraf"/>
        <w:spacing w:after="0" w:line="240" w:lineRule="auto"/>
        <w:ind w:left="0" w:firstLine="567"/>
        <w:jc w:val="both"/>
        <w:rPr>
          <w:rFonts w:ascii="Arial Narrow" w:hAnsi="Arial Narrow" w:cs="Times New Roman"/>
          <w:sz w:val="24"/>
          <w:szCs w:val="24"/>
        </w:rPr>
      </w:pPr>
      <w:r>
        <w:rPr>
          <w:rFonts w:ascii="Arial Narrow" w:hAnsi="Arial Narrow" w:cs="Times New Roman"/>
          <w:sz w:val="24"/>
          <w:szCs w:val="24"/>
        </w:rPr>
        <w:t>T</w:t>
      </w:r>
      <w:r w:rsidR="00A91A19" w:rsidRPr="003316E4">
        <w:rPr>
          <w:rFonts w:ascii="Arial Narrow" w:hAnsi="Arial Narrow" w:cs="Times New Roman"/>
          <w:sz w:val="24"/>
          <w:szCs w:val="24"/>
        </w:rPr>
        <w:t>ujuan dari penelitian ini untuk :</w:t>
      </w:r>
    </w:p>
    <w:p w14:paraId="4FD2A301" w14:textId="77777777" w:rsidR="00A91A19" w:rsidRPr="003316E4" w:rsidRDefault="00A91A19" w:rsidP="007D461B">
      <w:pPr>
        <w:pStyle w:val="DaftarParagraf"/>
        <w:numPr>
          <w:ilvl w:val="0"/>
          <w:numId w:val="16"/>
        </w:numPr>
        <w:spacing w:after="0" w:line="240" w:lineRule="auto"/>
        <w:ind w:left="426" w:hanging="426"/>
        <w:jc w:val="both"/>
        <w:rPr>
          <w:rFonts w:ascii="Arial Narrow" w:hAnsi="Arial Narrow" w:cs="Times New Roman"/>
          <w:sz w:val="24"/>
          <w:szCs w:val="24"/>
        </w:rPr>
      </w:pPr>
      <w:r w:rsidRPr="003316E4">
        <w:rPr>
          <w:rFonts w:ascii="Arial Narrow" w:hAnsi="Arial Narrow" w:cs="Times New Roman"/>
          <w:sz w:val="24"/>
          <w:szCs w:val="24"/>
        </w:rPr>
        <w:lastRenderedPageBreak/>
        <w:t>Mendeskripsikan biaya pemeliharaan pada PT. Gapuraning Rahayu Ciamis.</w:t>
      </w:r>
    </w:p>
    <w:p w14:paraId="5EC44271" w14:textId="77777777" w:rsidR="00A91A19" w:rsidRPr="003316E4" w:rsidRDefault="00A91A19" w:rsidP="007D461B">
      <w:pPr>
        <w:pStyle w:val="DaftarParagraf"/>
        <w:numPr>
          <w:ilvl w:val="0"/>
          <w:numId w:val="16"/>
        </w:numPr>
        <w:spacing w:after="0" w:line="240" w:lineRule="auto"/>
        <w:ind w:left="426" w:hanging="426"/>
        <w:jc w:val="both"/>
        <w:rPr>
          <w:rFonts w:ascii="Arial Narrow" w:hAnsi="Arial Narrow" w:cs="Times New Roman"/>
          <w:sz w:val="24"/>
          <w:szCs w:val="24"/>
        </w:rPr>
      </w:pPr>
      <w:r w:rsidRPr="003316E4">
        <w:rPr>
          <w:rFonts w:ascii="Arial Narrow" w:hAnsi="Arial Narrow" w:cs="Times New Roman"/>
          <w:sz w:val="24"/>
          <w:szCs w:val="24"/>
        </w:rPr>
        <w:t>Mendeskripsikan pertumbuhan laba bersih pada PT. Gapuraning Rahayu Ciamis.</w:t>
      </w:r>
    </w:p>
    <w:p w14:paraId="2A35C42A" w14:textId="77777777" w:rsidR="00A51D9C" w:rsidRPr="003316E4" w:rsidRDefault="00A91A19" w:rsidP="007D461B">
      <w:pPr>
        <w:pStyle w:val="DaftarParagraf"/>
        <w:numPr>
          <w:ilvl w:val="0"/>
          <w:numId w:val="16"/>
        </w:numPr>
        <w:spacing w:after="0" w:line="240" w:lineRule="auto"/>
        <w:ind w:left="426" w:hanging="426"/>
        <w:jc w:val="both"/>
        <w:rPr>
          <w:rFonts w:ascii="Arial Narrow" w:hAnsi="Arial Narrow" w:cs="Times New Roman"/>
          <w:sz w:val="24"/>
          <w:szCs w:val="24"/>
        </w:rPr>
      </w:pPr>
      <w:r w:rsidRPr="003316E4">
        <w:rPr>
          <w:rFonts w:ascii="Arial Narrow" w:hAnsi="Arial Narrow" w:cs="Times New Roman"/>
          <w:sz w:val="24"/>
          <w:szCs w:val="24"/>
        </w:rPr>
        <w:t>Mengetahui pengaruh biaya pemeliharaan terhadap pertumbuhan laba pada PT. Gapuraning Rahayu Ciamis.</w:t>
      </w:r>
    </w:p>
    <w:p w14:paraId="6BB3544D" w14:textId="77777777" w:rsidR="003765ED" w:rsidRPr="003316E4" w:rsidRDefault="00E75B16" w:rsidP="003E43FA">
      <w:pPr>
        <w:pStyle w:val="Judul1"/>
        <w:spacing w:before="240" w:line="240" w:lineRule="auto"/>
        <w:ind w:left="-5" w:right="6184"/>
        <w:rPr>
          <w:rFonts w:ascii="Arial Narrow" w:hAnsi="Arial Narrow"/>
          <w:szCs w:val="24"/>
        </w:rPr>
      </w:pPr>
      <w:r w:rsidRPr="003316E4">
        <w:rPr>
          <w:rFonts w:ascii="Arial Narrow" w:hAnsi="Arial Narrow"/>
          <w:szCs w:val="24"/>
        </w:rPr>
        <w:t xml:space="preserve">METODE PENELITIAN  </w:t>
      </w:r>
    </w:p>
    <w:p w14:paraId="7452C561" w14:textId="08B0679D" w:rsidR="00995FED" w:rsidRDefault="00E7114D" w:rsidP="00132F9F">
      <w:pPr>
        <w:spacing w:after="0" w:line="240" w:lineRule="auto"/>
        <w:ind w:left="0" w:right="0" w:firstLine="709"/>
        <w:rPr>
          <w:rFonts w:ascii="Arial Narrow" w:hAnsi="Arial Narrow"/>
        </w:rPr>
      </w:pPr>
      <w:proofErr w:type="spellStart"/>
      <w:r>
        <w:rPr>
          <w:rFonts w:ascii="Arial Narrow" w:hAnsi="Arial Narrow" w:cstheme="majorBidi"/>
          <w:szCs w:val="24"/>
        </w:rPr>
        <w:t>M</w:t>
      </w:r>
      <w:r w:rsidR="00161D88" w:rsidRPr="003316E4">
        <w:rPr>
          <w:rFonts w:ascii="Arial Narrow" w:hAnsi="Arial Narrow" w:cstheme="majorBidi"/>
          <w:szCs w:val="24"/>
        </w:rPr>
        <w:t>enurut</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Sugiyono</w:t>
      </w:r>
      <w:proofErr w:type="spellEnd"/>
      <w:r w:rsidR="00161D88" w:rsidRPr="003316E4">
        <w:rPr>
          <w:rFonts w:ascii="Arial Narrow" w:hAnsi="Arial Narrow" w:cstheme="majorBidi"/>
          <w:szCs w:val="24"/>
        </w:rPr>
        <w:t xml:space="preserve"> (2013:2) </w:t>
      </w:r>
      <w:proofErr w:type="spellStart"/>
      <w:r w:rsidR="00161D88" w:rsidRPr="003316E4">
        <w:rPr>
          <w:rFonts w:ascii="Arial Narrow" w:hAnsi="Arial Narrow" w:cstheme="majorBidi"/>
          <w:szCs w:val="24"/>
        </w:rPr>
        <w:t>bahwa</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Metode</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penelitian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diartikan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sebagai</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cara</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ilmiah</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untuk</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mendapatkan</w:t>
      </w:r>
      <w:proofErr w:type="spellEnd"/>
      <w:r w:rsidR="00161D88" w:rsidRPr="003316E4">
        <w:rPr>
          <w:rFonts w:ascii="Arial Narrow" w:hAnsi="Arial Narrow" w:cstheme="majorBidi"/>
          <w:szCs w:val="24"/>
        </w:rPr>
        <w:t xml:space="preserve"> data </w:t>
      </w:r>
      <w:proofErr w:type="spellStart"/>
      <w:r w:rsidR="00161D88" w:rsidRPr="003316E4">
        <w:rPr>
          <w:rFonts w:ascii="Arial Narrow" w:hAnsi="Arial Narrow" w:cstheme="majorBidi"/>
          <w:szCs w:val="24"/>
        </w:rPr>
        <w:t>dengan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tujuan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dan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kegunaan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tertentu</w:t>
      </w:r>
      <w:proofErr w:type="spellEnd"/>
      <w:r w:rsidR="00161D88" w:rsidRPr="003316E4">
        <w:rPr>
          <w:rFonts w:ascii="Arial Narrow" w:hAnsi="Arial Narrow" w:cstheme="majorBidi"/>
          <w:szCs w:val="24"/>
        </w:rPr>
        <w:t xml:space="preserve">”. </w:t>
      </w:r>
      <w:proofErr w:type="spellStart"/>
      <w:r w:rsidR="00F96536">
        <w:rPr>
          <w:rFonts w:ascii="Arial Narrow" w:hAnsi="Arial Narrow" w:cstheme="majorBidi"/>
          <w:szCs w:val="24"/>
        </w:rPr>
        <w:t>M</w:t>
      </w:r>
      <w:r w:rsidR="00161D88" w:rsidRPr="003316E4">
        <w:rPr>
          <w:rFonts w:ascii="Arial Narrow" w:hAnsi="Arial Narrow" w:cstheme="majorBidi"/>
          <w:szCs w:val="24"/>
        </w:rPr>
        <w:t>etode</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penelitian</w:t>
      </w:r>
      <w:proofErr w:type="spellEnd"/>
      <w:r w:rsidR="00161D88" w:rsidRPr="003316E4">
        <w:rPr>
          <w:rFonts w:ascii="Arial Narrow" w:hAnsi="Arial Narrow" w:cstheme="majorBidi"/>
          <w:szCs w:val="24"/>
        </w:rPr>
        <w:t xml:space="preserve"> yang </w:t>
      </w:r>
      <w:proofErr w:type="spellStart"/>
      <w:r w:rsidR="00B73AEF" w:rsidRPr="003316E4">
        <w:rPr>
          <w:rFonts w:ascii="Arial Narrow" w:hAnsi="Arial Narrow" w:cstheme="majorBidi"/>
          <w:szCs w:val="24"/>
        </w:rPr>
        <w:t>digunakan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ini</w:t>
      </w:r>
      <w:proofErr w:type="spellEnd"/>
      <w:r w:rsidR="00DD74FB">
        <w:rPr>
          <w:rFonts w:ascii="Arial Narrow" w:hAnsi="Arial Narrow" w:cstheme="majorBidi"/>
          <w:szCs w:val="24"/>
        </w:rPr>
        <w:t xml:space="preserve"> </w:t>
      </w:r>
      <w:proofErr w:type="spellStart"/>
      <w:r w:rsidR="00161D88" w:rsidRPr="003316E4">
        <w:rPr>
          <w:rFonts w:ascii="Arial Narrow" w:hAnsi="Arial Narrow" w:cstheme="majorBidi"/>
          <w:szCs w:val="24"/>
        </w:rPr>
        <w:t>jenis</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penelitian</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deskriptif</w:t>
      </w:r>
      <w:proofErr w:type="spellEnd"/>
      <w:r w:rsidR="00161D88" w:rsidRPr="003316E4">
        <w:rPr>
          <w:rFonts w:ascii="Arial Narrow" w:hAnsi="Arial Narrow" w:cstheme="majorBidi"/>
          <w:szCs w:val="24"/>
        </w:rPr>
        <w:t xml:space="preserve"> </w:t>
      </w:r>
      <w:proofErr w:type="spellStart"/>
      <w:r w:rsidR="00161D88" w:rsidRPr="003316E4">
        <w:rPr>
          <w:rFonts w:ascii="Arial Narrow" w:hAnsi="Arial Narrow" w:cstheme="majorBidi"/>
          <w:szCs w:val="24"/>
        </w:rPr>
        <w:t>kuantitatif</w:t>
      </w:r>
      <w:proofErr w:type="spellEnd"/>
      <w:r w:rsidR="008E466C">
        <w:rPr>
          <w:rFonts w:ascii="Arial Narrow" w:hAnsi="Arial Narrow"/>
          <w:szCs w:val="24"/>
        </w:rPr>
        <w:t xml:space="preserve"> </w:t>
      </w:r>
      <w:proofErr w:type="spellStart"/>
      <w:r w:rsidR="008E466C">
        <w:rPr>
          <w:rFonts w:ascii="Arial Narrow" w:hAnsi="Arial Narrow"/>
          <w:szCs w:val="24"/>
        </w:rPr>
        <w:t>yaitu</w:t>
      </w:r>
      <w:proofErr w:type="spellEnd"/>
      <w:r w:rsidR="008E466C">
        <w:rPr>
          <w:rFonts w:ascii="Arial Narrow" w:hAnsi="Arial Narrow"/>
          <w:szCs w:val="24"/>
        </w:rPr>
        <w:t xml:space="preserve"> </w:t>
      </w:r>
      <w:r w:rsidR="00161D88" w:rsidRPr="003316E4">
        <w:rPr>
          <w:rFonts w:ascii="Arial Narrow" w:hAnsi="Arial Narrow"/>
          <w:szCs w:val="24"/>
        </w:rPr>
        <w:t xml:space="preserve"> </w:t>
      </w:r>
      <w:proofErr w:type="spellStart"/>
      <w:r w:rsidR="008E466C">
        <w:rPr>
          <w:rFonts w:ascii="Arial Narrow" w:hAnsi="Arial Narrow"/>
          <w:szCs w:val="24"/>
        </w:rPr>
        <w:t>penulis</w:t>
      </w:r>
      <w:proofErr w:type="spellEnd"/>
      <w:r w:rsidR="008E466C">
        <w:rPr>
          <w:rFonts w:ascii="Arial Narrow" w:hAnsi="Arial Narrow"/>
          <w:szCs w:val="24"/>
        </w:rPr>
        <w:t xml:space="preserve"> </w:t>
      </w:r>
      <w:proofErr w:type="spellStart"/>
      <w:r w:rsidR="00E75400" w:rsidRPr="00E75400">
        <w:rPr>
          <w:rFonts w:ascii="Arial Narrow" w:hAnsi="Arial Narrow"/>
          <w:szCs w:val="24"/>
        </w:rPr>
        <w:t>mendeskripsikan</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keadaan</w:t>
      </w:r>
      <w:proofErr w:type="spellEnd"/>
      <w:r w:rsidR="00E75400" w:rsidRPr="00E75400">
        <w:rPr>
          <w:rFonts w:ascii="Arial Narrow" w:hAnsi="Arial Narrow"/>
          <w:szCs w:val="24"/>
        </w:rPr>
        <w:t xml:space="preserve"> yang </w:t>
      </w:r>
      <w:proofErr w:type="spellStart"/>
      <w:r w:rsidR="00E75400" w:rsidRPr="00E75400">
        <w:rPr>
          <w:rFonts w:ascii="Arial Narrow" w:hAnsi="Arial Narrow"/>
          <w:szCs w:val="24"/>
        </w:rPr>
        <w:t>akan</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diamati</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dilapangan</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dengan</w:t>
      </w:r>
      <w:proofErr w:type="spellEnd"/>
      <w:r w:rsidR="008F4B60">
        <w:rPr>
          <w:rFonts w:ascii="Arial Narrow" w:hAnsi="Arial Narrow"/>
          <w:szCs w:val="24"/>
        </w:rPr>
        <w:t xml:space="preserve"> </w:t>
      </w:r>
      <w:proofErr w:type="spellStart"/>
      <w:r w:rsidR="00E75400" w:rsidRPr="00E75400">
        <w:rPr>
          <w:rFonts w:ascii="Arial Narrow" w:hAnsi="Arial Narrow"/>
          <w:szCs w:val="24"/>
        </w:rPr>
        <w:t>lebih</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spesifik</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transparan</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dan</w:t>
      </w:r>
      <w:proofErr w:type="spellEnd"/>
      <w:r w:rsidR="00E75400" w:rsidRPr="00E75400">
        <w:rPr>
          <w:rFonts w:ascii="Arial Narrow" w:hAnsi="Arial Narrow"/>
          <w:szCs w:val="24"/>
        </w:rPr>
        <w:t xml:space="preserve"> </w:t>
      </w:r>
      <w:proofErr w:type="spellStart"/>
      <w:r w:rsidR="00E75400" w:rsidRPr="00E75400">
        <w:rPr>
          <w:rFonts w:ascii="Arial Narrow" w:hAnsi="Arial Narrow"/>
          <w:szCs w:val="24"/>
        </w:rPr>
        <w:t>mendala</w:t>
      </w:r>
      <w:r w:rsidR="00132F9F">
        <w:rPr>
          <w:rFonts w:ascii="Arial Narrow" w:hAnsi="Arial Narrow"/>
          <w:szCs w:val="24"/>
        </w:rPr>
        <w:t>m</w:t>
      </w:r>
      <w:proofErr w:type="spellEnd"/>
      <w:r w:rsidR="008E466C">
        <w:rPr>
          <w:rFonts w:ascii="Arial Narrow" w:hAnsi="Arial Narrow"/>
          <w:szCs w:val="24"/>
        </w:rPr>
        <w:t xml:space="preserve">, </w:t>
      </w:r>
      <w:proofErr w:type="spellStart"/>
      <w:r w:rsidR="008E466C">
        <w:rPr>
          <w:rFonts w:ascii="Arial Narrow" w:hAnsi="Arial Narrow"/>
          <w:szCs w:val="24"/>
        </w:rPr>
        <w:t>Teknik</w:t>
      </w:r>
      <w:proofErr w:type="spellEnd"/>
      <w:r w:rsidR="008E466C">
        <w:rPr>
          <w:rFonts w:ascii="Arial Narrow" w:hAnsi="Arial Narrow"/>
          <w:szCs w:val="24"/>
        </w:rPr>
        <w:t xml:space="preserve"> </w:t>
      </w:r>
      <w:proofErr w:type="spellStart"/>
      <w:r w:rsidR="008E466C">
        <w:rPr>
          <w:rFonts w:ascii="Arial Narrow" w:hAnsi="Arial Narrow"/>
          <w:szCs w:val="24"/>
        </w:rPr>
        <w:t>pengumpulan</w:t>
      </w:r>
      <w:proofErr w:type="spellEnd"/>
      <w:r w:rsidR="008E466C">
        <w:rPr>
          <w:rFonts w:ascii="Arial Narrow" w:hAnsi="Arial Narrow"/>
          <w:szCs w:val="24"/>
        </w:rPr>
        <w:t xml:space="preserve"> data </w:t>
      </w:r>
      <w:proofErr w:type="spellStart"/>
      <w:r w:rsidR="008E466C">
        <w:rPr>
          <w:rFonts w:ascii="Arial Narrow" w:hAnsi="Arial Narrow"/>
          <w:szCs w:val="24"/>
        </w:rPr>
        <w:t>melalui</w:t>
      </w:r>
      <w:proofErr w:type="spellEnd"/>
      <w:r w:rsidR="008E466C">
        <w:rPr>
          <w:rFonts w:ascii="Arial Narrow" w:hAnsi="Arial Narrow"/>
          <w:szCs w:val="24"/>
        </w:rPr>
        <w:t xml:space="preserve"> </w:t>
      </w:r>
      <w:proofErr w:type="spellStart"/>
      <w:r w:rsidR="008E466C">
        <w:rPr>
          <w:rFonts w:ascii="Arial Narrow" w:hAnsi="Arial Narrow"/>
          <w:szCs w:val="24"/>
        </w:rPr>
        <w:t>observasi</w:t>
      </w:r>
      <w:proofErr w:type="spellEnd"/>
      <w:r w:rsidR="008E466C">
        <w:rPr>
          <w:rFonts w:ascii="Arial Narrow" w:hAnsi="Arial Narrow"/>
          <w:szCs w:val="24"/>
        </w:rPr>
        <w:t xml:space="preserve"> </w:t>
      </w:r>
      <w:proofErr w:type="spellStart"/>
      <w:r w:rsidR="008E466C">
        <w:rPr>
          <w:rFonts w:ascii="Arial Narrow" w:hAnsi="Arial Narrow"/>
          <w:szCs w:val="24"/>
        </w:rPr>
        <w:t>dan</w:t>
      </w:r>
      <w:proofErr w:type="spellEnd"/>
      <w:r w:rsidR="008E466C">
        <w:rPr>
          <w:rFonts w:ascii="Arial Narrow" w:hAnsi="Arial Narrow"/>
          <w:szCs w:val="24"/>
        </w:rPr>
        <w:t xml:space="preserve"> </w:t>
      </w:r>
      <w:proofErr w:type="spellStart"/>
      <w:r w:rsidR="00912F16">
        <w:rPr>
          <w:rFonts w:ascii="Arial Narrow" w:hAnsi="Arial Narrow"/>
          <w:szCs w:val="24"/>
        </w:rPr>
        <w:t>penelaahan</w:t>
      </w:r>
      <w:proofErr w:type="spellEnd"/>
      <w:r w:rsidR="00912F16">
        <w:rPr>
          <w:rFonts w:ascii="Arial Narrow" w:hAnsi="Arial Narrow"/>
          <w:szCs w:val="24"/>
        </w:rPr>
        <w:t xml:space="preserve"> </w:t>
      </w:r>
      <w:proofErr w:type="spellStart"/>
      <w:r w:rsidR="008E466C">
        <w:rPr>
          <w:rFonts w:ascii="Arial Narrow" w:hAnsi="Arial Narrow"/>
          <w:szCs w:val="24"/>
        </w:rPr>
        <w:t>dokumen</w:t>
      </w:r>
      <w:proofErr w:type="spellEnd"/>
      <w:r w:rsidR="008E466C">
        <w:rPr>
          <w:rFonts w:ascii="Arial Narrow" w:hAnsi="Arial Narrow"/>
          <w:szCs w:val="24"/>
        </w:rPr>
        <w:t xml:space="preserve"> yang </w:t>
      </w:r>
      <w:proofErr w:type="spellStart"/>
      <w:r w:rsidR="008E466C">
        <w:rPr>
          <w:rFonts w:ascii="Arial Narrow" w:hAnsi="Arial Narrow"/>
          <w:szCs w:val="24"/>
        </w:rPr>
        <w:t>dimiliki</w:t>
      </w:r>
      <w:proofErr w:type="spellEnd"/>
      <w:r w:rsidR="008E466C">
        <w:rPr>
          <w:rFonts w:ascii="Arial Narrow" w:hAnsi="Arial Narrow"/>
          <w:szCs w:val="24"/>
        </w:rPr>
        <w:t xml:space="preserve"> </w:t>
      </w:r>
      <w:proofErr w:type="spellStart"/>
      <w:r w:rsidR="008E466C">
        <w:rPr>
          <w:rFonts w:ascii="Arial Narrow" w:hAnsi="Arial Narrow"/>
          <w:szCs w:val="24"/>
        </w:rPr>
        <w:t>perusahaan</w:t>
      </w:r>
      <w:proofErr w:type="spellEnd"/>
      <w:r w:rsidR="008E466C">
        <w:rPr>
          <w:rFonts w:ascii="Arial Narrow" w:hAnsi="Arial Narrow"/>
          <w:szCs w:val="24"/>
        </w:rPr>
        <w:t xml:space="preserve"> </w:t>
      </w:r>
      <w:proofErr w:type="spellStart"/>
      <w:r w:rsidR="008E466C">
        <w:rPr>
          <w:rFonts w:ascii="Arial Narrow" w:hAnsi="Arial Narrow"/>
          <w:szCs w:val="24"/>
        </w:rPr>
        <w:t>d</w:t>
      </w:r>
      <w:r w:rsidR="00912F16">
        <w:rPr>
          <w:rFonts w:ascii="Arial Narrow" w:hAnsi="Arial Narrow"/>
          <w:szCs w:val="24"/>
        </w:rPr>
        <w:t>i</w:t>
      </w:r>
      <w:r w:rsidR="008E466C">
        <w:rPr>
          <w:rFonts w:ascii="Arial Narrow" w:hAnsi="Arial Narrow"/>
          <w:szCs w:val="24"/>
        </w:rPr>
        <w:t>bagian</w:t>
      </w:r>
      <w:proofErr w:type="spellEnd"/>
      <w:r w:rsidR="008E466C">
        <w:rPr>
          <w:rFonts w:ascii="Arial Narrow" w:hAnsi="Arial Narrow"/>
          <w:szCs w:val="24"/>
        </w:rPr>
        <w:t xml:space="preserve"> </w:t>
      </w:r>
      <w:proofErr w:type="spellStart"/>
      <w:r w:rsidR="008E466C">
        <w:rPr>
          <w:rFonts w:ascii="Arial Narrow" w:hAnsi="Arial Narrow"/>
          <w:szCs w:val="24"/>
        </w:rPr>
        <w:t>keuangan</w:t>
      </w:r>
      <w:proofErr w:type="spellEnd"/>
      <w:r w:rsidR="008E466C">
        <w:rPr>
          <w:rFonts w:ascii="Arial Narrow" w:hAnsi="Arial Narrow"/>
          <w:szCs w:val="24"/>
        </w:rPr>
        <w:t xml:space="preserve">. </w:t>
      </w:r>
      <w:proofErr w:type="spellStart"/>
      <w:r w:rsidR="008E466C">
        <w:rPr>
          <w:rFonts w:ascii="Arial Narrow" w:hAnsi="Arial Narrow"/>
          <w:szCs w:val="24"/>
        </w:rPr>
        <w:t>Sedang</w:t>
      </w:r>
      <w:proofErr w:type="spellEnd"/>
      <w:r w:rsidR="008E466C">
        <w:rPr>
          <w:rFonts w:ascii="Arial Narrow" w:hAnsi="Arial Narrow"/>
          <w:szCs w:val="24"/>
        </w:rPr>
        <w:t xml:space="preserve"> </w:t>
      </w:r>
      <w:proofErr w:type="spellStart"/>
      <w:r w:rsidR="008E466C">
        <w:rPr>
          <w:rFonts w:ascii="Arial Narrow" w:hAnsi="Arial Narrow"/>
          <w:szCs w:val="24"/>
        </w:rPr>
        <w:t>untuk</w:t>
      </w:r>
      <w:proofErr w:type="spellEnd"/>
      <w:r w:rsidR="008E466C">
        <w:rPr>
          <w:rFonts w:ascii="Arial Narrow" w:hAnsi="Arial Narrow"/>
          <w:szCs w:val="24"/>
        </w:rPr>
        <w:t xml:space="preserve"> </w:t>
      </w:r>
      <w:proofErr w:type="spellStart"/>
      <w:r w:rsidR="008E466C">
        <w:rPr>
          <w:rFonts w:ascii="Arial Narrow" w:hAnsi="Arial Narrow"/>
          <w:szCs w:val="24"/>
        </w:rPr>
        <w:t>menganalisis</w:t>
      </w:r>
      <w:proofErr w:type="spellEnd"/>
      <w:r w:rsidR="008E466C">
        <w:rPr>
          <w:rFonts w:ascii="Arial Narrow" w:hAnsi="Arial Narrow"/>
        </w:rPr>
        <w:t xml:space="preserve"> data </w:t>
      </w:r>
      <w:proofErr w:type="spellStart"/>
      <w:r w:rsidR="008E466C">
        <w:rPr>
          <w:rFonts w:ascii="Arial Narrow" w:hAnsi="Arial Narrow"/>
        </w:rPr>
        <w:t>menggunakan</w:t>
      </w:r>
      <w:proofErr w:type="spellEnd"/>
      <w:r w:rsidR="008E466C">
        <w:rPr>
          <w:rFonts w:ascii="Arial Narrow" w:hAnsi="Arial Narrow"/>
        </w:rPr>
        <w:t xml:space="preserve"> </w:t>
      </w:r>
      <w:proofErr w:type="spellStart"/>
      <w:r w:rsidR="008E466C">
        <w:rPr>
          <w:rFonts w:ascii="Arial Narrow" w:hAnsi="Arial Narrow"/>
        </w:rPr>
        <w:t>uji</w:t>
      </w:r>
      <w:proofErr w:type="spellEnd"/>
      <w:r w:rsidR="008E466C">
        <w:rPr>
          <w:rFonts w:ascii="Arial Narrow" w:hAnsi="Arial Narrow"/>
        </w:rPr>
        <w:t xml:space="preserve"> statistic </w:t>
      </w:r>
      <w:proofErr w:type="spellStart"/>
      <w:r w:rsidR="008E466C">
        <w:rPr>
          <w:rFonts w:ascii="Arial Narrow" w:hAnsi="Arial Narrow"/>
        </w:rPr>
        <w:t>dengan</w:t>
      </w:r>
      <w:proofErr w:type="spellEnd"/>
      <w:r w:rsidR="008E466C">
        <w:rPr>
          <w:rFonts w:ascii="Arial Narrow" w:hAnsi="Arial Narrow"/>
        </w:rPr>
        <w:t xml:space="preserve"> </w:t>
      </w:r>
      <w:proofErr w:type="spellStart"/>
      <w:r w:rsidR="008E466C">
        <w:rPr>
          <w:rFonts w:ascii="Arial Narrow" w:hAnsi="Arial Narrow"/>
        </w:rPr>
        <w:t>terlebih</w:t>
      </w:r>
      <w:proofErr w:type="spellEnd"/>
      <w:r w:rsidR="008E466C">
        <w:rPr>
          <w:rFonts w:ascii="Arial Narrow" w:hAnsi="Arial Narrow"/>
        </w:rPr>
        <w:t xml:space="preserve"> </w:t>
      </w:r>
      <w:proofErr w:type="spellStart"/>
      <w:r w:rsidR="008E466C">
        <w:rPr>
          <w:rFonts w:ascii="Arial Narrow" w:hAnsi="Arial Narrow"/>
        </w:rPr>
        <w:t>dahulu</w:t>
      </w:r>
      <w:proofErr w:type="spellEnd"/>
      <w:r w:rsidR="008E466C">
        <w:rPr>
          <w:rFonts w:ascii="Arial Narrow" w:hAnsi="Arial Narrow"/>
        </w:rPr>
        <w:t xml:space="preserve"> </w:t>
      </w:r>
      <w:proofErr w:type="spellStart"/>
      <w:r w:rsidR="008E466C">
        <w:rPr>
          <w:rFonts w:ascii="Arial Narrow" w:hAnsi="Arial Narrow"/>
        </w:rPr>
        <w:t>menghitung</w:t>
      </w:r>
      <w:proofErr w:type="spellEnd"/>
      <w:r w:rsidR="008E466C">
        <w:rPr>
          <w:rFonts w:ascii="Arial Narrow" w:hAnsi="Arial Narrow"/>
        </w:rPr>
        <w:t xml:space="preserve"> </w:t>
      </w:r>
      <w:proofErr w:type="spellStart"/>
      <w:r w:rsidR="008E466C">
        <w:rPr>
          <w:rFonts w:ascii="Arial Narrow" w:hAnsi="Arial Narrow"/>
        </w:rPr>
        <w:t>tingkat</w:t>
      </w:r>
      <w:proofErr w:type="spellEnd"/>
      <w:r w:rsidR="008E466C">
        <w:rPr>
          <w:rFonts w:ascii="Arial Narrow" w:hAnsi="Arial Narrow"/>
        </w:rPr>
        <w:t xml:space="preserve"> </w:t>
      </w:r>
      <w:proofErr w:type="spellStart"/>
      <w:r w:rsidR="008E466C">
        <w:rPr>
          <w:rFonts w:ascii="Arial Narrow" w:hAnsi="Arial Narrow"/>
        </w:rPr>
        <w:t>hubungan</w:t>
      </w:r>
      <w:proofErr w:type="spellEnd"/>
      <w:r w:rsidR="008E466C">
        <w:rPr>
          <w:rFonts w:ascii="Arial Narrow" w:hAnsi="Arial Narrow"/>
        </w:rPr>
        <w:t xml:space="preserve"> </w:t>
      </w:r>
      <w:proofErr w:type="spellStart"/>
      <w:r w:rsidR="008E466C">
        <w:rPr>
          <w:rFonts w:ascii="Arial Narrow" w:hAnsi="Arial Narrow"/>
        </w:rPr>
        <w:t>dengan</w:t>
      </w:r>
      <w:proofErr w:type="spellEnd"/>
      <w:r w:rsidR="008E466C">
        <w:rPr>
          <w:rFonts w:ascii="Arial Narrow" w:hAnsi="Arial Narrow"/>
        </w:rPr>
        <w:t xml:space="preserve"> </w:t>
      </w:r>
      <w:proofErr w:type="spellStart"/>
      <w:r w:rsidR="008E466C">
        <w:rPr>
          <w:rFonts w:ascii="Arial Narrow" w:hAnsi="Arial Narrow"/>
        </w:rPr>
        <w:t>rumus</w:t>
      </w:r>
      <w:proofErr w:type="spellEnd"/>
      <w:r w:rsidR="008E466C">
        <w:rPr>
          <w:rFonts w:ascii="Arial Narrow" w:hAnsi="Arial Narrow"/>
        </w:rPr>
        <w:t xml:space="preserve"> </w:t>
      </w:r>
      <w:proofErr w:type="spellStart"/>
      <w:r w:rsidR="008E466C">
        <w:rPr>
          <w:rFonts w:ascii="Arial Narrow" w:hAnsi="Arial Narrow"/>
        </w:rPr>
        <w:t>korelasi</w:t>
      </w:r>
      <w:proofErr w:type="spellEnd"/>
      <w:r w:rsidR="008E466C">
        <w:rPr>
          <w:rFonts w:ascii="Arial Narrow" w:hAnsi="Arial Narrow"/>
        </w:rPr>
        <w:t xml:space="preserve"> </w:t>
      </w:r>
      <w:proofErr w:type="spellStart"/>
      <w:r w:rsidR="008E466C">
        <w:rPr>
          <w:rFonts w:ascii="Arial Narrow" w:hAnsi="Arial Narrow"/>
        </w:rPr>
        <w:t>Produk</w:t>
      </w:r>
      <w:proofErr w:type="spellEnd"/>
      <w:r w:rsidR="008E466C">
        <w:rPr>
          <w:rFonts w:ascii="Arial Narrow" w:hAnsi="Arial Narrow"/>
        </w:rPr>
        <w:t xml:space="preserve"> Moment </w:t>
      </w:r>
      <w:proofErr w:type="spellStart"/>
      <w:r w:rsidR="00912F16">
        <w:rPr>
          <w:rFonts w:ascii="Arial Narrow" w:hAnsi="Arial Narrow"/>
        </w:rPr>
        <w:t>selanjutnya</w:t>
      </w:r>
      <w:proofErr w:type="spellEnd"/>
      <w:r w:rsidR="00912F16">
        <w:rPr>
          <w:rFonts w:ascii="Arial Narrow" w:hAnsi="Arial Narrow"/>
        </w:rPr>
        <w:t xml:space="preserve"> </w:t>
      </w:r>
      <w:proofErr w:type="spellStart"/>
      <w:r w:rsidR="00912F16">
        <w:rPr>
          <w:rFonts w:ascii="Arial Narrow" w:hAnsi="Arial Narrow"/>
        </w:rPr>
        <w:t>menghitung</w:t>
      </w:r>
      <w:proofErr w:type="spellEnd"/>
      <w:r w:rsidR="00912F16">
        <w:rPr>
          <w:rFonts w:ascii="Arial Narrow" w:hAnsi="Arial Narrow"/>
        </w:rPr>
        <w:t xml:space="preserve"> </w:t>
      </w:r>
      <w:proofErr w:type="spellStart"/>
      <w:r w:rsidR="00912F16">
        <w:rPr>
          <w:rFonts w:ascii="Arial Narrow" w:hAnsi="Arial Narrow"/>
        </w:rPr>
        <w:t>tingkat</w:t>
      </w:r>
      <w:proofErr w:type="spellEnd"/>
      <w:r w:rsidR="00912F16">
        <w:rPr>
          <w:rFonts w:ascii="Arial Narrow" w:hAnsi="Arial Narrow"/>
        </w:rPr>
        <w:t xml:space="preserve"> </w:t>
      </w:r>
      <w:proofErr w:type="spellStart"/>
      <w:r w:rsidR="00912F16">
        <w:rPr>
          <w:rFonts w:ascii="Arial Narrow" w:hAnsi="Arial Narrow"/>
        </w:rPr>
        <w:t>pengaruh</w:t>
      </w:r>
      <w:proofErr w:type="spellEnd"/>
      <w:r w:rsidR="00912F16">
        <w:rPr>
          <w:rFonts w:ascii="Arial Narrow" w:hAnsi="Arial Narrow"/>
        </w:rPr>
        <w:t xml:space="preserve"> </w:t>
      </w:r>
      <w:proofErr w:type="spellStart"/>
      <w:r w:rsidR="00912F16">
        <w:rPr>
          <w:rFonts w:ascii="Arial Narrow" w:hAnsi="Arial Narrow"/>
        </w:rPr>
        <w:t>dengan</w:t>
      </w:r>
      <w:proofErr w:type="spellEnd"/>
      <w:r w:rsidR="00912F16">
        <w:rPr>
          <w:rFonts w:ascii="Arial Narrow" w:hAnsi="Arial Narrow"/>
        </w:rPr>
        <w:t xml:space="preserve"> </w:t>
      </w:r>
      <w:proofErr w:type="spellStart"/>
      <w:r w:rsidR="00912F16">
        <w:rPr>
          <w:rFonts w:ascii="Arial Narrow" w:hAnsi="Arial Narrow"/>
        </w:rPr>
        <w:t>uji</w:t>
      </w:r>
      <w:proofErr w:type="spellEnd"/>
      <w:r w:rsidR="00912F16">
        <w:rPr>
          <w:rFonts w:ascii="Arial Narrow" w:hAnsi="Arial Narrow"/>
        </w:rPr>
        <w:t xml:space="preserve"> </w:t>
      </w:r>
      <w:proofErr w:type="spellStart"/>
      <w:r w:rsidR="00912F16">
        <w:rPr>
          <w:rFonts w:ascii="Arial Narrow" w:hAnsi="Arial Narrow"/>
        </w:rPr>
        <w:t>Koefisien</w:t>
      </w:r>
      <w:proofErr w:type="spellEnd"/>
      <w:r w:rsidR="00912F16">
        <w:rPr>
          <w:rFonts w:ascii="Arial Narrow" w:hAnsi="Arial Narrow"/>
        </w:rPr>
        <w:t xml:space="preserve"> </w:t>
      </w:r>
      <w:proofErr w:type="spellStart"/>
      <w:r w:rsidR="00912F16">
        <w:rPr>
          <w:rFonts w:ascii="Arial Narrow" w:hAnsi="Arial Narrow"/>
        </w:rPr>
        <w:t>Determinasi</w:t>
      </w:r>
      <w:proofErr w:type="spellEnd"/>
      <w:r w:rsidR="00912F16">
        <w:rPr>
          <w:rFonts w:ascii="Arial Narrow" w:hAnsi="Arial Narrow"/>
        </w:rPr>
        <w:t xml:space="preserve"> yang </w:t>
      </w:r>
      <w:proofErr w:type="spellStart"/>
      <w:r w:rsidR="00912F16">
        <w:rPr>
          <w:rFonts w:ascii="Arial Narrow" w:hAnsi="Arial Narrow"/>
        </w:rPr>
        <w:t>dilanjutkan</w:t>
      </w:r>
      <w:proofErr w:type="spellEnd"/>
      <w:r w:rsidR="00912F16">
        <w:rPr>
          <w:rFonts w:ascii="Arial Narrow" w:hAnsi="Arial Narrow"/>
        </w:rPr>
        <w:t xml:space="preserve"> </w:t>
      </w:r>
      <w:proofErr w:type="spellStart"/>
      <w:r w:rsidR="00912F16">
        <w:rPr>
          <w:rFonts w:ascii="Arial Narrow" w:hAnsi="Arial Narrow"/>
        </w:rPr>
        <w:t>dengan</w:t>
      </w:r>
      <w:proofErr w:type="spellEnd"/>
      <w:r w:rsidR="00912F16">
        <w:rPr>
          <w:rFonts w:ascii="Arial Narrow" w:hAnsi="Arial Narrow"/>
        </w:rPr>
        <w:t xml:space="preserve"> </w:t>
      </w:r>
      <w:proofErr w:type="spellStart"/>
      <w:r w:rsidR="00912F16">
        <w:rPr>
          <w:rFonts w:ascii="Arial Narrow" w:hAnsi="Arial Narrow"/>
        </w:rPr>
        <w:t>uji</w:t>
      </w:r>
      <w:proofErr w:type="spellEnd"/>
      <w:r w:rsidR="00912F16">
        <w:rPr>
          <w:rFonts w:ascii="Arial Narrow" w:hAnsi="Arial Narrow"/>
        </w:rPr>
        <w:t xml:space="preserve"> t</w:t>
      </w:r>
    </w:p>
    <w:p w14:paraId="66C9B08A" w14:textId="7283B518" w:rsidR="000C0E7D" w:rsidRPr="003316E4" w:rsidRDefault="00995FED" w:rsidP="00912F16">
      <w:pPr>
        <w:spacing w:after="0" w:line="240" w:lineRule="auto"/>
        <w:ind w:left="0" w:right="0" w:firstLine="709"/>
        <w:rPr>
          <w:rFonts w:ascii="Arial Narrow" w:hAnsi="Arial Narrow" w:cstheme="majorBidi"/>
          <w:szCs w:val="24"/>
        </w:rPr>
      </w:pPr>
      <w:r>
        <w:rPr>
          <w:rFonts w:ascii="Arial Narrow" w:hAnsi="Arial Narrow"/>
        </w:rPr>
        <w:t xml:space="preserve"> </w:t>
      </w:r>
    </w:p>
    <w:p w14:paraId="5CA3F265" w14:textId="71417AFA" w:rsidR="00117573" w:rsidRPr="004901C7" w:rsidRDefault="00A21E0C" w:rsidP="004901C7">
      <w:pPr>
        <w:ind w:left="0" w:firstLine="0"/>
        <w:rPr>
          <w:b/>
          <w:bCs/>
          <w:lang w:val="id-ID"/>
        </w:rPr>
      </w:pPr>
      <w:r w:rsidRPr="004D1993">
        <w:rPr>
          <w:b/>
          <w:bCs/>
        </w:rPr>
        <w:t xml:space="preserve">HASIL DAN </w:t>
      </w:r>
      <w:r w:rsidR="004901C7">
        <w:rPr>
          <w:b/>
          <w:bCs/>
        </w:rPr>
        <w:t>PEMBAHASA</w:t>
      </w:r>
      <w:r w:rsidR="004901C7">
        <w:rPr>
          <w:b/>
          <w:bCs/>
          <w:lang w:val="id-ID"/>
        </w:rPr>
        <w:t>N</w:t>
      </w:r>
    </w:p>
    <w:p w14:paraId="1896E94E" w14:textId="77777777" w:rsidR="00BC14A4" w:rsidRPr="00BC14A4" w:rsidRDefault="00BC14A4" w:rsidP="00364DE5">
      <w:pPr>
        <w:ind w:left="0" w:firstLine="0"/>
        <w:rPr>
          <w:rFonts w:cs="Times New Roman"/>
          <w:b/>
          <w:bCs/>
        </w:rPr>
      </w:pPr>
      <w:proofErr w:type="spellStart"/>
      <w:r w:rsidRPr="004D1993">
        <w:rPr>
          <w:b/>
          <w:bCs/>
        </w:rPr>
        <w:t>Biaya</w:t>
      </w:r>
      <w:proofErr w:type="spellEnd"/>
      <w:r w:rsidRPr="00364DE5">
        <w:t xml:space="preserve"> </w:t>
      </w:r>
      <w:proofErr w:type="spellStart"/>
      <w:r w:rsidRPr="00BC14A4">
        <w:rPr>
          <w:rFonts w:cs="Times New Roman"/>
          <w:b/>
          <w:bCs/>
        </w:rPr>
        <w:t>Pemeliharaan</w:t>
      </w:r>
      <w:proofErr w:type="spellEnd"/>
      <w:r w:rsidRPr="00BC14A4">
        <w:rPr>
          <w:rFonts w:cs="Times New Roman"/>
          <w:b/>
          <w:bCs/>
        </w:rPr>
        <w:t xml:space="preserve"> </w:t>
      </w:r>
      <w:proofErr w:type="spellStart"/>
      <w:r w:rsidRPr="00BC14A4">
        <w:rPr>
          <w:rFonts w:cs="Times New Roman"/>
          <w:b/>
          <w:bCs/>
        </w:rPr>
        <w:t>pada</w:t>
      </w:r>
      <w:proofErr w:type="spellEnd"/>
      <w:r w:rsidRPr="00BC14A4">
        <w:rPr>
          <w:rFonts w:cs="Times New Roman"/>
          <w:b/>
          <w:bCs/>
        </w:rPr>
        <w:t xml:space="preserve"> PT. </w:t>
      </w:r>
      <w:proofErr w:type="spellStart"/>
      <w:r w:rsidRPr="00BC14A4">
        <w:rPr>
          <w:rFonts w:cs="Times New Roman"/>
          <w:b/>
          <w:bCs/>
        </w:rPr>
        <w:t>Gapuraning</w:t>
      </w:r>
      <w:proofErr w:type="spellEnd"/>
      <w:r w:rsidRPr="00BC14A4">
        <w:rPr>
          <w:rFonts w:cs="Times New Roman"/>
          <w:b/>
          <w:bCs/>
        </w:rPr>
        <w:t xml:space="preserve"> </w:t>
      </w:r>
      <w:proofErr w:type="spellStart"/>
      <w:r w:rsidRPr="00BC14A4">
        <w:rPr>
          <w:rFonts w:cs="Times New Roman"/>
          <w:b/>
          <w:bCs/>
        </w:rPr>
        <w:t>Rahayu</w:t>
      </w:r>
      <w:proofErr w:type="spellEnd"/>
      <w:r w:rsidRPr="00BC14A4">
        <w:rPr>
          <w:rFonts w:cs="Times New Roman"/>
          <w:b/>
          <w:bCs/>
        </w:rPr>
        <w:t xml:space="preserve"> </w:t>
      </w:r>
      <w:proofErr w:type="spellStart"/>
      <w:r w:rsidRPr="00BC14A4">
        <w:rPr>
          <w:rFonts w:cs="Times New Roman"/>
          <w:b/>
          <w:bCs/>
        </w:rPr>
        <w:t>Ciamis</w:t>
      </w:r>
      <w:proofErr w:type="spellEnd"/>
    </w:p>
    <w:p w14:paraId="348C1C20" w14:textId="1222AF9A" w:rsidR="00C67C00" w:rsidRPr="00087374" w:rsidRDefault="00BC14A4" w:rsidP="00D15CC2">
      <w:pPr>
        <w:tabs>
          <w:tab w:val="left" w:leader="dot" w:pos="7088"/>
          <w:tab w:val="left" w:pos="7371"/>
          <w:tab w:val="left" w:leader="dot" w:pos="7938"/>
          <w:tab w:val="left" w:leader="dot" w:pos="8222"/>
        </w:tabs>
        <w:spacing w:after="0" w:line="240" w:lineRule="auto"/>
        <w:ind w:firstLine="567"/>
        <w:rPr>
          <w:rFonts w:ascii="Arial Narrow" w:hAnsi="Arial Narrow" w:cs="Times New Roman"/>
          <w:bCs/>
          <w:sz w:val="22"/>
          <w:lang w:val="id-ID"/>
        </w:rPr>
      </w:pPr>
      <w:proofErr w:type="spellStart"/>
      <w:r w:rsidRPr="00BC14A4">
        <w:rPr>
          <w:rFonts w:ascii="Arial Narrow" w:hAnsi="Arial Narrow" w:cs="Times New Roman"/>
          <w:szCs w:val="24"/>
        </w:rPr>
        <w:t>Biaya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pemeliharaan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adalah</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biaya</w:t>
      </w:r>
      <w:proofErr w:type="spellEnd"/>
      <w:r w:rsidRPr="00BC14A4">
        <w:rPr>
          <w:rFonts w:ascii="Arial Narrow" w:hAnsi="Arial Narrow" w:cs="Times New Roman"/>
          <w:szCs w:val="24"/>
        </w:rPr>
        <w:t xml:space="preserve"> yang </w:t>
      </w:r>
      <w:proofErr w:type="spellStart"/>
      <w:r w:rsidRPr="00BC14A4">
        <w:rPr>
          <w:rFonts w:ascii="Arial Narrow" w:hAnsi="Arial Narrow" w:cs="Times New Roman"/>
          <w:szCs w:val="24"/>
        </w:rPr>
        <w:t>dikeluarkan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untuk</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memelihara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segala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fasilitas</w:t>
      </w:r>
      <w:proofErr w:type="spellEnd"/>
      <w:r w:rsidRPr="00BC14A4">
        <w:rPr>
          <w:rFonts w:ascii="Arial Narrow" w:hAnsi="Arial Narrow" w:cs="Times New Roman"/>
          <w:szCs w:val="24"/>
        </w:rPr>
        <w:t xml:space="preserve"> yang </w:t>
      </w:r>
      <w:proofErr w:type="spellStart"/>
      <w:r w:rsidRPr="00BC14A4">
        <w:rPr>
          <w:rFonts w:ascii="Arial Narrow" w:hAnsi="Arial Narrow" w:cs="Times New Roman"/>
          <w:szCs w:val="24"/>
        </w:rPr>
        <w:t>terlibat</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dalam</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penjagaan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peralatan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sistem</w:t>
      </w:r>
      <w:proofErr w:type="spellEnd"/>
      <w:r w:rsidRPr="00BC14A4">
        <w:rPr>
          <w:rFonts w:ascii="Arial Narrow" w:hAnsi="Arial Narrow" w:cs="Times New Roman"/>
          <w:szCs w:val="24"/>
        </w:rPr>
        <w:t xml:space="preserve"> agar </w:t>
      </w:r>
      <w:proofErr w:type="spellStart"/>
      <w:r w:rsidRPr="00BC14A4">
        <w:rPr>
          <w:rFonts w:ascii="Arial Narrow" w:hAnsi="Arial Narrow" w:cs="Times New Roman"/>
          <w:szCs w:val="24"/>
        </w:rPr>
        <w:t>berada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dalam</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kondis</w:t>
      </w:r>
      <w:r w:rsidR="00D15CC2">
        <w:rPr>
          <w:rFonts w:ascii="Arial Narrow" w:hAnsi="Arial Narrow" w:cs="Times New Roman"/>
          <w:szCs w:val="24"/>
        </w:rPr>
        <w:t>i</w:t>
      </w:r>
      <w:proofErr w:type="spellEnd"/>
      <w:r w:rsidR="00D15CC2">
        <w:rPr>
          <w:rFonts w:ascii="Arial Narrow" w:hAnsi="Arial Narrow" w:cs="Times New Roman"/>
          <w:szCs w:val="24"/>
        </w:rPr>
        <w:t xml:space="preserve"> </w:t>
      </w:r>
      <w:proofErr w:type="spellStart"/>
      <w:r w:rsidR="00D15CC2">
        <w:rPr>
          <w:rFonts w:ascii="Arial Narrow" w:hAnsi="Arial Narrow" w:cs="Times New Roman"/>
          <w:szCs w:val="24"/>
        </w:rPr>
        <w:t>operasi</w:t>
      </w:r>
      <w:proofErr w:type="spellEnd"/>
      <w:r w:rsidR="00D15CC2">
        <w:rPr>
          <w:rFonts w:ascii="Arial Narrow" w:hAnsi="Arial Narrow" w:cs="Times New Roman"/>
          <w:szCs w:val="24"/>
        </w:rPr>
        <w:t xml:space="preserve"> yang </w:t>
      </w:r>
      <w:proofErr w:type="spellStart"/>
      <w:r w:rsidR="00D15CC2">
        <w:rPr>
          <w:rFonts w:ascii="Arial Narrow" w:hAnsi="Arial Narrow" w:cs="Times New Roman"/>
          <w:szCs w:val="24"/>
        </w:rPr>
        <w:t>baik</w:t>
      </w:r>
      <w:proofErr w:type="spellEnd"/>
      <w:r w:rsidR="00D15CC2">
        <w:rPr>
          <w:rFonts w:ascii="Arial Narrow" w:hAnsi="Arial Narrow" w:cs="Times New Roman"/>
          <w:szCs w:val="24"/>
        </w:rPr>
        <w:t xml:space="preserve">. </w:t>
      </w:r>
      <w:proofErr w:type="spellStart"/>
      <w:r w:rsidR="00D15CC2">
        <w:rPr>
          <w:rFonts w:ascii="Arial Narrow" w:hAnsi="Arial Narrow" w:cs="Times New Roman"/>
          <w:szCs w:val="24"/>
        </w:rPr>
        <w:t>Adap</w:t>
      </w:r>
      <w:r w:rsidR="00D15CC2">
        <w:rPr>
          <w:rFonts w:ascii="Arial Narrow" w:hAnsi="Arial Narrow" w:cs="Times New Roman"/>
          <w:szCs w:val="24"/>
          <w:lang w:val="id-ID"/>
        </w:rPr>
        <w:t>un</w:t>
      </w:r>
      <w:proofErr w:type="spellEnd"/>
      <w:r w:rsidR="00D15CC2">
        <w:rPr>
          <w:rFonts w:ascii="Arial Narrow" w:hAnsi="Arial Narrow" w:cs="Times New Roman"/>
          <w:szCs w:val="24"/>
          <w:lang w:val="id-ID"/>
        </w:rPr>
        <w:t xml:space="preserve"> </w:t>
      </w:r>
      <w:proofErr w:type="spellStart"/>
      <w:r w:rsidRPr="00BC14A4">
        <w:rPr>
          <w:rFonts w:ascii="Arial Narrow" w:hAnsi="Arial Narrow" w:cs="Times New Roman"/>
          <w:szCs w:val="24"/>
        </w:rPr>
        <w:t>biaya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pemeliharaan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pada</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perusahaan</w:t>
      </w:r>
      <w:proofErr w:type="spellEnd"/>
      <w:r w:rsidRPr="00BC14A4">
        <w:rPr>
          <w:rFonts w:ascii="Arial Narrow" w:hAnsi="Arial Narrow" w:cs="Times New Roman"/>
          <w:szCs w:val="24"/>
        </w:rPr>
        <w:t xml:space="preserve"> PT. </w:t>
      </w:r>
      <w:proofErr w:type="spellStart"/>
      <w:r w:rsidRPr="00BC14A4">
        <w:rPr>
          <w:rFonts w:ascii="Arial Narrow" w:hAnsi="Arial Narrow" w:cs="Times New Roman"/>
          <w:szCs w:val="24"/>
        </w:rPr>
        <w:t>Gapuraning</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Rahayu</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Ciamis</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dari</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tahun</w:t>
      </w:r>
      <w:proofErr w:type="spellEnd"/>
      <w:r w:rsidRPr="00BC14A4">
        <w:rPr>
          <w:rFonts w:ascii="Arial Narrow" w:hAnsi="Arial Narrow" w:cs="Times New Roman"/>
          <w:szCs w:val="24"/>
        </w:rPr>
        <w:t xml:space="preserve"> 2016 </w:t>
      </w:r>
      <w:proofErr w:type="spellStart"/>
      <w:r w:rsidRPr="00BC14A4">
        <w:rPr>
          <w:rFonts w:ascii="Arial Narrow" w:hAnsi="Arial Narrow" w:cs="Times New Roman"/>
          <w:szCs w:val="24"/>
        </w:rPr>
        <w:t>sampai</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dengan</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tahun</w:t>
      </w:r>
      <w:proofErr w:type="spellEnd"/>
      <w:r w:rsidRPr="00BC14A4">
        <w:rPr>
          <w:rFonts w:ascii="Arial Narrow" w:hAnsi="Arial Narrow" w:cs="Times New Roman"/>
          <w:szCs w:val="24"/>
        </w:rPr>
        <w:t xml:space="preserve"> 2020, </w:t>
      </w:r>
      <w:proofErr w:type="spellStart"/>
      <w:r w:rsidRPr="00BC14A4">
        <w:rPr>
          <w:rFonts w:ascii="Arial Narrow" w:hAnsi="Arial Narrow" w:cs="Times New Roman"/>
          <w:szCs w:val="24"/>
        </w:rPr>
        <w:t>yaitu</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sebagai</w:t>
      </w:r>
      <w:proofErr w:type="spellEnd"/>
      <w:r w:rsidRPr="00BC14A4">
        <w:rPr>
          <w:rFonts w:ascii="Arial Narrow" w:hAnsi="Arial Narrow" w:cs="Times New Roman"/>
          <w:szCs w:val="24"/>
        </w:rPr>
        <w:t xml:space="preserve"> </w:t>
      </w:r>
      <w:proofErr w:type="spellStart"/>
      <w:r w:rsidRPr="00BC14A4">
        <w:rPr>
          <w:rFonts w:ascii="Arial Narrow" w:hAnsi="Arial Narrow" w:cs="Times New Roman"/>
          <w:szCs w:val="24"/>
        </w:rPr>
        <w:t>berikut</w:t>
      </w:r>
      <w:proofErr w:type="spellEnd"/>
      <w:r w:rsidRPr="00BC14A4">
        <w:rPr>
          <w:rFonts w:ascii="Arial Narrow" w:hAnsi="Arial Narrow" w:cs="Times New Roman"/>
          <w:szCs w:val="24"/>
        </w:rPr>
        <w:t xml:space="preserve"> :</w:t>
      </w:r>
    </w:p>
    <w:p w14:paraId="7E1FC03A" w14:textId="77777777" w:rsidR="00B43A42" w:rsidRPr="003316E4" w:rsidRDefault="00B43A42" w:rsidP="0048227E">
      <w:pPr>
        <w:pStyle w:val="DaftarParagraf"/>
        <w:spacing w:after="0" w:line="240" w:lineRule="auto"/>
        <w:ind w:left="0" w:firstLine="142"/>
        <w:rPr>
          <w:rFonts w:ascii="Arial Narrow" w:hAnsi="Arial Narrow" w:cstheme="majorBidi"/>
          <w:sz w:val="24"/>
          <w:szCs w:val="24"/>
        </w:rPr>
      </w:pPr>
      <w:r>
        <w:rPr>
          <w:rFonts w:ascii="Arial Narrow" w:hAnsi="Arial Narrow" w:cstheme="majorBidi"/>
          <w:noProof/>
          <w:sz w:val="24"/>
          <w:szCs w:val="24"/>
          <w:lang w:eastAsia="id-ID"/>
        </w:rPr>
        <w:drawing>
          <wp:inline distT="0" distB="0" distL="0" distR="0" wp14:anchorId="63D7EA58" wp14:editId="6D46158C">
            <wp:extent cx="5428034" cy="1828800"/>
            <wp:effectExtent l="0" t="0" r="2032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1E71A6" w14:textId="0F5EC91E" w:rsidR="00395F90" w:rsidRDefault="00D15CC2" w:rsidP="0048227E">
      <w:pPr>
        <w:pStyle w:val="DaftarParagraf"/>
        <w:tabs>
          <w:tab w:val="left" w:pos="4536"/>
        </w:tabs>
        <w:spacing w:after="0" w:line="240" w:lineRule="auto"/>
        <w:ind w:left="0"/>
        <w:jc w:val="center"/>
        <w:rPr>
          <w:rFonts w:ascii="Arial Narrow" w:hAnsi="Arial Narrow" w:cstheme="majorBidi"/>
          <w:b/>
          <w:bCs/>
          <w:sz w:val="24"/>
          <w:szCs w:val="24"/>
        </w:rPr>
      </w:pPr>
      <w:r>
        <w:rPr>
          <w:rFonts w:ascii="Arial Narrow" w:hAnsi="Arial Narrow" w:cstheme="majorBidi"/>
          <w:b/>
          <w:bCs/>
          <w:sz w:val="24"/>
          <w:szCs w:val="24"/>
        </w:rPr>
        <w:t xml:space="preserve">Gambar 1 Diagram </w:t>
      </w:r>
      <w:r w:rsidR="00395F90" w:rsidRPr="003316E4">
        <w:rPr>
          <w:rFonts w:ascii="Arial Narrow" w:hAnsi="Arial Narrow" w:cstheme="majorBidi"/>
          <w:b/>
          <w:bCs/>
          <w:sz w:val="24"/>
          <w:szCs w:val="24"/>
        </w:rPr>
        <w:t>Biaya Pemeliharaan</w:t>
      </w:r>
    </w:p>
    <w:p w14:paraId="14D01FC0" w14:textId="77777777" w:rsidR="00D15CC2" w:rsidRDefault="00D15CC2" w:rsidP="00D15CC2">
      <w:pPr>
        <w:pStyle w:val="DaftarParagraf"/>
        <w:tabs>
          <w:tab w:val="left" w:pos="4536"/>
        </w:tabs>
        <w:spacing w:after="0" w:line="240" w:lineRule="auto"/>
        <w:ind w:left="0" w:firstLine="567"/>
        <w:rPr>
          <w:rFonts w:ascii="Arial Narrow" w:hAnsi="Arial Narrow" w:cstheme="majorBidi"/>
          <w:sz w:val="24"/>
          <w:szCs w:val="24"/>
        </w:rPr>
      </w:pPr>
    </w:p>
    <w:p w14:paraId="5643C379" w14:textId="1E5810B5" w:rsidR="00D15CC2" w:rsidRDefault="00D15CC2" w:rsidP="006575C8">
      <w:pPr>
        <w:pStyle w:val="DaftarParagraf"/>
        <w:tabs>
          <w:tab w:val="left" w:pos="4536"/>
        </w:tabs>
        <w:spacing w:after="0" w:line="240" w:lineRule="auto"/>
        <w:ind w:left="0" w:firstLine="567"/>
        <w:jc w:val="both"/>
        <w:rPr>
          <w:rFonts w:ascii="Arial Narrow" w:hAnsi="Arial Narrow" w:cstheme="majorBidi"/>
          <w:sz w:val="24"/>
          <w:szCs w:val="24"/>
        </w:rPr>
      </w:pPr>
      <w:r>
        <w:rPr>
          <w:rFonts w:ascii="Arial Narrow" w:hAnsi="Arial Narrow" w:cstheme="majorBidi"/>
          <w:sz w:val="24"/>
          <w:szCs w:val="24"/>
        </w:rPr>
        <w:t>Berdasarkan gambar 1 dapat diketahu</w:t>
      </w:r>
      <w:r w:rsidR="006575C8">
        <w:rPr>
          <w:rFonts w:ascii="Arial Narrow" w:hAnsi="Arial Narrow" w:cstheme="majorBidi"/>
          <w:sz w:val="24"/>
          <w:szCs w:val="24"/>
        </w:rPr>
        <w:t>i</w:t>
      </w:r>
      <w:r>
        <w:rPr>
          <w:rFonts w:ascii="Arial Narrow" w:hAnsi="Arial Narrow" w:cstheme="majorBidi"/>
          <w:sz w:val="24"/>
          <w:szCs w:val="24"/>
        </w:rPr>
        <w:t xml:space="preserve"> bahwa klasifikasi kategori biaya pemeliharaan pada PT. Gapuraning Rahayu menjadi tiga kategori yaitu, baik, cukup dan kurang b</w:t>
      </w:r>
      <w:r w:rsidR="006575C8">
        <w:rPr>
          <w:rFonts w:ascii="Arial Narrow" w:hAnsi="Arial Narrow" w:cstheme="majorBidi"/>
          <w:sz w:val="24"/>
          <w:szCs w:val="24"/>
        </w:rPr>
        <w:t xml:space="preserve">erdasarkan perhitungan yang mengacu </w:t>
      </w:r>
      <w:r w:rsidR="000B2237">
        <w:rPr>
          <w:rFonts w:ascii="Arial Narrow" w:hAnsi="Arial Narrow" w:cstheme="majorBidi"/>
          <w:sz w:val="24"/>
          <w:szCs w:val="24"/>
        </w:rPr>
        <w:t>pada kebutuhan</w:t>
      </w:r>
      <w:r w:rsidR="006575C8">
        <w:rPr>
          <w:rFonts w:ascii="Arial Narrow" w:hAnsi="Arial Narrow" w:cstheme="majorBidi"/>
          <w:sz w:val="24"/>
          <w:szCs w:val="24"/>
        </w:rPr>
        <w:t xml:space="preserve"> perusahaan. Biaya pemeliharaan dengan kategori baik sebanyak 10%, kategori cukup sebanyak 40% dan kategori kurang sebanyak 50%.</w:t>
      </w:r>
    </w:p>
    <w:p w14:paraId="5756FCBA" w14:textId="0D515D33" w:rsidR="004901C7" w:rsidRPr="00912F16" w:rsidRDefault="00A064DF" w:rsidP="004901C7">
      <w:pPr>
        <w:pStyle w:val="DaftarParagraf"/>
        <w:tabs>
          <w:tab w:val="left" w:pos="4536"/>
        </w:tabs>
        <w:spacing w:after="0" w:line="240" w:lineRule="auto"/>
        <w:ind w:left="0" w:firstLine="567"/>
        <w:jc w:val="both"/>
        <w:rPr>
          <w:rFonts w:ascii="Arial Narrow" w:hAnsi="Arial Narrow" w:cstheme="majorBidi"/>
          <w:sz w:val="24"/>
          <w:szCs w:val="24"/>
          <w:lang w:val="en-US"/>
        </w:rPr>
      </w:pPr>
      <w:r>
        <w:rPr>
          <w:rFonts w:ascii="Arial Narrow" w:hAnsi="Arial Narrow" w:cstheme="majorBidi"/>
          <w:sz w:val="24"/>
          <w:szCs w:val="24"/>
        </w:rPr>
        <w:t xml:space="preserve">Besarnya biaya pemeliharaan </w:t>
      </w:r>
      <w:proofErr w:type="spellStart"/>
      <w:r w:rsidR="00912F16">
        <w:rPr>
          <w:rFonts w:ascii="Arial Narrow" w:hAnsi="Arial Narrow" w:cstheme="majorBidi"/>
          <w:sz w:val="24"/>
          <w:szCs w:val="24"/>
          <w:lang w:val="en-US"/>
        </w:rPr>
        <w:t>ada</w:t>
      </w:r>
      <w:proofErr w:type="spellEnd"/>
      <w:r>
        <w:rPr>
          <w:rFonts w:ascii="Arial Narrow" w:hAnsi="Arial Narrow" w:cstheme="majorBidi"/>
          <w:sz w:val="24"/>
          <w:szCs w:val="24"/>
        </w:rPr>
        <w:t xml:space="preserve"> pada kategori kurang, banyak faktor yang menyebabkan </w:t>
      </w:r>
      <w:r w:rsidR="006064E7">
        <w:rPr>
          <w:rFonts w:ascii="Arial Narrow" w:hAnsi="Arial Narrow" w:cstheme="majorBidi"/>
          <w:sz w:val="24"/>
          <w:szCs w:val="24"/>
        </w:rPr>
        <w:t xml:space="preserve">besarnya </w:t>
      </w:r>
      <w:r>
        <w:rPr>
          <w:rFonts w:ascii="Arial Narrow" w:hAnsi="Arial Narrow" w:cstheme="majorBidi"/>
          <w:sz w:val="24"/>
          <w:szCs w:val="24"/>
        </w:rPr>
        <w:t>biaya pemeliharaan</w:t>
      </w:r>
      <w:r w:rsidR="006064E7">
        <w:rPr>
          <w:rFonts w:ascii="Arial Narrow" w:hAnsi="Arial Narrow" w:cstheme="majorBidi"/>
          <w:sz w:val="24"/>
          <w:szCs w:val="24"/>
        </w:rPr>
        <w:t xml:space="preserve"> yang dikeluarkan oleh perusahaan. Berdasarkan temuan dapatkan d</w:t>
      </w:r>
      <w:proofErr w:type="spellStart"/>
      <w:r w:rsidR="00912F16">
        <w:rPr>
          <w:rFonts w:ascii="Arial Narrow" w:hAnsi="Arial Narrow" w:cstheme="majorBidi"/>
          <w:sz w:val="24"/>
          <w:szCs w:val="24"/>
          <w:lang w:val="en-US"/>
        </w:rPr>
        <w:t>i</w:t>
      </w:r>
      <w:proofErr w:type="spellEnd"/>
      <w:r w:rsidR="00912F16">
        <w:rPr>
          <w:rFonts w:ascii="Arial Narrow" w:hAnsi="Arial Narrow" w:cstheme="majorBidi"/>
          <w:sz w:val="24"/>
          <w:szCs w:val="24"/>
          <w:lang w:val="en-US"/>
        </w:rPr>
        <w:t xml:space="preserve"> l</w:t>
      </w:r>
      <w:r w:rsidR="006064E7">
        <w:rPr>
          <w:rFonts w:ascii="Arial Narrow" w:hAnsi="Arial Narrow" w:cstheme="majorBidi"/>
          <w:sz w:val="24"/>
          <w:szCs w:val="24"/>
        </w:rPr>
        <w:t xml:space="preserve">apangan, sebagaimana </w:t>
      </w:r>
      <w:r w:rsidR="006064E7" w:rsidRPr="006064E7">
        <w:rPr>
          <w:rFonts w:ascii="Arial Narrow" w:hAnsi="Arial Narrow" w:cstheme="majorBidi"/>
          <w:i/>
          <w:iCs/>
          <w:sz w:val="24"/>
          <w:szCs w:val="24"/>
        </w:rPr>
        <w:t>s</w:t>
      </w:r>
      <w:r w:rsidR="004901C7">
        <w:rPr>
          <w:rFonts w:ascii="Arial Narrow" w:hAnsi="Arial Narrow" w:cstheme="majorBidi"/>
          <w:i/>
          <w:iCs/>
          <w:sz w:val="24"/>
          <w:szCs w:val="24"/>
        </w:rPr>
        <w:t>p</w:t>
      </w:r>
      <w:r w:rsidR="006064E7" w:rsidRPr="006064E7">
        <w:rPr>
          <w:rFonts w:ascii="Arial Narrow" w:hAnsi="Arial Narrow" w:cstheme="majorBidi"/>
          <w:i/>
          <w:iCs/>
          <w:sz w:val="24"/>
          <w:szCs w:val="24"/>
        </w:rPr>
        <w:t>arepart</w:t>
      </w:r>
      <w:r w:rsidR="006064E7">
        <w:rPr>
          <w:rFonts w:ascii="Arial Narrow" w:hAnsi="Arial Narrow" w:cstheme="majorBidi"/>
          <w:sz w:val="24"/>
          <w:szCs w:val="24"/>
        </w:rPr>
        <w:t xml:space="preserve"> kurang terjaga dengan baik, maka perusahaan harus mengeluarkan biaya yang lebih besar unt</w:t>
      </w:r>
      <w:r w:rsidR="004901C7">
        <w:rPr>
          <w:rFonts w:ascii="Arial Narrow" w:hAnsi="Arial Narrow" w:cstheme="majorBidi"/>
          <w:sz w:val="24"/>
          <w:szCs w:val="24"/>
        </w:rPr>
        <w:t xml:space="preserve">uk pengecekan dan </w:t>
      </w:r>
      <w:r w:rsidR="004901C7" w:rsidRPr="004901C7">
        <w:rPr>
          <w:rFonts w:ascii="Arial Narrow" w:hAnsi="Arial Narrow" w:cstheme="majorBidi"/>
          <w:i/>
          <w:iCs/>
          <w:sz w:val="24"/>
          <w:szCs w:val="24"/>
        </w:rPr>
        <w:t>service</w:t>
      </w:r>
      <w:r w:rsidR="004901C7">
        <w:rPr>
          <w:rFonts w:ascii="Arial Narrow" w:hAnsi="Arial Narrow" w:cstheme="majorBidi"/>
          <w:i/>
          <w:iCs/>
          <w:sz w:val="24"/>
          <w:szCs w:val="24"/>
        </w:rPr>
        <w:t xml:space="preserve">  </w:t>
      </w:r>
      <w:r w:rsidR="004901C7" w:rsidRPr="004901C7">
        <w:rPr>
          <w:rFonts w:ascii="Arial Narrow" w:hAnsi="Arial Narrow" w:cstheme="majorBidi"/>
          <w:sz w:val="24"/>
          <w:szCs w:val="24"/>
        </w:rPr>
        <w:t xml:space="preserve">secara teratur </w:t>
      </w:r>
      <w:r w:rsidR="004901C7">
        <w:rPr>
          <w:rFonts w:ascii="Arial Narrow" w:hAnsi="Arial Narrow" w:cstheme="majorBidi"/>
          <w:sz w:val="24"/>
          <w:szCs w:val="24"/>
        </w:rPr>
        <w:t xml:space="preserve">karena pada perushaan jasa transfortasi bahwa </w:t>
      </w:r>
      <w:r w:rsidR="004901C7">
        <w:rPr>
          <w:rFonts w:ascii="Arial Narrow" w:hAnsi="Arial Narrow" w:cstheme="majorBidi"/>
          <w:i/>
          <w:iCs/>
          <w:sz w:val="24"/>
          <w:szCs w:val="24"/>
        </w:rPr>
        <w:t xml:space="preserve">sparepart </w:t>
      </w:r>
      <w:r w:rsidR="004901C7">
        <w:rPr>
          <w:rFonts w:ascii="Arial Narrow" w:hAnsi="Arial Narrow" w:cstheme="majorBidi"/>
          <w:sz w:val="24"/>
          <w:szCs w:val="24"/>
        </w:rPr>
        <w:t>harus tetap dalam kondisi yang baik pada saat bus tersebut dioperasionalkan.</w:t>
      </w:r>
      <w:r w:rsidR="00B04435">
        <w:rPr>
          <w:rFonts w:ascii="Arial Narrow" w:hAnsi="Arial Narrow" w:cstheme="majorBidi"/>
          <w:sz w:val="24"/>
          <w:szCs w:val="24"/>
        </w:rPr>
        <w:t xml:space="preserve"> </w:t>
      </w:r>
      <w:r w:rsidR="00B04435" w:rsidRPr="00912F16">
        <w:rPr>
          <w:rFonts w:ascii="Arial Narrow" w:hAnsi="Arial Narrow" w:cs="Times New Roman"/>
          <w:sz w:val="24"/>
          <w:szCs w:val="24"/>
        </w:rPr>
        <w:t>Biaya pemeliharaan selama lima tahun terakhir mengalami fluktuatif artinya mengalami peningkatan dan penurunan pada perusahaan ini penurunan terjadi setiap tahun, bisa diketahui dari biaya pemeliharaan perusahaan oto bus berbeda dengan perusahaan lainnya. Biaya pemeliharaan mengalami peningkatan dikarenakan pada perusahaan oto bus harus terlihat prima atau bus harus tetap dalam kondisi baik.</w:t>
      </w:r>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Menurut</w:t>
      </w:r>
      <w:proofErr w:type="spellEnd"/>
      <w:r w:rsidR="0019003F" w:rsidRPr="00912F16">
        <w:rPr>
          <w:rFonts w:ascii="Arial Narrow" w:hAnsi="Arial Narrow" w:cs="Times New Roman"/>
          <w:sz w:val="24"/>
          <w:szCs w:val="24"/>
          <w:lang w:val="en-US"/>
        </w:rPr>
        <w:t xml:space="preserve"> Bastian (</w:t>
      </w:r>
      <w:proofErr w:type="spellStart"/>
      <w:r w:rsidR="00A07CBA" w:rsidRPr="00912F16">
        <w:rPr>
          <w:rFonts w:ascii="Arial Narrow" w:hAnsi="Arial Narrow" w:cs="Times New Roman"/>
          <w:sz w:val="24"/>
          <w:szCs w:val="24"/>
          <w:lang w:val="en-US"/>
        </w:rPr>
        <w:t>dalam</w:t>
      </w:r>
      <w:proofErr w:type="spellEnd"/>
      <w:r w:rsidR="00A07CBA" w:rsidRPr="00912F16">
        <w:rPr>
          <w:rFonts w:ascii="Arial Narrow" w:hAnsi="Arial Narrow" w:cs="Times New Roman"/>
          <w:sz w:val="24"/>
          <w:szCs w:val="24"/>
          <w:lang w:val="en-US"/>
        </w:rPr>
        <w:t xml:space="preserve"> </w:t>
      </w:r>
      <w:proofErr w:type="spellStart"/>
      <w:r w:rsidR="00A07CBA" w:rsidRPr="00912F16">
        <w:rPr>
          <w:rFonts w:ascii="Arial Narrow" w:hAnsi="Arial Narrow" w:cs="Times New Roman"/>
          <w:sz w:val="24"/>
          <w:szCs w:val="24"/>
          <w:lang w:val="en-US"/>
        </w:rPr>
        <w:t>Eka</w:t>
      </w:r>
      <w:proofErr w:type="spellEnd"/>
      <w:r w:rsidR="00A07CBA" w:rsidRPr="00912F16">
        <w:rPr>
          <w:rFonts w:ascii="Arial Narrow" w:hAnsi="Arial Narrow" w:cs="Times New Roman"/>
          <w:sz w:val="24"/>
          <w:szCs w:val="24"/>
          <w:lang w:val="en-US"/>
        </w:rPr>
        <w:t xml:space="preserve"> </w:t>
      </w:r>
      <w:proofErr w:type="spellStart"/>
      <w:r w:rsidR="00A07CBA" w:rsidRPr="00912F16">
        <w:rPr>
          <w:rFonts w:ascii="Arial Narrow" w:hAnsi="Arial Narrow" w:cs="Times New Roman"/>
          <w:sz w:val="24"/>
          <w:szCs w:val="24"/>
          <w:lang w:val="en-US"/>
        </w:rPr>
        <w:t>Sriwahyu</w:t>
      </w:r>
      <w:proofErr w:type="spellEnd"/>
      <w:r w:rsidR="00A07CBA" w:rsidRPr="00912F16">
        <w:rPr>
          <w:rFonts w:ascii="Arial Narrow" w:hAnsi="Arial Narrow" w:cs="Times New Roman"/>
          <w:sz w:val="24"/>
          <w:szCs w:val="24"/>
          <w:lang w:val="en-US"/>
        </w:rPr>
        <w:t xml:space="preserve"> </w:t>
      </w:r>
      <w:r w:rsidR="0019003F" w:rsidRPr="00912F16">
        <w:rPr>
          <w:rFonts w:ascii="Arial Narrow" w:hAnsi="Arial Narrow" w:cs="Times New Roman"/>
          <w:sz w:val="24"/>
          <w:szCs w:val="24"/>
          <w:lang w:val="en-US"/>
        </w:rPr>
        <w:t xml:space="preserve">2010:85) yang </w:t>
      </w:r>
      <w:proofErr w:type="spellStart"/>
      <w:r w:rsidR="0019003F" w:rsidRPr="00912F16">
        <w:rPr>
          <w:rFonts w:ascii="Arial Narrow" w:hAnsi="Arial Narrow" w:cs="Times New Roman"/>
          <w:sz w:val="24"/>
          <w:szCs w:val="24"/>
          <w:lang w:val="en-US"/>
        </w:rPr>
        <w:t>menyatakan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bahawa</w:t>
      </w:r>
      <w:proofErr w:type="spellEnd"/>
      <w:r w:rsidR="0019003F" w:rsidRPr="00912F16">
        <w:rPr>
          <w:rFonts w:ascii="Arial Narrow" w:hAnsi="Arial Narrow" w:cs="Times New Roman"/>
          <w:sz w:val="24"/>
          <w:szCs w:val="24"/>
          <w:lang w:val="en-US"/>
        </w:rPr>
        <w:t>: “</w:t>
      </w:r>
      <w:proofErr w:type="spellStart"/>
      <w:r w:rsidR="0019003F" w:rsidRPr="00912F16">
        <w:rPr>
          <w:rFonts w:ascii="Arial Narrow" w:hAnsi="Arial Narrow" w:cs="Times New Roman"/>
          <w:sz w:val="24"/>
          <w:szCs w:val="24"/>
          <w:lang w:val="en-US"/>
        </w:rPr>
        <w:t>Biaya</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pemeliharaan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diartikan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sejumlah</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pengorbanan</w:t>
      </w:r>
      <w:proofErr w:type="spellEnd"/>
      <w:r w:rsidR="0019003F" w:rsidRPr="00912F16">
        <w:rPr>
          <w:rFonts w:ascii="Arial Narrow" w:hAnsi="Arial Narrow" w:cs="Times New Roman"/>
          <w:sz w:val="24"/>
          <w:szCs w:val="24"/>
          <w:lang w:val="en-US"/>
        </w:rPr>
        <w:t xml:space="preserve"> yang </w:t>
      </w:r>
      <w:proofErr w:type="spellStart"/>
      <w:r w:rsidR="0019003F" w:rsidRPr="00912F16">
        <w:rPr>
          <w:rFonts w:ascii="Arial Narrow" w:hAnsi="Arial Narrow" w:cs="Times New Roman"/>
          <w:sz w:val="24"/>
          <w:szCs w:val="24"/>
          <w:lang w:val="en-US"/>
        </w:rPr>
        <w:t>diukur</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oleh</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satuan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uang</w:t>
      </w:r>
      <w:proofErr w:type="spellEnd"/>
      <w:r w:rsidR="0019003F" w:rsidRPr="00912F16">
        <w:rPr>
          <w:rFonts w:ascii="Arial Narrow" w:hAnsi="Arial Narrow" w:cs="Times New Roman"/>
          <w:sz w:val="24"/>
          <w:szCs w:val="24"/>
          <w:lang w:val="en-US"/>
        </w:rPr>
        <w:t xml:space="preserve"> yang </w:t>
      </w:r>
      <w:proofErr w:type="spellStart"/>
      <w:r w:rsidR="0019003F" w:rsidRPr="00912F16">
        <w:rPr>
          <w:rFonts w:ascii="Arial Narrow" w:hAnsi="Arial Narrow" w:cs="Times New Roman"/>
          <w:sz w:val="24"/>
          <w:szCs w:val="24"/>
          <w:lang w:val="en-US"/>
        </w:rPr>
        <w:lastRenderedPageBreak/>
        <w:t>bertujuan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untuk</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mencegah</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adanya</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kerusakan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pada</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aktiva</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tetap</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produksi</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dengan</w:t>
      </w:r>
      <w:proofErr w:type="spellEnd"/>
      <w:r w:rsidR="0019003F" w:rsidRPr="00912F16">
        <w:rPr>
          <w:rFonts w:ascii="Arial Narrow" w:hAnsi="Arial Narrow" w:cs="Times New Roman"/>
          <w:sz w:val="24"/>
          <w:szCs w:val="24"/>
          <w:lang w:val="en-US"/>
        </w:rPr>
        <w:t xml:space="preserve"> </w:t>
      </w:r>
      <w:proofErr w:type="spellStart"/>
      <w:r w:rsidR="0019003F" w:rsidRPr="00912F16">
        <w:rPr>
          <w:rFonts w:ascii="Arial Narrow" w:hAnsi="Arial Narrow" w:cs="Times New Roman"/>
          <w:sz w:val="24"/>
          <w:szCs w:val="24"/>
          <w:lang w:val="en-US"/>
        </w:rPr>
        <w:t>standar</w:t>
      </w:r>
      <w:proofErr w:type="spellEnd"/>
      <w:r w:rsidR="0019003F" w:rsidRPr="00912F16">
        <w:rPr>
          <w:rFonts w:ascii="Arial Narrow" w:hAnsi="Arial Narrow" w:cs="Times New Roman"/>
          <w:sz w:val="24"/>
          <w:szCs w:val="24"/>
          <w:lang w:val="en-US"/>
        </w:rPr>
        <w:t xml:space="preserve"> yang </w:t>
      </w:r>
      <w:proofErr w:type="spellStart"/>
      <w:r w:rsidR="0019003F" w:rsidRPr="00912F16">
        <w:rPr>
          <w:rFonts w:ascii="Arial Narrow" w:hAnsi="Arial Narrow" w:cs="Times New Roman"/>
          <w:sz w:val="24"/>
          <w:szCs w:val="24"/>
          <w:lang w:val="en-US"/>
        </w:rPr>
        <w:t>diinginkan</w:t>
      </w:r>
      <w:proofErr w:type="spellEnd"/>
      <w:r w:rsidR="0019003F" w:rsidRPr="00912F16">
        <w:rPr>
          <w:rFonts w:ascii="Arial Narrow" w:hAnsi="Arial Narrow" w:cs="Times New Roman"/>
          <w:sz w:val="24"/>
          <w:szCs w:val="24"/>
          <w:lang w:val="en-US"/>
        </w:rPr>
        <w:t>”.</w:t>
      </w:r>
    </w:p>
    <w:p w14:paraId="61FABB74" w14:textId="77777777" w:rsidR="00BC14A4" w:rsidRPr="00D15CC2" w:rsidRDefault="00BC14A4" w:rsidP="003063D5">
      <w:pPr>
        <w:spacing w:before="240" w:line="240" w:lineRule="auto"/>
        <w:ind w:left="0" w:firstLine="0"/>
        <w:rPr>
          <w:b/>
          <w:bCs/>
          <w:lang w:val="id-ID"/>
        </w:rPr>
      </w:pPr>
      <w:r w:rsidRPr="00D15CC2">
        <w:rPr>
          <w:b/>
          <w:bCs/>
          <w:lang w:val="id-ID"/>
        </w:rPr>
        <w:t>Pertumbuhan Laba pada Perusahaan PT. Gapuraning Rahayu Ciamis</w:t>
      </w:r>
    </w:p>
    <w:p w14:paraId="4CE122BE" w14:textId="1D22C104" w:rsidR="00BC14A4" w:rsidRDefault="00BC14A4" w:rsidP="004901C7">
      <w:pPr>
        <w:pStyle w:val="DaftarParagraf"/>
        <w:spacing w:after="0" w:line="240" w:lineRule="auto"/>
        <w:ind w:left="0" w:firstLine="567"/>
        <w:jc w:val="both"/>
        <w:rPr>
          <w:rFonts w:ascii="Arial Narrow" w:hAnsi="Arial Narrow" w:cstheme="majorBidi"/>
          <w:b/>
          <w:bCs/>
          <w:sz w:val="24"/>
          <w:szCs w:val="24"/>
        </w:rPr>
      </w:pPr>
      <w:r w:rsidRPr="004C408B">
        <w:rPr>
          <w:rFonts w:ascii="Arial Narrow" w:hAnsi="Arial Narrow" w:cs="Times New Roman"/>
          <w:sz w:val="24"/>
          <w:szCs w:val="24"/>
        </w:rPr>
        <w:t>Pertumbuhan laba adalah peningkatan laba yang dipero</w:t>
      </w:r>
      <w:r w:rsidR="004901C7">
        <w:rPr>
          <w:rFonts w:ascii="Arial Narrow" w:hAnsi="Arial Narrow" w:cs="Times New Roman"/>
          <w:sz w:val="24"/>
          <w:szCs w:val="24"/>
        </w:rPr>
        <w:t xml:space="preserve">leh </w:t>
      </w:r>
      <w:r w:rsidRPr="004C408B">
        <w:rPr>
          <w:rFonts w:ascii="Arial Narrow" w:hAnsi="Arial Narrow" w:cs="Times New Roman"/>
          <w:sz w:val="24"/>
          <w:szCs w:val="24"/>
        </w:rPr>
        <w:t>perusahaan dibandingkan dengan tahun sebelumnya. Pertumbuhan laba dihitung dengan mengurangkan laba sebelumnya kemudian di bagi denga</w:t>
      </w:r>
      <w:r w:rsidR="004C408B">
        <w:rPr>
          <w:rFonts w:ascii="Arial Narrow" w:hAnsi="Arial Narrow" w:cs="Times New Roman"/>
          <w:sz w:val="24"/>
          <w:szCs w:val="24"/>
        </w:rPr>
        <w:t xml:space="preserve">n laba pada periode sebelumnya. </w:t>
      </w:r>
    </w:p>
    <w:p w14:paraId="73FEC2F7" w14:textId="77777777" w:rsidR="006A76F7" w:rsidRPr="003316E4" w:rsidRDefault="00B43A42" w:rsidP="004901C7">
      <w:pPr>
        <w:pStyle w:val="DaftarParagraf"/>
        <w:spacing w:after="0" w:line="240" w:lineRule="auto"/>
        <w:ind w:left="0" w:right="-3"/>
        <w:jc w:val="center"/>
        <w:rPr>
          <w:rFonts w:ascii="Arial Narrow" w:hAnsi="Arial Narrow" w:cstheme="majorBidi"/>
          <w:b/>
          <w:bCs/>
          <w:sz w:val="24"/>
          <w:szCs w:val="24"/>
        </w:rPr>
      </w:pPr>
      <w:r w:rsidRPr="003316E4">
        <w:rPr>
          <w:rFonts w:ascii="Arial Narrow" w:hAnsi="Arial Narrow" w:cstheme="majorBidi"/>
          <w:noProof/>
          <w:sz w:val="24"/>
          <w:szCs w:val="24"/>
          <w:lang w:eastAsia="id-ID"/>
        </w:rPr>
        <w:drawing>
          <wp:inline distT="0" distB="0" distL="0" distR="0" wp14:anchorId="34B5850F" wp14:editId="74767596">
            <wp:extent cx="5381625" cy="1800225"/>
            <wp:effectExtent l="0" t="0" r="9525" b="9525"/>
            <wp:docPr id="28036" name="Chart 280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8A65CF" w14:textId="235F85B6" w:rsidR="005930C4" w:rsidRDefault="00B43A42" w:rsidP="00B04435">
      <w:pPr>
        <w:spacing w:after="0" w:line="240" w:lineRule="auto"/>
        <w:ind w:left="0" w:firstLine="0"/>
        <w:jc w:val="center"/>
        <w:rPr>
          <w:rFonts w:ascii="Arial Narrow" w:hAnsi="Arial Narrow" w:cstheme="majorBidi"/>
          <w:b/>
          <w:bCs/>
          <w:szCs w:val="24"/>
          <w:lang w:val="id-ID"/>
        </w:rPr>
      </w:pPr>
      <w:r w:rsidRPr="003316E4">
        <w:rPr>
          <w:rFonts w:ascii="Arial Narrow" w:hAnsi="Arial Narrow" w:cstheme="majorBidi"/>
          <w:b/>
          <w:bCs/>
          <w:szCs w:val="24"/>
          <w:lang w:val="id-ID"/>
        </w:rPr>
        <w:t xml:space="preserve">Gambar 2 </w:t>
      </w:r>
      <w:r w:rsidRPr="005930C4">
        <w:rPr>
          <w:rFonts w:ascii="Arial Narrow" w:hAnsi="Arial Narrow" w:cstheme="majorBidi"/>
          <w:b/>
          <w:bCs/>
          <w:szCs w:val="24"/>
          <w:lang w:val="id-ID"/>
        </w:rPr>
        <w:t>Pertumbuhan Laba Bersih</w:t>
      </w:r>
    </w:p>
    <w:p w14:paraId="2299651F" w14:textId="472FB739" w:rsidR="00B04435" w:rsidRDefault="00B04435" w:rsidP="000B2237">
      <w:pPr>
        <w:spacing w:after="0" w:line="240" w:lineRule="auto"/>
        <w:ind w:left="0" w:firstLine="567"/>
        <w:rPr>
          <w:rFonts w:ascii="Arial Narrow" w:hAnsi="Arial Narrow" w:cstheme="majorBidi"/>
          <w:szCs w:val="24"/>
          <w:lang w:val="id-ID"/>
        </w:rPr>
      </w:pPr>
      <w:r>
        <w:rPr>
          <w:rFonts w:ascii="Arial Narrow" w:hAnsi="Arial Narrow" w:cstheme="majorBidi"/>
          <w:szCs w:val="24"/>
          <w:lang w:val="id-ID"/>
        </w:rPr>
        <w:t xml:space="preserve">Bedsarkan gambar 2 dapat diketahui bahwa klasifikasi kategori pertumbuhan laba bersih digolongkan menjadi tiga kategori yaitu, baik, cukup dan kurang berdasarkan perhitungan yang mengacu pada </w:t>
      </w:r>
      <w:r w:rsidR="000B2237">
        <w:rPr>
          <w:rFonts w:ascii="Arial Narrow" w:hAnsi="Arial Narrow" w:cstheme="majorBidi"/>
          <w:szCs w:val="24"/>
          <w:lang w:val="id-ID"/>
        </w:rPr>
        <w:t>kebutuhan perusahaan. Pertumbuhan laba dengan kategori kurang sebanyak 10% dan kategori baik sebanyak 70%.</w:t>
      </w:r>
    </w:p>
    <w:p w14:paraId="271E0EEF" w14:textId="1127DDBE" w:rsidR="000B2237" w:rsidRDefault="000B2237" w:rsidP="000B2237">
      <w:pPr>
        <w:spacing w:after="0" w:line="240" w:lineRule="auto"/>
        <w:ind w:left="0" w:firstLine="567"/>
        <w:rPr>
          <w:rFonts w:ascii="Arial Narrow" w:hAnsi="Arial Narrow" w:cs="Times New Roman"/>
          <w:szCs w:val="24"/>
        </w:rPr>
      </w:pPr>
      <w:proofErr w:type="spellStart"/>
      <w:r w:rsidRPr="0048227E">
        <w:rPr>
          <w:rFonts w:ascii="Arial Narrow" w:hAnsi="Arial Narrow" w:cs="Times New Roman"/>
          <w:szCs w:val="24"/>
        </w:rPr>
        <w:t>Pertumbuhan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bersih</w:t>
      </w:r>
      <w:proofErr w:type="spellEnd"/>
      <w:r w:rsidRPr="0048227E">
        <w:rPr>
          <w:rFonts w:ascii="Arial Narrow" w:hAnsi="Arial Narrow" w:cs="Times New Roman"/>
          <w:szCs w:val="24"/>
        </w:rPr>
        <w:t xml:space="preserve"> </w:t>
      </w:r>
      <w:proofErr w:type="spellStart"/>
      <w:r>
        <w:rPr>
          <w:rFonts w:ascii="Arial Narrow" w:hAnsi="Arial Narrow" w:cs="Times New Roman"/>
          <w:szCs w:val="24"/>
        </w:rPr>
        <w:t>selama</w:t>
      </w:r>
      <w:proofErr w:type="spellEnd"/>
      <w:r>
        <w:rPr>
          <w:rFonts w:ascii="Arial Narrow" w:hAnsi="Arial Narrow" w:cs="Times New Roman"/>
          <w:szCs w:val="24"/>
        </w:rPr>
        <w:t xml:space="preserve"> lima </w:t>
      </w:r>
      <w:proofErr w:type="spellStart"/>
      <w:r>
        <w:rPr>
          <w:rFonts w:ascii="Arial Narrow" w:hAnsi="Arial Narrow" w:cs="Times New Roman"/>
          <w:szCs w:val="24"/>
        </w:rPr>
        <w:t>tahun</w:t>
      </w:r>
      <w:proofErr w:type="spellEnd"/>
      <w:r>
        <w:rPr>
          <w:rFonts w:ascii="Arial Narrow" w:hAnsi="Arial Narrow" w:cs="Times New Roman"/>
          <w:szCs w:val="24"/>
        </w:rPr>
        <w:t xml:space="preserve"> </w:t>
      </w:r>
      <w:proofErr w:type="spellStart"/>
      <w:r>
        <w:rPr>
          <w:rFonts w:ascii="Arial Narrow" w:hAnsi="Arial Narrow" w:cs="Times New Roman"/>
          <w:szCs w:val="24"/>
        </w:rPr>
        <w:t>terakhir</w:t>
      </w:r>
      <w:proofErr w:type="spellEnd"/>
      <w:r>
        <w:rPr>
          <w:rFonts w:ascii="Arial Narrow" w:hAnsi="Arial Narrow" w:cs="Times New Roman"/>
          <w:szCs w:val="24"/>
        </w:rPr>
        <w:t xml:space="preserve"> </w:t>
      </w:r>
      <w:proofErr w:type="spellStart"/>
      <w:r w:rsidRPr="0048227E">
        <w:rPr>
          <w:rFonts w:ascii="Arial Narrow" w:hAnsi="Arial Narrow" w:cs="Times New Roman"/>
          <w:szCs w:val="24"/>
        </w:rPr>
        <w:t>mengalami</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fluktuatif</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atau</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tidak</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stabil</w:t>
      </w:r>
      <w:proofErr w:type="spellEnd"/>
      <w:r w:rsidRPr="0048227E">
        <w:rPr>
          <w:rFonts w:ascii="Arial Narrow" w:hAnsi="Arial Narrow" w:cs="Times New Roman"/>
          <w:szCs w:val="24"/>
        </w:rPr>
        <w:t xml:space="preserve">. Hal </w:t>
      </w:r>
      <w:proofErr w:type="spellStart"/>
      <w:r w:rsidRPr="0048227E">
        <w:rPr>
          <w:rFonts w:ascii="Arial Narrow" w:hAnsi="Arial Narrow" w:cs="Times New Roman"/>
          <w:szCs w:val="24"/>
        </w:rPr>
        <w:t>ini</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dikarenakan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jumlah</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pendapatan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usaha</w:t>
      </w:r>
      <w:proofErr w:type="spellEnd"/>
      <w:r w:rsidRPr="0048227E">
        <w:rPr>
          <w:rFonts w:ascii="Arial Narrow" w:hAnsi="Arial Narrow" w:cs="Times New Roman"/>
          <w:szCs w:val="24"/>
        </w:rPr>
        <w:t xml:space="preserve"> yang </w:t>
      </w:r>
      <w:proofErr w:type="spellStart"/>
      <w:r w:rsidRPr="0048227E">
        <w:rPr>
          <w:rFonts w:ascii="Arial Narrow" w:hAnsi="Arial Narrow" w:cs="Times New Roman"/>
          <w:szCs w:val="24"/>
        </w:rPr>
        <w:t>mengalami</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penurunan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serta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adanya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kenaikan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beban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usaha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juga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beban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administrasi</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umum</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Pertumbuhan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bersih</w:t>
      </w:r>
      <w:proofErr w:type="spellEnd"/>
      <w:r w:rsidRPr="0048227E">
        <w:rPr>
          <w:rFonts w:ascii="Arial Narrow" w:hAnsi="Arial Narrow" w:cs="Times New Roman"/>
          <w:szCs w:val="24"/>
        </w:rPr>
        <w:t xml:space="preserve"> yang </w:t>
      </w:r>
      <w:proofErr w:type="spellStart"/>
      <w:r w:rsidRPr="0048227E">
        <w:rPr>
          <w:rFonts w:ascii="Arial Narrow" w:hAnsi="Arial Narrow" w:cs="Times New Roman"/>
          <w:szCs w:val="24"/>
        </w:rPr>
        <w:t>bernilai</w:t>
      </w:r>
      <w:proofErr w:type="spellEnd"/>
      <w:r w:rsidRPr="0048227E">
        <w:rPr>
          <w:rFonts w:ascii="Arial Narrow" w:hAnsi="Arial Narrow" w:cs="Times New Roman"/>
          <w:szCs w:val="24"/>
        </w:rPr>
        <w:t xml:space="preserve"> minus </w:t>
      </w:r>
      <w:proofErr w:type="spellStart"/>
      <w:r w:rsidRPr="0048227E">
        <w:rPr>
          <w:rFonts w:ascii="Arial Narrow" w:hAnsi="Arial Narrow" w:cs="Times New Roman"/>
          <w:szCs w:val="24"/>
        </w:rPr>
        <w:t>dikarenakan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biaya</w:t>
      </w:r>
      <w:proofErr w:type="spellEnd"/>
      <w:r w:rsidRPr="0048227E">
        <w:rPr>
          <w:rFonts w:ascii="Arial Narrow" w:hAnsi="Arial Narrow" w:cs="Times New Roman"/>
          <w:szCs w:val="24"/>
        </w:rPr>
        <w:t xml:space="preserve"> yang </w:t>
      </w:r>
      <w:proofErr w:type="spellStart"/>
      <w:r w:rsidRPr="0048227E">
        <w:rPr>
          <w:rFonts w:ascii="Arial Narrow" w:hAnsi="Arial Narrow" w:cs="Times New Roman"/>
          <w:szCs w:val="24"/>
        </w:rPr>
        <w:t>dikeluarkan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oleh</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perusahaan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sangat</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besar</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Hasil</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penelitian</w:t>
      </w:r>
      <w:proofErr w:type="spellEnd"/>
      <w:r w:rsidRPr="0048227E">
        <w:rPr>
          <w:rFonts w:ascii="Arial Narrow" w:hAnsi="Arial Narrow" w:cs="Times New Roman"/>
          <w:szCs w:val="24"/>
        </w:rPr>
        <w:t xml:space="preserve"> </w:t>
      </w:r>
      <w:proofErr w:type="spellStart"/>
      <w:r w:rsidR="00912F16">
        <w:rPr>
          <w:rFonts w:ascii="Arial Narrow" w:hAnsi="Arial Narrow" w:cs="Times New Roman"/>
          <w:szCs w:val="24"/>
        </w:rPr>
        <w:t>menyimpulkan</w:t>
      </w:r>
      <w:proofErr w:type="spellEnd"/>
      <w:r w:rsidR="00912F16">
        <w:rPr>
          <w:rFonts w:ascii="Arial Narrow" w:hAnsi="Arial Narrow" w:cs="Times New Roman"/>
          <w:szCs w:val="24"/>
        </w:rPr>
        <w:t xml:space="preserve"> </w:t>
      </w:r>
      <w:proofErr w:type="spellStart"/>
      <w:r w:rsidR="00912F16">
        <w:rPr>
          <w:rFonts w:ascii="Arial Narrow" w:hAnsi="Arial Narrow" w:cs="Times New Roman"/>
          <w:szCs w:val="24"/>
        </w:rPr>
        <w:t>bahwa</w:t>
      </w:r>
      <w:proofErr w:type="spellEnd"/>
      <w:r w:rsidR="00912F16">
        <w:rPr>
          <w:rFonts w:ascii="Arial Narrow" w:hAnsi="Arial Narrow" w:cs="Times New Roman"/>
          <w:szCs w:val="24"/>
        </w:rPr>
        <w:t xml:space="preserve"> </w:t>
      </w:r>
      <w:proofErr w:type="spellStart"/>
      <w:r w:rsidR="00912F16">
        <w:rPr>
          <w:rFonts w:ascii="Arial Narrow" w:hAnsi="Arial Narrow" w:cs="Times New Roman"/>
          <w:szCs w:val="24"/>
        </w:rPr>
        <w:t>pertumbuhan</w:t>
      </w:r>
      <w:proofErr w:type="spellEnd"/>
      <w:r w:rsidR="00912F16">
        <w:rPr>
          <w:rFonts w:ascii="Arial Narrow" w:hAnsi="Arial Narrow" w:cs="Times New Roman"/>
          <w:szCs w:val="24"/>
        </w:rPr>
        <w:t xml:space="preserve"> </w:t>
      </w:r>
      <w:proofErr w:type="spellStart"/>
      <w:r w:rsidR="00912F16">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sidR="00840F2A">
        <w:rPr>
          <w:rFonts w:ascii="Arial Narrow" w:hAnsi="Arial Narrow" w:cs="Times New Roman"/>
          <w:szCs w:val="24"/>
        </w:rPr>
        <w:t>mengalami</w:t>
      </w:r>
      <w:proofErr w:type="spellEnd"/>
      <w:r w:rsidR="00840F2A">
        <w:rPr>
          <w:rFonts w:ascii="Arial Narrow" w:hAnsi="Arial Narrow" w:cs="Times New Roman"/>
          <w:szCs w:val="24"/>
        </w:rPr>
        <w:t xml:space="preserve"> </w:t>
      </w:r>
      <w:proofErr w:type="spellStart"/>
      <w:r w:rsidR="00840F2A">
        <w:rPr>
          <w:rFonts w:ascii="Arial Narrow" w:hAnsi="Arial Narrow" w:cs="Times New Roman"/>
          <w:szCs w:val="24"/>
        </w:rPr>
        <w:t>fluktuatif</w:t>
      </w:r>
      <w:proofErr w:type="spellEnd"/>
      <w:r w:rsidR="00840F2A">
        <w:rPr>
          <w:rFonts w:ascii="Arial Narrow" w:hAnsi="Arial Narrow" w:cs="Times New Roman"/>
          <w:szCs w:val="24"/>
        </w:rPr>
        <w:t xml:space="preserve"> </w:t>
      </w:r>
      <w:proofErr w:type="spellStart"/>
      <w:r w:rsidRPr="0048227E">
        <w:rPr>
          <w:rFonts w:ascii="Arial Narrow" w:hAnsi="Arial Narrow" w:cs="Times New Roman"/>
          <w:szCs w:val="24"/>
        </w:rPr>
        <w:t>sejalan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dengan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pendapat</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menurut</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Keown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et.al</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dalam</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Nurul</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Luviah</w:t>
      </w:r>
      <w:proofErr w:type="spellEnd"/>
      <w:r w:rsidRPr="0048227E">
        <w:rPr>
          <w:rFonts w:ascii="Arial Narrow" w:hAnsi="Arial Narrow" w:cs="Times New Roman"/>
          <w:szCs w:val="24"/>
        </w:rPr>
        <w:t xml:space="preserve"> (2011:135) </w:t>
      </w:r>
      <w:proofErr w:type="spellStart"/>
      <w:r w:rsidRPr="0048227E">
        <w:rPr>
          <w:rFonts w:ascii="Arial Narrow" w:hAnsi="Arial Narrow" w:cs="Times New Roman"/>
          <w:szCs w:val="24"/>
        </w:rPr>
        <w:t>menenyatakan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bahwa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Pertumbuhan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Pr>
          <w:rFonts w:ascii="Arial Narrow" w:hAnsi="Arial Narrow" w:cs="Times New Roman"/>
          <w:szCs w:val="24"/>
        </w:rPr>
        <w:t>bersih</w:t>
      </w:r>
      <w:proofErr w:type="spellEnd"/>
      <w:r>
        <w:rPr>
          <w:rFonts w:ascii="Arial Narrow" w:hAnsi="Arial Narrow" w:cs="Times New Roman"/>
          <w:szCs w:val="24"/>
        </w:rPr>
        <w:t xml:space="preserve"> </w:t>
      </w:r>
      <w:proofErr w:type="spellStart"/>
      <w:r w:rsidRPr="0048227E">
        <w:rPr>
          <w:rFonts w:ascii="Arial Narrow" w:hAnsi="Arial Narrow" w:cs="Times New Roman"/>
          <w:szCs w:val="24"/>
        </w:rPr>
        <w:t>adalah</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peningkatan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perusahaan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dibandingkan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dengan</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laba</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periode</w:t>
      </w:r>
      <w:proofErr w:type="spellEnd"/>
      <w:r w:rsidRPr="0048227E">
        <w:rPr>
          <w:rFonts w:ascii="Arial Narrow" w:hAnsi="Arial Narrow" w:cs="Times New Roman"/>
          <w:szCs w:val="24"/>
        </w:rPr>
        <w:t xml:space="preserve"> </w:t>
      </w:r>
      <w:proofErr w:type="spellStart"/>
      <w:r w:rsidRPr="0048227E">
        <w:rPr>
          <w:rFonts w:ascii="Arial Narrow" w:hAnsi="Arial Narrow" w:cs="Times New Roman"/>
          <w:szCs w:val="24"/>
        </w:rPr>
        <w:t>sebelumnya</w:t>
      </w:r>
      <w:proofErr w:type="spellEnd"/>
      <w:r w:rsidRPr="0048227E">
        <w:rPr>
          <w:rFonts w:ascii="Arial Narrow" w:hAnsi="Arial Narrow" w:cs="Times New Roman"/>
          <w:szCs w:val="24"/>
        </w:rPr>
        <w:t>”.</w:t>
      </w:r>
    </w:p>
    <w:p w14:paraId="6A55FF40" w14:textId="77777777" w:rsidR="00FB1C50" w:rsidRPr="00B04435" w:rsidRDefault="00FB1C50" w:rsidP="000B2237">
      <w:pPr>
        <w:spacing w:after="0" w:line="240" w:lineRule="auto"/>
        <w:ind w:left="0" w:firstLine="567"/>
        <w:rPr>
          <w:rFonts w:ascii="Arial Narrow" w:hAnsi="Arial Narrow" w:cstheme="majorBidi"/>
          <w:szCs w:val="24"/>
          <w:lang w:val="id-ID"/>
        </w:rPr>
      </w:pPr>
    </w:p>
    <w:p w14:paraId="075AA71A" w14:textId="433BDD0C" w:rsidR="000B2237" w:rsidRDefault="00A07CBA" w:rsidP="000B2237">
      <w:pPr>
        <w:pStyle w:val="DaftarParagraf"/>
        <w:spacing w:after="0" w:line="240" w:lineRule="auto"/>
        <w:ind w:left="0"/>
        <w:jc w:val="both"/>
        <w:rPr>
          <w:rFonts w:ascii="Arial Narrow" w:hAnsi="Arial Narrow" w:cstheme="majorBidi"/>
          <w:b/>
          <w:bCs/>
          <w:sz w:val="24"/>
          <w:szCs w:val="24"/>
          <w:lang w:val="en-US"/>
        </w:rPr>
      </w:pPr>
      <w:proofErr w:type="spellStart"/>
      <w:r>
        <w:rPr>
          <w:rFonts w:ascii="Arial Narrow" w:hAnsi="Arial Narrow" w:cstheme="majorBidi"/>
          <w:b/>
          <w:bCs/>
          <w:sz w:val="24"/>
          <w:szCs w:val="24"/>
          <w:lang w:val="en-US"/>
        </w:rPr>
        <w:t>Biaya</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Pemeliharaan</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terhadap</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Pertumbuhan</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Laba</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Bersih</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pada</w:t>
      </w:r>
      <w:proofErr w:type="spellEnd"/>
      <w:r>
        <w:rPr>
          <w:rFonts w:ascii="Arial Narrow" w:hAnsi="Arial Narrow" w:cstheme="majorBidi"/>
          <w:b/>
          <w:bCs/>
          <w:sz w:val="24"/>
          <w:szCs w:val="24"/>
          <w:lang w:val="en-US"/>
        </w:rPr>
        <w:t xml:space="preserve"> Perusahaan PT. </w:t>
      </w:r>
      <w:proofErr w:type="spellStart"/>
      <w:r>
        <w:rPr>
          <w:rFonts w:ascii="Arial Narrow" w:hAnsi="Arial Narrow" w:cstheme="majorBidi"/>
          <w:b/>
          <w:bCs/>
          <w:sz w:val="24"/>
          <w:szCs w:val="24"/>
          <w:lang w:val="en-US"/>
        </w:rPr>
        <w:t>Gapuraning</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Rahayu</w:t>
      </w:r>
      <w:proofErr w:type="spellEnd"/>
      <w:r>
        <w:rPr>
          <w:rFonts w:ascii="Arial Narrow" w:hAnsi="Arial Narrow" w:cstheme="majorBidi"/>
          <w:b/>
          <w:bCs/>
          <w:sz w:val="24"/>
          <w:szCs w:val="24"/>
          <w:lang w:val="en-US"/>
        </w:rPr>
        <w:t xml:space="preserve"> </w:t>
      </w:r>
      <w:proofErr w:type="spellStart"/>
      <w:r>
        <w:rPr>
          <w:rFonts w:ascii="Arial Narrow" w:hAnsi="Arial Narrow" w:cstheme="majorBidi"/>
          <w:b/>
          <w:bCs/>
          <w:sz w:val="24"/>
          <w:szCs w:val="24"/>
          <w:lang w:val="en-US"/>
        </w:rPr>
        <w:t>Ciamis</w:t>
      </w:r>
      <w:proofErr w:type="spellEnd"/>
    </w:p>
    <w:p w14:paraId="3A5BBB50" w14:textId="77777777" w:rsidR="00611E21" w:rsidRDefault="00292F0E" w:rsidP="00611E21">
      <w:pPr>
        <w:spacing w:after="0" w:line="240" w:lineRule="auto"/>
        <w:ind w:left="0" w:firstLine="0"/>
        <w:jc w:val="center"/>
        <w:rPr>
          <w:rFonts w:ascii="Arial Narrow" w:hAnsi="Arial Narrow" w:cstheme="majorBidi"/>
          <w:szCs w:val="24"/>
          <w:lang w:val="id-ID"/>
        </w:rPr>
      </w:pPr>
      <w:r>
        <w:rPr>
          <w:rFonts w:ascii="Arial Narrow" w:hAnsi="Arial Narrow" w:cstheme="majorBidi"/>
          <w:noProof/>
          <w:szCs w:val="24"/>
          <w:lang w:val="id-ID" w:eastAsia="id-ID" w:bidi="ar-SA"/>
        </w:rPr>
        <w:drawing>
          <wp:inline distT="0" distB="0" distL="0" distR="0" wp14:anchorId="3BD37E3F" wp14:editId="3C996D8C">
            <wp:extent cx="5514975" cy="22002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74B4B" w:rsidRPr="003316E4">
        <w:rPr>
          <w:rFonts w:ascii="Arial Narrow" w:eastAsia="SimSun" w:hAnsi="Arial Narrow" w:cs="Times New Roman"/>
          <w:b/>
          <w:bCs/>
          <w:szCs w:val="24"/>
          <w:lang w:val="id-ID"/>
        </w:rPr>
        <w:t>Gamabar 3 Faktor yang mempengaruhi</w:t>
      </w:r>
    </w:p>
    <w:p w14:paraId="15E73678" w14:textId="0D9F7BC4" w:rsidR="00FB1C50" w:rsidRPr="00611E21" w:rsidRDefault="00722BB0" w:rsidP="00611E21">
      <w:pPr>
        <w:spacing w:after="0" w:line="240" w:lineRule="auto"/>
        <w:ind w:left="0" w:firstLine="0"/>
        <w:jc w:val="center"/>
        <w:rPr>
          <w:rFonts w:ascii="Arial Narrow" w:hAnsi="Arial Narrow" w:cstheme="majorBidi"/>
          <w:szCs w:val="24"/>
          <w:lang w:val="id-ID"/>
        </w:rPr>
      </w:pPr>
      <w:r w:rsidRPr="00722BB0">
        <w:rPr>
          <w:rFonts w:ascii="Arial Narrow" w:eastAsiaTheme="minorEastAsia" w:hAnsi="Arial Narrow" w:cs="Times New Roman"/>
          <w:szCs w:val="24"/>
        </w:rPr>
        <w:t xml:space="preserve"> </w:t>
      </w:r>
    </w:p>
    <w:p w14:paraId="096C3571" w14:textId="77777777" w:rsidR="00722BB0" w:rsidRPr="00722BB0" w:rsidRDefault="00722BB0" w:rsidP="00722BB0">
      <w:pPr>
        <w:tabs>
          <w:tab w:val="left" w:leader="dot" w:pos="7088"/>
          <w:tab w:val="left" w:pos="7371"/>
          <w:tab w:val="left" w:leader="dot" w:pos="7938"/>
          <w:tab w:val="left" w:leader="dot" w:pos="8222"/>
        </w:tabs>
        <w:spacing w:after="0" w:line="240" w:lineRule="auto"/>
        <w:ind w:left="0" w:firstLine="284"/>
        <w:rPr>
          <w:rFonts w:ascii="Arial Narrow" w:hAnsi="Arial Narrow" w:cs="Times New Roman"/>
          <w:szCs w:val="24"/>
          <w:lang w:val="id-ID"/>
        </w:rPr>
      </w:pPr>
      <w:proofErr w:type="spellStart"/>
      <w:r w:rsidRPr="00722BB0">
        <w:rPr>
          <w:rFonts w:ascii="Arial Narrow" w:hAnsi="Arial Narrow" w:cs="Times New Roman"/>
          <w:szCs w:val="24"/>
        </w:rPr>
        <w:t>Berdasarkan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pembahasan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diatas</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maka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dapat</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diperoleh</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informasi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mengenai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pengaruh</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biaya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pemeliharaan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terhadap</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pertumbuhan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laba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bersih</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yaitu</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tidak</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mempunyai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pengaruh</w:t>
      </w:r>
      <w:proofErr w:type="spellEnd"/>
      <w:r w:rsidRPr="00722BB0">
        <w:rPr>
          <w:rFonts w:ascii="Arial Narrow" w:hAnsi="Arial Narrow" w:cs="Times New Roman"/>
          <w:szCs w:val="24"/>
        </w:rPr>
        <w:t xml:space="preserve"> yang </w:t>
      </w:r>
      <w:proofErr w:type="spellStart"/>
      <w:r w:rsidRPr="00722BB0">
        <w:rPr>
          <w:rFonts w:ascii="Arial Narrow" w:hAnsi="Arial Narrow" w:cs="Times New Roman"/>
          <w:szCs w:val="24"/>
        </w:rPr>
        <w:t>positif</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signifikan</w:t>
      </w:r>
      <w:proofErr w:type="spellEnd"/>
      <w:r w:rsidRPr="00722BB0">
        <w:rPr>
          <w:rFonts w:ascii="Arial Narrow" w:hAnsi="Arial Narrow" w:cs="Times New Roman"/>
          <w:szCs w:val="24"/>
        </w:rPr>
        <w:t xml:space="preserve">. Hal </w:t>
      </w:r>
      <w:proofErr w:type="spellStart"/>
      <w:r w:rsidRPr="00722BB0">
        <w:rPr>
          <w:rFonts w:ascii="Arial Narrow" w:hAnsi="Arial Narrow" w:cs="Times New Roman"/>
          <w:szCs w:val="24"/>
        </w:rPr>
        <w:t>tersebut</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sejalan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dengan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teori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menurut</w:t>
      </w:r>
      <w:proofErr w:type="spellEnd"/>
      <w:r w:rsidRPr="00722BB0">
        <w:rPr>
          <w:rFonts w:ascii="Arial Narrow" w:hAnsi="Arial Narrow" w:cs="Times New Roman"/>
          <w:color w:val="FF0000"/>
          <w:szCs w:val="24"/>
        </w:rPr>
        <w:t xml:space="preserve"> </w:t>
      </w:r>
      <w:r w:rsidRPr="00722BB0">
        <w:rPr>
          <w:rFonts w:ascii="Arial Narrow" w:hAnsi="Arial Narrow" w:cs="Times New Roman"/>
          <w:szCs w:val="24"/>
        </w:rPr>
        <w:t xml:space="preserve">I </w:t>
      </w:r>
      <w:proofErr w:type="spellStart"/>
      <w:r w:rsidRPr="00722BB0">
        <w:rPr>
          <w:rFonts w:ascii="Arial Narrow" w:hAnsi="Arial Narrow" w:cs="Times New Roman"/>
          <w:szCs w:val="24"/>
        </w:rPr>
        <w:t>Nyoman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Kusuma</w:t>
      </w:r>
      <w:proofErr w:type="spellEnd"/>
      <w:r w:rsidRPr="00722BB0">
        <w:rPr>
          <w:rFonts w:ascii="Arial Narrow" w:hAnsi="Arial Narrow" w:cs="Times New Roman"/>
          <w:szCs w:val="24"/>
        </w:rPr>
        <w:t xml:space="preserve"> (2012:249) </w:t>
      </w:r>
      <w:proofErr w:type="spellStart"/>
      <w:r w:rsidRPr="00722BB0">
        <w:rPr>
          <w:rFonts w:ascii="Arial Narrow" w:hAnsi="Arial Narrow" w:cs="Times New Roman"/>
          <w:szCs w:val="24"/>
        </w:rPr>
        <w:t>menyebutkan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lastRenderedPageBreak/>
        <w:t>bahwa</w:t>
      </w:r>
      <w:proofErr w:type="spellEnd"/>
      <w:r w:rsidRPr="00722BB0">
        <w:rPr>
          <w:rFonts w:ascii="Arial Narrow" w:hAnsi="Arial Narrow" w:cs="Times New Roman"/>
          <w:szCs w:val="24"/>
        </w:rPr>
        <w:t>: “</w:t>
      </w:r>
      <w:proofErr w:type="spellStart"/>
      <w:r w:rsidRPr="00722BB0">
        <w:rPr>
          <w:rFonts w:ascii="Arial Narrow" w:hAnsi="Arial Narrow" w:cs="Times New Roman"/>
          <w:szCs w:val="24"/>
        </w:rPr>
        <w:t>Pertumbuhan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laba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dipengaruhi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oleh</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komponen-komponen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dalam</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laporan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keuangan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misalnya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penjualan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harga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pokok</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penjualan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beban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operasi</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beban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bunga</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dan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perubahan</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pajak</w:t>
      </w:r>
      <w:proofErr w:type="spellEnd"/>
      <w:r w:rsidRPr="00722BB0">
        <w:rPr>
          <w:rFonts w:ascii="Arial Narrow" w:hAnsi="Arial Narrow" w:cs="Times New Roman"/>
          <w:szCs w:val="24"/>
        </w:rPr>
        <w:t xml:space="preserve"> </w:t>
      </w:r>
      <w:proofErr w:type="spellStart"/>
      <w:r w:rsidRPr="00722BB0">
        <w:rPr>
          <w:rFonts w:ascii="Arial Narrow" w:hAnsi="Arial Narrow" w:cs="Times New Roman"/>
          <w:szCs w:val="24"/>
        </w:rPr>
        <w:t>penghasilan</w:t>
      </w:r>
      <w:proofErr w:type="spellEnd"/>
      <w:r w:rsidRPr="00722BB0">
        <w:rPr>
          <w:rFonts w:ascii="Arial Narrow" w:hAnsi="Arial Narrow" w:cs="Times New Roman"/>
          <w:szCs w:val="24"/>
        </w:rPr>
        <w:t xml:space="preserve">”. </w:t>
      </w:r>
      <w:r w:rsidRPr="00722BB0">
        <w:rPr>
          <w:rFonts w:ascii="Arial Narrow" w:hAnsi="Arial Narrow" w:cs="Times New Roman"/>
          <w:szCs w:val="24"/>
          <w:lang w:val="id-ID"/>
        </w:rPr>
        <w:t>Maka dapat disimpulkan bahwa biaya pemeliharaan tidak mempunyai pengaruh yang signifikan terhadap pertumbuhan laba bersih pada perusahaan ini. Hal ini menunjukan bahwa ada faktor lain atau variabel lain yang bisa mempengaruhi pertumbuhan laba bersih.</w:t>
      </w:r>
    </w:p>
    <w:p w14:paraId="6AC9F389" w14:textId="77777777" w:rsidR="004A1777" w:rsidRDefault="004A1777" w:rsidP="00B435A6">
      <w:pPr>
        <w:pStyle w:val="Judul1"/>
        <w:spacing w:line="240" w:lineRule="auto"/>
        <w:ind w:left="0" w:right="6184" w:firstLine="0"/>
        <w:rPr>
          <w:rFonts w:ascii="Arial Narrow" w:hAnsi="Arial Narrow" w:cstheme="majorBidi"/>
          <w:szCs w:val="24"/>
        </w:rPr>
      </w:pPr>
    </w:p>
    <w:p w14:paraId="6090C155" w14:textId="77777777" w:rsidR="003765ED" w:rsidRPr="003316E4" w:rsidRDefault="00E75B16" w:rsidP="006717EE">
      <w:pPr>
        <w:pStyle w:val="Judul1"/>
        <w:spacing w:line="240" w:lineRule="auto"/>
        <w:ind w:right="6184"/>
        <w:rPr>
          <w:rFonts w:ascii="Arial Narrow" w:hAnsi="Arial Narrow" w:cstheme="majorBidi"/>
          <w:szCs w:val="24"/>
        </w:rPr>
      </w:pPr>
      <w:r w:rsidRPr="003316E4">
        <w:rPr>
          <w:rFonts w:ascii="Arial Narrow" w:hAnsi="Arial Narrow" w:cstheme="majorBidi"/>
          <w:szCs w:val="24"/>
        </w:rPr>
        <w:t xml:space="preserve">KESIMPULAN  </w:t>
      </w:r>
    </w:p>
    <w:p w14:paraId="730F7B25" w14:textId="73C02AEC" w:rsidR="003765ED" w:rsidRPr="002A226D" w:rsidRDefault="00840F2A" w:rsidP="006717EE">
      <w:pPr>
        <w:spacing w:line="240" w:lineRule="auto"/>
        <w:ind w:firstLine="720"/>
        <w:jc w:val="left"/>
        <w:rPr>
          <w:rFonts w:ascii="Arial Narrow" w:hAnsi="Arial Narrow"/>
        </w:rPr>
      </w:pPr>
      <w:proofErr w:type="spellStart"/>
      <w:r>
        <w:rPr>
          <w:rFonts w:ascii="Arial Narrow" w:hAnsi="Arial Narrow"/>
        </w:rPr>
        <w:t>Ke</w:t>
      </w:r>
      <w:r w:rsidR="006F241E" w:rsidRPr="002A226D">
        <w:rPr>
          <w:rFonts w:ascii="Arial Narrow" w:hAnsi="Arial Narrow"/>
        </w:rPr>
        <w:t>simpulkan</w:t>
      </w:r>
      <w:proofErr w:type="spellEnd"/>
      <w:r w:rsidR="006F241E" w:rsidRPr="002A226D">
        <w:rPr>
          <w:rFonts w:ascii="Arial Narrow" w:hAnsi="Arial Narrow"/>
        </w:rPr>
        <w:t xml:space="preserve"> </w:t>
      </w:r>
      <w:proofErr w:type="spellStart"/>
      <w:r>
        <w:rPr>
          <w:rFonts w:ascii="Arial Narrow" w:hAnsi="Arial Narrow"/>
        </w:rPr>
        <w:t>dalam</w:t>
      </w:r>
      <w:proofErr w:type="spellEnd"/>
      <w:r>
        <w:rPr>
          <w:rFonts w:ascii="Arial Narrow" w:hAnsi="Arial Narrow"/>
        </w:rPr>
        <w:t xml:space="preserve"> </w:t>
      </w:r>
      <w:proofErr w:type="spellStart"/>
      <w:r>
        <w:rPr>
          <w:rFonts w:ascii="Arial Narrow" w:hAnsi="Arial Narrow"/>
        </w:rPr>
        <w:t>penelitian</w:t>
      </w:r>
      <w:proofErr w:type="spellEnd"/>
      <w:r>
        <w:rPr>
          <w:rFonts w:ascii="Arial Narrow" w:hAnsi="Arial Narrow"/>
        </w:rPr>
        <w:t xml:space="preserve"> </w:t>
      </w:r>
      <w:proofErr w:type="spellStart"/>
      <w:r>
        <w:rPr>
          <w:rFonts w:ascii="Arial Narrow" w:hAnsi="Arial Narrow"/>
        </w:rPr>
        <w:t>ini</w:t>
      </w:r>
      <w:proofErr w:type="spellEnd"/>
      <w:r>
        <w:rPr>
          <w:rFonts w:ascii="Arial Narrow" w:hAnsi="Arial Narrow"/>
        </w:rPr>
        <w:t xml:space="preserve"> </w:t>
      </w:r>
      <w:proofErr w:type="spellStart"/>
      <w:r w:rsidR="006F241E" w:rsidRPr="002A226D">
        <w:rPr>
          <w:rFonts w:ascii="Arial Narrow" w:hAnsi="Arial Narrow"/>
        </w:rPr>
        <w:t>sebagai</w:t>
      </w:r>
      <w:proofErr w:type="spellEnd"/>
      <w:r w:rsidR="006F241E" w:rsidRPr="002A226D">
        <w:rPr>
          <w:rFonts w:ascii="Arial Narrow" w:hAnsi="Arial Narrow"/>
        </w:rPr>
        <w:t xml:space="preserve"> </w:t>
      </w:r>
      <w:proofErr w:type="spellStart"/>
      <w:r w:rsidR="006F241E" w:rsidRPr="002A226D">
        <w:rPr>
          <w:rFonts w:ascii="Arial Narrow" w:hAnsi="Arial Narrow"/>
        </w:rPr>
        <w:t>berikut</w:t>
      </w:r>
      <w:proofErr w:type="spellEnd"/>
      <w:r w:rsidR="006F241E" w:rsidRPr="002A226D">
        <w:rPr>
          <w:rFonts w:ascii="Arial Narrow" w:hAnsi="Arial Narrow"/>
        </w:rPr>
        <w:t xml:space="preserve">: </w:t>
      </w:r>
      <w:proofErr w:type="spellStart"/>
      <w:r w:rsidR="0088020D">
        <w:rPr>
          <w:rFonts w:ascii="Arial Narrow" w:hAnsi="Arial Narrow"/>
        </w:rPr>
        <w:t>bahwa</w:t>
      </w:r>
      <w:proofErr w:type="spellEnd"/>
      <w:r w:rsidR="0088020D">
        <w:rPr>
          <w:rFonts w:ascii="Arial Narrow" w:hAnsi="Arial Narrow"/>
        </w:rPr>
        <w:t xml:space="preserve"> </w:t>
      </w:r>
      <w:proofErr w:type="spellStart"/>
      <w:r w:rsidR="0088020D">
        <w:rPr>
          <w:rFonts w:ascii="Arial Narrow" w:hAnsi="Arial Narrow"/>
        </w:rPr>
        <w:t>bi</w:t>
      </w:r>
      <w:r w:rsidR="006F241E" w:rsidRPr="002A226D">
        <w:rPr>
          <w:rFonts w:ascii="Arial Narrow" w:hAnsi="Arial Narrow"/>
        </w:rPr>
        <w:t>aya</w:t>
      </w:r>
      <w:proofErr w:type="spellEnd"/>
      <w:r w:rsidR="006F241E" w:rsidRPr="002A226D">
        <w:rPr>
          <w:rFonts w:ascii="Arial Narrow" w:hAnsi="Arial Narrow"/>
        </w:rPr>
        <w:t xml:space="preserve"> </w:t>
      </w:r>
      <w:proofErr w:type="spellStart"/>
      <w:r w:rsidR="006F241E" w:rsidRPr="002A226D">
        <w:rPr>
          <w:rFonts w:ascii="Arial Narrow" w:hAnsi="Arial Narrow"/>
        </w:rPr>
        <w:t>pemeliharaan</w:t>
      </w:r>
      <w:proofErr w:type="spellEnd"/>
      <w:r w:rsidR="00F16087">
        <w:rPr>
          <w:rFonts w:ascii="Arial Narrow" w:hAnsi="Arial Narrow"/>
        </w:rPr>
        <w:t xml:space="preserve"> </w:t>
      </w:r>
      <w:proofErr w:type="spellStart"/>
      <w:r w:rsidR="006F241E" w:rsidRPr="002A226D">
        <w:rPr>
          <w:rFonts w:ascii="Arial Narrow" w:hAnsi="Arial Narrow"/>
        </w:rPr>
        <w:t>tidak</w:t>
      </w:r>
      <w:proofErr w:type="spellEnd"/>
      <w:r w:rsidR="006F241E" w:rsidRPr="002A226D">
        <w:rPr>
          <w:rFonts w:ascii="Arial Narrow" w:hAnsi="Arial Narrow"/>
        </w:rPr>
        <w:t xml:space="preserve"> </w:t>
      </w:r>
      <w:proofErr w:type="spellStart"/>
      <w:r w:rsidR="006F241E" w:rsidRPr="002A226D">
        <w:rPr>
          <w:rFonts w:ascii="Arial Narrow" w:hAnsi="Arial Narrow"/>
        </w:rPr>
        <w:t>berpengaruh</w:t>
      </w:r>
      <w:proofErr w:type="spellEnd"/>
      <w:r w:rsidR="006F241E" w:rsidRPr="002A226D">
        <w:rPr>
          <w:rFonts w:ascii="Arial Narrow" w:hAnsi="Arial Narrow"/>
        </w:rPr>
        <w:t xml:space="preserve"> </w:t>
      </w:r>
      <w:proofErr w:type="spellStart"/>
      <w:r w:rsidR="006F241E" w:rsidRPr="002A226D">
        <w:rPr>
          <w:rFonts w:ascii="Arial Narrow" w:hAnsi="Arial Narrow"/>
        </w:rPr>
        <w:t>terhadap</w:t>
      </w:r>
      <w:proofErr w:type="spellEnd"/>
      <w:r w:rsidR="006F241E" w:rsidRPr="002A226D">
        <w:rPr>
          <w:rFonts w:ascii="Arial Narrow" w:hAnsi="Arial Narrow"/>
        </w:rPr>
        <w:t xml:space="preserve"> </w:t>
      </w:r>
      <w:proofErr w:type="spellStart"/>
      <w:r w:rsidR="006F241E" w:rsidRPr="002A226D">
        <w:rPr>
          <w:rFonts w:ascii="Arial Narrow" w:hAnsi="Arial Narrow"/>
        </w:rPr>
        <w:t>pertumbuhan</w:t>
      </w:r>
      <w:proofErr w:type="spellEnd"/>
      <w:r w:rsidR="006F241E" w:rsidRPr="002A226D">
        <w:rPr>
          <w:rFonts w:ascii="Arial Narrow" w:hAnsi="Arial Narrow"/>
        </w:rPr>
        <w:t xml:space="preserve"> </w:t>
      </w:r>
      <w:proofErr w:type="spellStart"/>
      <w:r w:rsidR="006F241E" w:rsidRPr="002A226D">
        <w:rPr>
          <w:rFonts w:ascii="Arial Narrow" w:hAnsi="Arial Narrow"/>
        </w:rPr>
        <w:t>laba</w:t>
      </w:r>
      <w:proofErr w:type="spellEnd"/>
      <w:r w:rsidR="006F241E" w:rsidRPr="002A226D">
        <w:rPr>
          <w:rFonts w:ascii="Arial Narrow" w:hAnsi="Arial Narrow"/>
        </w:rPr>
        <w:t xml:space="preserve"> </w:t>
      </w:r>
      <w:proofErr w:type="spellStart"/>
      <w:r w:rsidR="006F241E" w:rsidRPr="002A226D">
        <w:rPr>
          <w:rFonts w:ascii="Arial Narrow" w:hAnsi="Arial Narrow"/>
        </w:rPr>
        <w:t>bersih</w:t>
      </w:r>
      <w:proofErr w:type="spellEnd"/>
      <w:r w:rsidR="006F241E" w:rsidRPr="002A226D">
        <w:rPr>
          <w:rFonts w:ascii="Arial Narrow" w:hAnsi="Arial Narrow"/>
        </w:rPr>
        <w:t xml:space="preserve">. </w:t>
      </w:r>
    </w:p>
    <w:p w14:paraId="33F43374" w14:textId="77777777" w:rsidR="003765ED" w:rsidRPr="003316E4" w:rsidRDefault="005A7081" w:rsidP="006D6535">
      <w:pPr>
        <w:pStyle w:val="Judul1"/>
        <w:spacing w:before="240" w:line="240" w:lineRule="auto"/>
        <w:ind w:left="0" w:right="6184" w:firstLine="0"/>
        <w:rPr>
          <w:rFonts w:ascii="Arial Narrow" w:hAnsi="Arial Narrow" w:cstheme="majorBidi"/>
          <w:szCs w:val="24"/>
        </w:rPr>
      </w:pPr>
      <w:r w:rsidRPr="003316E4">
        <w:rPr>
          <w:rFonts w:ascii="Arial Narrow" w:hAnsi="Arial Narrow" w:cstheme="majorBidi"/>
          <w:szCs w:val="24"/>
        </w:rPr>
        <w:t>REKOMENDASI</w:t>
      </w:r>
    </w:p>
    <w:p w14:paraId="3A66AA1B" w14:textId="621CE8A6" w:rsidR="003765ED" w:rsidRPr="00CB656B" w:rsidRDefault="00591D3A" w:rsidP="006717EE">
      <w:pPr>
        <w:spacing w:line="240" w:lineRule="auto"/>
        <w:ind w:left="0" w:right="1" w:firstLine="273"/>
        <w:rPr>
          <w:rFonts w:ascii="Arial Narrow" w:hAnsi="Arial Narrow" w:cstheme="majorBidi"/>
          <w:szCs w:val="24"/>
          <w:lang w:val="id-ID"/>
        </w:rPr>
      </w:pPr>
      <w:r>
        <w:rPr>
          <w:rFonts w:ascii="Arial Narrow" w:hAnsi="Arial Narrow" w:cstheme="majorBidi"/>
          <w:szCs w:val="24"/>
        </w:rPr>
        <w:t xml:space="preserve">        </w:t>
      </w:r>
      <w:r w:rsidR="00F0502E">
        <w:rPr>
          <w:rFonts w:ascii="Arial Narrow" w:hAnsi="Arial Narrow" w:cstheme="majorBidi"/>
          <w:szCs w:val="24"/>
        </w:rPr>
        <w:t>R</w:t>
      </w:r>
      <w:proofErr w:type="spellStart"/>
      <w:r w:rsidR="006A76F7">
        <w:rPr>
          <w:rFonts w:ascii="Arial Narrow" w:hAnsi="Arial Narrow" w:cstheme="majorBidi"/>
          <w:szCs w:val="24"/>
          <w:lang w:val="id-ID"/>
        </w:rPr>
        <w:t>ekomen</w:t>
      </w:r>
      <w:r w:rsidR="00421917">
        <w:rPr>
          <w:rFonts w:ascii="Arial Narrow" w:hAnsi="Arial Narrow" w:cstheme="majorBidi"/>
          <w:szCs w:val="24"/>
          <w:lang w:val="id-ID"/>
        </w:rPr>
        <w:t>d</w:t>
      </w:r>
      <w:r w:rsidR="006A76F7">
        <w:rPr>
          <w:rFonts w:ascii="Arial Narrow" w:hAnsi="Arial Narrow" w:cstheme="majorBidi"/>
          <w:szCs w:val="24"/>
          <w:lang w:val="id-ID"/>
        </w:rPr>
        <w:t>a</w:t>
      </w:r>
      <w:r w:rsidR="00421917">
        <w:rPr>
          <w:rFonts w:ascii="Arial Narrow" w:hAnsi="Arial Narrow" w:cstheme="majorBidi"/>
          <w:szCs w:val="24"/>
          <w:lang w:val="id-ID"/>
        </w:rPr>
        <w:t>s</w:t>
      </w:r>
      <w:r w:rsidR="006A76F7">
        <w:rPr>
          <w:rFonts w:ascii="Arial Narrow" w:hAnsi="Arial Narrow" w:cstheme="majorBidi"/>
          <w:szCs w:val="24"/>
          <w:lang w:val="id-ID"/>
        </w:rPr>
        <w:t>i</w:t>
      </w:r>
      <w:proofErr w:type="spellEnd"/>
      <w:r w:rsidR="006A76F7">
        <w:rPr>
          <w:rFonts w:ascii="Arial Narrow" w:hAnsi="Arial Narrow" w:cstheme="majorBidi"/>
          <w:szCs w:val="24"/>
          <w:lang w:val="id-ID"/>
        </w:rPr>
        <w:t xml:space="preserve"> </w:t>
      </w:r>
      <w:proofErr w:type="spellStart"/>
      <w:r w:rsidR="003C3795">
        <w:rPr>
          <w:rFonts w:ascii="Arial Narrow" w:hAnsi="Arial Narrow" w:cstheme="majorBidi"/>
          <w:szCs w:val="24"/>
        </w:rPr>
        <w:t>bagi</w:t>
      </w:r>
      <w:proofErr w:type="spellEnd"/>
      <w:r w:rsidR="00DA1A76">
        <w:rPr>
          <w:rFonts w:ascii="Arial Narrow" w:hAnsi="Arial Narrow" w:cstheme="majorBidi"/>
          <w:szCs w:val="24"/>
        </w:rPr>
        <w:t xml:space="preserve"> </w:t>
      </w:r>
      <w:r w:rsidR="006F241E" w:rsidRPr="003316E4">
        <w:rPr>
          <w:rFonts w:ascii="Arial Narrow" w:hAnsi="Arial Narrow" w:cstheme="majorBidi"/>
          <w:szCs w:val="24"/>
        </w:rPr>
        <w:t xml:space="preserve">PT. </w:t>
      </w:r>
      <w:proofErr w:type="spellStart"/>
      <w:r w:rsidR="006F241E" w:rsidRPr="003316E4">
        <w:rPr>
          <w:rFonts w:ascii="Arial Narrow" w:hAnsi="Arial Narrow" w:cstheme="majorBidi"/>
          <w:szCs w:val="24"/>
        </w:rPr>
        <w:t>Gapuraning</w:t>
      </w:r>
      <w:proofErr w:type="spellEnd"/>
      <w:r w:rsidR="006F241E" w:rsidRPr="003316E4">
        <w:rPr>
          <w:rFonts w:ascii="Arial Narrow" w:hAnsi="Arial Narrow" w:cstheme="majorBidi"/>
          <w:szCs w:val="24"/>
        </w:rPr>
        <w:t xml:space="preserve"> </w:t>
      </w:r>
      <w:proofErr w:type="spellStart"/>
      <w:r w:rsidR="006F241E" w:rsidRPr="003316E4">
        <w:rPr>
          <w:rFonts w:ascii="Arial Narrow" w:hAnsi="Arial Narrow" w:cstheme="majorBidi"/>
          <w:szCs w:val="24"/>
        </w:rPr>
        <w:t>Rahayu</w:t>
      </w:r>
      <w:proofErr w:type="spellEnd"/>
      <w:r w:rsidR="006F241E" w:rsidRPr="003316E4">
        <w:rPr>
          <w:rFonts w:ascii="Arial Narrow" w:hAnsi="Arial Narrow" w:cstheme="majorBidi"/>
          <w:szCs w:val="24"/>
        </w:rPr>
        <w:t xml:space="preserve"> </w:t>
      </w:r>
      <w:proofErr w:type="spellStart"/>
      <w:r w:rsidR="006F241E" w:rsidRPr="003316E4">
        <w:rPr>
          <w:rFonts w:ascii="Arial Narrow" w:hAnsi="Arial Narrow" w:cstheme="majorBidi"/>
          <w:szCs w:val="24"/>
        </w:rPr>
        <w:t>Ciamis</w:t>
      </w:r>
      <w:proofErr w:type="spellEnd"/>
      <w:r w:rsidR="006F241E" w:rsidRPr="003316E4">
        <w:rPr>
          <w:rFonts w:ascii="Arial Narrow" w:hAnsi="Arial Narrow" w:cstheme="majorBidi"/>
          <w:szCs w:val="24"/>
        </w:rPr>
        <w:t xml:space="preserve"> </w:t>
      </w:r>
      <w:proofErr w:type="spellStart"/>
      <w:r w:rsidR="006F241E" w:rsidRPr="003316E4">
        <w:rPr>
          <w:rFonts w:ascii="Arial Narrow" w:hAnsi="Arial Narrow" w:cstheme="majorBidi"/>
          <w:szCs w:val="24"/>
        </w:rPr>
        <w:t>dapat</w:t>
      </w:r>
      <w:proofErr w:type="spellEnd"/>
      <w:r w:rsidR="00AB13C4">
        <w:rPr>
          <w:rFonts w:ascii="Arial Narrow" w:hAnsi="Arial Narrow" w:cstheme="majorBidi"/>
          <w:szCs w:val="24"/>
        </w:rPr>
        <w:t xml:space="preserve"> </w:t>
      </w:r>
      <w:proofErr w:type="spellStart"/>
      <w:r w:rsidR="00F9205F">
        <w:rPr>
          <w:rFonts w:ascii="Arial Narrow" w:hAnsi="Arial Narrow" w:cstheme="majorBidi"/>
          <w:szCs w:val="24"/>
        </w:rPr>
        <w:t>melakukan</w:t>
      </w:r>
      <w:proofErr w:type="spellEnd"/>
      <w:r w:rsidR="00F9205F">
        <w:rPr>
          <w:rFonts w:ascii="Arial Narrow" w:hAnsi="Arial Narrow" w:cstheme="majorBidi"/>
          <w:szCs w:val="24"/>
        </w:rPr>
        <w:t xml:space="preserve"> </w:t>
      </w:r>
      <w:proofErr w:type="spellStart"/>
      <w:r w:rsidR="00F9205F">
        <w:rPr>
          <w:rFonts w:ascii="Arial Narrow" w:hAnsi="Arial Narrow" w:cstheme="majorBidi"/>
          <w:szCs w:val="24"/>
        </w:rPr>
        <w:t>pengecekan</w:t>
      </w:r>
      <w:proofErr w:type="spellEnd"/>
      <w:r w:rsidR="00F9205F">
        <w:rPr>
          <w:rFonts w:ascii="Arial Narrow" w:hAnsi="Arial Narrow" w:cstheme="majorBidi"/>
          <w:szCs w:val="24"/>
        </w:rPr>
        <w:t xml:space="preserve"> </w:t>
      </w:r>
      <w:proofErr w:type="spellStart"/>
      <w:r w:rsidR="00F9205F">
        <w:rPr>
          <w:rFonts w:ascii="Arial Narrow" w:hAnsi="Arial Narrow" w:cstheme="majorBidi"/>
          <w:szCs w:val="24"/>
        </w:rPr>
        <w:t>dan</w:t>
      </w:r>
      <w:proofErr w:type="spellEnd"/>
      <w:r w:rsidR="00F9205F">
        <w:rPr>
          <w:rFonts w:ascii="Arial Narrow" w:hAnsi="Arial Narrow" w:cstheme="majorBidi"/>
          <w:szCs w:val="24"/>
        </w:rPr>
        <w:t xml:space="preserve"> </w:t>
      </w:r>
      <w:r w:rsidR="00F9205F" w:rsidRPr="00F9205F">
        <w:rPr>
          <w:rFonts w:ascii="Arial Narrow" w:hAnsi="Arial Narrow" w:cstheme="majorBidi"/>
          <w:i/>
          <w:iCs/>
          <w:szCs w:val="24"/>
        </w:rPr>
        <w:t>service</w:t>
      </w:r>
      <w:r w:rsidR="00F9205F">
        <w:rPr>
          <w:rFonts w:ascii="Arial Narrow" w:hAnsi="Arial Narrow" w:cstheme="majorBidi"/>
          <w:szCs w:val="24"/>
          <w:lang w:val="id-ID"/>
        </w:rPr>
        <w:t xml:space="preserve"> secara teratur agar </w:t>
      </w:r>
      <w:r w:rsidR="00CB656B">
        <w:rPr>
          <w:rFonts w:ascii="Arial Narrow" w:hAnsi="Arial Narrow" w:cstheme="majorBidi"/>
          <w:i/>
          <w:iCs/>
          <w:szCs w:val="24"/>
          <w:lang w:val="id-ID"/>
        </w:rPr>
        <w:t>sparepart</w:t>
      </w:r>
      <w:r w:rsidR="00CB656B">
        <w:rPr>
          <w:rFonts w:ascii="Arial Narrow" w:hAnsi="Arial Narrow" w:cstheme="majorBidi"/>
          <w:szCs w:val="24"/>
          <w:lang w:val="id-ID"/>
        </w:rPr>
        <w:t xml:space="preserve"> tetap dalam kondisi </w:t>
      </w:r>
      <w:r w:rsidR="00840F2A">
        <w:rPr>
          <w:rFonts w:ascii="Arial Narrow" w:hAnsi="Arial Narrow" w:cstheme="majorBidi"/>
          <w:szCs w:val="24"/>
        </w:rPr>
        <w:t xml:space="preserve">dan </w:t>
      </w:r>
      <w:r w:rsidR="00CB656B">
        <w:rPr>
          <w:rFonts w:ascii="Arial Narrow" w:hAnsi="Arial Narrow" w:cstheme="majorBidi"/>
          <w:szCs w:val="24"/>
          <w:lang w:val="id-ID"/>
        </w:rPr>
        <w:t xml:space="preserve">layak pakai pada saat </w:t>
      </w:r>
      <w:r w:rsidR="004227CA">
        <w:rPr>
          <w:rFonts w:ascii="Arial Narrow" w:hAnsi="Arial Narrow" w:cstheme="majorBidi"/>
          <w:szCs w:val="24"/>
          <w:lang w:val="id-ID"/>
        </w:rPr>
        <w:t xml:space="preserve">bus </w:t>
      </w:r>
      <w:r w:rsidR="00CF5047">
        <w:rPr>
          <w:rFonts w:ascii="Arial Narrow" w:hAnsi="Arial Narrow" w:cstheme="majorBidi"/>
          <w:szCs w:val="24"/>
          <w:lang w:val="id-ID"/>
        </w:rPr>
        <w:t xml:space="preserve">tersebut </w:t>
      </w:r>
      <w:r w:rsidR="004227CA">
        <w:rPr>
          <w:rFonts w:ascii="Arial Narrow" w:hAnsi="Arial Narrow" w:cstheme="majorBidi"/>
          <w:szCs w:val="24"/>
          <w:lang w:val="id-ID"/>
        </w:rPr>
        <w:t>di operasikan.</w:t>
      </w:r>
    </w:p>
    <w:p w14:paraId="0F9893CB" w14:textId="77777777" w:rsidR="003765ED" w:rsidRPr="003316E4" w:rsidRDefault="006F241E" w:rsidP="006D6535">
      <w:pPr>
        <w:pStyle w:val="Judul1"/>
        <w:tabs>
          <w:tab w:val="left" w:pos="3686"/>
        </w:tabs>
        <w:spacing w:before="240" w:line="240" w:lineRule="auto"/>
        <w:ind w:left="0" w:right="4830" w:firstLine="0"/>
        <w:rPr>
          <w:rFonts w:ascii="Arial Narrow" w:hAnsi="Arial Narrow" w:cstheme="majorBidi"/>
          <w:szCs w:val="24"/>
        </w:rPr>
      </w:pPr>
      <w:r w:rsidRPr="003316E4">
        <w:rPr>
          <w:rFonts w:ascii="Arial Narrow" w:hAnsi="Arial Narrow" w:cstheme="majorBidi"/>
          <w:szCs w:val="24"/>
        </w:rPr>
        <w:t xml:space="preserve">UCAPAN </w:t>
      </w:r>
      <w:r w:rsidR="00E75B16" w:rsidRPr="003316E4">
        <w:rPr>
          <w:rFonts w:ascii="Arial Narrow" w:hAnsi="Arial Narrow" w:cstheme="majorBidi"/>
          <w:szCs w:val="24"/>
        </w:rPr>
        <w:t xml:space="preserve">TERIMAKASIH </w:t>
      </w:r>
    </w:p>
    <w:p w14:paraId="6B6A9F3F" w14:textId="44ACBC7F" w:rsidR="003316E4" w:rsidRPr="006A76F7" w:rsidRDefault="006F241E" w:rsidP="006717EE">
      <w:pPr>
        <w:spacing w:after="0" w:line="240" w:lineRule="auto"/>
        <w:ind w:firstLine="699"/>
        <w:rPr>
          <w:rFonts w:ascii="Arial Narrow" w:hAnsi="Arial Narrow" w:cstheme="majorBidi"/>
          <w:szCs w:val="24"/>
          <w:lang w:val="id-ID"/>
        </w:rPr>
      </w:pPr>
      <w:r w:rsidRPr="003316E4">
        <w:rPr>
          <w:rFonts w:ascii="Arial Narrow" w:hAnsi="Arial Narrow" w:cstheme="majorBidi"/>
          <w:szCs w:val="24"/>
          <w:lang w:val="id-ID"/>
        </w:rPr>
        <w:t>Selama pen</w:t>
      </w:r>
      <w:r w:rsidR="005A7081" w:rsidRPr="003316E4">
        <w:rPr>
          <w:rFonts w:ascii="Arial Narrow" w:hAnsi="Arial Narrow" w:cstheme="majorBidi"/>
          <w:szCs w:val="24"/>
          <w:lang w:val="id-ID"/>
        </w:rPr>
        <w:t xml:space="preserve">elitian penulis mengucapkan terimakasih </w:t>
      </w:r>
      <w:r w:rsidR="00CE1678">
        <w:rPr>
          <w:rFonts w:ascii="Arial Narrow" w:hAnsi="Arial Narrow" w:cstheme="majorBidi"/>
          <w:szCs w:val="24"/>
          <w:lang w:val="id-ID"/>
        </w:rPr>
        <w:t>kepada</w:t>
      </w:r>
      <w:r w:rsidR="005A7081" w:rsidRPr="003316E4">
        <w:rPr>
          <w:rFonts w:ascii="Arial Narrow" w:hAnsi="Arial Narrow" w:cstheme="majorBidi"/>
          <w:szCs w:val="24"/>
          <w:lang w:val="id-ID"/>
        </w:rPr>
        <w:t xml:space="preserve"> perusahaan PT. Gapuraning Rahayu Ciamis Bapak </w:t>
      </w:r>
      <w:proofErr w:type="spellStart"/>
      <w:r w:rsidR="005A7081" w:rsidRPr="003316E4">
        <w:rPr>
          <w:rFonts w:ascii="Arial Narrow" w:hAnsi="Arial Narrow" w:cstheme="majorBidi"/>
          <w:szCs w:val="24"/>
        </w:rPr>
        <w:t>Andri</w:t>
      </w:r>
      <w:proofErr w:type="spellEnd"/>
      <w:r w:rsidR="005A7081" w:rsidRPr="003316E4">
        <w:rPr>
          <w:rFonts w:ascii="Arial Narrow" w:hAnsi="Arial Narrow" w:cstheme="majorBidi"/>
          <w:szCs w:val="24"/>
        </w:rPr>
        <w:t xml:space="preserve"> </w:t>
      </w:r>
      <w:proofErr w:type="spellStart"/>
      <w:r w:rsidR="005A7081" w:rsidRPr="003316E4">
        <w:rPr>
          <w:rFonts w:ascii="Arial Narrow" w:hAnsi="Arial Narrow" w:cstheme="majorBidi"/>
          <w:szCs w:val="24"/>
        </w:rPr>
        <w:t>Pramudia</w:t>
      </w:r>
      <w:proofErr w:type="spellEnd"/>
      <w:r w:rsidR="005A7081" w:rsidRPr="003316E4">
        <w:rPr>
          <w:rFonts w:ascii="Arial Narrow" w:hAnsi="Arial Narrow" w:cstheme="majorBidi"/>
          <w:szCs w:val="24"/>
        </w:rPr>
        <w:t xml:space="preserve"> </w:t>
      </w:r>
      <w:proofErr w:type="spellStart"/>
      <w:r w:rsidR="005A7081" w:rsidRPr="003316E4">
        <w:rPr>
          <w:rFonts w:ascii="Arial Narrow" w:hAnsi="Arial Narrow" w:cstheme="majorBidi"/>
          <w:szCs w:val="24"/>
        </w:rPr>
        <w:t>selakuan</w:t>
      </w:r>
      <w:proofErr w:type="spellEnd"/>
      <w:r w:rsidR="005A7081" w:rsidRPr="003316E4">
        <w:rPr>
          <w:rFonts w:ascii="Arial Narrow" w:hAnsi="Arial Narrow" w:cstheme="majorBidi"/>
          <w:szCs w:val="24"/>
        </w:rPr>
        <w:t xml:space="preserve"> </w:t>
      </w:r>
      <w:proofErr w:type="spellStart"/>
      <w:r w:rsidR="003B6A26">
        <w:rPr>
          <w:rFonts w:ascii="Arial Narrow" w:hAnsi="Arial Narrow" w:cstheme="majorBidi"/>
          <w:szCs w:val="24"/>
        </w:rPr>
        <w:t>m</w:t>
      </w:r>
      <w:r w:rsidR="005A7081" w:rsidRPr="003316E4">
        <w:rPr>
          <w:rFonts w:ascii="Arial Narrow" w:hAnsi="Arial Narrow" w:cstheme="majorBidi"/>
          <w:szCs w:val="24"/>
        </w:rPr>
        <w:t>anajer</w:t>
      </w:r>
      <w:proofErr w:type="spellEnd"/>
      <w:r w:rsidR="005A7081" w:rsidRPr="003316E4">
        <w:rPr>
          <w:rFonts w:ascii="Arial Narrow" w:hAnsi="Arial Narrow" w:cstheme="majorBidi"/>
          <w:szCs w:val="24"/>
        </w:rPr>
        <w:t xml:space="preserve"> </w:t>
      </w:r>
      <w:proofErr w:type="spellStart"/>
      <w:r w:rsidR="003B6A26">
        <w:rPr>
          <w:rFonts w:ascii="Arial Narrow" w:hAnsi="Arial Narrow" w:cstheme="majorBidi"/>
          <w:szCs w:val="24"/>
        </w:rPr>
        <w:t>k</w:t>
      </w:r>
      <w:r w:rsidR="005A7081" w:rsidRPr="003316E4">
        <w:rPr>
          <w:rFonts w:ascii="Arial Narrow" w:hAnsi="Arial Narrow" w:cstheme="majorBidi"/>
          <w:szCs w:val="24"/>
        </w:rPr>
        <w:t>euang</w:t>
      </w:r>
      <w:r w:rsidR="00CE1678">
        <w:rPr>
          <w:rFonts w:ascii="Arial Narrow" w:hAnsi="Arial Narrow" w:cstheme="majorBidi"/>
          <w:szCs w:val="24"/>
        </w:rPr>
        <w:t>an</w:t>
      </w:r>
      <w:proofErr w:type="spellEnd"/>
      <w:r w:rsidR="00CE1678">
        <w:rPr>
          <w:rFonts w:ascii="Arial Narrow" w:hAnsi="Arial Narrow" w:cstheme="majorBidi"/>
          <w:szCs w:val="24"/>
        </w:rPr>
        <w:t xml:space="preserve"> </w:t>
      </w:r>
      <w:r w:rsidR="005A7081" w:rsidRPr="003316E4">
        <w:rPr>
          <w:rFonts w:ascii="Arial Narrow" w:hAnsi="Arial Narrow" w:cstheme="majorBidi"/>
          <w:szCs w:val="24"/>
        </w:rPr>
        <w:t xml:space="preserve">yang </w:t>
      </w:r>
      <w:proofErr w:type="spellStart"/>
      <w:r w:rsidR="005A7081" w:rsidRPr="003316E4">
        <w:rPr>
          <w:rFonts w:ascii="Arial Narrow" w:hAnsi="Arial Narrow" w:cstheme="majorBidi"/>
          <w:szCs w:val="24"/>
        </w:rPr>
        <w:t>telah</w:t>
      </w:r>
      <w:proofErr w:type="spellEnd"/>
      <w:r w:rsidR="005A7081" w:rsidRPr="003316E4">
        <w:rPr>
          <w:rFonts w:ascii="Arial Narrow" w:hAnsi="Arial Narrow" w:cstheme="majorBidi"/>
          <w:szCs w:val="24"/>
        </w:rPr>
        <w:t xml:space="preserve"> </w:t>
      </w:r>
      <w:proofErr w:type="spellStart"/>
      <w:r w:rsidR="005A7081" w:rsidRPr="003316E4">
        <w:rPr>
          <w:rFonts w:ascii="Arial Narrow" w:hAnsi="Arial Narrow" w:cstheme="majorBidi"/>
          <w:szCs w:val="24"/>
        </w:rPr>
        <w:t>memberikan</w:t>
      </w:r>
      <w:proofErr w:type="spellEnd"/>
      <w:r w:rsidR="005A7081" w:rsidRPr="003316E4">
        <w:rPr>
          <w:rFonts w:ascii="Arial Narrow" w:hAnsi="Arial Narrow" w:cstheme="majorBidi"/>
          <w:szCs w:val="24"/>
        </w:rPr>
        <w:t xml:space="preserve"> </w:t>
      </w:r>
      <w:proofErr w:type="spellStart"/>
      <w:r w:rsidR="00332B26">
        <w:rPr>
          <w:rFonts w:ascii="Arial Narrow" w:hAnsi="Arial Narrow" w:cstheme="majorBidi"/>
          <w:szCs w:val="24"/>
        </w:rPr>
        <w:t>kesempatan</w:t>
      </w:r>
      <w:proofErr w:type="spellEnd"/>
      <w:r w:rsidR="00332B26">
        <w:rPr>
          <w:rFonts w:ascii="Arial Narrow" w:hAnsi="Arial Narrow" w:cstheme="majorBidi"/>
          <w:szCs w:val="24"/>
        </w:rPr>
        <w:t xml:space="preserve"> </w:t>
      </w:r>
      <w:proofErr w:type="spellStart"/>
      <w:r w:rsidR="00332B26">
        <w:rPr>
          <w:rFonts w:ascii="Arial Narrow" w:hAnsi="Arial Narrow" w:cstheme="majorBidi"/>
          <w:szCs w:val="24"/>
        </w:rPr>
        <w:t>untuk</w:t>
      </w:r>
      <w:proofErr w:type="spellEnd"/>
      <w:r w:rsidR="00332B26">
        <w:rPr>
          <w:rFonts w:ascii="Arial Narrow" w:hAnsi="Arial Narrow" w:cstheme="majorBidi"/>
          <w:szCs w:val="24"/>
        </w:rPr>
        <w:t xml:space="preserve"> </w:t>
      </w:r>
      <w:proofErr w:type="spellStart"/>
      <w:r w:rsidR="00332B26">
        <w:rPr>
          <w:rFonts w:ascii="Arial Narrow" w:hAnsi="Arial Narrow" w:cstheme="majorBidi"/>
          <w:szCs w:val="24"/>
        </w:rPr>
        <w:t>melaksanakan</w:t>
      </w:r>
      <w:proofErr w:type="spellEnd"/>
      <w:r w:rsidR="00332B26">
        <w:rPr>
          <w:rFonts w:ascii="Arial Narrow" w:hAnsi="Arial Narrow" w:cstheme="majorBidi"/>
          <w:szCs w:val="24"/>
        </w:rPr>
        <w:t xml:space="preserve"> </w:t>
      </w:r>
      <w:proofErr w:type="spellStart"/>
      <w:r w:rsidR="00332B26">
        <w:rPr>
          <w:rFonts w:ascii="Arial Narrow" w:hAnsi="Arial Narrow" w:cstheme="majorBidi"/>
          <w:szCs w:val="24"/>
        </w:rPr>
        <w:t>penelitian</w:t>
      </w:r>
      <w:proofErr w:type="spellEnd"/>
      <w:r w:rsidR="00332B26">
        <w:rPr>
          <w:rFonts w:ascii="Arial Narrow" w:hAnsi="Arial Narrow" w:cstheme="majorBidi"/>
          <w:szCs w:val="24"/>
        </w:rPr>
        <w:t xml:space="preserve"> </w:t>
      </w:r>
      <w:proofErr w:type="spellStart"/>
      <w:r w:rsidR="00293162">
        <w:rPr>
          <w:rFonts w:ascii="Arial Narrow" w:hAnsi="Arial Narrow" w:cstheme="majorBidi"/>
          <w:szCs w:val="24"/>
        </w:rPr>
        <w:t>dan</w:t>
      </w:r>
      <w:proofErr w:type="spellEnd"/>
      <w:r w:rsidR="00293162">
        <w:rPr>
          <w:rFonts w:ascii="Arial Narrow" w:hAnsi="Arial Narrow" w:cstheme="majorBidi"/>
          <w:szCs w:val="24"/>
        </w:rPr>
        <w:t xml:space="preserve"> </w:t>
      </w:r>
      <w:proofErr w:type="spellStart"/>
      <w:r w:rsidR="00293162">
        <w:rPr>
          <w:rFonts w:ascii="Arial Narrow" w:hAnsi="Arial Narrow" w:cstheme="majorBidi"/>
          <w:szCs w:val="24"/>
        </w:rPr>
        <w:t>telah</w:t>
      </w:r>
      <w:proofErr w:type="spellEnd"/>
      <w:r w:rsidR="00293162">
        <w:rPr>
          <w:rFonts w:ascii="Arial Narrow" w:hAnsi="Arial Narrow" w:cstheme="majorBidi"/>
          <w:szCs w:val="24"/>
        </w:rPr>
        <w:t xml:space="preserve"> </w:t>
      </w:r>
      <w:proofErr w:type="spellStart"/>
      <w:r w:rsidR="00293162">
        <w:rPr>
          <w:rFonts w:ascii="Arial Narrow" w:hAnsi="Arial Narrow" w:cstheme="majorBidi"/>
          <w:szCs w:val="24"/>
        </w:rPr>
        <w:t>memberikan</w:t>
      </w:r>
      <w:proofErr w:type="spellEnd"/>
      <w:r w:rsidR="00293162">
        <w:rPr>
          <w:rFonts w:ascii="Arial Narrow" w:hAnsi="Arial Narrow" w:cstheme="majorBidi"/>
          <w:szCs w:val="24"/>
        </w:rPr>
        <w:t xml:space="preserve"> </w:t>
      </w:r>
      <w:proofErr w:type="spellStart"/>
      <w:r w:rsidR="00293162">
        <w:rPr>
          <w:rFonts w:ascii="Arial Narrow" w:hAnsi="Arial Narrow" w:cstheme="majorBidi"/>
          <w:szCs w:val="24"/>
        </w:rPr>
        <w:t>informasi</w:t>
      </w:r>
      <w:proofErr w:type="spellEnd"/>
      <w:r w:rsidR="00ED7A13">
        <w:rPr>
          <w:rFonts w:ascii="Arial Narrow" w:hAnsi="Arial Narrow" w:cstheme="majorBidi"/>
          <w:szCs w:val="24"/>
        </w:rPr>
        <w:t>.</w:t>
      </w:r>
    </w:p>
    <w:p w14:paraId="48D75B85" w14:textId="77777777" w:rsidR="006717EE" w:rsidRPr="003316E4" w:rsidRDefault="006717EE" w:rsidP="00FB1C50">
      <w:pPr>
        <w:spacing w:after="0" w:line="240" w:lineRule="auto"/>
        <w:ind w:left="0" w:right="6184" w:firstLine="0"/>
        <w:jc w:val="left"/>
        <w:rPr>
          <w:rFonts w:ascii="Arial Narrow" w:hAnsi="Arial Narrow" w:cstheme="majorBidi"/>
          <w:b/>
          <w:szCs w:val="24"/>
          <w:lang w:val="id-ID"/>
        </w:rPr>
      </w:pPr>
    </w:p>
    <w:p w14:paraId="72F52C1B" w14:textId="77777777" w:rsidR="00D266F1" w:rsidRPr="003316E4" w:rsidRDefault="00E75B16" w:rsidP="0020720E">
      <w:pPr>
        <w:spacing w:after="0" w:line="240" w:lineRule="auto"/>
        <w:ind w:left="-5" w:right="6184"/>
        <w:jc w:val="left"/>
        <w:rPr>
          <w:rFonts w:ascii="Arial Narrow" w:hAnsi="Arial Narrow" w:cstheme="majorBidi"/>
          <w:b/>
          <w:szCs w:val="24"/>
          <w:lang w:val="id-ID"/>
        </w:rPr>
      </w:pPr>
      <w:r w:rsidRPr="003316E4">
        <w:rPr>
          <w:rFonts w:ascii="Arial Narrow" w:hAnsi="Arial Narrow" w:cstheme="majorBidi"/>
          <w:b/>
          <w:szCs w:val="24"/>
        </w:rPr>
        <w:t xml:space="preserve">DAFTAR PUSTAKA  </w:t>
      </w:r>
    </w:p>
    <w:p w14:paraId="3EF98AF8" w14:textId="15B28C0B" w:rsidR="00475A37" w:rsidRPr="00D22256" w:rsidRDefault="00D266F1" w:rsidP="00D22256">
      <w:pPr>
        <w:spacing w:after="0" w:line="240" w:lineRule="auto"/>
        <w:ind w:left="567" w:hanging="567"/>
        <w:rPr>
          <w:rFonts w:ascii="Arial Narrow" w:hAnsi="Arial Narrow" w:cstheme="majorBidi"/>
          <w:b/>
          <w:bCs/>
          <w:szCs w:val="24"/>
          <w:lang w:val="id-ID"/>
        </w:rPr>
      </w:pPr>
      <w:proofErr w:type="spellStart"/>
      <w:r w:rsidRPr="003316E4">
        <w:rPr>
          <w:rFonts w:ascii="Arial Narrow" w:hAnsi="Arial Narrow" w:cstheme="majorBidi"/>
          <w:b/>
          <w:bCs/>
          <w:szCs w:val="24"/>
        </w:rPr>
        <w:t>Buku</w:t>
      </w:r>
      <w:proofErr w:type="spellEnd"/>
      <w:r w:rsidRPr="003316E4">
        <w:rPr>
          <w:rFonts w:ascii="Arial Narrow" w:hAnsi="Arial Narrow" w:cstheme="majorBidi"/>
          <w:b/>
          <w:bCs/>
          <w:szCs w:val="24"/>
        </w:rPr>
        <w:t>:</w:t>
      </w:r>
    </w:p>
    <w:p w14:paraId="06553107" w14:textId="77777777" w:rsidR="00475A37" w:rsidRDefault="00475A37" w:rsidP="0020720E">
      <w:pPr>
        <w:spacing w:after="0" w:line="240" w:lineRule="auto"/>
        <w:ind w:left="284" w:hanging="284"/>
        <w:rPr>
          <w:rFonts w:ascii="Arial Narrow" w:hAnsi="Arial Narrow" w:cstheme="majorBidi"/>
          <w:szCs w:val="24"/>
          <w:lang w:val="id-ID"/>
        </w:rPr>
      </w:pPr>
    </w:p>
    <w:p w14:paraId="5B950F47" w14:textId="7DB33D07" w:rsidR="00475A37" w:rsidRPr="00D22256" w:rsidRDefault="00475A37" w:rsidP="00D22256">
      <w:pPr>
        <w:spacing w:after="0" w:line="240" w:lineRule="auto"/>
        <w:ind w:left="284" w:hanging="284"/>
        <w:rPr>
          <w:rFonts w:ascii="Arial Narrow" w:hAnsi="Arial Narrow" w:cstheme="majorBidi"/>
          <w:szCs w:val="24"/>
          <w:lang w:val="id-ID"/>
        </w:rPr>
      </w:pPr>
      <w:proofErr w:type="spellStart"/>
      <w:r w:rsidRPr="003316E4">
        <w:rPr>
          <w:rFonts w:ascii="Arial Narrow" w:hAnsi="Arial Narrow" w:cstheme="majorBidi"/>
          <w:szCs w:val="24"/>
        </w:rPr>
        <w:t>Handoko</w:t>
      </w:r>
      <w:proofErr w:type="spellEnd"/>
      <w:r w:rsidRPr="003316E4">
        <w:rPr>
          <w:rFonts w:ascii="Arial Narrow" w:hAnsi="Arial Narrow" w:cstheme="majorBidi"/>
          <w:szCs w:val="24"/>
        </w:rPr>
        <w:t xml:space="preserve">, T. Hani.2010. </w:t>
      </w:r>
      <w:proofErr w:type="spellStart"/>
      <w:r w:rsidRPr="003316E4">
        <w:rPr>
          <w:rFonts w:ascii="Arial Narrow" w:hAnsi="Arial Narrow" w:cstheme="majorBidi"/>
          <w:i/>
          <w:iCs/>
          <w:szCs w:val="24"/>
        </w:rPr>
        <w:t>Dasar-dasar</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Manajemen</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Produksi</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dan</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Operasi</w:t>
      </w:r>
      <w:proofErr w:type="spellEnd"/>
      <w:r w:rsidRPr="003316E4">
        <w:rPr>
          <w:rFonts w:ascii="Arial Narrow" w:hAnsi="Arial Narrow" w:cstheme="majorBidi"/>
          <w:i/>
          <w:iCs/>
          <w:szCs w:val="24"/>
        </w:rPr>
        <w:t xml:space="preserve">. </w:t>
      </w:r>
      <w:r w:rsidRPr="003316E4">
        <w:rPr>
          <w:rFonts w:ascii="Arial Narrow" w:hAnsi="Arial Narrow" w:cstheme="majorBidi"/>
          <w:szCs w:val="24"/>
        </w:rPr>
        <w:t>Yogyakarta: BPFE.</w:t>
      </w:r>
    </w:p>
    <w:p w14:paraId="7A1E5DEB" w14:textId="77777777" w:rsidR="00475A37" w:rsidRDefault="00475A37" w:rsidP="00D22256">
      <w:pPr>
        <w:spacing w:after="0" w:line="240" w:lineRule="auto"/>
        <w:ind w:left="0" w:firstLine="0"/>
        <w:rPr>
          <w:rFonts w:ascii="Arial Narrow" w:hAnsi="Arial Narrow" w:cstheme="majorBidi"/>
          <w:szCs w:val="24"/>
          <w:lang w:val="id-ID"/>
        </w:rPr>
      </w:pPr>
    </w:p>
    <w:p w14:paraId="6B4EF9D5" w14:textId="675AD938" w:rsidR="00980E50" w:rsidRPr="002F5FC6" w:rsidRDefault="00475A37" w:rsidP="002F5FC6">
      <w:pPr>
        <w:spacing w:after="0" w:line="240" w:lineRule="auto"/>
        <w:ind w:left="284" w:hanging="284"/>
        <w:rPr>
          <w:rFonts w:ascii="Arial Narrow" w:hAnsi="Arial Narrow" w:cstheme="majorBidi"/>
          <w:szCs w:val="24"/>
          <w:lang w:val="id-ID"/>
        </w:rPr>
      </w:pPr>
      <w:proofErr w:type="spellStart"/>
      <w:r w:rsidRPr="003316E4">
        <w:rPr>
          <w:rFonts w:ascii="Arial Narrow" w:hAnsi="Arial Narrow" w:cstheme="majorBidi"/>
          <w:szCs w:val="24"/>
        </w:rPr>
        <w:t>Sugiyono</w:t>
      </w:r>
      <w:proofErr w:type="spellEnd"/>
      <w:r w:rsidRPr="003316E4">
        <w:rPr>
          <w:rFonts w:ascii="Arial Narrow" w:hAnsi="Arial Narrow" w:cstheme="majorBidi"/>
          <w:szCs w:val="24"/>
        </w:rPr>
        <w:t xml:space="preserve">. 2013. </w:t>
      </w:r>
      <w:proofErr w:type="spellStart"/>
      <w:r w:rsidRPr="003316E4">
        <w:rPr>
          <w:rFonts w:ascii="Arial Narrow" w:hAnsi="Arial Narrow" w:cstheme="majorBidi"/>
          <w:i/>
          <w:iCs/>
          <w:szCs w:val="24"/>
        </w:rPr>
        <w:t>Metode</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Penelitian</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Kuantitatif</w:t>
      </w:r>
      <w:proofErr w:type="spellEnd"/>
      <w:r w:rsidRPr="003316E4">
        <w:rPr>
          <w:rFonts w:ascii="Arial Narrow" w:hAnsi="Arial Narrow" w:cstheme="majorBidi"/>
          <w:i/>
          <w:iCs/>
          <w:szCs w:val="24"/>
        </w:rPr>
        <w:t xml:space="preserve"> </w:t>
      </w:r>
      <w:proofErr w:type="spellStart"/>
      <w:r w:rsidRPr="003316E4">
        <w:rPr>
          <w:rFonts w:ascii="Arial Narrow" w:hAnsi="Arial Narrow" w:cstheme="majorBidi"/>
          <w:i/>
          <w:iCs/>
          <w:szCs w:val="24"/>
        </w:rPr>
        <w:t>Kuaitatif</w:t>
      </w:r>
      <w:proofErr w:type="spellEnd"/>
      <w:r w:rsidRPr="003316E4">
        <w:rPr>
          <w:rFonts w:ascii="Arial Narrow" w:hAnsi="Arial Narrow" w:cstheme="majorBidi"/>
          <w:i/>
          <w:iCs/>
          <w:szCs w:val="24"/>
        </w:rPr>
        <w:t xml:space="preserve"> Dan R&amp;D. </w:t>
      </w:r>
      <w:r w:rsidRPr="003316E4">
        <w:rPr>
          <w:rFonts w:ascii="Arial Narrow" w:hAnsi="Arial Narrow" w:cstheme="majorBidi"/>
          <w:szCs w:val="24"/>
        </w:rPr>
        <w:t xml:space="preserve">Bandung: </w:t>
      </w:r>
      <w:proofErr w:type="spellStart"/>
      <w:r w:rsidRPr="003316E4">
        <w:rPr>
          <w:rFonts w:ascii="Arial Narrow" w:hAnsi="Arial Narrow" w:cstheme="majorBidi"/>
          <w:szCs w:val="24"/>
        </w:rPr>
        <w:t>Alfabeta</w:t>
      </w:r>
      <w:proofErr w:type="spellEnd"/>
      <w:r w:rsidRPr="003316E4">
        <w:rPr>
          <w:rFonts w:ascii="Arial Narrow" w:hAnsi="Arial Narrow" w:cstheme="majorBidi"/>
          <w:szCs w:val="24"/>
        </w:rPr>
        <w:t>.</w:t>
      </w:r>
    </w:p>
    <w:p w14:paraId="4FD351AB" w14:textId="43B24874" w:rsidR="00475A37" w:rsidRDefault="00475A37" w:rsidP="0020720E">
      <w:pPr>
        <w:spacing w:after="0" w:line="240" w:lineRule="auto"/>
        <w:ind w:left="0" w:right="0" w:firstLine="0"/>
        <w:jc w:val="left"/>
        <w:rPr>
          <w:rFonts w:ascii="Arial Narrow" w:hAnsi="Arial Narrow" w:cstheme="majorBidi"/>
          <w:szCs w:val="24"/>
          <w:lang w:val="id-ID"/>
        </w:rPr>
      </w:pPr>
    </w:p>
    <w:p w14:paraId="29925DC3" w14:textId="5779741D" w:rsidR="00B6111C" w:rsidRPr="00B6111C" w:rsidRDefault="00B6111C" w:rsidP="0020720E">
      <w:pPr>
        <w:spacing w:after="0" w:line="240" w:lineRule="auto"/>
        <w:ind w:left="0" w:right="0" w:firstLine="0"/>
        <w:jc w:val="left"/>
        <w:rPr>
          <w:rFonts w:ascii="Arial Narrow" w:hAnsi="Arial Narrow" w:cstheme="majorBidi"/>
          <w:b/>
          <w:bCs/>
          <w:szCs w:val="24"/>
        </w:rPr>
      </w:pPr>
      <w:proofErr w:type="spellStart"/>
      <w:r w:rsidRPr="00B6111C">
        <w:rPr>
          <w:rFonts w:ascii="Arial Narrow" w:hAnsi="Arial Narrow" w:cstheme="majorBidi"/>
          <w:b/>
          <w:bCs/>
          <w:szCs w:val="24"/>
        </w:rPr>
        <w:t>Jurnal</w:t>
      </w:r>
      <w:proofErr w:type="spellEnd"/>
      <w:r w:rsidRPr="00B6111C">
        <w:rPr>
          <w:rFonts w:ascii="Arial Narrow" w:hAnsi="Arial Narrow" w:cstheme="majorBidi"/>
          <w:b/>
          <w:bCs/>
          <w:szCs w:val="24"/>
        </w:rPr>
        <w:t>:</w:t>
      </w:r>
    </w:p>
    <w:p w14:paraId="352639F6" w14:textId="371FBBD5" w:rsidR="00DC7FC4" w:rsidRDefault="00DC7FC4" w:rsidP="0020720E">
      <w:pPr>
        <w:spacing w:after="0" w:line="240" w:lineRule="auto"/>
        <w:ind w:left="426" w:right="0" w:hanging="426"/>
        <w:jc w:val="left"/>
        <w:rPr>
          <w:rFonts w:ascii="Arial Narrow" w:hAnsi="Arial Narrow" w:cstheme="majorBidi"/>
          <w:szCs w:val="24"/>
        </w:rPr>
      </w:pPr>
      <w:r>
        <w:rPr>
          <w:rFonts w:ascii="Arial Narrow" w:hAnsi="Arial Narrow" w:cstheme="majorBidi"/>
          <w:szCs w:val="24"/>
          <w:lang w:val="id-ID"/>
        </w:rPr>
        <w:t xml:space="preserve">Adyana, Mahaputra, I Nyoman Kusuma. 2012. </w:t>
      </w:r>
      <w:r>
        <w:rPr>
          <w:rFonts w:ascii="Arial Narrow" w:hAnsi="Arial Narrow" w:cstheme="majorBidi"/>
          <w:i/>
          <w:iCs/>
          <w:szCs w:val="24"/>
          <w:lang w:val="id-ID"/>
        </w:rPr>
        <w:t xml:space="preserve">Pengaruh Rasio Keuangan Terhadap Pertumbuhan Laba pada Perusahaan Manufaktur yang Terdaftar di BEI. </w:t>
      </w:r>
      <w:r>
        <w:rPr>
          <w:rFonts w:ascii="Arial Narrow" w:hAnsi="Arial Narrow" w:cstheme="majorBidi"/>
          <w:szCs w:val="24"/>
          <w:lang w:val="id-ID"/>
        </w:rPr>
        <w:t>Jurnal Akuntansi dan Bisnis, Vol. 7 No. 2.</w:t>
      </w:r>
      <w:r>
        <w:rPr>
          <w:rFonts w:ascii="Arial Narrow" w:hAnsi="Arial Narrow" w:cstheme="majorBidi"/>
          <w:szCs w:val="24"/>
        </w:rPr>
        <w:t xml:space="preserve"> Hal. 121.</w:t>
      </w:r>
    </w:p>
    <w:p w14:paraId="5775A3F5" w14:textId="77777777" w:rsidR="00DC7FC4" w:rsidRPr="00B6111C" w:rsidRDefault="00DC7FC4" w:rsidP="0020720E">
      <w:pPr>
        <w:spacing w:after="0" w:line="240" w:lineRule="auto"/>
        <w:ind w:left="426" w:right="0" w:hanging="426"/>
        <w:jc w:val="left"/>
        <w:rPr>
          <w:rFonts w:ascii="Arial Narrow" w:hAnsi="Arial Narrow" w:cstheme="majorBidi"/>
          <w:szCs w:val="24"/>
        </w:rPr>
      </w:pPr>
    </w:p>
    <w:p w14:paraId="168A6C22" w14:textId="571FD614" w:rsidR="00DC7FC4" w:rsidRDefault="00DC7FC4" w:rsidP="0020720E">
      <w:pPr>
        <w:spacing w:after="0" w:line="240" w:lineRule="auto"/>
        <w:ind w:left="360" w:hanging="360"/>
        <w:rPr>
          <w:rFonts w:ascii="Arial Narrow" w:hAnsi="Arial Narrow" w:cstheme="majorBidi"/>
          <w:szCs w:val="24"/>
        </w:rPr>
      </w:pPr>
      <w:proofErr w:type="spellStart"/>
      <w:r w:rsidRPr="00A95FDF">
        <w:rPr>
          <w:rFonts w:ascii="Arial Narrow" w:hAnsi="Arial Narrow" w:cstheme="majorBidi"/>
          <w:szCs w:val="24"/>
        </w:rPr>
        <w:t>Alfia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Qurani</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Zarra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Regita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Hendratno</w:t>
      </w:r>
      <w:proofErr w:type="spellEnd"/>
      <w:r w:rsidRPr="00A95FDF">
        <w:rPr>
          <w:rFonts w:ascii="Arial Narrow" w:hAnsi="Arial Narrow" w:cstheme="majorBidi"/>
          <w:szCs w:val="24"/>
        </w:rPr>
        <w:t xml:space="preserve">. 2019. </w:t>
      </w:r>
      <w:proofErr w:type="spellStart"/>
      <w:r w:rsidRPr="00A95FDF">
        <w:rPr>
          <w:rFonts w:ascii="Arial Narrow" w:hAnsi="Arial Narrow" w:cstheme="majorBidi"/>
          <w:szCs w:val="24"/>
        </w:rPr>
        <w:t>Analisis</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Pengaruh</w:t>
      </w:r>
      <w:proofErr w:type="spellEnd"/>
      <w:r w:rsidRPr="00A95FDF">
        <w:rPr>
          <w:rFonts w:ascii="Arial Narrow" w:hAnsi="Arial Narrow" w:cstheme="majorBidi"/>
          <w:szCs w:val="24"/>
        </w:rPr>
        <w:t xml:space="preserve"> Debt To Equity Ratio, Current Ratio, dan Net Profit Margin </w:t>
      </w:r>
      <w:proofErr w:type="spellStart"/>
      <w:r w:rsidRPr="00A95FDF">
        <w:rPr>
          <w:rFonts w:ascii="Arial Narrow" w:hAnsi="Arial Narrow" w:cstheme="majorBidi"/>
          <w:szCs w:val="24"/>
        </w:rPr>
        <w:t>Terhadap</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Pertumbuhan</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Laba</w:t>
      </w:r>
      <w:proofErr w:type="spellEnd"/>
      <w:r w:rsidRPr="00A95FDF">
        <w:rPr>
          <w:rFonts w:ascii="Arial Narrow" w:hAnsi="Arial Narrow" w:cstheme="majorBidi"/>
          <w:szCs w:val="24"/>
        </w:rPr>
        <w:t xml:space="preserve"> Perusahaan. </w:t>
      </w:r>
      <w:proofErr w:type="spellStart"/>
      <w:r w:rsidRPr="00A95FDF">
        <w:rPr>
          <w:rFonts w:ascii="Arial Narrow" w:hAnsi="Arial Narrow" w:cstheme="majorBidi"/>
          <w:i/>
          <w:iCs/>
          <w:szCs w:val="24"/>
        </w:rPr>
        <w:t>Jurnal</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Akuntansi</w:t>
      </w:r>
      <w:proofErr w:type="spellEnd"/>
      <w:r w:rsidRPr="00A95FDF">
        <w:rPr>
          <w:rFonts w:ascii="Arial Narrow" w:hAnsi="Arial Narrow" w:cstheme="majorBidi"/>
          <w:i/>
          <w:iCs/>
          <w:szCs w:val="24"/>
        </w:rPr>
        <w:t xml:space="preserve">, Audit </w:t>
      </w:r>
      <w:proofErr w:type="spellStart"/>
      <w:r w:rsidRPr="00A95FDF">
        <w:rPr>
          <w:rFonts w:ascii="Arial Narrow" w:hAnsi="Arial Narrow" w:cstheme="majorBidi"/>
          <w:i/>
          <w:iCs/>
          <w:szCs w:val="24"/>
        </w:rPr>
        <w:t>dan</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Sistem</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Informasi</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Akuntansi</w:t>
      </w:r>
      <w:proofErr w:type="spellEnd"/>
      <w:r w:rsidRPr="00A95FDF">
        <w:rPr>
          <w:rFonts w:ascii="Arial Narrow" w:hAnsi="Arial Narrow" w:cstheme="majorBidi"/>
          <w:i/>
          <w:iCs/>
          <w:szCs w:val="24"/>
        </w:rPr>
        <w:t xml:space="preserve">. </w:t>
      </w:r>
      <w:r w:rsidRPr="00A95FDF">
        <w:rPr>
          <w:rFonts w:ascii="Arial Narrow" w:hAnsi="Arial Narrow" w:cstheme="majorBidi"/>
          <w:szCs w:val="24"/>
        </w:rPr>
        <w:t>Vol. 3. No. 1. Hal. 172.</w:t>
      </w:r>
    </w:p>
    <w:p w14:paraId="7B64A291" w14:textId="77777777" w:rsidR="00DC7FC4" w:rsidRPr="00A95FDF" w:rsidRDefault="00DC7FC4" w:rsidP="0020720E">
      <w:pPr>
        <w:spacing w:after="0" w:line="240" w:lineRule="auto"/>
        <w:ind w:left="360" w:hanging="360"/>
        <w:rPr>
          <w:rFonts w:ascii="Arial Narrow" w:hAnsi="Arial Narrow" w:cstheme="majorBidi"/>
          <w:szCs w:val="24"/>
        </w:rPr>
      </w:pPr>
    </w:p>
    <w:p w14:paraId="57631F0E" w14:textId="5EBD84B1" w:rsidR="00DC7FC4" w:rsidRDefault="00DC7FC4" w:rsidP="0020720E">
      <w:pPr>
        <w:spacing w:after="0" w:line="240" w:lineRule="auto"/>
        <w:ind w:left="360" w:hanging="360"/>
        <w:rPr>
          <w:rFonts w:ascii="Arial Narrow" w:hAnsi="Arial Narrow" w:cstheme="majorBidi"/>
          <w:szCs w:val="24"/>
        </w:rPr>
      </w:pPr>
      <w:proofErr w:type="spellStart"/>
      <w:r w:rsidRPr="00A95FDF">
        <w:rPr>
          <w:rFonts w:ascii="Arial Narrow" w:hAnsi="Arial Narrow" w:cstheme="majorBidi"/>
          <w:szCs w:val="24"/>
        </w:rPr>
        <w:t>Andriani</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Lilis</w:t>
      </w:r>
      <w:proofErr w:type="spellEnd"/>
      <w:r w:rsidRPr="00A95FDF">
        <w:rPr>
          <w:rFonts w:ascii="Arial Narrow" w:hAnsi="Arial Narrow" w:cstheme="majorBidi"/>
          <w:szCs w:val="24"/>
        </w:rPr>
        <w:t xml:space="preserve">. 2014. </w:t>
      </w:r>
      <w:proofErr w:type="spellStart"/>
      <w:r w:rsidRPr="00A95FDF">
        <w:rPr>
          <w:rFonts w:ascii="Arial Narrow" w:hAnsi="Arial Narrow" w:cstheme="majorBidi"/>
          <w:szCs w:val="24"/>
        </w:rPr>
        <w:t>Pengaruh</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Biaya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Pemeliharaan</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Aktiva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Tetap</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Terhadap</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Laba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szCs w:val="24"/>
        </w:rPr>
        <w:t>Operasional</w:t>
      </w:r>
      <w:proofErr w:type="spellEnd"/>
      <w:r w:rsidRPr="00A95FDF">
        <w:rPr>
          <w:rFonts w:ascii="Arial Narrow" w:hAnsi="Arial Narrow" w:cstheme="majorBidi"/>
          <w:szCs w:val="24"/>
        </w:rPr>
        <w:t xml:space="preserve"> PDAM Kota </w:t>
      </w:r>
      <w:proofErr w:type="spellStart"/>
      <w:r w:rsidRPr="00A95FDF">
        <w:rPr>
          <w:rFonts w:ascii="Arial Narrow" w:hAnsi="Arial Narrow" w:cstheme="majorBidi"/>
          <w:szCs w:val="24"/>
        </w:rPr>
        <w:t>Samarinda</w:t>
      </w:r>
      <w:proofErr w:type="spellEnd"/>
      <w:r w:rsidRPr="00A95FDF">
        <w:rPr>
          <w:rFonts w:ascii="Arial Narrow" w:hAnsi="Arial Narrow" w:cstheme="majorBidi"/>
          <w:szCs w:val="24"/>
        </w:rPr>
        <w:t xml:space="preserve">. </w:t>
      </w:r>
      <w:proofErr w:type="spellStart"/>
      <w:r w:rsidRPr="00A95FDF">
        <w:rPr>
          <w:rFonts w:ascii="Arial Narrow" w:hAnsi="Arial Narrow" w:cstheme="majorBidi"/>
          <w:i/>
          <w:iCs/>
          <w:szCs w:val="24"/>
        </w:rPr>
        <w:t>Jurnal</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Administrasi</w:t>
      </w:r>
      <w:proofErr w:type="spellEnd"/>
      <w:r w:rsidRPr="00A95FDF">
        <w:rPr>
          <w:rFonts w:ascii="Arial Narrow" w:hAnsi="Arial Narrow" w:cstheme="majorBidi"/>
          <w:i/>
          <w:iCs/>
          <w:szCs w:val="24"/>
        </w:rPr>
        <w:t xml:space="preserve"> </w:t>
      </w:r>
      <w:proofErr w:type="spellStart"/>
      <w:r w:rsidRPr="00A95FDF">
        <w:rPr>
          <w:rFonts w:ascii="Arial Narrow" w:hAnsi="Arial Narrow" w:cstheme="majorBidi"/>
          <w:i/>
          <w:iCs/>
          <w:szCs w:val="24"/>
        </w:rPr>
        <w:t>Bisnis</w:t>
      </w:r>
      <w:proofErr w:type="spellEnd"/>
      <w:r w:rsidRPr="00A95FDF">
        <w:rPr>
          <w:rFonts w:ascii="Arial Narrow" w:hAnsi="Arial Narrow" w:cstheme="majorBidi"/>
          <w:i/>
          <w:iCs/>
          <w:szCs w:val="24"/>
        </w:rPr>
        <w:t xml:space="preserve">. </w:t>
      </w:r>
      <w:r w:rsidRPr="00A95FDF">
        <w:rPr>
          <w:rFonts w:ascii="Arial Narrow" w:hAnsi="Arial Narrow" w:cstheme="majorBidi"/>
          <w:szCs w:val="24"/>
        </w:rPr>
        <w:t>Vol. 2. No. 1. Hal. 112.</w:t>
      </w:r>
    </w:p>
    <w:p w14:paraId="2798696C" w14:textId="77777777" w:rsidR="00DC7FC4" w:rsidRPr="00A95FDF" w:rsidRDefault="00DC7FC4" w:rsidP="0020720E">
      <w:pPr>
        <w:spacing w:after="0" w:line="240" w:lineRule="auto"/>
        <w:ind w:left="360" w:hanging="360"/>
        <w:rPr>
          <w:rFonts w:ascii="Arial Narrow" w:hAnsi="Arial Narrow" w:cstheme="majorBidi"/>
          <w:szCs w:val="24"/>
        </w:rPr>
      </w:pPr>
    </w:p>
    <w:p w14:paraId="10AB399A" w14:textId="1D111606" w:rsidR="00DC7FC4" w:rsidRDefault="00DC7FC4" w:rsidP="00A07CBA">
      <w:pPr>
        <w:spacing w:after="0" w:line="240" w:lineRule="auto"/>
        <w:ind w:left="360" w:right="0" w:hanging="360"/>
        <w:jc w:val="left"/>
        <w:rPr>
          <w:rFonts w:ascii="Arial Narrow" w:hAnsi="Arial Narrow" w:cstheme="majorBidi"/>
          <w:szCs w:val="24"/>
        </w:rPr>
      </w:pPr>
      <w:proofErr w:type="spellStart"/>
      <w:r>
        <w:rPr>
          <w:rFonts w:ascii="Arial Narrow" w:hAnsi="Arial Narrow" w:cstheme="majorBidi"/>
          <w:szCs w:val="24"/>
        </w:rPr>
        <w:t>Maryati</w:t>
      </w:r>
      <w:proofErr w:type="spellEnd"/>
      <w:r>
        <w:rPr>
          <w:rFonts w:ascii="Arial Narrow" w:hAnsi="Arial Narrow" w:cstheme="majorBidi"/>
          <w:szCs w:val="24"/>
        </w:rPr>
        <w:t xml:space="preserve">, </w:t>
      </w:r>
      <w:proofErr w:type="spellStart"/>
      <w:r>
        <w:rPr>
          <w:rFonts w:ascii="Arial Narrow" w:hAnsi="Arial Narrow" w:cstheme="majorBidi"/>
          <w:szCs w:val="24"/>
        </w:rPr>
        <w:t>Eri</w:t>
      </w:r>
      <w:proofErr w:type="spellEnd"/>
      <w:r>
        <w:rPr>
          <w:rFonts w:ascii="Arial Narrow" w:hAnsi="Arial Narrow" w:cstheme="majorBidi"/>
          <w:szCs w:val="24"/>
        </w:rPr>
        <w:t xml:space="preserve">. 2019. </w:t>
      </w:r>
      <w:proofErr w:type="spellStart"/>
      <w:r>
        <w:rPr>
          <w:rFonts w:ascii="Arial Narrow" w:hAnsi="Arial Narrow" w:cstheme="majorBidi"/>
          <w:szCs w:val="24"/>
        </w:rPr>
        <w:t>Pengaruh</w:t>
      </w:r>
      <w:proofErr w:type="spellEnd"/>
      <w:r>
        <w:rPr>
          <w:rFonts w:ascii="Arial Narrow" w:hAnsi="Arial Narrow" w:cstheme="majorBidi"/>
          <w:szCs w:val="24"/>
        </w:rPr>
        <w:t xml:space="preserve"> Debt To Equity Ratio Dan </w:t>
      </w:r>
      <w:proofErr w:type="spellStart"/>
      <w:r>
        <w:rPr>
          <w:rFonts w:ascii="Arial Narrow" w:hAnsi="Arial Narrow" w:cstheme="majorBidi"/>
          <w:szCs w:val="24"/>
        </w:rPr>
        <w:t>Ukuran</w:t>
      </w:r>
      <w:proofErr w:type="spellEnd"/>
      <w:r>
        <w:rPr>
          <w:rFonts w:ascii="Arial Narrow" w:hAnsi="Arial Narrow" w:cstheme="majorBidi"/>
          <w:szCs w:val="24"/>
        </w:rPr>
        <w:t xml:space="preserve"> Perusahaan </w:t>
      </w:r>
      <w:proofErr w:type="spellStart"/>
      <w:r>
        <w:rPr>
          <w:rFonts w:ascii="Arial Narrow" w:hAnsi="Arial Narrow" w:cstheme="majorBidi"/>
          <w:szCs w:val="24"/>
        </w:rPr>
        <w:t>Terhadap</w:t>
      </w:r>
      <w:proofErr w:type="spellEnd"/>
      <w:r>
        <w:rPr>
          <w:rFonts w:ascii="Arial Narrow" w:hAnsi="Arial Narrow" w:cstheme="majorBidi"/>
          <w:szCs w:val="24"/>
        </w:rPr>
        <w:t xml:space="preserve"> </w:t>
      </w:r>
      <w:proofErr w:type="spellStart"/>
      <w:r>
        <w:rPr>
          <w:rFonts w:ascii="Arial Narrow" w:hAnsi="Arial Narrow" w:cstheme="majorBidi"/>
          <w:szCs w:val="24"/>
        </w:rPr>
        <w:t>Pertumbuhan</w:t>
      </w:r>
      <w:proofErr w:type="spellEnd"/>
      <w:r>
        <w:rPr>
          <w:rFonts w:ascii="Arial Narrow" w:hAnsi="Arial Narrow" w:cstheme="majorBidi"/>
          <w:szCs w:val="24"/>
        </w:rPr>
        <w:t xml:space="preserve"> </w:t>
      </w:r>
      <w:proofErr w:type="spellStart"/>
      <w:r>
        <w:rPr>
          <w:rFonts w:ascii="Arial Narrow" w:hAnsi="Arial Narrow" w:cstheme="majorBidi"/>
          <w:szCs w:val="24"/>
        </w:rPr>
        <w:t>Laba</w:t>
      </w:r>
      <w:proofErr w:type="spellEnd"/>
      <w:r>
        <w:rPr>
          <w:rFonts w:ascii="Arial Narrow" w:hAnsi="Arial Narrow" w:cstheme="majorBidi"/>
          <w:szCs w:val="24"/>
        </w:rPr>
        <w:t xml:space="preserve">. </w:t>
      </w:r>
      <w:proofErr w:type="spellStart"/>
      <w:r>
        <w:rPr>
          <w:rFonts w:ascii="Arial Narrow" w:hAnsi="Arial Narrow" w:cstheme="majorBidi"/>
          <w:szCs w:val="24"/>
        </w:rPr>
        <w:t>Jurnal</w:t>
      </w:r>
      <w:proofErr w:type="spellEnd"/>
      <w:r>
        <w:rPr>
          <w:rFonts w:ascii="Arial Narrow" w:hAnsi="Arial Narrow" w:cstheme="majorBidi"/>
          <w:szCs w:val="24"/>
        </w:rPr>
        <w:t xml:space="preserve"> </w:t>
      </w:r>
      <w:proofErr w:type="spellStart"/>
      <w:r>
        <w:rPr>
          <w:rFonts w:ascii="Arial Narrow" w:hAnsi="Arial Narrow" w:cstheme="majorBidi"/>
          <w:szCs w:val="24"/>
        </w:rPr>
        <w:t>Ilmiah</w:t>
      </w:r>
      <w:proofErr w:type="spellEnd"/>
      <w:r>
        <w:rPr>
          <w:rFonts w:ascii="Arial Narrow" w:hAnsi="Arial Narrow" w:cstheme="majorBidi"/>
          <w:szCs w:val="24"/>
        </w:rPr>
        <w:t xml:space="preserve"> </w:t>
      </w:r>
      <w:proofErr w:type="spellStart"/>
      <w:r>
        <w:rPr>
          <w:rFonts w:ascii="Arial Narrow" w:hAnsi="Arial Narrow" w:cstheme="majorBidi"/>
          <w:szCs w:val="24"/>
        </w:rPr>
        <w:t>Mahasiswa</w:t>
      </w:r>
      <w:proofErr w:type="spellEnd"/>
      <w:r>
        <w:rPr>
          <w:rFonts w:ascii="Arial Narrow" w:hAnsi="Arial Narrow" w:cstheme="majorBidi"/>
          <w:szCs w:val="24"/>
        </w:rPr>
        <w:t xml:space="preserve"> </w:t>
      </w:r>
      <w:proofErr w:type="spellStart"/>
      <w:r>
        <w:rPr>
          <w:rFonts w:ascii="Arial Narrow" w:hAnsi="Arial Narrow" w:cstheme="majorBidi"/>
          <w:szCs w:val="24"/>
        </w:rPr>
        <w:t>Akuntansi</w:t>
      </w:r>
      <w:proofErr w:type="spellEnd"/>
      <w:r>
        <w:rPr>
          <w:rFonts w:ascii="Arial Narrow" w:hAnsi="Arial Narrow" w:cstheme="majorBidi"/>
          <w:szCs w:val="24"/>
        </w:rPr>
        <w:t xml:space="preserve">, Vol. 2, No. 1, </w:t>
      </w:r>
      <w:proofErr w:type="spellStart"/>
      <w:r>
        <w:rPr>
          <w:rFonts w:ascii="Arial Narrow" w:hAnsi="Arial Narrow" w:cstheme="majorBidi"/>
          <w:szCs w:val="24"/>
        </w:rPr>
        <w:t>Januari</w:t>
      </w:r>
      <w:proofErr w:type="spellEnd"/>
      <w:r>
        <w:rPr>
          <w:rFonts w:ascii="Arial Narrow" w:hAnsi="Arial Narrow" w:cstheme="majorBidi"/>
          <w:szCs w:val="24"/>
        </w:rPr>
        <w:t xml:space="preserve"> 2022.</w:t>
      </w:r>
    </w:p>
    <w:p w14:paraId="3386AA17" w14:textId="77777777" w:rsidR="00DC7FC4" w:rsidRDefault="00DC7FC4" w:rsidP="00A07CBA">
      <w:pPr>
        <w:spacing w:after="0" w:line="240" w:lineRule="auto"/>
        <w:ind w:left="360" w:right="0" w:hanging="360"/>
        <w:jc w:val="left"/>
        <w:rPr>
          <w:rFonts w:ascii="Arial Narrow" w:hAnsi="Arial Narrow" w:cstheme="majorBidi"/>
          <w:szCs w:val="24"/>
        </w:rPr>
      </w:pPr>
    </w:p>
    <w:p w14:paraId="13CD7070" w14:textId="5037F9E3" w:rsidR="00DC7FC4" w:rsidRDefault="00DC7FC4" w:rsidP="00A07CBA">
      <w:pPr>
        <w:spacing w:after="0" w:line="240" w:lineRule="auto"/>
        <w:ind w:left="360" w:right="0" w:hanging="360"/>
        <w:jc w:val="left"/>
        <w:rPr>
          <w:rFonts w:ascii="Arial Narrow" w:hAnsi="Arial Narrow" w:cstheme="majorBidi"/>
          <w:szCs w:val="24"/>
        </w:rPr>
      </w:pPr>
      <w:proofErr w:type="spellStart"/>
      <w:r>
        <w:rPr>
          <w:rFonts w:ascii="Arial Narrow" w:hAnsi="Arial Narrow" w:cstheme="majorBidi"/>
          <w:szCs w:val="24"/>
        </w:rPr>
        <w:t>Mulya</w:t>
      </w:r>
      <w:proofErr w:type="spellEnd"/>
      <w:r>
        <w:rPr>
          <w:rFonts w:ascii="Arial Narrow" w:hAnsi="Arial Narrow" w:cstheme="majorBidi"/>
          <w:szCs w:val="24"/>
        </w:rPr>
        <w:t xml:space="preserve">, </w:t>
      </w:r>
      <w:proofErr w:type="spellStart"/>
      <w:r>
        <w:rPr>
          <w:rFonts w:ascii="Arial Narrow" w:hAnsi="Arial Narrow" w:cstheme="majorBidi"/>
          <w:szCs w:val="24"/>
        </w:rPr>
        <w:t>Ningsih</w:t>
      </w:r>
      <w:proofErr w:type="spellEnd"/>
      <w:r>
        <w:rPr>
          <w:rFonts w:ascii="Arial Narrow" w:hAnsi="Arial Narrow" w:cstheme="majorBidi"/>
          <w:szCs w:val="24"/>
        </w:rPr>
        <w:t xml:space="preserve">. </w:t>
      </w:r>
      <w:proofErr w:type="spellStart"/>
      <w:r>
        <w:rPr>
          <w:rFonts w:ascii="Arial Narrow" w:hAnsi="Arial Narrow" w:cstheme="majorBidi"/>
          <w:szCs w:val="24"/>
        </w:rPr>
        <w:t>Nining</w:t>
      </w:r>
      <w:proofErr w:type="spellEnd"/>
      <w:r>
        <w:rPr>
          <w:rFonts w:ascii="Arial Narrow" w:hAnsi="Arial Narrow" w:cstheme="majorBidi"/>
          <w:szCs w:val="24"/>
        </w:rPr>
        <w:t xml:space="preserve">, </w:t>
      </w:r>
      <w:proofErr w:type="spellStart"/>
      <w:r>
        <w:rPr>
          <w:rFonts w:ascii="Arial Narrow" w:hAnsi="Arial Narrow" w:cstheme="majorBidi"/>
          <w:szCs w:val="24"/>
        </w:rPr>
        <w:t>Rahayu</w:t>
      </w:r>
      <w:proofErr w:type="spellEnd"/>
      <w:r>
        <w:rPr>
          <w:rFonts w:ascii="Arial Narrow" w:hAnsi="Arial Narrow" w:cstheme="majorBidi"/>
          <w:szCs w:val="24"/>
        </w:rPr>
        <w:t xml:space="preserve">, </w:t>
      </w:r>
      <w:proofErr w:type="spellStart"/>
      <w:r>
        <w:rPr>
          <w:rFonts w:ascii="Arial Narrow" w:hAnsi="Arial Narrow" w:cstheme="majorBidi"/>
          <w:szCs w:val="24"/>
        </w:rPr>
        <w:t>Dwi</w:t>
      </w:r>
      <w:proofErr w:type="spellEnd"/>
      <w:r>
        <w:rPr>
          <w:rFonts w:ascii="Arial Narrow" w:hAnsi="Arial Narrow" w:cstheme="majorBidi"/>
          <w:szCs w:val="24"/>
        </w:rPr>
        <w:t xml:space="preserve">. 2016. </w:t>
      </w:r>
      <w:proofErr w:type="spellStart"/>
      <w:r>
        <w:rPr>
          <w:rFonts w:ascii="Arial Narrow" w:hAnsi="Arial Narrow" w:cstheme="majorBidi"/>
          <w:szCs w:val="24"/>
        </w:rPr>
        <w:t>Pengaruh</w:t>
      </w:r>
      <w:proofErr w:type="spellEnd"/>
      <w:r>
        <w:rPr>
          <w:rFonts w:ascii="Arial Narrow" w:hAnsi="Arial Narrow" w:cstheme="majorBidi"/>
          <w:szCs w:val="24"/>
        </w:rPr>
        <w:t xml:space="preserve"> </w:t>
      </w:r>
      <w:proofErr w:type="spellStart"/>
      <w:r>
        <w:rPr>
          <w:rFonts w:ascii="Arial Narrow" w:hAnsi="Arial Narrow" w:cstheme="majorBidi"/>
          <w:szCs w:val="24"/>
        </w:rPr>
        <w:t>Laba</w:t>
      </w:r>
      <w:proofErr w:type="spellEnd"/>
      <w:r>
        <w:rPr>
          <w:rFonts w:ascii="Arial Narrow" w:hAnsi="Arial Narrow" w:cstheme="majorBidi"/>
          <w:szCs w:val="24"/>
        </w:rPr>
        <w:t xml:space="preserve"> </w:t>
      </w:r>
      <w:proofErr w:type="spellStart"/>
      <w:r>
        <w:rPr>
          <w:rFonts w:ascii="Arial Narrow" w:hAnsi="Arial Narrow" w:cstheme="majorBidi"/>
          <w:szCs w:val="24"/>
        </w:rPr>
        <w:t>Bersih</w:t>
      </w:r>
      <w:proofErr w:type="spellEnd"/>
      <w:r>
        <w:rPr>
          <w:rFonts w:ascii="Arial Narrow" w:hAnsi="Arial Narrow" w:cstheme="majorBidi"/>
          <w:szCs w:val="24"/>
        </w:rPr>
        <w:t xml:space="preserve"> </w:t>
      </w:r>
      <w:proofErr w:type="spellStart"/>
      <w:r>
        <w:rPr>
          <w:rFonts w:ascii="Arial Narrow" w:hAnsi="Arial Narrow" w:cstheme="majorBidi"/>
          <w:szCs w:val="24"/>
        </w:rPr>
        <w:t>dan</w:t>
      </w:r>
      <w:proofErr w:type="spellEnd"/>
      <w:r>
        <w:rPr>
          <w:rFonts w:ascii="Arial Narrow" w:hAnsi="Arial Narrow" w:cstheme="majorBidi"/>
          <w:szCs w:val="24"/>
        </w:rPr>
        <w:t xml:space="preserve"> </w:t>
      </w:r>
      <w:proofErr w:type="spellStart"/>
      <w:r>
        <w:rPr>
          <w:rFonts w:ascii="Arial Narrow" w:hAnsi="Arial Narrow" w:cstheme="majorBidi"/>
          <w:szCs w:val="24"/>
        </w:rPr>
        <w:t>Arus</w:t>
      </w:r>
      <w:proofErr w:type="spellEnd"/>
      <w:r>
        <w:rPr>
          <w:rFonts w:ascii="Arial Narrow" w:hAnsi="Arial Narrow" w:cstheme="majorBidi"/>
          <w:szCs w:val="24"/>
        </w:rPr>
        <w:t xml:space="preserve"> </w:t>
      </w:r>
      <w:proofErr w:type="spellStart"/>
      <w:r>
        <w:rPr>
          <w:rFonts w:ascii="Arial Narrow" w:hAnsi="Arial Narrow" w:cstheme="majorBidi"/>
          <w:szCs w:val="24"/>
        </w:rPr>
        <w:t>Kas</w:t>
      </w:r>
      <w:proofErr w:type="spellEnd"/>
      <w:r>
        <w:rPr>
          <w:rFonts w:ascii="Arial Narrow" w:hAnsi="Arial Narrow" w:cstheme="majorBidi"/>
          <w:szCs w:val="24"/>
        </w:rPr>
        <w:t xml:space="preserve"> </w:t>
      </w:r>
      <w:proofErr w:type="spellStart"/>
      <w:r>
        <w:rPr>
          <w:rFonts w:ascii="Arial Narrow" w:hAnsi="Arial Narrow" w:cstheme="majorBidi"/>
          <w:szCs w:val="24"/>
        </w:rPr>
        <w:t>Operasional</w:t>
      </w:r>
      <w:proofErr w:type="spellEnd"/>
      <w:r>
        <w:rPr>
          <w:rFonts w:ascii="Arial Narrow" w:hAnsi="Arial Narrow" w:cstheme="majorBidi"/>
          <w:szCs w:val="24"/>
        </w:rPr>
        <w:t xml:space="preserve"> </w:t>
      </w:r>
      <w:proofErr w:type="spellStart"/>
      <w:r>
        <w:rPr>
          <w:rFonts w:ascii="Arial Narrow" w:hAnsi="Arial Narrow" w:cstheme="majorBidi"/>
          <w:szCs w:val="24"/>
        </w:rPr>
        <w:t>terhadap</w:t>
      </w:r>
      <w:proofErr w:type="spellEnd"/>
      <w:r>
        <w:rPr>
          <w:rFonts w:ascii="Arial Narrow" w:hAnsi="Arial Narrow" w:cstheme="majorBidi"/>
          <w:szCs w:val="24"/>
        </w:rPr>
        <w:t xml:space="preserve"> </w:t>
      </w:r>
      <w:proofErr w:type="spellStart"/>
      <w:r>
        <w:rPr>
          <w:rFonts w:ascii="Arial Narrow" w:hAnsi="Arial Narrow" w:cstheme="majorBidi"/>
          <w:szCs w:val="24"/>
        </w:rPr>
        <w:t>Kebijakan</w:t>
      </w:r>
      <w:proofErr w:type="spellEnd"/>
      <w:r>
        <w:rPr>
          <w:rFonts w:ascii="Arial Narrow" w:hAnsi="Arial Narrow" w:cstheme="majorBidi"/>
          <w:szCs w:val="24"/>
        </w:rPr>
        <w:t xml:space="preserve">  </w:t>
      </w:r>
      <w:proofErr w:type="spellStart"/>
      <w:r>
        <w:rPr>
          <w:rFonts w:ascii="Arial Narrow" w:hAnsi="Arial Narrow" w:cstheme="majorBidi"/>
          <w:szCs w:val="24"/>
        </w:rPr>
        <w:t>Dividen</w:t>
      </w:r>
      <w:proofErr w:type="spellEnd"/>
      <w:r>
        <w:rPr>
          <w:rFonts w:ascii="Arial Narrow" w:hAnsi="Arial Narrow" w:cstheme="majorBidi"/>
          <w:szCs w:val="24"/>
        </w:rPr>
        <w:t xml:space="preserve"> </w:t>
      </w:r>
      <w:proofErr w:type="spellStart"/>
      <w:r>
        <w:rPr>
          <w:rFonts w:ascii="Arial Narrow" w:hAnsi="Arial Narrow" w:cstheme="majorBidi"/>
          <w:szCs w:val="24"/>
        </w:rPr>
        <w:t>pada</w:t>
      </w:r>
      <w:proofErr w:type="spellEnd"/>
      <w:r>
        <w:rPr>
          <w:rFonts w:ascii="Arial Narrow" w:hAnsi="Arial Narrow" w:cstheme="majorBidi"/>
          <w:szCs w:val="24"/>
        </w:rPr>
        <w:t xml:space="preserve"> Perusahaan Food And Beverage yang </w:t>
      </w:r>
      <w:proofErr w:type="spellStart"/>
      <w:r>
        <w:rPr>
          <w:rFonts w:ascii="Arial Narrow" w:hAnsi="Arial Narrow" w:cstheme="majorBidi"/>
          <w:szCs w:val="24"/>
        </w:rPr>
        <w:t>Terdaftar</w:t>
      </w:r>
      <w:proofErr w:type="spellEnd"/>
      <w:r>
        <w:rPr>
          <w:rFonts w:ascii="Arial Narrow" w:hAnsi="Arial Narrow" w:cstheme="majorBidi"/>
          <w:szCs w:val="24"/>
        </w:rPr>
        <w:t xml:space="preserve"> di BEI. </w:t>
      </w:r>
      <w:r>
        <w:rPr>
          <w:rFonts w:ascii="Arial Narrow" w:hAnsi="Arial Narrow" w:cstheme="majorBidi"/>
          <w:i/>
          <w:iCs/>
          <w:szCs w:val="24"/>
        </w:rPr>
        <w:t xml:space="preserve">Dharma Ekonomi. </w:t>
      </w:r>
      <w:r>
        <w:rPr>
          <w:rFonts w:ascii="Arial Narrow" w:hAnsi="Arial Narrow" w:cstheme="majorBidi"/>
          <w:szCs w:val="24"/>
        </w:rPr>
        <w:t>No. 43, Hal. 35.</w:t>
      </w:r>
    </w:p>
    <w:p w14:paraId="0E7A68E3" w14:textId="77777777" w:rsidR="00DC7FC4" w:rsidRDefault="00DC7FC4" w:rsidP="00A07CBA">
      <w:pPr>
        <w:spacing w:after="0" w:line="240" w:lineRule="auto"/>
        <w:ind w:left="360" w:right="0" w:hanging="360"/>
        <w:jc w:val="left"/>
        <w:rPr>
          <w:rFonts w:ascii="Arial Narrow" w:hAnsi="Arial Narrow" w:cstheme="majorBidi"/>
          <w:szCs w:val="24"/>
        </w:rPr>
      </w:pPr>
    </w:p>
    <w:p w14:paraId="4B5F2199" w14:textId="36CA0685" w:rsidR="00DC7FC4" w:rsidRDefault="00DC7FC4" w:rsidP="00B6111C">
      <w:pPr>
        <w:spacing w:after="0" w:line="240" w:lineRule="auto"/>
        <w:ind w:left="426" w:right="0" w:hanging="426"/>
        <w:rPr>
          <w:rFonts w:ascii="Arial Narrow" w:hAnsi="Arial Narrow" w:cstheme="majorBidi"/>
          <w:szCs w:val="24"/>
        </w:rPr>
      </w:pPr>
      <w:proofErr w:type="spellStart"/>
      <w:r>
        <w:rPr>
          <w:rFonts w:ascii="Arial Narrow" w:hAnsi="Arial Narrow" w:cstheme="majorBidi"/>
          <w:szCs w:val="24"/>
        </w:rPr>
        <w:t>Nurul</w:t>
      </w:r>
      <w:proofErr w:type="spellEnd"/>
      <w:r>
        <w:rPr>
          <w:rFonts w:ascii="Arial Narrow" w:hAnsi="Arial Narrow" w:cstheme="majorBidi"/>
          <w:szCs w:val="24"/>
        </w:rPr>
        <w:t xml:space="preserve">, </w:t>
      </w:r>
      <w:proofErr w:type="spellStart"/>
      <w:r>
        <w:rPr>
          <w:rFonts w:ascii="Arial Narrow" w:hAnsi="Arial Narrow" w:cstheme="majorBidi"/>
          <w:szCs w:val="24"/>
        </w:rPr>
        <w:t>Luviah</w:t>
      </w:r>
      <w:proofErr w:type="spellEnd"/>
      <w:r>
        <w:rPr>
          <w:rFonts w:ascii="Arial Narrow" w:hAnsi="Arial Narrow" w:cstheme="majorBidi"/>
          <w:szCs w:val="24"/>
        </w:rPr>
        <w:t xml:space="preserve">. 2011. </w:t>
      </w:r>
      <w:proofErr w:type="spellStart"/>
      <w:r>
        <w:rPr>
          <w:rFonts w:ascii="Arial Narrow" w:hAnsi="Arial Narrow" w:cstheme="majorBidi"/>
          <w:szCs w:val="24"/>
        </w:rPr>
        <w:t>Pengaruh</w:t>
      </w:r>
      <w:proofErr w:type="spellEnd"/>
      <w:r>
        <w:rPr>
          <w:rFonts w:ascii="Arial Narrow" w:hAnsi="Arial Narrow" w:cstheme="majorBidi"/>
          <w:szCs w:val="24"/>
        </w:rPr>
        <w:t xml:space="preserve"> </w:t>
      </w:r>
      <w:proofErr w:type="spellStart"/>
      <w:r>
        <w:rPr>
          <w:rFonts w:ascii="Arial Narrow" w:hAnsi="Arial Narrow" w:cstheme="majorBidi"/>
          <w:szCs w:val="24"/>
        </w:rPr>
        <w:t>Rasio</w:t>
      </w:r>
      <w:proofErr w:type="spellEnd"/>
      <w:r>
        <w:rPr>
          <w:rFonts w:ascii="Arial Narrow" w:hAnsi="Arial Narrow" w:cstheme="majorBidi"/>
          <w:szCs w:val="24"/>
        </w:rPr>
        <w:t xml:space="preserve"> </w:t>
      </w:r>
      <w:proofErr w:type="spellStart"/>
      <w:r>
        <w:rPr>
          <w:rFonts w:ascii="Arial Narrow" w:hAnsi="Arial Narrow" w:cstheme="majorBidi"/>
          <w:szCs w:val="24"/>
        </w:rPr>
        <w:t>Keuangan</w:t>
      </w:r>
      <w:proofErr w:type="spellEnd"/>
      <w:r>
        <w:rPr>
          <w:rFonts w:ascii="Arial Narrow" w:hAnsi="Arial Narrow" w:cstheme="majorBidi"/>
          <w:szCs w:val="24"/>
        </w:rPr>
        <w:t xml:space="preserve"> </w:t>
      </w:r>
      <w:proofErr w:type="spellStart"/>
      <w:r>
        <w:rPr>
          <w:rFonts w:ascii="Arial Narrow" w:hAnsi="Arial Narrow" w:cstheme="majorBidi"/>
          <w:szCs w:val="24"/>
        </w:rPr>
        <w:t>Terhadap</w:t>
      </w:r>
      <w:proofErr w:type="spellEnd"/>
      <w:r>
        <w:rPr>
          <w:rFonts w:ascii="Arial Narrow" w:hAnsi="Arial Narrow" w:cstheme="majorBidi"/>
          <w:szCs w:val="24"/>
        </w:rPr>
        <w:t xml:space="preserve"> </w:t>
      </w:r>
      <w:proofErr w:type="spellStart"/>
      <w:r>
        <w:rPr>
          <w:rFonts w:ascii="Arial Narrow" w:hAnsi="Arial Narrow" w:cstheme="majorBidi"/>
          <w:szCs w:val="24"/>
        </w:rPr>
        <w:t>Pertumbuhan</w:t>
      </w:r>
      <w:proofErr w:type="spellEnd"/>
      <w:r>
        <w:rPr>
          <w:rFonts w:ascii="Arial Narrow" w:hAnsi="Arial Narrow" w:cstheme="majorBidi"/>
          <w:szCs w:val="24"/>
        </w:rPr>
        <w:t xml:space="preserve"> </w:t>
      </w:r>
      <w:proofErr w:type="spellStart"/>
      <w:r>
        <w:rPr>
          <w:rFonts w:ascii="Arial Narrow" w:hAnsi="Arial Narrow" w:cstheme="majorBidi"/>
          <w:szCs w:val="24"/>
        </w:rPr>
        <w:t>Laba</w:t>
      </w:r>
      <w:proofErr w:type="spellEnd"/>
      <w:r>
        <w:rPr>
          <w:rFonts w:ascii="Arial Narrow" w:hAnsi="Arial Narrow" w:cstheme="majorBidi"/>
          <w:szCs w:val="24"/>
        </w:rPr>
        <w:t xml:space="preserve"> </w:t>
      </w:r>
      <w:proofErr w:type="spellStart"/>
      <w:r>
        <w:rPr>
          <w:rFonts w:ascii="Arial Narrow" w:hAnsi="Arial Narrow" w:cstheme="majorBidi"/>
          <w:szCs w:val="24"/>
        </w:rPr>
        <w:t>Pada</w:t>
      </w:r>
      <w:proofErr w:type="spellEnd"/>
      <w:r>
        <w:rPr>
          <w:rFonts w:ascii="Arial Narrow" w:hAnsi="Arial Narrow" w:cstheme="majorBidi"/>
          <w:szCs w:val="24"/>
        </w:rPr>
        <w:t xml:space="preserve"> Perusahaan Sub </w:t>
      </w:r>
      <w:proofErr w:type="spellStart"/>
      <w:r>
        <w:rPr>
          <w:rFonts w:ascii="Arial Narrow" w:hAnsi="Arial Narrow" w:cstheme="majorBidi"/>
          <w:szCs w:val="24"/>
        </w:rPr>
        <w:t>Sektor</w:t>
      </w:r>
      <w:proofErr w:type="spellEnd"/>
      <w:r>
        <w:rPr>
          <w:rFonts w:ascii="Arial Narrow" w:hAnsi="Arial Narrow" w:cstheme="majorBidi"/>
          <w:szCs w:val="24"/>
        </w:rPr>
        <w:t xml:space="preserve"> Food And Beverages yang </w:t>
      </w:r>
      <w:proofErr w:type="spellStart"/>
      <w:r>
        <w:rPr>
          <w:rFonts w:ascii="Arial Narrow" w:hAnsi="Arial Narrow" w:cstheme="majorBidi"/>
          <w:szCs w:val="24"/>
        </w:rPr>
        <w:t>Terdaptar</w:t>
      </w:r>
      <w:proofErr w:type="spellEnd"/>
      <w:r>
        <w:rPr>
          <w:rFonts w:ascii="Arial Narrow" w:hAnsi="Arial Narrow" w:cstheme="majorBidi"/>
          <w:szCs w:val="24"/>
        </w:rPr>
        <w:t xml:space="preserve"> di BEI. </w:t>
      </w:r>
      <w:proofErr w:type="spellStart"/>
      <w:r>
        <w:rPr>
          <w:rFonts w:ascii="Arial Narrow" w:hAnsi="Arial Narrow" w:cstheme="majorBidi"/>
          <w:szCs w:val="24"/>
        </w:rPr>
        <w:t>Jurnal</w:t>
      </w:r>
      <w:proofErr w:type="spellEnd"/>
      <w:r>
        <w:rPr>
          <w:rFonts w:ascii="Arial Narrow" w:hAnsi="Arial Narrow" w:cstheme="majorBidi"/>
          <w:szCs w:val="24"/>
        </w:rPr>
        <w:t xml:space="preserve"> </w:t>
      </w:r>
      <w:proofErr w:type="spellStart"/>
      <w:r>
        <w:rPr>
          <w:rFonts w:ascii="Arial Narrow" w:hAnsi="Arial Narrow" w:cstheme="majorBidi"/>
          <w:szCs w:val="24"/>
        </w:rPr>
        <w:t>Akuntansi</w:t>
      </w:r>
      <w:proofErr w:type="spellEnd"/>
      <w:r>
        <w:rPr>
          <w:rFonts w:ascii="Arial Narrow" w:hAnsi="Arial Narrow" w:cstheme="majorBidi"/>
          <w:szCs w:val="24"/>
        </w:rPr>
        <w:t xml:space="preserve"> </w:t>
      </w:r>
      <w:proofErr w:type="spellStart"/>
      <w:r>
        <w:rPr>
          <w:rFonts w:ascii="Arial Narrow" w:hAnsi="Arial Narrow" w:cstheme="majorBidi"/>
          <w:szCs w:val="24"/>
        </w:rPr>
        <w:t>dan</w:t>
      </w:r>
      <w:proofErr w:type="spellEnd"/>
      <w:r>
        <w:rPr>
          <w:rFonts w:ascii="Arial Narrow" w:hAnsi="Arial Narrow" w:cstheme="majorBidi"/>
          <w:szCs w:val="24"/>
        </w:rPr>
        <w:t xml:space="preserve"> </w:t>
      </w:r>
      <w:proofErr w:type="spellStart"/>
      <w:r>
        <w:rPr>
          <w:rFonts w:ascii="Arial Narrow" w:hAnsi="Arial Narrow" w:cstheme="majorBidi"/>
          <w:szCs w:val="24"/>
        </w:rPr>
        <w:t>Bisnis</w:t>
      </w:r>
      <w:proofErr w:type="spellEnd"/>
      <w:r>
        <w:rPr>
          <w:rFonts w:ascii="Arial Narrow" w:hAnsi="Arial Narrow" w:cstheme="majorBidi"/>
          <w:szCs w:val="24"/>
        </w:rPr>
        <w:t xml:space="preserve">, Vol. 3 No. 2. </w:t>
      </w:r>
      <w:proofErr w:type="spellStart"/>
      <w:r>
        <w:rPr>
          <w:rFonts w:ascii="Arial Narrow" w:hAnsi="Arial Narrow" w:cstheme="majorBidi"/>
          <w:szCs w:val="24"/>
        </w:rPr>
        <w:t>Agustus</w:t>
      </w:r>
      <w:proofErr w:type="spellEnd"/>
      <w:r>
        <w:rPr>
          <w:rFonts w:ascii="Arial Narrow" w:hAnsi="Arial Narrow" w:cstheme="majorBidi"/>
          <w:szCs w:val="24"/>
        </w:rPr>
        <w:t xml:space="preserve"> 2021.</w:t>
      </w:r>
    </w:p>
    <w:p w14:paraId="7F68FDA5" w14:textId="77777777" w:rsidR="00DC7FC4" w:rsidRDefault="00DC7FC4" w:rsidP="00B6111C">
      <w:pPr>
        <w:spacing w:after="0" w:line="240" w:lineRule="auto"/>
        <w:ind w:left="426" w:right="0" w:hanging="426"/>
        <w:rPr>
          <w:rFonts w:ascii="Arial Narrow" w:hAnsi="Arial Narrow" w:cstheme="majorBidi"/>
          <w:szCs w:val="24"/>
        </w:rPr>
      </w:pPr>
    </w:p>
    <w:p w14:paraId="1B98CB2B" w14:textId="6C7331E7" w:rsidR="00DC7FC4" w:rsidRDefault="00DC7FC4" w:rsidP="00A07CBA">
      <w:pPr>
        <w:spacing w:after="0" w:line="240" w:lineRule="auto"/>
        <w:ind w:left="360" w:right="0" w:hanging="360"/>
        <w:jc w:val="left"/>
        <w:rPr>
          <w:rFonts w:ascii="Arial Narrow" w:hAnsi="Arial Narrow" w:cstheme="majorBidi"/>
          <w:szCs w:val="24"/>
        </w:rPr>
      </w:pPr>
      <w:proofErr w:type="spellStart"/>
      <w:r>
        <w:rPr>
          <w:rFonts w:ascii="Arial Narrow" w:hAnsi="Arial Narrow" w:cstheme="majorBidi"/>
          <w:szCs w:val="24"/>
        </w:rPr>
        <w:t>Randa</w:t>
      </w:r>
      <w:proofErr w:type="spellEnd"/>
      <w:r>
        <w:rPr>
          <w:rFonts w:ascii="Arial Narrow" w:hAnsi="Arial Narrow" w:cstheme="majorBidi"/>
          <w:szCs w:val="24"/>
        </w:rPr>
        <w:t xml:space="preserve">, </w:t>
      </w:r>
      <w:proofErr w:type="spellStart"/>
      <w:r>
        <w:rPr>
          <w:rFonts w:ascii="Arial Narrow" w:hAnsi="Arial Narrow" w:cstheme="majorBidi"/>
          <w:szCs w:val="24"/>
        </w:rPr>
        <w:t>Gusti</w:t>
      </w:r>
      <w:proofErr w:type="spellEnd"/>
      <w:r>
        <w:rPr>
          <w:rFonts w:ascii="Arial Narrow" w:hAnsi="Arial Narrow" w:cstheme="majorBidi"/>
          <w:szCs w:val="24"/>
        </w:rPr>
        <w:t xml:space="preserve">. </w:t>
      </w:r>
      <w:proofErr w:type="spellStart"/>
      <w:r>
        <w:rPr>
          <w:rFonts w:ascii="Arial Narrow" w:hAnsi="Arial Narrow" w:cstheme="majorBidi"/>
          <w:szCs w:val="24"/>
        </w:rPr>
        <w:t>Rinaldo</w:t>
      </w:r>
      <w:proofErr w:type="spellEnd"/>
      <w:r>
        <w:rPr>
          <w:rFonts w:ascii="Arial Narrow" w:hAnsi="Arial Narrow" w:cstheme="majorBidi"/>
          <w:szCs w:val="24"/>
        </w:rPr>
        <w:t xml:space="preserve">, </w:t>
      </w:r>
      <w:proofErr w:type="spellStart"/>
      <w:r>
        <w:rPr>
          <w:rFonts w:ascii="Arial Narrow" w:hAnsi="Arial Narrow" w:cstheme="majorBidi"/>
          <w:szCs w:val="24"/>
        </w:rPr>
        <w:t>Jhon</w:t>
      </w:r>
      <w:proofErr w:type="spellEnd"/>
      <w:r>
        <w:rPr>
          <w:rFonts w:ascii="Arial Narrow" w:hAnsi="Arial Narrow" w:cstheme="majorBidi"/>
          <w:szCs w:val="24"/>
        </w:rPr>
        <w:t xml:space="preserve">, </w:t>
      </w:r>
      <w:proofErr w:type="spellStart"/>
      <w:r>
        <w:rPr>
          <w:rFonts w:ascii="Arial Narrow" w:hAnsi="Arial Narrow" w:cstheme="majorBidi"/>
          <w:szCs w:val="24"/>
        </w:rPr>
        <w:t>Sunreni</w:t>
      </w:r>
      <w:proofErr w:type="spellEnd"/>
      <w:r>
        <w:rPr>
          <w:rFonts w:ascii="Arial Narrow" w:hAnsi="Arial Narrow" w:cstheme="majorBidi"/>
          <w:szCs w:val="24"/>
        </w:rPr>
        <w:t xml:space="preserve">. 2019. </w:t>
      </w:r>
      <w:proofErr w:type="spellStart"/>
      <w:r>
        <w:rPr>
          <w:rFonts w:ascii="Arial Narrow" w:hAnsi="Arial Narrow" w:cstheme="majorBidi"/>
          <w:szCs w:val="24"/>
        </w:rPr>
        <w:t>Analisi</w:t>
      </w:r>
      <w:proofErr w:type="spellEnd"/>
      <w:r>
        <w:rPr>
          <w:rFonts w:ascii="Arial Narrow" w:hAnsi="Arial Narrow" w:cstheme="majorBidi"/>
          <w:szCs w:val="24"/>
        </w:rPr>
        <w:t xml:space="preserve"> </w:t>
      </w:r>
      <w:proofErr w:type="spellStart"/>
      <w:r>
        <w:rPr>
          <w:rFonts w:ascii="Arial Narrow" w:hAnsi="Arial Narrow" w:cstheme="majorBidi"/>
          <w:szCs w:val="24"/>
        </w:rPr>
        <w:t>Rasio</w:t>
      </w:r>
      <w:proofErr w:type="spellEnd"/>
      <w:r>
        <w:rPr>
          <w:rFonts w:ascii="Arial Narrow" w:hAnsi="Arial Narrow" w:cstheme="majorBidi"/>
          <w:szCs w:val="24"/>
        </w:rPr>
        <w:t xml:space="preserve"> </w:t>
      </w:r>
      <w:proofErr w:type="spellStart"/>
      <w:r>
        <w:rPr>
          <w:rFonts w:ascii="Arial Narrow" w:hAnsi="Arial Narrow" w:cstheme="majorBidi"/>
          <w:szCs w:val="24"/>
        </w:rPr>
        <w:t>Keuangan</w:t>
      </w:r>
      <w:proofErr w:type="spellEnd"/>
      <w:r>
        <w:rPr>
          <w:rFonts w:ascii="Arial Narrow" w:hAnsi="Arial Narrow" w:cstheme="majorBidi"/>
          <w:szCs w:val="24"/>
        </w:rPr>
        <w:t xml:space="preserve"> </w:t>
      </w:r>
      <w:proofErr w:type="spellStart"/>
      <w:r>
        <w:rPr>
          <w:rFonts w:ascii="Arial Narrow" w:hAnsi="Arial Narrow" w:cstheme="majorBidi"/>
          <w:szCs w:val="24"/>
        </w:rPr>
        <w:t>Dalam</w:t>
      </w:r>
      <w:proofErr w:type="spellEnd"/>
      <w:r>
        <w:rPr>
          <w:rFonts w:ascii="Arial Narrow" w:hAnsi="Arial Narrow" w:cstheme="majorBidi"/>
          <w:szCs w:val="24"/>
        </w:rPr>
        <w:t xml:space="preserve"> </w:t>
      </w:r>
      <w:proofErr w:type="spellStart"/>
      <w:r>
        <w:rPr>
          <w:rFonts w:ascii="Arial Narrow" w:hAnsi="Arial Narrow" w:cstheme="majorBidi"/>
          <w:szCs w:val="24"/>
        </w:rPr>
        <w:t>Memprediksi</w:t>
      </w:r>
      <w:proofErr w:type="spellEnd"/>
      <w:r>
        <w:rPr>
          <w:rFonts w:ascii="Arial Narrow" w:hAnsi="Arial Narrow" w:cstheme="majorBidi"/>
          <w:szCs w:val="24"/>
        </w:rPr>
        <w:t xml:space="preserve"> </w:t>
      </w:r>
      <w:proofErr w:type="spellStart"/>
      <w:r>
        <w:rPr>
          <w:rFonts w:ascii="Arial Narrow" w:hAnsi="Arial Narrow" w:cstheme="majorBidi"/>
          <w:szCs w:val="24"/>
        </w:rPr>
        <w:t>Pertumbuhan</w:t>
      </w:r>
      <w:proofErr w:type="spellEnd"/>
      <w:r>
        <w:rPr>
          <w:rFonts w:ascii="Arial Narrow" w:hAnsi="Arial Narrow" w:cstheme="majorBidi"/>
          <w:szCs w:val="24"/>
        </w:rPr>
        <w:t xml:space="preserve"> </w:t>
      </w:r>
      <w:proofErr w:type="spellStart"/>
      <w:r>
        <w:rPr>
          <w:rFonts w:ascii="Arial Narrow" w:hAnsi="Arial Narrow" w:cstheme="majorBidi"/>
          <w:szCs w:val="24"/>
        </w:rPr>
        <w:t>Laba</w:t>
      </w:r>
      <w:proofErr w:type="spellEnd"/>
      <w:r>
        <w:rPr>
          <w:rFonts w:ascii="Arial Narrow" w:hAnsi="Arial Narrow" w:cstheme="majorBidi"/>
          <w:szCs w:val="24"/>
        </w:rPr>
        <w:t xml:space="preserve"> </w:t>
      </w:r>
      <w:proofErr w:type="spellStart"/>
      <w:r>
        <w:rPr>
          <w:rFonts w:ascii="Arial Narrow" w:hAnsi="Arial Narrow" w:cstheme="majorBidi"/>
          <w:szCs w:val="24"/>
        </w:rPr>
        <w:t>pada</w:t>
      </w:r>
      <w:proofErr w:type="spellEnd"/>
      <w:r>
        <w:rPr>
          <w:rFonts w:ascii="Arial Narrow" w:hAnsi="Arial Narrow" w:cstheme="majorBidi"/>
          <w:szCs w:val="24"/>
        </w:rPr>
        <w:t xml:space="preserve"> Perusahaan </w:t>
      </w:r>
      <w:proofErr w:type="spellStart"/>
      <w:r>
        <w:rPr>
          <w:rFonts w:ascii="Arial Narrow" w:hAnsi="Arial Narrow" w:cstheme="majorBidi"/>
          <w:szCs w:val="24"/>
        </w:rPr>
        <w:t>Kosmetik</w:t>
      </w:r>
      <w:proofErr w:type="spellEnd"/>
      <w:r>
        <w:rPr>
          <w:rFonts w:ascii="Arial Narrow" w:hAnsi="Arial Narrow" w:cstheme="majorBidi"/>
          <w:szCs w:val="24"/>
        </w:rPr>
        <w:t xml:space="preserve"> di BEI. </w:t>
      </w:r>
      <w:proofErr w:type="spellStart"/>
      <w:r>
        <w:rPr>
          <w:rFonts w:ascii="Arial Narrow" w:hAnsi="Arial Narrow" w:cstheme="majorBidi"/>
          <w:i/>
          <w:iCs/>
          <w:szCs w:val="24"/>
        </w:rPr>
        <w:t>Jurnal</w:t>
      </w:r>
      <w:proofErr w:type="spellEnd"/>
      <w:r>
        <w:rPr>
          <w:rFonts w:ascii="Arial Narrow" w:hAnsi="Arial Narrow" w:cstheme="majorBidi"/>
          <w:i/>
          <w:iCs/>
          <w:szCs w:val="24"/>
        </w:rPr>
        <w:t xml:space="preserve"> Matua. </w:t>
      </w:r>
      <w:r>
        <w:rPr>
          <w:rFonts w:ascii="Arial Narrow" w:hAnsi="Arial Narrow" w:cstheme="majorBidi"/>
          <w:szCs w:val="24"/>
        </w:rPr>
        <w:t>Vol. 1, No. 2, Hal. 104.</w:t>
      </w:r>
    </w:p>
    <w:p w14:paraId="6052B77F" w14:textId="77777777" w:rsidR="00DC7FC4" w:rsidRPr="00DC7FC4" w:rsidRDefault="00DC7FC4" w:rsidP="00A07CBA">
      <w:pPr>
        <w:spacing w:after="0" w:line="240" w:lineRule="auto"/>
        <w:ind w:left="360" w:right="0" w:hanging="360"/>
        <w:jc w:val="left"/>
        <w:rPr>
          <w:rFonts w:ascii="Arial Narrow" w:hAnsi="Arial Narrow" w:cstheme="majorBidi"/>
          <w:szCs w:val="24"/>
        </w:rPr>
      </w:pPr>
    </w:p>
    <w:p w14:paraId="4FB6E944" w14:textId="77777777" w:rsidR="00DC7FC4" w:rsidRDefault="00DC7FC4" w:rsidP="00A07CBA">
      <w:pPr>
        <w:spacing w:after="0" w:line="240" w:lineRule="auto"/>
        <w:ind w:left="360" w:right="0" w:hanging="360"/>
        <w:jc w:val="left"/>
        <w:rPr>
          <w:rFonts w:ascii="Arial Narrow" w:hAnsi="Arial Narrow" w:cstheme="majorBidi"/>
          <w:szCs w:val="24"/>
        </w:rPr>
      </w:pPr>
      <w:proofErr w:type="spellStart"/>
      <w:r>
        <w:rPr>
          <w:rFonts w:ascii="Arial Narrow" w:hAnsi="Arial Narrow" w:cstheme="majorBidi"/>
          <w:szCs w:val="24"/>
        </w:rPr>
        <w:t>Sriwahyu</w:t>
      </w:r>
      <w:proofErr w:type="spellEnd"/>
      <w:r>
        <w:rPr>
          <w:rFonts w:ascii="Arial Narrow" w:hAnsi="Arial Narrow" w:cstheme="majorBidi"/>
          <w:szCs w:val="24"/>
        </w:rPr>
        <w:t xml:space="preserve">, </w:t>
      </w:r>
      <w:proofErr w:type="spellStart"/>
      <w:r>
        <w:rPr>
          <w:rFonts w:ascii="Arial Narrow" w:hAnsi="Arial Narrow" w:cstheme="majorBidi"/>
          <w:szCs w:val="24"/>
        </w:rPr>
        <w:t>Eka</w:t>
      </w:r>
      <w:proofErr w:type="spellEnd"/>
      <w:r>
        <w:rPr>
          <w:rFonts w:ascii="Arial Narrow" w:hAnsi="Arial Narrow" w:cstheme="majorBidi"/>
          <w:szCs w:val="24"/>
        </w:rPr>
        <w:t xml:space="preserve">. 2010. </w:t>
      </w:r>
      <w:proofErr w:type="spellStart"/>
      <w:r>
        <w:rPr>
          <w:rFonts w:ascii="Arial Narrow" w:hAnsi="Arial Narrow" w:cstheme="majorBidi"/>
          <w:szCs w:val="24"/>
        </w:rPr>
        <w:t>Analisis</w:t>
      </w:r>
      <w:proofErr w:type="spellEnd"/>
      <w:r>
        <w:rPr>
          <w:rFonts w:ascii="Arial Narrow" w:hAnsi="Arial Narrow" w:cstheme="majorBidi"/>
          <w:szCs w:val="24"/>
        </w:rPr>
        <w:t xml:space="preserve"> </w:t>
      </w:r>
      <w:proofErr w:type="spellStart"/>
      <w:r>
        <w:rPr>
          <w:rFonts w:ascii="Arial Narrow" w:hAnsi="Arial Narrow" w:cstheme="majorBidi"/>
          <w:szCs w:val="24"/>
        </w:rPr>
        <w:t>Biaya</w:t>
      </w:r>
      <w:proofErr w:type="spellEnd"/>
      <w:r>
        <w:rPr>
          <w:rFonts w:ascii="Arial Narrow" w:hAnsi="Arial Narrow" w:cstheme="majorBidi"/>
          <w:szCs w:val="24"/>
        </w:rPr>
        <w:t xml:space="preserve"> </w:t>
      </w:r>
      <w:proofErr w:type="spellStart"/>
      <w:r>
        <w:rPr>
          <w:rFonts w:ascii="Arial Narrow" w:hAnsi="Arial Narrow" w:cstheme="majorBidi"/>
          <w:szCs w:val="24"/>
        </w:rPr>
        <w:t>Pemeliharaan</w:t>
      </w:r>
      <w:proofErr w:type="spellEnd"/>
      <w:r>
        <w:rPr>
          <w:rFonts w:ascii="Arial Narrow" w:hAnsi="Arial Narrow" w:cstheme="majorBidi"/>
          <w:szCs w:val="24"/>
        </w:rPr>
        <w:t xml:space="preserve"> </w:t>
      </w:r>
      <w:proofErr w:type="spellStart"/>
      <w:r>
        <w:rPr>
          <w:rFonts w:ascii="Arial Narrow" w:hAnsi="Arial Narrow" w:cstheme="majorBidi"/>
          <w:szCs w:val="24"/>
        </w:rPr>
        <w:t>Peralatan</w:t>
      </w:r>
      <w:proofErr w:type="spellEnd"/>
      <w:r>
        <w:rPr>
          <w:rFonts w:ascii="Arial Narrow" w:hAnsi="Arial Narrow" w:cstheme="majorBidi"/>
          <w:szCs w:val="24"/>
        </w:rPr>
        <w:t xml:space="preserve"> </w:t>
      </w:r>
      <w:proofErr w:type="spellStart"/>
      <w:r>
        <w:rPr>
          <w:rFonts w:ascii="Arial Narrow" w:hAnsi="Arial Narrow" w:cstheme="majorBidi"/>
          <w:szCs w:val="24"/>
        </w:rPr>
        <w:t>Produksi</w:t>
      </w:r>
      <w:proofErr w:type="spellEnd"/>
      <w:r>
        <w:rPr>
          <w:rFonts w:ascii="Arial Narrow" w:hAnsi="Arial Narrow" w:cstheme="majorBidi"/>
          <w:szCs w:val="24"/>
        </w:rPr>
        <w:t xml:space="preserve"> </w:t>
      </w:r>
      <w:proofErr w:type="spellStart"/>
      <w:r>
        <w:rPr>
          <w:rFonts w:ascii="Arial Narrow" w:hAnsi="Arial Narrow" w:cstheme="majorBidi"/>
          <w:szCs w:val="24"/>
        </w:rPr>
        <w:t>Pada</w:t>
      </w:r>
      <w:proofErr w:type="spellEnd"/>
      <w:r>
        <w:rPr>
          <w:rFonts w:ascii="Arial Narrow" w:hAnsi="Arial Narrow" w:cstheme="majorBidi"/>
          <w:szCs w:val="24"/>
        </w:rPr>
        <w:t xml:space="preserve"> </w:t>
      </w:r>
      <w:proofErr w:type="spellStart"/>
      <w:r>
        <w:rPr>
          <w:rFonts w:ascii="Arial Narrow" w:hAnsi="Arial Narrow" w:cstheme="majorBidi"/>
          <w:szCs w:val="24"/>
        </w:rPr>
        <w:t>Pabrik</w:t>
      </w:r>
      <w:proofErr w:type="spellEnd"/>
      <w:r>
        <w:rPr>
          <w:rFonts w:ascii="Arial Narrow" w:hAnsi="Arial Narrow" w:cstheme="majorBidi"/>
          <w:szCs w:val="24"/>
        </w:rPr>
        <w:t xml:space="preserve"> </w:t>
      </w:r>
      <w:proofErr w:type="spellStart"/>
      <w:r>
        <w:rPr>
          <w:rFonts w:ascii="Arial Narrow" w:hAnsi="Arial Narrow" w:cstheme="majorBidi"/>
          <w:szCs w:val="24"/>
        </w:rPr>
        <w:t>Tahu</w:t>
      </w:r>
      <w:proofErr w:type="spellEnd"/>
      <w:r>
        <w:rPr>
          <w:rFonts w:ascii="Arial Narrow" w:hAnsi="Arial Narrow" w:cstheme="majorBidi"/>
          <w:szCs w:val="24"/>
        </w:rPr>
        <w:t xml:space="preserve"> Super </w:t>
      </w:r>
      <w:proofErr w:type="spellStart"/>
      <w:r>
        <w:rPr>
          <w:rFonts w:ascii="Arial Narrow" w:hAnsi="Arial Narrow" w:cstheme="majorBidi"/>
          <w:szCs w:val="24"/>
        </w:rPr>
        <w:t>Afifah</w:t>
      </w:r>
      <w:proofErr w:type="spellEnd"/>
      <w:r>
        <w:rPr>
          <w:rFonts w:ascii="Arial Narrow" w:hAnsi="Arial Narrow" w:cstheme="majorBidi"/>
          <w:szCs w:val="24"/>
        </w:rPr>
        <w:t xml:space="preserve"> Di Kota </w:t>
      </w:r>
      <w:proofErr w:type="spellStart"/>
      <w:r>
        <w:rPr>
          <w:rFonts w:ascii="Arial Narrow" w:hAnsi="Arial Narrow" w:cstheme="majorBidi"/>
          <w:szCs w:val="24"/>
        </w:rPr>
        <w:t>Palu</w:t>
      </w:r>
      <w:proofErr w:type="spellEnd"/>
      <w:r>
        <w:rPr>
          <w:rFonts w:ascii="Arial Narrow" w:hAnsi="Arial Narrow" w:cstheme="majorBidi"/>
          <w:szCs w:val="24"/>
        </w:rPr>
        <w:t xml:space="preserve">. </w:t>
      </w:r>
      <w:proofErr w:type="spellStart"/>
      <w:r>
        <w:rPr>
          <w:rFonts w:ascii="Arial Narrow" w:hAnsi="Arial Narrow" w:cstheme="majorBidi"/>
          <w:szCs w:val="24"/>
        </w:rPr>
        <w:t>Jurnal</w:t>
      </w:r>
      <w:proofErr w:type="spellEnd"/>
      <w:r>
        <w:rPr>
          <w:rFonts w:ascii="Arial Narrow" w:hAnsi="Arial Narrow" w:cstheme="majorBidi"/>
          <w:szCs w:val="24"/>
        </w:rPr>
        <w:t xml:space="preserve"> </w:t>
      </w:r>
      <w:proofErr w:type="spellStart"/>
      <w:r>
        <w:rPr>
          <w:rFonts w:ascii="Arial Narrow" w:hAnsi="Arial Narrow" w:cstheme="majorBidi"/>
          <w:szCs w:val="24"/>
        </w:rPr>
        <w:t>Akuntansi</w:t>
      </w:r>
      <w:proofErr w:type="spellEnd"/>
      <w:r>
        <w:rPr>
          <w:rFonts w:ascii="Arial Narrow" w:hAnsi="Arial Narrow" w:cstheme="majorBidi"/>
          <w:szCs w:val="24"/>
        </w:rPr>
        <w:t xml:space="preserve"> </w:t>
      </w:r>
      <w:proofErr w:type="spellStart"/>
      <w:r>
        <w:rPr>
          <w:rFonts w:ascii="Arial Narrow" w:hAnsi="Arial Narrow" w:cstheme="majorBidi"/>
          <w:szCs w:val="24"/>
        </w:rPr>
        <w:t>Bisnis</w:t>
      </w:r>
      <w:proofErr w:type="spellEnd"/>
      <w:r>
        <w:rPr>
          <w:rFonts w:ascii="Arial Narrow" w:hAnsi="Arial Narrow" w:cstheme="majorBidi"/>
          <w:szCs w:val="24"/>
        </w:rPr>
        <w:t>. Vol. 7, No. 2, April 2021.</w:t>
      </w:r>
    </w:p>
    <w:p w14:paraId="25F9CA56" w14:textId="77777777" w:rsidR="00475A37" w:rsidRDefault="00475A37" w:rsidP="0020720E">
      <w:pPr>
        <w:spacing w:after="0" w:line="240" w:lineRule="auto"/>
        <w:ind w:left="0" w:right="0" w:firstLine="0"/>
        <w:jc w:val="left"/>
        <w:rPr>
          <w:rFonts w:ascii="Arial Narrow" w:hAnsi="Arial Narrow" w:cstheme="majorBidi"/>
          <w:szCs w:val="24"/>
          <w:lang w:val="id-ID"/>
        </w:rPr>
      </w:pPr>
    </w:p>
    <w:p w14:paraId="7AD41770" w14:textId="77777777" w:rsidR="00475A37" w:rsidRPr="00475A37" w:rsidRDefault="00475A37" w:rsidP="0020720E">
      <w:pPr>
        <w:spacing w:line="240" w:lineRule="auto"/>
        <w:rPr>
          <w:rFonts w:ascii="Arial Narrow" w:hAnsi="Arial Narrow" w:cstheme="majorBidi"/>
          <w:szCs w:val="24"/>
          <w:lang w:val="id-ID"/>
        </w:rPr>
      </w:pPr>
    </w:p>
    <w:p w14:paraId="35941E7F" w14:textId="77777777" w:rsidR="00475A37" w:rsidRPr="00475A37" w:rsidRDefault="00475A37" w:rsidP="0020720E">
      <w:pPr>
        <w:spacing w:line="240" w:lineRule="auto"/>
        <w:rPr>
          <w:rFonts w:ascii="Arial Narrow" w:hAnsi="Arial Narrow" w:cstheme="majorBidi"/>
          <w:szCs w:val="24"/>
          <w:lang w:val="id-ID"/>
        </w:rPr>
      </w:pPr>
    </w:p>
    <w:p w14:paraId="0E62BCE4" w14:textId="77777777" w:rsidR="00475A37" w:rsidRPr="00475A37" w:rsidRDefault="00475A37" w:rsidP="0020720E">
      <w:pPr>
        <w:spacing w:line="240" w:lineRule="auto"/>
        <w:rPr>
          <w:rFonts w:ascii="Arial Narrow" w:hAnsi="Arial Narrow" w:cstheme="majorBidi"/>
          <w:szCs w:val="24"/>
          <w:lang w:val="id-ID"/>
        </w:rPr>
      </w:pPr>
    </w:p>
    <w:p w14:paraId="7CF526A1" w14:textId="77777777" w:rsidR="00E633C5" w:rsidRPr="00475A37" w:rsidRDefault="00E633C5" w:rsidP="00475A37">
      <w:pPr>
        <w:jc w:val="right"/>
        <w:rPr>
          <w:rFonts w:ascii="Arial Narrow" w:hAnsi="Arial Narrow" w:cstheme="majorBidi"/>
          <w:szCs w:val="24"/>
          <w:lang w:val="id-ID"/>
        </w:rPr>
      </w:pPr>
    </w:p>
    <w:sectPr w:rsidR="00E633C5" w:rsidRPr="00475A37" w:rsidSect="009069BC">
      <w:headerReference w:type="even" r:id="rId13"/>
      <w:headerReference w:type="default" r:id="rId14"/>
      <w:footerReference w:type="even" r:id="rId15"/>
      <w:footerReference w:type="default" r:id="rId16"/>
      <w:headerReference w:type="first" r:id="rId17"/>
      <w:footerReference w:type="first" r:id="rId18"/>
      <w:pgSz w:w="11905" w:h="16840"/>
      <w:pgMar w:top="1418" w:right="1418" w:bottom="1418" w:left="1701" w:header="76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7345" w14:textId="77777777" w:rsidR="00567D4F" w:rsidRDefault="00567D4F">
      <w:pPr>
        <w:spacing w:after="0" w:line="240" w:lineRule="auto"/>
      </w:pPr>
      <w:r>
        <w:separator/>
      </w:r>
    </w:p>
  </w:endnote>
  <w:endnote w:type="continuationSeparator" w:id="0">
    <w:p w14:paraId="40059891" w14:textId="77777777" w:rsidR="00567D4F" w:rsidRDefault="0056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D9D0" w14:textId="77777777" w:rsidR="003765ED" w:rsidRDefault="00E75B16">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3E44D66E" w14:textId="77777777" w:rsidR="003765ED" w:rsidRDefault="00E75B16">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268B" w14:textId="77777777" w:rsidR="003765ED" w:rsidRDefault="00E75B16">
    <w:pPr>
      <w:spacing w:after="0" w:line="259" w:lineRule="auto"/>
      <w:ind w:left="0" w:right="6" w:firstLine="0"/>
      <w:jc w:val="center"/>
    </w:pPr>
    <w:r>
      <w:fldChar w:fldCharType="begin"/>
    </w:r>
    <w:r>
      <w:instrText xml:space="preserve"> PAGE   \* MERGEFORMAT </w:instrText>
    </w:r>
    <w:r>
      <w:fldChar w:fldCharType="separate"/>
    </w:r>
    <w:r w:rsidR="006717EE">
      <w:rPr>
        <w:noProof/>
      </w:rPr>
      <w:t>3</w:t>
    </w:r>
    <w:r>
      <w:fldChar w:fldCharType="end"/>
    </w:r>
    <w:r>
      <w:t xml:space="preserve"> </w:t>
    </w:r>
  </w:p>
  <w:p w14:paraId="003E5CDF" w14:textId="77777777" w:rsidR="003765ED" w:rsidRDefault="00E75B16">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42E8" w14:textId="77777777" w:rsidR="003765ED" w:rsidRDefault="00E75B16">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71F994F8" w14:textId="77777777" w:rsidR="003765ED" w:rsidRDefault="00E75B16">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B7EC" w14:textId="77777777" w:rsidR="00567D4F" w:rsidRDefault="00567D4F">
      <w:pPr>
        <w:spacing w:after="0" w:line="240" w:lineRule="auto"/>
      </w:pPr>
      <w:r>
        <w:separator/>
      </w:r>
    </w:p>
  </w:footnote>
  <w:footnote w:type="continuationSeparator" w:id="0">
    <w:p w14:paraId="5CED95B2" w14:textId="77777777" w:rsidR="00567D4F" w:rsidRDefault="0056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CCF0" w14:textId="77777777" w:rsidR="003765ED" w:rsidRDefault="00E75B16">
    <w:pPr>
      <w:spacing w:after="0" w:line="259" w:lineRule="auto"/>
      <w:ind w:left="0" w:right="9" w:firstLine="0"/>
      <w:jc w:val="right"/>
    </w:pPr>
    <w:r>
      <w:rPr>
        <w:sz w:val="20"/>
      </w:rPr>
      <w:t xml:space="preserve">  J-KIP (</w:t>
    </w:r>
    <w:proofErr w:type="spellStart"/>
    <w:r>
      <w:rPr>
        <w:sz w:val="20"/>
      </w:rPr>
      <w:t>Jurnal</w:t>
    </w:r>
    <w:proofErr w:type="spellEnd"/>
    <w:r>
      <w:rPr>
        <w:sz w:val="20"/>
      </w:rPr>
      <w:t xml:space="preserve"> </w:t>
    </w:r>
    <w:proofErr w:type="spellStart"/>
    <w:r>
      <w:rPr>
        <w:sz w:val="20"/>
      </w:rPr>
      <w:t>Keguruan</w:t>
    </w:r>
    <w:proofErr w:type="spellEnd"/>
    <w:r>
      <w:rPr>
        <w:sz w:val="20"/>
      </w:rPr>
      <w:t xml:space="preserve"> </w:t>
    </w:r>
    <w:proofErr w:type="spellStart"/>
    <w:r>
      <w:rPr>
        <w:sz w:val="20"/>
      </w:rPr>
      <w:t>dan</w:t>
    </w:r>
    <w:proofErr w:type="spellEnd"/>
    <w:r>
      <w:rPr>
        <w:sz w:val="20"/>
      </w:rPr>
      <w:t xml:space="preserve"> </w:t>
    </w:r>
    <w:proofErr w:type="spellStart"/>
    <w:r>
      <w:rPr>
        <w:sz w:val="20"/>
      </w:rPr>
      <w:t>Ilmu</w:t>
    </w:r>
    <w:proofErr w:type="spellEnd"/>
    <w:r>
      <w:rPr>
        <w:sz w:val="20"/>
      </w:rPr>
      <w:t xml:space="preserve"> Pendidikan) Vol. x, No. x, </w:t>
    </w:r>
    <w:proofErr w:type="spellStart"/>
    <w:r>
      <w:rPr>
        <w:sz w:val="20"/>
      </w:rPr>
      <w:t>Oktober</w:t>
    </w:r>
    <w:proofErr w:type="spellEnd"/>
    <w:r>
      <w:rPr>
        <w:sz w:val="20"/>
      </w:rPr>
      <w:t xml:space="preserve"> 20xx, pp. x-x </w:t>
    </w:r>
  </w:p>
  <w:p w14:paraId="0D4A1DA9" w14:textId="77777777" w:rsidR="003765ED" w:rsidRDefault="00E75B16">
    <w:pPr>
      <w:spacing w:after="0" w:line="259" w:lineRule="auto"/>
      <w:ind w:left="0" w:right="10" w:firstLine="0"/>
      <w:jc w:val="right"/>
    </w:pPr>
    <w:r>
      <w:rPr>
        <w:sz w:val="20"/>
      </w:rPr>
      <w:t xml:space="preserve">e-ISSN 2722-6069 </w:t>
    </w:r>
  </w:p>
  <w:p w14:paraId="6F608348" w14:textId="77777777" w:rsidR="003765ED" w:rsidRDefault="00E75B16">
    <w:pPr>
      <w:spacing w:after="0" w:line="259" w:lineRule="auto"/>
      <w:ind w:left="-231" w:right="-127" w:firstLine="0"/>
      <w:jc w:val="right"/>
    </w:pPr>
    <w:r>
      <w:rPr>
        <w:rFonts w:ascii="Calibri" w:eastAsia="Calibri" w:hAnsi="Calibri" w:cs="Calibri"/>
        <w:noProof/>
        <w:sz w:val="22"/>
        <w:lang w:val="id-ID" w:eastAsia="id-ID" w:bidi="ar-SA"/>
      </w:rPr>
      <mc:AlternateContent>
        <mc:Choice Requires="wpg">
          <w:drawing>
            <wp:anchor distT="0" distB="0" distL="114300" distR="114300" simplePos="0" relativeHeight="251658240" behindDoc="0" locked="0" layoutInCell="1" allowOverlap="1" wp14:anchorId="59ED43B0" wp14:editId="7E4AA381">
              <wp:simplePos x="0" y="0"/>
              <wp:positionH relativeFrom="page">
                <wp:posOffset>933450</wp:posOffset>
              </wp:positionH>
              <wp:positionV relativeFrom="page">
                <wp:posOffset>852170</wp:posOffset>
              </wp:positionV>
              <wp:extent cx="5814695" cy="9525"/>
              <wp:effectExtent l="0" t="0" r="0" b="0"/>
              <wp:wrapSquare wrapText="bothSides"/>
              <wp:docPr id="28136" name="Group 28136"/>
              <wp:cNvGraphicFramePr/>
              <a:graphic xmlns:a="http://schemas.openxmlformats.org/drawingml/2006/main">
                <a:graphicData uri="http://schemas.microsoft.com/office/word/2010/wordprocessingGroup">
                  <wpg:wgp>
                    <wpg:cNvGrpSpPr/>
                    <wpg:grpSpPr>
                      <a:xfrm>
                        <a:off x="0" y="0"/>
                        <a:ext cx="5814695" cy="9525"/>
                        <a:chOff x="0" y="0"/>
                        <a:chExt cx="5814695" cy="9525"/>
                      </a:xfrm>
                    </wpg:grpSpPr>
                    <wps:wsp>
                      <wps:cNvPr id="28137" name="Shape 28137"/>
                      <wps:cNvSpPr/>
                      <wps:spPr>
                        <a:xfrm>
                          <a:off x="0" y="0"/>
                          <a:ext cx="5814695" cy="0"/>
                        </a:xfrm>
                        <a:custGeom>
                          <a:avLst/>
                          <a:gdLst/>
                          <a:ahLst/>
                          <a:cxnLst/>
                          <a:rect l="0" t="0" r="0" b="0"/>
                          <a:pathLst>
                            <a:path w="5814695">
                              <a:moveTo>
                                <a:pt x="0" y="0"/>
                              </a:moveTo>
                              <a:lnTo>
                                <a:pt x="58146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1A6AA0" id="Group 28136" o:spid="_x0000_s1026" style="position:absolute;margin-left:73.5pt;margin-top:67.1pt;width:457.85pt;height:.75pt;z-index:251658240;mso-position-horizontal-relative:page;mso-position-vertical-relative:page" coordsize="58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">
              <v:shape id="Shape 28137" o:spid="_x0000_s1027" style="position:absolute;width:58146;height:0;visibility:visible;mso-wrap-style:square;v-text-anchor:top" coordsize="5814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" path="m,l5814695,e" filled="f">
                <v:path arrowok="t" textboxrect="0,0,5814695,0"/>
              </v:shape>
              <w10:wrap type="square" anchorx="page" anchory="page"/>
            </v:group>
          </w:pict>
        </mc:Fallback>
      </mc:AlternateConten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A87B" w14:textId="77777777" w:rsidR="003765ED" w:rsidRDefault="00E75B16">
    <w:pPr>
      <w:spacing w:after="0" w:line="259" w:lineRule="auto"/>
      <w:ind w:left="0" w:right="9" w:firstLine="0"/>
      <w:jc w:val="right"/>
    </w:pPr>
    <w:r>
      <w:rPr>
        <w:sz w:val="20"/>
      </w:rPr>
      <w:t xml:space="preserve">  J-KIP (</w:t>
    </w:r>
    <w:proofErr w:type="spellStart"/>
    <w:r>
      <w:rPr>
        <w:sz w:val="20"/>
      </w:rPr>
      <w:t>Jurnal</w:t>
    </w:r>
    <w:proofErr w:type="spellEnd"/>
    <w:r>
      <w:rPr>
        <w:sz w:val="20"/>
      </w:rPr>
      <w:t xml:space="preserve"> </w:t>
    </w:r>
    <w:proofErr w:type="spellStart"/>
    <w:r>
      <w:rPr>
        <w:sz w:val="20"/>
      </w:rPr>
      <w:t>Keguruan</w:t>
    </w:r>
    <w:proofErr w:type="spellEnd"/>
    <w:r>
      <w:rPr>
        <w:sz w:val="20"/>
      </w:rPr>
      <w:t xml:space="preserve"> </w:t>
    </w:r>
    <w:proofErr w:type="spellStart"/>
    <w:r>
      <w:rPr>
        <w:sz w:val="20"/>
      </w:rPr>
      <w:t>dan</w:t>
    </w:r>
    <w:proofErr w:type="spellEnd"/>
    <w:r>
      <w:rPr>
        <w:sz w:val="20"/>
      </w:rPr>
      <w:t xml:space="preserve"> </w:t>
    </w:r>
    <w:proofErr w:type="spellStart"/>
    <w:r>
      <w:rPr>
        <w:sz w:val="20"/>
      </w:rPr>
      <w:t>Ilmu</w:t>
    </w:r>
    <w:proofErr w:type="spellEnd"/>
    <w:r>
      <w:rPr>
        <w:sz w:val="20"/>
      </w:rPr>
      <w:t xml:space="preserve"> Pendidikan) Vol. x, No. x, </w:t>
    </w:r>
    <w:proofErr w:type="spellStart"/>
    <w:r>
      <w:rPr>
        <w:sz w:val="20"/>
      </w:rPr>
      <w:t>Oktober</w:t>
    </w:r>
    <w:proofErr w:type="spellEnd"/>
    <w:r>
      <w:rPr>
        <w:sz w:val="20"/>
      </w:rPr>
      <w:t xml:space="preserve"> 20xx, pp. x-x </w:t>
    </w:r>
  </w:p>
  <w:p w14:paraId="523460A2" w14:textId="77777777" w:rsidR="003765ED" w:rsidRDefault="00E75B16">
    <w:pPr>
      <w:spacing w:after="0" w:line="259" w:lineRule="auto"/>
      <w:ind w:left="0" w:right="10" w:firstLine="0"/>
      <w:jc w:val="right"/>
    </w:pPr>
    <w:r>
      <w:rPr>
        <w:sz w:val="20"/>
      </w:rPr>
      <w:t xml:space="preserve">e-ISSN 2722-6069 </w:t>
    </w:r>
  </w:p>
  <w:p w14:paraId="3E6BFA8C" w14:textId="77777777" w:rsidR="003765ED" w:rsidRDefault="00E75B16">
    <w:pPr>
      <w:spacing w:after="0" w:line="259" w:lineRule="auto"/>
      <w:ind w:left="-231" w:right="-127" w:firstLine="0"/>
      <w:jc w:val="right"/>
    </w:pPr>
    <w:r>
      <w:rPr>
        <w:rFonts w:ascii="Calibri" w:eastAsia="Calibri" w:hAnsi="Calibri" w:cs="Calibri"/>
        <w:noProof/>
        <w:sz w:val="22"/>
        <w:lang w:val="id-ID" w:eastAsia="id-ID" w:bidi="ar-SA"/>
      </w:rPr>
      <mc:AlternateContent>
        <mc:Choice Requires="wpg">
          <w:drawing>
            <wp:anchor distT="0" distB="0" distL="114300" distR="114300" simplePos="0" relativeHeight="251659264" behindDoc="0" locked="0" layoutInCell="1" allowOverlap="1" wp14:anchorId="106F93A3" wp14:editId="237F8CCA">
              <wp:simplePos x="0" y="0"/>
              <wp:positionH relativeFrom="page">
                <wp:posOffset>982980</wp:posOffset>
              </wp:positionH>
              <wp:positionV relativeFrom="page">
                <wp:posOffset>981075</wp:posOffset>
              </wp:positionV>
              <wp:extent cx="5814695" cy="9525"/>
              <wp:effectExtent l="0" t="0" r="14605" b="9525"/>
              <wp:wrapSquare wrapText="bothSides"/>
              <wp:docPr id="28097" name="Group 28097"/>
              <wp:cNvGraphicFramePr/>
              <a:graphic xmlns:a="http://schemas.openxmlformats.org/drawingml/2006/main">
                <a:graphicData uri="http://schemas.microsoft.com/office/word/2010/wordprocessingGroup">
                  <wpg:wgp>
                    <wpg:cNvGrpSpPr/>
                    <wpg:grpSpPr>
                      <a:xfrm>
                        <a:off x="0" y="0"/>
                        <a:ext cx="5814695" cy="9525"/>
                        <a:chOff x="0" y="0"/>
                        <a:chExt cx="5814695" cy="9525"/>
                      </a:xfrm>
                    </wpg:grpSpPr>
                    <wps:wsp>
                      <wps:cNvPr id="28098" name="Shape 28098"/>
                      <wps:cNvSpPr/>
                      <wps:spPr>
                        <a:xfrm>
                          <a:off x="0" y="0"/>
                          <a:ext cx="5814695" cy="0"/>
                        </a:xfrm>
                        <a:custGeom>
                          <a:avLst/>
                          <a:gdLst/>
                          <a:ahLst/>
                          <a:cxnLst/>
                          <a:rect l="0" t="0" r="0" b="0"/>
                          <a:pathLst>
                            <a:path w="5814695">
                              <a:moveTo>
                                <a:pt x="0" y="0"/>
                              </a:moveTo>
                              <a:lnTo>
                                <a:pt x="58146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3BAE61" id="Group 28097" o:spid="_x0000_s1026" style="position:absolute;margin-left:77.4pt;margin-top:77.25pt;width:457.85pt;height:.75pt;z-index:251659264;mso-position-horizontal-relative:page;mso-position-vertical-relative:page" coordsize="58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">
              <v:shape id="Shape 28098" o:spid="_x0000_s1027" style="position:absolute;width:58146;height:0;visibility:visible;mso-wrap-style:square;v-text-anchor:top" coordsize="5814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" path="m,l5814695,e" filled="f">
                <v:path arrowok="t" textboxrect="0,0,581469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F052" w14:textId="77777777" w:rsidR="003765ED" w:rsidRDefault="00E75B16">
    <w:pPr>
      <w:spacing w:after="0" w:line="259" w:lineRule="auto"/>
      <w:ind w:left="0" w:right="9" w:firstLine="0"/>
      <w:jc w:val="right"/>
    </w:pPr>
    <w:r>
      <w:rPr>
        <w:sz w:val="20"/>
      </w:rPr>
      <w:t xml:space="preserve">  J-KIP (</w:t>
    </w:r>
    <w:proofErr w:type="spellStart"/>
    <w:r>
      <w:rPr>
        <w:sz w:val="20"/>
      </w:rPr>
      <w:t>Jurnal</w:t>
    </w:r>
    <w:proofErr w:type="spellEnd"/>
    <w:r>
      <w:rPr>
        <w:sz w:val="20"/>
      </w:rPr>
      <w:t xml:space="preserve"> </w:t>
    </w:r>
    <w:proofErr w:type="spellStart"/>
    <w:r>
      <w:rPr>
        <w:sz w:val="20"/>
      </w:rPr>
      <w:t>Keguruan</w:t>
    </w:r>
    <w:proofErr w:type="spellEnd"/>
    <w:r>
      <w:rPr>
        <w:sz w:val="20"/>
      </w:rPr>
      <w:t xml:space="preserve"> </w:t>
    </w:r>
    <w:proofErr w:type="spellStart"/>
    <w:r>
      <w:rPr>
        <w:sz w:val="20"/>
      </w:rPr>
      <w:t>dan</w:t>
    </w:r>
    <w:proofErr w:type="spellEnd"/>
    <w:r>
      <w:rPr>
        <w:sz w:val="20"/>
      </w:rPr>
      <w:t xml:space="preserve"> </w:t>
    </w:r>
    <w:proofErr w:type="spellStart"/>
    <w:r>
      <w:rPr>
        <w:sz w:val="20"/>
      </w:rPr>
      <w:t>Ilmu</w:t>
    </w:r>
    <w:proofErr w:type="spellEnd"/>
    <w:r>
      <w:rPr>
        <w:sz w:val="20"/>
      </w:rPr>
      <w:t xml:space="preserve"> Pendidikan) Vol. x, No. x, </w:t>
    </w:r>
    <w:proofErr w:type="spellStart"/>
    <w:r>
      <w:rPr>
        <w:sz w:val="20"/>
      </w:rPr>
      <w:t>Oktober</w:t>
    </w:r>
    <w:proofErr w:type="spellEnd"/>
    <w:r>
      <w:rPr>
        <w:sz w:val="20"/>
      </w:rPr>
      <w:t xml:space="preserve"> 20xx, pp. x-x </w:t>
    </w:r>
  </w:p>
  <w:p w14:paraId="42375294" w14:textId="77777777" w:rsidR="003765ED" w:rsidRDefault="00E75B16">
    <w:pPr>
      <w:spacing w:after="0" w:line="259" w:lineRule="auto"/>
      <w:ind w:left="0" w:right="10" w:firstLine="0"/>
      <w:jc w:val="right"/>
    </w:pPr>
    <w:r>
      <w:rPr>
        <w:sz w:val="20"/>
      </w:rPr>
      <w:t xml:space="preserve">e-ISSN 2722-6069 </w:t>
    </w:r>
  </w:p>
  <w:p w14:paraId="5F67DAF8" w14:textId="77777777" w:rsidR="003765ED" w:rsidRDefault="00E75B16">
    <w:pPr>
      <w:spacing w:after="0" w:line="259" w:lineRule="auto"/>
      <w:ind w:left="-231" w:right="-127" w:firstLine="0"/>
      <w:jc w:val="right"/>
    </w:pPr>
    <w:r>
      <w:rPr>
        <w:rFonts w:ascii="Calibri" w:eastAsia="Calibri" w:hAnsi="Calibri" w:cs="Calibri"/>
        <w:noProof/>
        <w:sz w:val="22"/>
        <w:lang w:val="id-ID" w:eastAsia="id-ID" w:bidi="ar-SA"/>
      </w:rPr>
      <mc:AlternateContent>
        <mc:Choice Requires="wpg">
          <w:drawing>
            <wp:anchor distT="0" distB="0" distL="114300" distR="114300" simplePos="0" relativeHeight="251660288" behindDoc="0" locked="0" layoutInCell="1" allowOverlap="1" wp14:anchorId="6F48DA2D" wp14:editId="58E6E469">
              <wp:simplePos x="0" y="0"/>
              <wp:positionH relativeFrom="page">
                <wp:posOffset>933450</wp:posOffset>
              </wp:positionH>
              <wp:positionV relativeFrom="page">
                <wp:posOffset>852170</wp:posOffset>
              </wp:positionV>
              <wp:extent cx="5814695" cy="9525"/>
              <wp:effectExtent l="0" t="0" r="0" b="0"/>
              <wp:wrapSquare wrapText="bothSides"/>
              <wp:docPr id="28058" name="Group 28058"/>
              <wp:cNvGraphicFramePr/>
              <a:graphic xmlns:a="http://schemas.openxmlformats.org/drawingml/2006/main">
                <a:graphicData uri="http://schemas.microsoft.com/office/word/2010/wordprocessingGroup">
                  <wpg:wgp>
                    <wpg:cNvGrpSpPr/>
                    <wpg:grpSpPr>
                      <a:xfrm>
                        <a:off x="0" y="0"/>
                        <a:ext cx="5814695" cy="9525"/>
                        <a:chOff x="0" y="0"/>
                        <a:chExt cx="5814695" cy="9525"/>
                      </a:xfrm>
                    </wpg:grpSpPr>
                    <wps:wsp>
                      <wps:cNvPr id="28059" name="Shape 28059"/>
                      <wps:cNvSpPr/>
                      <wps:spPr>
                        <a:xfrm>
                          <a:off x="0" y="0"/>
                          <a:ext cx="5814695" cy="0"/>
                        </a:xfrm>
                        <a:custGeom>
                          <a:avLst/>
                          <a:gdLst/>
                          <a:ahLst/>
                          <a:cxnLst/>
                          <a:rect l="0" t="0" r="0" b="0"/>
                          <a:pathLst>
                            <a:path w="5814695">
                              <a:moveTo>
                                <a:pt x="0" y="0"/>
                              </a:moveTo>
                              <a:lnTo>
                                <a:pt x="58146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7AB2A6" id="Group 28058" o:spid="_x0000_s1026" style="position:absolute;margin-left:73.5pt;margin-top:67.1pt;width:457.85pt;height:.75pt;z-index:251660288;mso-position-horizontal-relative:page;mso-position-vertical-relative:page" coordsize="58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">
              <v:shape id="Shape 28059" o:spid="_x0000_s1027" style="position:absolute;width:58146;height:0;visibility:visible;mso-wrap-style:square;v-text-anchor:top" coordsize="5814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" path="m,l5814695,e" filled="f">
                <v:path arrowok="t" textboxrect="0,0,5814695,0"/>
              </v:shape>
              <w10:wrap type="square" anchorx="page" anchory="page"/>
            </v:group>
          </w:pict>
        </mc:Fallback>
      </mc:AlternateConten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91AAB95E"/>
    <w:lvl w:ilvl="0" w:tplc="E4FE8298">
      <w:start w:val="1"/>
      <w:numFmt w:val="decimal"/>
      <w:lvlText w:val="%1."/>
      <w:lvlJc w:val="left"/>
      <w:pPr>
        <w:ind w:left="0" w:hanging="360"/>
      </w:pPr>
      <w:rPr>
        <w:color w:val="auto"/>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 w15:restartNumberingAfterBreak="0">
    <w:nsid w:val="00000022"/>
    <w:multiLevelType w:val="multilevel"/>
    <w:tmpl w:val="2FA8BBC2"/>
    <w:lvl w:ilvl="0">
      <w:start w:val="1"/>
      <w:numFmt w:val="decimal"/>
      <w:lvlText w:val="%1."/>
      <w:lvlJc w:val="left"/>
      <w:pPr>
        <w:ind w:left="360" w:hanging="360"/>
      </w:pPr>
    </w:lvl>
    <w:lvl w:ilvl="1">
      <w:start w:val="1"/>
      <w:numFmt w:val="decimal"/>
      <w:isLgl/>
      <w:lvlText w:val="%1.%2"/>
      <w:lvlJc w:val="left"/>
      <w:pPr>
        <w:ind w:left="1440" w:hanging="360"/>
      </w:pPr>
    </w:lvl>
    <w:lvl w:ilvl="2">
      <w:start w:val="1"/>
      <w:numFmt w:val="decimal"/>
      <w:isLgl/>
      <w:lvlText w:val="%1.%2.%3"/>
      <w:lvlJc w:val="left"/>
      <w:pPr>
        <w:ind w:left="2880" w:hanging="720"/>
      </w:pPr>
    </w:lvl>
    <w:lvl w:ilvl="3">
      <w:start w:val="1"/>
      <w:numFmt w:val="decimal"/>
      <w:isLgl/>
      <w:lvlText w:val="%1.%2.%3.%4"/>
      <w:lvlJc w:val="left"/>
      <w:pPr>
        <w:ind w:left="3960" w:hanging="720"/>
      </w:pPr>
    </w:lvl>
    <w:lvl w:ilvl="4">
      <w:start w:val="1"/>
      <w:numFmt w:val="decimal"/>
      <w:isLgl/>
      <w:lvlText w:val="%1.%2.%3.%4.%5"/>
      <w:lvlJc w:val="left"/>
      <w:pPr>
        <w:ind w:left="5400" w:hanging="1080"/>
      </w:pPr>
    </w:lvl>
    <w:lvl w:ilvl="5">
      <w:start w:val="1"/>
      <w:numFmt w:val="decimal"/>
      <w:isLgl/>
      <w:lvlText w:val="%1.%2.%3.%4.%5.%6"/>
      <w:lvlJc w:val="left"/>
      <w:pPr>
        <w:ind w:left="6480" w:hanging="1080"/>
      </w:pPr>
    </w:lvl>
    <w:lvl w:ilvl="6">
      <w:start w:val="1"/>
      <w:numFmt w:val="decimal"/>
      <w:isLgl/>
      <w:lvlText w:val="%1.%2.%3.%4.%5.%6.%7"/>
      <w:lvlJc w:val="left"/>
      <w:pPr>
        <w:ind w:left="7920" w:hanging="1440"/>
      </w:pPr>
    </w:lvl>
    <w:lvl w:ilvl="7">
      <w:start w:val="1"/>
      <w:numFmt w:val="decimal"/>
      <w:isLgl/>
      <w:lvlText w:val="%1.%2.%3.%4.%5.%6.%7.%8"/>
      <w:lvlJc w:val="left"/>
      <w:pPr>
        <w:ind w:left="9000" w:hanging="1440"/>
      </w:pPr>
    </w:lvl>
    <w:lvl w:ilvl="8">
      <w:start w:val="1"/>
      <w:numFmt w:val="decimal"/>
      <w:isLgl/>
      <w:lvlText w:val="%1.%2.%3.%4.%5.%6.%7.%8.%9"/>
      <w:lvlJc w:val="left"/>
      <w:pPr>
        <w:ind w:left="10440" w:hanging="1800"/>
      </w:pPr>
    </w:lvl>
  </w:abstractNum>
  <w:abstractNum w:abstractNumId="2" w15:restartNumberingAfterBreak="0">
    <w:nsid w:val="00000023"/>
    <w:multiLevelType w:val="multilevel"/>
    <w:tmpl w:val="B6DC9730"/>
    <w:lvl w:ilvl="0">
      <w:start w:val="1"/>
      <w:numFmt w:val="decimal"/>
      <w:lvlText w:val="%1."/>
      <w:lvlJc w:val="left"/>
      <w:pPr>
        <w:ind w:left="360" w:hanging="360"/>
      </w:pPr>
    </w:lvl>
    <w:lvl w:ilvl="1">
      <w:start w:val="2"/>
      <w:numFmt w:val="decimal"/>
      <w:isLgl/>
      <w:lvlText w:val="%1.%2"/>
      <w:lvlJc w:val="left"/>
      <w:pPr>
        <w:ind w:left="720" w:hanging="720"/>
      </w:pPr>
    </w:lvl>
    <w:lvl w:ilvl="2">
      <w:start w:val="2"/>
      <w:numFmt w:val="decimal"/>
      <w:isLgl/>
      <w:lvlText w:val="%1.%2.%3"/>
      <w:lvlJc w:val="left"/>
      <w:pPr>
        <w:ind w:left="720" w:hanging="720"/>
      </w:pPr>
    </w:lvl>
    <w:lvl w:ilvl="3">
      <w:start w:val="2"/>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0000038"/>
    <w:multiLevelType w:val="multilevel"/>
    <w:tmpl w:val="796814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4760B0"/>
    <w:multiLevelType w:val="hybridMultilevel"/>
    <w:tmpl w:val="0472DD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FA5ECD"/>
    <w:multiLevelType w:val="hybridMultilevel"/>
    <w:tmpl w:val="FFFFFFFF"/>
    <w:lvl w:ilvl="0" w:tplc="36EECE86">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9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28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2697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42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8A3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200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AAE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224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3F7408"/>
    <w:multiLevelType w:val="multilevel"/>
    <w:tmpl w:val="2DC68AD0"/>
    <w:lvl w:ilvl="0">
      <w:start w:val="1"/>
      <w:numFmt w:val="decimal"/>
      <w:lvlText w:val="%1"/>
      <w:lvlJc w:val="left"/>
      <w:pPr>
        <w:ind w:left="360" w:hanging="360"/>
      </w:pPr>
      <w:rPr>
        <w:rFonts w:hint="default"/>
      </w:rPr>
    </w:lvl>
    <w:lvl w:ilvl="1">
      <w:start w:val="2"/>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7" w15:restartNumberingAfterBreak="0">
    <w:nsid w:val="2729112B"/>
    <w:multiLevelType w:val="hybridMultilevel"/>
    <w:tmpl w:val="FFFFFFFF"/>
    <w:lvl w:ilvl="0" w:tplc="9266E34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63A">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0B226">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C4C218">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6B140">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AB5A2">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0424">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4CC22">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81FAC">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EF1633"/>
    <w:multiLevelType w:val="hybridMultilevel"/>
    <w:tmpl w:val="FFFFFFFF"/>
    <w:lvl w:ilvl="0" w:tplc="A716612A">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C7B46">
      <w:start w:val="1"/>
      <w:numFmt w:val="lowerLetter"/>
      <w:lvlText w:val="%2"/>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5611B6">
      <w:start w:val="1"/>
      <w:numFmt w:val="lowerRoman"/>
      <w:lvlText w:val="%3"/>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5095C4">
      <w:start w:val="1"/>
      <w:numFmt w:val="decimal"/>
      <w:lvlText w:val="%4"/>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ADB5C">
      <w:start w:val="1"/>
      <w:numFmt w:val="lowerLetter"/>
      <w:lvlText w:val="%5"/>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D85E82">
      <w:start w:val="1"/>
      <w:numFmt w:val="lowerRoman"/>
      <w:lvlText w:val="%6"/>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58EF60">
      <w:start w:val="1"/>
      <w:numFmt w:val="decimal"/>
      <w:lvlText w:val="%7"/>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669B4">
      <w:start w:val="1"/>
      <w:numFmt w:val="lowerLetter"/>
      <w:lvlText w:val="%8"/>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4C42E4">
      <w:start w:val="1"/>
      <w:numFmt w:val="lowerRoman"/>
      <w:lvlText w:val="%9"/>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32002A"/>
    <w:multiLevelType w:val="hybridMultilevel"/>
    <w:tmpl w:val="6BA64FAC"/>
    <w:lvl w:ilvl="0" w:tplc="76F8772C">
      <w:start w:val="1"/>
      <w:numFmt w:val="lowerLetter"/>
      <w:lvlText w:val="%1."/>
      <w:lvlJc w:val="left"/>
      <w:pPr>
        <w:ind w:left="350" w:hanging="360"/>
      </w:pPr>
      <w:rPr>
        <w:rFonts w:hint="default"/>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10" w15:restartNumberingAfterBreak="0">
    <w:nsid w:val="32CD18A6"/>
    <w:multiLevelType w:val="hybridMultilevel"/>
    <w:tmpl w:val="FFFFFFFF"/>
    <w:lvl w:ilvl="0" w:tplc="947830EC">
      <w:start w:val="1"/>
      <w:numFmt w:val="lowerLetter"/>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60FAC">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C29C3E">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4E80A">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A2D7E">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183DEA">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8C5D6">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7E0DCC">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3C4E7A">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9B7B93"/>
    <w:multiLevelType w:val="hybridMultilevel"/>
    <w:tmpl w:val="FFFFFFFF"/>
    <w:lvl w:ilvl="0" w:tplc="184EE44C">
      <w:start w:val="2"/>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E629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322A4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A96C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C2AF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A0DA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EE18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2AC2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6EE1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192B47"/>
    <w:multiLevelType w:val="hybridMultilevel"/>
    <w:tmpl w:val="FCB408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5A6219A"/>
    <w:multiLevelType w:val="hybridMultilevel"/>
    <w:tmpl w:val="EFA4F4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493A97"/>
    <w:multiLevelType w:val="hybridMultilevel"/>
    <w:tmpl w:val="FFFFFFFF"/>
    <w:lvl w:ilvl="0" w:tplc="F45870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AEAE0C">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F8D0D0">
      <w:start w:val="1"/>
      <w:numFmt w:val="lowerRoman"/>
      <w:lvlText w:val="%3"/>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7A0E2C">
      <w:start w:val="1"/>
      <w:numFmt w:val="decimal"/>
      <w:lvlText w:val="%4"/>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AA40F4">
      <w:start w:val="1"/>
      <w:numFmt w:val="lowerLetter"/>
      <w:lvlText w:val="%5"/>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08924A">
      <w:start w:val="1"/>
      <w:numFmt w:val="lowerRoman"/>
      <w:lvlText w:val="%6"/>
      <w:lvlJc w:val="left"/>
      <w:pPr>
        <w:ind w:left="4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E8A87A">
      <w:start w:val="1"/>
      <w:numFmt w:val="decimal"/>
      <w:lvlText w:val="%7"/>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6BC96">
      <w:start w:val="1"/>
      <w:numFmt w:val="lowerLetter"/>
      <w:lvlText w:val="%8"/>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5EEF12">
      <w:start w:val="1"/>
      <w:numFmt w:val="lowerRoman"/>
      <w:lvlText w:val="%9"/>
      <w:lvlJc w:val="left"/>
      <w:pPr>
        <w:ind w:left="6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E00430"/>
    <w:multiLevelType w:val="hybridMultilevel"/>
    <w:tmpl w:val="FFFFFFFF"/>
    <w:lvl w:ilvl="0" w:tplc="CE26476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025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A9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49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616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8EA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C78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43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C8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1F13F3"/>
    <w:multiLevelType w:val="multilevel"/>
    <w:tmpl w:val="13C250B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F76249"/>
    <w:multiLevelType w:val="hybridMultilevel"/>
    <w:tmpl w:val="FFFFFFFF"/>
    <w:lvl w:ilvl="0" w:tplc="865CFD4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EB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E2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C0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E0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81F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6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254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AB2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D112E8"/>
    <w:multiLevelType w:val="hybridMultilevel"/>
    <w:tmpl w:val="FFFFFFFF"/>
    <w:lvl w:ilvl="0" w:tplc="0A1C40B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CD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0B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89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2A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854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C7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48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2BE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387C74"/>
    <w:multiLevelType w:val="hybridMultilevel"/>
    <w:tmpl w:val="FFFFFFFF"/>
    <w:lvl w:ilvl="0" w:tplc="6B2E5A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08A704">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1044BA">
      <w:start w:val="1"/>
      <w:numFmt w:val="lowerRoman"/>
      <w:lvlText w:val="%3"/>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002890">
      <w:start w:val="1"/>
      <w:numFmt w:val="decimal"/>
      <w:lvlText w:val="%4"/>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CCDBA">
      <w:start w:val="1"/>
      <w:numFmt w:val="lowerLetter"/>
      <w:lvlText w:val="%5"/>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3EDE70">
      <w:start w:val="1"/>
      <w:numFmt w:val="lowerRoman"/>
      <w:lvlText w:val="%6"/>
      <w:lvlJc w:val="left"/>
      <w:pPr>
        <w:ind w:left="4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96D17E">
      <w:start w:val="1"/>
      <w:numFmt w:val="decimal"/>
      <w:lvlText w:val="%7"/>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D42C92">
      <w:start w:val="1"/>
      <w:numFmt w:val="lowerLetter"/>
      <w:lvlText w:val="%8"/>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AC8BE2">
      <w:start w:val="1"/>
      <w:numFmt w:val="lowerRoman"/>
      <w:lvlText w:val="%9"/>
      <w:lvlJc w:val="left"/>
      <w:pPr>
        <w:ind w:left="6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EC3265"/>
    <w:multiLevelType w:val="hybridMultilevel"/>
    <w:tmpl w:val="115C452A"/>
    <w:lvl w:ilvl="0" w:tplc="04210011">
      <w:start w:val="1"/>
      <w:numFmt w:val="decimal"/>
      <w:lvlText w:val="%1)"/>
      <w:lvlJc w:val="left"/>
      <w:pPr>
        <w:ind w:left="710" w:hanging="360"/>
      </w:pPr>
    </w:lvl>
    <w:lvl w:ilvl="1" w:tplc="04210019" w:tentative="1">
      <w:start w:val="1"/>
      <w:numFmt w:val="lowerLetter"/>
      <w:lvlText w:val="%2."/>
      <w:lvlJc w:val="left"/>
      <w:pPr>
        <w:ind w:left="1430" w:hanging="360"/>
      </w:pPr>
    </w:lvl>
    <w:lvl w:ilvl="2" w:tplc="0421001B" w:tentative="1">
      <w:start w:val="1"/>
      <w:numFmt w:val="lowerRoman"/>
      <w:lvlText w:val="%3."/>
      <w:lvlJc w:val="right"/>
      <w:pPr>
        <w:ind w:left="2150" w:hanging="180"/>
      </w:pPr>
    </w:lvl>
    <w:lvl w:ilvl="3" w:tplc="0421000F" w:tentative="1">
      <w:start w:val="1"/>
      <w:numFmt w:val="decimal"/>
      <w:lvlText w:val="%4."/>
      <w:lvlJc w:val="left"/>
      <w:pPr>
        <w:ind w:left="2870" w:hanging="360"/>
      </w:pPr>
    </w:lvl>
    <w:lvl w:ilvl="4" w:tplc="04210019" w:tentative="1">
      <w:start w:val="1"/>
      <w:numFmt w:val="lowerLetter"/>
      <w:lvlText w:val="%5."/>
      <w:lvlJc w:val="left"/>
      <w:pPr>
        <w:ind w:left="3590" w:hanging="360"/>
      </w:p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21" w15:restartNumberingAfterBreak="0">
    <w:nsid w:val="5B1F7B71"/>
    <w:multiLevelType w:val="hybridMultilevel"/>
    <w:tmpl w:val="FFFFFFFF"/>
    <w:lvl w:ilvl="0" w:tplc="D0586376">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C5A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EAB9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8EC8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E52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FCA4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E03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6B0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E01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95AD2"/>
    <w:multiLevelType w:val="hybridMultilevel"/>
    <w:tmpl w:val="FFFFFFFF"/>
    <w:lvl w:ilvl="0" w:tplc="EF1A51B4">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899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039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7F8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0CD3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68C1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0678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4056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E82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451F68"/>
    <w:multiLevelType w:val="hybridMultilevel"/>
    <w:tmpl w:val="9BC68078"/>
    <w:lvl w:ilvl="0" w:tplc="303819D0">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3602C7C"/>
    <w:multiLevelType w:val="hybridMultilevel"/>
    <w:tmpl w:val="92D8E8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5B80385"/>
    <w:multiLevelType w:val="hybridMultilevel"/>
    <w:tmpl w:val="FFFFFFFF"/>
    <w:lvl w:ilvl="0" w:tplc="73AE42EC">
      <w:start w:val="2"/>
      <w:numFmt w:val="decimal"/>
      <w:lvlText w:val="%1)"/>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E5A6C">
      <w:start w:val="1"/>
      <w:numFmt w:val="lowerLetter"/>
      <w:lvlText w:val="%2"/>
      <w:lvlJc w:val="left"/>
      <w:pPr>
        <w:ind w:left="1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80F216">
      <w:start w:val="1"/>
      <w:numFmt w:val="lowerRoman"/>
      <w:lvlText w:val="%3"/>
      <w:lvlJc w:val="left"/>
      <w:pPr>
        <w:ind w:left="1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9801BC">
      <w:start w:val="1"/>
      <w:numFmt w:val="decimal"/>
      <w:lvlText w:val="%4"/>
      <w:lvlJc w:val="left"/>
      <w:pPr>
        <w:ind w:left="2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0E622E">
      <w:start w:val="1"/>
      <w:numFmt w:val="lowerLetter"/>
      <w:lvlText w:val="%5"/>
      <w:lvlJc w:val="left"/>
      <w:pPr>
        <w:ind w:left="3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402468">
      <w:start w:val="1"/>
      <w:numFmt w:val="lowerRoman"/>
      <w:lvlText w:val="%6"/>
      <w:lvlJc w:val="left"/>
      <w:pPr>
        <w:ind w:left="4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08882">
      <w:start w:val="1"/>
      <w:numFmt w:val="decimal"/>
      <w:lvlText w:val="%7"/>
      <w:lvlJc w:val="left"/>
      <w:pPr>
        <w:ind w:left="4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2CB46">
      <w:start w:val="1"/>
      <w:numFmt w:val="lowerLetter"/>
      <w:lvlText w:val="%8"/>
      <w:lvlJc w:val="left"/>
      <w:pPr>
        <w:ind w:left="5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4ECCCA">
      <w:start w:val="1"/>
      <w:numFmt w:val="lowerRoman"/>
      <w:lvlText w:val="%9"/>
      <w:lvlJc w:val="left"/>
      <w:pPr>
        <w:ind w:left="6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735A92"/>
    <w:multiLevelType w:val="hybridMultilevel"/>
    <w:tmpl w:val="FFFFFFFF"/>
    <w:lvl w:ilvl="0" w:tplc="9654B1A6">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2F8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1A9B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22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B3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0C02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98D5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00E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1423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9A0BD9"/>
    <w:multiLevelType w:val="hybridMultilevel"/>
    <w:tmpl w:val="FFFFFFFF"/>
    <w:lvl w:ilvl="0" w:tplc="6616D02E">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07BDC">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2A8E1C">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6235C">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AD4A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EBBAC">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A20824">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8B3CC">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4085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F83C3F"/>
    <w:multiLevelType w:val="hybridMultilevel"/>
    <w:tmpl w:val="FFFFFFFF"/>
    <w:lvl w:ilvl="0" w:tplc="06BEF116">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AC6FB6">
      <w:start w:val="1"/>
      <w:numFmt w:val="lowerLetter"/>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4EF70">
      <w:start w:val="1"/>
      <w:numFmt w:val="lowerRoman"/>
      <w:lvlText w:val="%3"/>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072">
      <w:start w:val="1"/>
      <w:numFmt w:val="decimal"/>
      <w:lvlText w:val="%4"/>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B4439E">
      <w:start w:val="1"/>
      <w:numFmt w:val="lowerLetter"/>
      <w:lvlText w:val="%5"/>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EA9E6C">
      <w:start w:val="1"/>
      <w:numFmt w:val="lowerRoman"/>
      <w:lvlText w:val="%6"/>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560AB0">
      <w:start w:val="1"/>
      <w:numFmt w:val="decimal"/>
      <w:lvlText w:val="%7"/>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18264E">
      <w:start w:val="1"/>
      <w:numFmt w:val="lowerLetter"/>
      <w:lvlText w:val="%8"/>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0213F4">
      <w:start w:val="1"/>
      <w:numFmt w:val="lowerRoman"/>
      <w:lvlText w:val="%9"/>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4430B0"/>
    <w:multiLevelType w:val="hybridMultilevel"/>
    <w:tmpl w:val="FFFFFFFF"/>
    <w:lvl w:ilvl="0" w:tplc="10E22388">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9669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BC8A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348D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DCDA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CA9B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36B0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7E8F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838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9D5432"/>
    <w:multiLevelType w:val="hybridMultilevel"/>
    <w:tmpl w:val="FFFFFFFF"/>
    <w:lvl w:ilvl="0" w:tplc="8F567F3A">
      <w:start w:val="2"/>
      <w:numFmt w:val="lowerLetter"/>
      <w:lvlText w:val="%1."/>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4953A">
      <w:start w:val="1"/>
      <w:numFmt w:val="decimal"/>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ECCAA">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C12D2">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82478">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EF50A">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A3198">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2321E">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368004">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FB06CB"/>
    <w:multiLevelType w:val="multilevel"/>
    <w:tmpl w:val="A114FDF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9623C4"/>
    <w:multiLevelType w:val="hybridMultilevel"/>
    <w:tmpl w:val="84CAD190"/>
    <w:lvl w:ilvl="0" w:tplc="590212D2">
      <w:start w:val="1"/>
      <w:numFmt w:val="decimal"/>
      <w:lvlText w:val="%1."/>
      <w:lvlJc w:val="left"/>
      <w:pPr>
        <w:ind w:left="928" w:hanging="360"/>
      </w:p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33" w15:restartNumberingAfterBreak="0">
    <w:nsid w:val="782C7A49"/>
    <w:multiLevelType w:val="hybridMultilevel"/>
    <w:tmpl w:val="7D24539C"/>
    <w:lvl w:ilvl="0" w:tplc="93524CB8">
      <w:start w:val="2"/>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num w:numId="1" w16cid:durableId="408187950">
    <w:abstractNumId w:val="27"/>
  </w:num>
  <w:num w:numId="2" w16cid:durableId="754665511">
    <w:abstractNumId w:val="28"/>
  </w:num>
  <w:num w:numId="3" w16cid:durableId="1775324229">
    <w:abstractNumId w:val="7"/>
  </w:num>
  <w:num w:numId="4" w16cid:durableId="303127335">
    <w:abstractNumId w:val="8"/>
  </w:num>
  <w:num w:numId="5" w16cid:durableId="958680075">
    <w:abstractNumId w:val="25"/>
  </w:num>
  <w:num w:numId="6" w16cid:durableId="1423141137">
    <w:abstractNumId w:val="30"/>
  </w:num>
  <w:num w:numId="7" w16cid:durableId="755521413">
    <w:abstractNumId w:val="14"/>
  </w:num>
  <w:num w:numId="8" w16cid:durableId="1724325687">
    <w:abstractNumId w:val="10"/>
  </w:num>
  <w:num w:numId="9" w16cid:durableId="1845590341">
    <w:abstractNumId w:val="29"/>
  </w:num>
  <w:num w:numId="10" w16cid:durableId="250311116">
    <w:abstractNumId w:val="19"/>
  </w:num>
  <w:num w:numId="11" w16cid:durableId="1120807753">
    <w:abstractNumId w:val="21"/>
  </w:num>
  <w:num w:numId="12" w16cid:durableId="1453785897">
    <w:abstractNumId w:val="26"/>
  </w:num>
  <w:num w:numId="13" w16cid:durableId="1684089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1335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3995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673312">
    <w:abstractNumId w:val="2"/>
    <w:lvlOverride w:ilvl="0">
      <w:startOverride w:val="1"/>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065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216692">
    <w:abstractNumId w:val="16"/>
  </w:num>
  <w:num w:numId="19" w16cid:durableId="541864418">
    <w:abstractNumId w:val="31"/>
  </w:num>
  <w:num w:numId="20" w16cid:durableId="1635599490">
    <w:abstractNumId w:val="6"/>
  </w:num>
  <w:num w:numId="21" w16cid:durableId="764155534">
    <w:abstractNumId w:val="33"/>
  </w:num>
  <w:num w:numId="22" w16cid:durableId="2102601567">
    <w:abstractNumId w:val="4"/>
  </w:num>
  <w:num w:numId="23" w16cid:durableId="896013307">
    <w:abstractNumId w:val="24"/>
  </w:num>
  <w:num w:numId="24" w16cid:durableId="1059404662">
    <w:abstractNumId w:val="12"/>
  </w:num>
  <w:num w:numId="25" w16cid:durableId="1052655422">
    <w:abstractNumId w:val="22"/>
  </w:num>
  <w:num w:numId="26" w16cid:durableId="546453753">
    <w:abstractNumId w:val="17"/>
  </w:num>
  <w:num w:numId="27" w16cid:durableId="172957782">
    <w:abstractNumId w:val="5"/>
  </w:num>
  <w:num w:numId="28" w16cid:durableId="680543480">
    <w:abstractNumId w:val="11"/>
  </w:num>
  <w:num w:numId="29" w16cid:durableId="1214731832">
    <w:abstractNumId w:val="18"/>
  </w:num>
  <w:num w:numId="30" w16cid:durableId="1880434832">
    <w:abstractNumId w:val="15"/>
  </w:num>
  <w:num w:numId="31" w16cid:durableId="1708483728">
    <w:abstractNumId w:val="13"/>
  </w:num>
  <w:num w:numId="32" w16cid:durableId="1364137147">
    <w:abstractNumId w:val="0"/>
  </w:num>
  <w:num w:numId="33" w16cid:durableId="18288548">
    <w:abstractNumId w:val="20"/>
  </w:num>
  <w:num w:numId="34" w16cid:durableId="1317686536">
    <w:abstractNumId w:val="9"/>
  </w:num>
  <w:num w:numId="35" w16cid:durableId="324015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ED"/>
    <w:rsid w:val="00002198"/>
    <w:rsid w:val="00003F89"/>
    <w:rsid w:val="00014D61"/>
    <w:rsid w:val="000154CA"/>
    <w:rsid w:val="00015BD2"/>
    <w:rsid w:val="00027836"/>
    <w:rsid w:val="000374BC"/>
    <w:rsid w:val="000767B7"/>
    <w:rsid w:val="00087374"/>
    <w:rsid w:val="000A3142"/>
    <w:rsid w:val="000B2237"/>
    <w:rsid w:val="000C0E7D"/>
    <w:rsid w:val="000D0262"/>
    <w:rsid w:val="000E3516"/>
    <w:rsid w:val="000F4982"/>
    <w:rsid w:val="00102F74"/>
    <w:rsid w:val="00115F1E"/>
    <w:rsid w:val="00116ED5"/>
    <w:rsid w:val="00117573"/>
    <w:rsid w:val="00123AC2"/>
    <w:rsid w:val="00126975"/>
    <w:rsid w:val="001270E2"/>
    <w:rsid w:val="00132F9F"/>
    <w:rsid w:val="001354C2"/>
    <w:rsid w:val="00150BFE"/>
    <w:rsid w:val="00161D88"/>
    <w:rsid w:val="0017233B"/>
    <w:rsid w:val="0019003F"/>
    <w:rsid w:val="00195089"/>
    <w:rsid w:val="001C37B7"/>
    <w:rsid w:val="001C7FFB"/>
    <w:rsid w:val="001D4AE2"/>
    <w:rsid w:val="001D5FB6"/>
    <w:rsid w:val="001D72B8"/>
    <w:rsid w:val="0020720E"/>
    <w:rsid w:val="00216D1A"/>
    <w:rsid w:val="002234D2"/>
    <w:rsid w:val="002237C4"/>
    <w:rsid w:val="00240E84"/>
    <w:rsid w:val="002469A4"/>
    <w:rsid w:val="00247F46"/>
    <w:rsid w:val="00255716"/>
    <w:rsid w:val="00263B99"/>
    <w:rsid w:val="0026462E"/>
    <w:rsid w:val="00273D73"/>
    <w:rsid w:val="00292F0E"/>
    <w:rsid w:val="00293162"/>
    <w:rsid w:val="002A226D"/>
    <w:rsid w:val="002A283B"/>
    <w:rsid w:val="002A4E26"/>
    <w:rsid w:val="002B4236"/>
    <w:rsid w:val="002D0F78"/>
    <w:rsid w:val="002F52A6"/>
    <w:rsid w:val="002F5FC6"/>
    <w:rsid w:val="00300B93"/>
    <w:rsid w:val="00302817"/>
    <w:rsid w:val="003063D5"/>
    <w:rsid w:val="003316E4"/>
    <w:rsid w:val="0033279A"/>
    <w:rsid w:val="00332B26"/>
    <w:rsid w:val="00333A13"/>
    <w:rsid w:val="00345363"/>
    <w:rsid w:val="00347F14"/>
    <w:rsid w:val="003547B1"/>
    <w:rsid w:val="00361B6B"/>
    <w:rsid w:val="00364DE5"/>
    <w:rsid w:val="00376360"/>
    <w:rsid w:val="003765ED"/>
    <w:rsid w:val="00376DE8"/>
    <w:rsid w:val="00383138"/>
    <w:rsid w:val="00384716"/>
    <w:rsid w:val="00395F90"/>
    <w:rsid w:val="003A0127"/>
    <w:rsid w:val="003B103B"/>
    <w:rsid w:val="003B67CD"/>
    <w:rsid w:val="003B6A26"/>
    <w:rsid w:val="003B6D03"/>
    <w:rsid w:val="003C3795"/>
    <w:rsid w:val="003E0D95"/>
    <w:rsid w:val="003E43FA"/>
    <w:rsid w:val="003E5CA4"/>
    <w:rsid w:val="003F2597"/>
    <w:rsid w:val="00421917"/>
    <w:rsid w:val="004227CA"/>
    <w:rsid w:val="00423422"/>
    <w:rsid w:val="00423B7C"/>
    <w:rsid w:val="00424B68"/>
    <w:rsid w:val="0044647F"/>
    <w:rsid w:val="0046643F"/>
    <w:rsid w:val="00475A37"/>
    <w:rsid w:val="0048227E"/>
    <w:rsid w:val="004879BC"/>
    <w:rsid w:val="004901C7"/>
    <w:rsid w:val="00497DF1"/>
    <w:rsid w:val="004A1777"/>
    <w:rsid w:val="004A51E4"/>
    <w:rsid w:val="004A574A"/>
    <w:rsid w:val="004A770D"/>
    <w:rsid w:val="004C408B"/>
    <w:rsid w:val="004C79D7"/>
    <w:rsid w:val="004D1993"/>
    <w:rsid w:val="004D1DE0"/>
    <w:rsid w:val="004E4DCA"/>
    <w:rsid w:val="004F1FFE"/>
    <w:rsid w:val="005076BC"/>
    <w:rsid w:val="00514260"/>
    <w:rsid w:val="0052390F"/>
    <w:rsid w:val="005275FD"/>
    <w:rsid w:val="0053138E"/>
    <w:rsid w:val="00531686"/>
    <w:rsid w:val="00533762"/>
    <w:rsid w:val="00555D51"/>
    <w:rsid w:val="00567D4F"/>
    <w:rsid w:val="0057326E"/>
    <w:rsid w:val="005862A3"/>
    <w:rsid w:val="00591D3A"/>
    <w:rsid w:val="005930C4"/>
    <w:rsid w:val="005A7081"/>
    <w:rsid w:val="005B659A"/>
    <w:rsid w:val="005B7837"/>
    <w:rsid w:val="005C524C"/>
    <w:rsid w:val="005F2718"/>
    <w:rsid w:val="006064E7"/>
    <w:rsid w:val="00611E21"/>
    <w:rsid w:val="0062600A"/>
    <w:rsid w:val="00637877"/>
    <w:rsid w:val="0064385D"/>
    <w:rsid w:val="006462EA"/>
    <w:rsid w:val="006575C8"/>
    <w:rsid w:val="006717EE"/>
    <w:rsid w:val="00676A7F"/>
    <w:rsid w:val="00690C44"/>
    <w:rsid w:val="006A76F7"/>
    <w:rsid w:val="006C7FD3"/>
    <w:rsid w:val="006D6535"/>
    <w:rsid w:val="006E386B"/>
    <w:rsid w:val="006E5134"/>
    <w:rsid w:val="006F241E"/>
    <w:rsid w:val="006F6581"/>
    <w:rsid w:val="007043E4"/>
    <w:rsid w:val="00716A29"/>
    <w:rsid w:val="00717726"/>
    <w:rsid w:val="00722BB0"/>
    <w:rsid w:val="00746D97"/>
    <w:rsid w:val="00760A5F"/>
    <w:rsid w:val="007622BC"/>
    <w:rsid w:val="0076293E"/>
    <w:rsid w:val="007813EF"/>
    <w:rsid w:val="007850F9"/>
    <w:rsid w:val="00787F72"/>
    <w:rsid w:val="007A0D98"/>
    <w:rsid w:val="007A5F6C"/>
    <w:rsid w:val="007A705A"/>
    <w:rsid w:val="007C04B0"/>
    <w:rsid w:val="007D1205"/>
    <w:rsid w:val="007D461B"/>
    <w:rsid w:val="007D61A8"/>
    <w:rsid w:val="007F505E"/>
    <w:rsid w:val="008017E1"/>
    <w:rsid w:val="00826DCB"/>
    <w:rsid w:val="00840F2A"/>
    <w:rsid w:val="008433B7"/>
    <w:rsid w:val="00843792"/>
    <w:rsid w:val="00844314"/>
    <w:rsid w:val="008539A8"/>
    <w:rsid w:val="00873832"/>
    <w:rsid w:val="0088020D"/>
    <w:rsid w:val="008814AD"/>
    <w:rsid w:val="0089101E"/>
    <w:rsid w:val="008E466C"/>
    <w:rsid w:val="008F4B60"/>
    <w:rsid w:val="009069BC"/>
    <w:rsid w:val="00912F16"/>
    <w:rsid w:val="00925423"/>
    <w:rsid w:val="00930DAC"/>
    <w:rsid w:val="009511A9"/>
    <w:rsid w:val="00951E30"/>
    <w:rsid w:val="00956010"/>
    <w:rsid w:val="00957B6E"/>
    <w:rsid w:val="00960547"/>
    <w:rsid w:val="00977743"/>
    <w:rsid w:val="00977A01"/>
    <w:rsid w:val="00980E50"/>
    <w:rsid w:val="0099490C"/>
    <w:rsid w:val="00995FED"/>
    <w:rsid w:val="009969D0"/>
    <w:rsid w:val="009C0986"/>
    <w:rsid w:val="009D6C88"/>
    <w:rsid w:val="009E6DAB"/>
    <w:rsid w:val="009F3A8C"/>
    <w:rsid w:val="009F4512"/>
    <w:rsid w:val="009F45B4"/>
    <w:rsid w:val="009F5864"/>
    <w:rsid w:val="009F6686"/>
    <w:rsid w:val="00A018D8"/>
    <w:rsid w:val="00A026A2"/>
    <w:rsid w:val="00A03722"/>
    <w:rsid w:val="00A05E4E"/>
    <w:rsid w:val="00A064DF"/>
    <w:rsid w:val="00A07CBA"/>
    <w:rsid w:val="00A21E0C"/>
    <w:rsid w:val="00A25419"/>
    <w:rsid w:val="00A27B19"/>
    <w:rsid w:val="00A359DD"/>
    <w:rsid w:val="00A51D9C"/>
    <w:rsid w:val="00A52F27"/>
    <w:rsid w:val="00A562E3"/>
    <w:rsid w:val="00A74B4B"/>
    <w:rsid w:val="00A91A19"/>
    <w:rsid w:val="00A94199"/>
    <w:rsid w:val="00A95FDF"/>
    <w:rsid w:val="00AA4DC9"/>
    <w:rsid w:val="00AB13C4"/>
    <w:rsid w:val="00AB644B"/>
    <w:rsid w:val="00AD304A"/>
    <w:rsid w:val="00AD3227"/>
    <w:rsid w:val="00AF51A8"/>
    <w:rsid w:val="00AF6ACF"/>
    <w:rsid w:val="00B04435"/>
    <w:rsid w:val="00B04E6A"/>
    <w:rsid w:val="00B067D1"/>
    <w:rsid w:val="00B138ED"/>
    <w:rsid w:val="00B22820"/>
    <w:rsid w:val="00B27EC5"/>
    <w:rsid w:val="00B34E5C"/>
    <w:rsid w:val="00B435A6"/>
    <w:rsid w:val="00B43A42"/>
    <w:rsid w:val="00B57ACF"/>
    <w:rsid w:val="00B57B79"/>
    <w:rsid w:val="00B6111C"/>
    <w:rsid w:val="00B70F22"/>
    <w:rsid w:val="00B71BD0"/>
    <w:rsid w:val="00B73AEF"/>
    <w:rsid w:val="00B81344"/>
    <w:rsid w:val="00B949A6"/>
    <w:rsid w:val="00BA5B38"/>
    <w:rsid w:val="00BC14A4"/>
    <w:rsid w:val="00BC5DF0"/>
    <w:rsid w:val="00BC709E"/>
    <w:rsid w:val="00BD07BF"/>
    <w:rsid w:val="00BE2AEF"/>
    <w:rsid w:val="00BE4D72"/>
    <w:rsid w:val="00C01588"/>
    <w:rsid w:val="00C1018A"/>
    <w:rsid w:val="00C133A1"/>
    <w:rsid w:val="00C200D6"/>
    <w:rsid w:val="00C21244"/>
    <w:rsid w:val="00C3063A"/>
    <w:rsid w:val="00C307C2"/>
    <w:rsid w:val="00C31054"/>
    <w:rsid w:val="00C3307C"/>
    <w:rsid w:val="00C623EB"/>
    <w:rsid w:val="00C67C00"/>
    <w:rsid w:val="00C74F53"/>
    <w:rsid w:val="00C81E98"/>
    <w:rsid w:val="00C90527"/>
    <w:rsid w:val="00CB5281"/>
    <w:rsid w:val="00CB656B"/>
    <w:rsid w:val="00CB6E20"/>
    <w:rsid w:val="00CC247E"/>
    <w:rsid w:val="00CD0251"/>
    <w:rsid w:val="00CE1678"/>
    <w:rsid w:val="00CF5047"/>
    <w:rsid w:val="00CF6BA3"/>
    <w:rsid w:val="00D00708"/>
    <w:rsid w:val="00D15CC2"/>
    <w:rsid w:val="00D22256"/>
    <w:rsid w:val="00D24276"/>
    <w:rsid w:val="00D24D76"/>
    <w:rsid w:val="00D266F1"/>
    <w:rsid w:val="00D31FCE"/>
    <w:rsid w:val="00D743D4"/>
    <w:rsid w:val="00D756F2"/>
    <w:rsid w:val="00D81CDA"/>
    <w:rsid w:val="00D85D13"/>
    <w:rsid w:val="00DA1A76"/>
    <w:rsid w:val="00DA51B0"/>
    <w:rsid w:val="00DA5C25"/>
    <w:rsid w:val="00DB1F1C"/>
    <w:rsid w:val="00DC7FC4"/>
    <w:rsid w:val="00DD13F5"/>
    <w:rsid w:val="00DD66DD"/>
    <w:rsid w:val="00DD74FB"/>
    <w:rsid w:val="00DE3A3A"/>
    <w:rsid w:val="00DE5789"/>
    <w:rsid w:val="00DE71DA"/>
    <w:rsid w:val="00DF5FAB"/>
    <w:rsid w:val="00DF6E12"/>
    <w:rsid w:val="00DF759F"/>
    <w:rsid w:val="00E04D47"/>
    <w:rsid w:val="00E056AC"/>
    <w:rsid w:val="00E10821"/>
    <w:rsid w:val="00E15AED"/>
    <w:rsid w:val="00E5412E"/>
    <w:rsid w:val="00E633C5"/>
    <w:rsid w:val="00E65ED6"/>
    <w:rsid w:val="00E7114D"/>
    <w:rsid w:val="00E75400"/>
    <w:rsid w:val="00E75B16"/>
    <w:rsid w:val="00E90351"/>
    <w:rsid w:val="00E908AD"/>
    <w:rsid w:val="00EA437B"/>
    <w:rsid w:val="00EB4E65"/>
    <w:rsid w:val="00EC747E"/>
    <w:rsid w:val="00ED7A13"/>
    <w:rsid w:val="00EE5820"/>
    <w:rsid w:val="00EE6EDE"/>
    <w:rsid w:val="00EE7921"/>
    <w:rsid w:val="00EF349F"/>
    <w:rsid w:val="00F0502E"/>
    <w:rsid w:val="00F16087"/>
    <w:rsid w:val="00F347DA"/>
    <w:rsid w:val="00F576A2"/>
    <w:rsid w:val="00F62EDA"/>
    <w:rsid w:val="00F73A0A"/>
    <w:rsid w:val="00F8256F"/>
    <w:rsid w:val="00F9205F"/>
    <w:rsid w:val="00F92713"/>
    <w:rsid w:val="00F94846"/>
    <w:rsid w:val="00F96536"/>
    <w:rsid w:val="00F96E95"/>
    <w:rsid w:val="00FA551F"/>
    <w:rsid w:val="00FB1C50"/>
    <w:rsid w:val="00FD1A49"/>
    <w:rsid w:val="00FE18D3"/>
    <w:rsid w:val="00FE2224"/>
    <w:rsid w:val="00FE3CAA"/>
    <w:rsid w:val="00FE47D8"/>
    <w:rsid w:val="00FF27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3C35A"/>
  <w15:docId w15:val="{25D8FFFA-44D0-423E-BB44-C0437646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right="3" w:hanging="10"/>
      <w:jc w:val="both"/>
    </w:pPr>
    <w:rPr>
      <w:rFonts w:ascii="Arial" w:eastAsia="Arial" w:hAnsi="Arial" w:cs="Arial"/>
      <w:color w:val="000000"/>
      <w:sz w:val="24"/>
      <w:lang w:val="en-US" w:eastAsia="en-US" w:bidi="en-US"/>
    </w:rPr>
  </w:style>
  <w:style w:type="paragraph" w:styleId="Judul1">
    <w:name w:val="heading 1"/>
    <w:next w:val="Normal"/>
    <w:link w:val="Judul1KAR"/>
    <w:uiPriority w:val="9"/>
    <w:qFormat/>
    <w:pPr>
      <w:keepNext/>
      <w:keepLines/>
      <w:spacing w:after="0"/>
      <w:ind w:left="10" w:hanging="10"/>
      <w:outlineLvl w:val="0"/>
    </w:pPr>
    <w:rPr>
      <w:rFonts w:ascii="Arial" w:eastAsia="Arial" w:hAnsi="Arial" w:cs="Arial"/>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A0372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03722"/>
    <w:rPr>
      <w:rFonts w:ascii="Tahoma" w:eastAsia="Arial" w:hAnsi="Tahoma" w:cs="Tahoma"/>
      <w:color w:val="000000"/>
      <w:sz w:val="16"/>
      <w:szCs w:val="16"/>
      <w:lang w:val="en-US" w:eastAsia="en-US" w:bidi="en-US"/>
    </w:rPr>
  </w:style>
  <w:style w:type="paragraph" w:styleId="DaftarParagraf">
    <w:name w:val="List Paragraph"/>
    <w:basedOn w:val="Normal"/>
    <w:uiPriority w:val="34"/>
    <w:qFormat/>
    <w:rsid w:val="000A3142"/>
    <w:pPr>
      <w:spacing w:after="200" w:line="276" w:lineRule="auto"/>
      <w:ind w:left="720" w:right="0" w:firstLine="0"/>
      <w:contextualSpacing/>
      <w:jc w:val="left"/>
    </w:pPr>
    <w:rPr>
      <w:rFonts w:asciiTheme="minorHAnsi" w:eastAsiaTheme="minorHAnsi" w:hAnsiTheme="minorHAnsi" w:cstheme="minorBidi"/>
      <w:color w:val="auto"/>
      <w:sz w:val="22"/>
      <w:lang w:val="id-ID" w:bidi="ar-SA"/>
    </w:rPr>
  </w:style>
  <w:style w:type="table" w:styleId="KisiTabel">
    <w:name w:val="Table Grid"/>
    <w:aliases w:val="Tabel"/>
    <w:basedOn w:val="TabelNormal"/>
    <w:uiPriority w:val="39"/>
    <w:qFormat/>
    <w:rsid w:val="000A3142"/>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A018D8"/>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id-ID" w:bidi="ar-SA"/>
    </w:rPr>
  </w:style>
  <w:style w:type="character" w:customStyle="1" w:styleId="HeaderKAR">
    <w:name w:val="Header KAR"/>
    <w:basedOn w:val="FontParagrafDefault"/>
    <w:link w:val="Header"/>
    <w:uiPriority w:val="99"/>
    <w:rsid w:val="00A018D8"/>
    <w:rPr>
      <w:rFonts w:eastAsiaTheme="minorHAnsi"/>
      <w:lang w:eastAsia="en-US"/>
    </w:rPr>
  </w:style>
  <w:style w:type="paragraph" w:styleId="Footer">
    <w:name w:val="footer"/>
    <w:basedOn w:val="Normal"/>
    <w:link w:val="FooterKAR"/>
    <w:uiPriority w:val="99"/>
    <w:unhideWhenUsed/>
    <w:rsid w:val="00A018D8"/>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id-ID" w:bidi="ar-SA"/>
    </w:rPr>
  </w:style>
  <w:style w:type="character" w:customStyle="1" w:styleId="FooterKAR">
    <w:name w:val="Footer KAR"/>
    <w:basedOn w:val="FontParagrafDefault"/>
    <w:link w:val="Footer"/>
    <w:uiPriority w:val="99"/>
    <w:rsid w:val="00A018D8"/>
    <w:rPr>
      <w:rFonts w:eastAsiaTheme="minorHAnsi"/>
      <w:lang w:eastAsia="en-US"/>
    </w:rPr>
  </w:style>
  <w:style w:type="character" w:styleId="Hyperlink">
    <w:name w:val="Hyperlink"/>
    <w:basedOn w:val="FontParagrafDefault"/>
    <w:uiPriority w:val="99"/>
    <w:unhideWhenUsed/>
    <w:rsid w:val="003B103B"/>
    <w:rPr>
      <w:color w:val="0563C1" w:themeColor="hyperlink"/>
      <w:u w:val="single"/>
    </w:rPr>
  </w:style>
  <w:style w:type="character" w:customStyle="1" w:styleId="UnresolvedMention1">
    <w:name w:val="Unresolved Mention1"/>
    <w:basedOn w:val="FontParagrafDefault"/>
    <w:uiPriority w:val="99"/>
    <w:semiHidden/>
    <w:unhideWhenUsed/>
    <w:rsid w:val="003B103B"/>
    <w:rPr>
      <w:color w:val="605E5C"/>
      <w:shd w:val="clear" w:color="auto" w:fill="E1DFDD"/>
    </w:rPr>
  </w:style>
  <w:style w:type="character" w:styleId="Tempatpenampungteks">
    <w:name w:val="Placeholder Text"/>
    <w:basedOn w:val="FontParagrafDefault"/>
    <w:uiPriority w:val="99"/>
    <w:semiHidden/>
    <w:rsid w:val="000B2237"/>
    <w:rPr>
      <w:color w:val="808080"/>
    </w:rPr>
  </w:style>
  <w:style w:type="paragraph" w:styleId="TeksIsi">
    <w:name w:val="Body Text"/>
    <w:basedOn w:val="Normal"/>
    <w:link w:val="TeksIsiKAR"/>
    <w:unhideWhenUsed/>
    <w:rsid w:val="00132F9F"/>
    <w:pPr>
      <w:spacing w:after="120" w:line="240" w:lineRule="auto"/>
      <w:ind w:left="0" w:right="0" w:firstLine="0"/>
      <w:jc w:val="left"/>
    </w:pPr>
    <w:rPr>
      <w:rFonts w:ascii="Times New Roman" w:eastAsia="Times New Roman" w:hAnsi="Times New Roman" w:cs="Times New Roman"/>
      <w:color w:val="auto"/>
      <w:szCs w:val="24"/>
      <w:lang w:bidi="ar-SA"/>
    </w:rPr>
  </w:style>
  <w:style w:type="character" w:customStyle="1" w:styleId="TeksIsiKAR">
    <w:name w:val="Teks Isi KAR"/>
    <w:basedOn w:val="FontParagrafDefault"/>
    <w:link w:val="TeksIsi"/>
    <w:rsid w:val="00132F9F"/>
    <w:rPr>
      <w:rFonts w:ascii="Times New Roman" w:eastAsia="Times New Roman" w:hAnsi="Times New Roman" w:cs="Times New Roman"/>
      <w:sz w:val="24"/>
      <w:szCs w:val="24"/>
      <w:lang w:val="en-US" w:eastAsia="en-US"/>
    </w:rPr>
  </w:style>
  <w:style w:type="character" w:styleId="SebutanYangBelumTerselesaikan">
    <w:name w:val="Unresolved Mention"/>
    <w:basedOn w:val="FontParagrafDefault"/>
    <w:uiPriority w:val="99"/>
    <w:semiHidden/>
    <w:unhideWhenUsed/>
    <w:rsid w:val="00B34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rosmayanti3004@gmail.com"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hart" Target="charts/chart3.xm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2.xm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chart" Target="charts/chart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tati.cimari@gmail.com" TargetMode="External" /><Relationship Id="rId14" Type="http://schemas.openxmlformats.org/officeDocument/2006/relationships/header" Target="header2.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Baik</c:v>
                </c:pt>
                <c:pt idx="1">
                  <c:v>Cukup</c:v>
                </c:pt>
                <c:pt idx="2">
                  <c:v>Kurang</c:v>
                </c:pt>
              </c:strCache>
            </c:strRef>
          </c:cat>
          <c:val>
            <c:numRef>
              <c:f>Sheet1!$B$2:$B$4</c:f>
              <c:numCache>
                <c:formatCode>General</c:formatCode>
                <c:ptCount val="3"/>
                <c:pt idx="0">
                  <c:v>10</c:v>
                </c:pt>
                <c:pt idx="1">
                  <c:v>40</c:v>
                </c:pt>
                <c:pt idx="2">
                  <c:v>50</c:v>
                </c:pt>
              </c:numCache>
            </c:numRef>
          </c:val>
          <c:extLst>
            <c:ext xmlns:c16="http://schemas.microsoft.com/office/drawing/2014/chart" uri="{C3380CC4-5D6E-409C-BE32-E72D297353CC}">
              <c16:uniqueId val="{00000000-2153-DC44-85C1-C6DDDE42E03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Sales</c:v>
                </c:pt>
              </c:strCache>
            </c:strRef>
          </c:tx>
          <c:dLbls>
            <c:dLbl>
              <c:idx val="0"/>
              <c:layout>
                <c:manualLayout>
                  <c:x val="-0.12273567864503883"/>
                  <c:y val="-4.39970212581084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C09-4E80-9369-60E13F37C822}"/>
                </c:ext>
              </c:extLst>
            </c:dLbl>
            <c:dLbl>
              <c:idx val="1"/>
              <c:layout>
                <c:manualLayout>
                  <c:x val="7.2938950222210044E-2"/>
                  <c:y val="7.24329882394704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C09-4E80-9369-60E13F37C822}"/>
                </c:ext>
              </c:extLst>
            </c:dLbl>
            <c:dLbl>
              <c:idx val="2"/>
              <c:layout>
                <c:manualLayout>
                  <c:x val="4.3102889889027329E-2"/>
                  <c:y val="0.166594768110328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C09-4E80-9369-60E13F37C82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Baik</c:v>
                </c:pt>
                <c:pt idx="1">
                  <c:v>Cukup</c:v>
                </c:pt>
                <c:pt idx="2">
                  <c:v>Kurang</c:v>
                </c:pt>
              </c:strCache>
            </c:strRef>
          </c:cat>
          <c:val>
            <c:numRef>
              <c:f>Sheet1!$B$2:$B$4</c:f>
              <c:numCache>
                <c:formatCode>General</c:formatCode>
                <c:ptCount val="3"/>
                <c:pt idx="0">
                  <c:v>70</c:v>
                </c:pt>
                <c:pt idx="1">
                  <c:v>20</c:v>
                </c:pt>
                <c:pt idx="2">
                  <c:v>10</c:v>
                </c:pt>
              </c:numCache>
            </c:numRef>
          </c:val>
          <c:extLst>
            <c:ext xmlns:c16="http://schemas.microsoft.com/office/drawing/2014/chart" uri="{C3380CC4-5D6E-409C-BE32-E72D297353CC}">
              <c16:uniqueId val="{00000000-FF1F-6B48-AC95-1FC113E84BA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Arial Narrow" pitchFamily="34" charset="0"/>
              </a:rPr>
              <a:t>Diagram</a:t>
            </a:r>
            <a:r>
              <a:rPr lang="id-ID" sz="1200" baseline="0">
                <a:latin typeface="Arial Narrow" pitchFamily="34" charset="0"/>
              </a:rPr>
              <a:t> Faktor yang Mempengaruhi Pertumbuhan Laba Bersih</a:t>
            </a:r>
            <a:endParaRPr lang="en-US" sz="1200">
              <a:latin typeface="Arial Narrow" pitchFamily="34" charset="0"/>
            </a:endParaRPr>
          </a:p>
        </c:rich>
      </c:tx>
      <c:overlay val="0"/>
    </c:title>
    <c:autoTitleDeleted val="0"/>
    <c:plotArea>
      <c:layout/>
      <c:pieChart>
        <c:varyColors val="1"/>
        <c:ser>
          <c:idx val="0"/>
          <c:order val="0"/>
          <c:tx>
            <c:strRef>
              <c:f>Sheet1!$B$1</c:f>
              <c:strCache>
                <c:ptCount val="1"/>
                <c:pt idx="0">
                  <c:v>Sales</c:v>
                </c:pt>
              </c:strCache>
            </c:strRef>
          </c:tx>
          <c:dLbls>
            <c:dLbl>
              <c:idx val="0"/>
              <c:tx>
                <c:rich>
                  <a:bodyPr/>
                  <a:lstStyle/>
                  <a:p>
                    <a:r>
                      <a:rPr lang="en-US"/>
                      <a:t>0,292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82C4-4986-9A0F-E358A5D61859}"/>
                </c:ext>
              </c:extLst>
            </c:dLbl>
            <c:dLbl>
              <c:idx val="1"/>
              <c:tx>
                <c:rich>
                  <a:bodyPr/>
                  <a:lstStyle/>
                  <a:p>
                    <a:r>
                      <a:rPr lang="en-US"/>
                      <a:t>99,708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2C4-4986-9A0F-E358A5D6185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Biaya Pemeliharaan</c:v>
                </c:pt>
                <c:pt idx="1">
                  <c:v>Faktor Lain</c:v>
                </c:pt>
              </c:strCache>
            </c:strRef>
          </c:cat>
          <c:val>
            <c:numRef>
              <c:f>Sheet1!$B$2:$B$5</c:f>
              <c:numCache>
                <c:formatCode>General</c:formatCode>
                <c:ptCount val="4"/>
                <c:pt idx="0">
                  <c:v>0.29199999999999998</c:v>
                </c:pt>
                <c:pt idx="1">
                  <c:v>99.707999999999998</c:v>
                </c:pt>
              </c:numCache>
            </c:numRef>
          </c:val>
          <c:extLst>
            <c:ext xmlns:c16="http://schemas.microsoft.com/office/drawing/2014/chart" uri="{C3380CC4-5D6E-409C-BE32-E72D297353CC}">
              <c16:uniqueId val="{00000002-82C4-4986-9A0F-E358A5D61859}"/>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6247580451407304"/>
          <c:y val="0.34487745369856937"/>
          <c:w val="0.22370726975190278"/>
          <c:h val="0.1523108203023917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841C-99E6-4557-985F-4B530A08F7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creator>Microsof</dc:creator>
  <cp:lastModifiedBy>Irma Rosmayanti</cp:lastModifiedBy>
  <cp:revision>2</cp:revision>
  <dcterms:created xsi:type="dcterms:W3CDTF">2022-10-22T12:42:00Z</dcterms:created>
  <dcterms:modified xsi:type="dcterms:W3CDTF">2022-10-22T12:42:00Z</dcterms:modified>
</cp:coreProperties>
</file>