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6D2" w:rsidRPr="00B537EF" w:rsidRDefault="007426D2" w:rsidP="00B537EF">
      <w:pPr>
        <w:spacing w:after="0" w:line="240" w:lineRule="auto"/>
        <w:jc w:val="center"/>
        <w:rPr>
          <w:rFonts w:ascii="Times New Roman" w:hAnsi="Times New Roman" w:cs="Times New Roman"/>
          <w:b/>
          <w:bCs/>
          <w:sz w:val="28"/>
          <w:szCs w:val="28"/>
        </w:rPr>
      </w:pPr>
      <w:r w:rsidRPr="00B537EF">
        <w:rPr>
          <w:rFonts w:ascii="Times New Roman" w:hAnsi="Times New Roman" w:cs="Times New Roman"/>
          <w:b/>
          <w:bCs/>
          <w:sz w:val="28"/>
          <w:szCs w:val="28"/>
        </w:rPr>
        <w:t>GAMBARAN POLA ASUH ORANG TUA YANG MENIKAH DI BAWAH UMUR DI KECAMATAN PANJALU KABUPATEN CIAMIS</w:t>
      </w:r>
    </w:p>
    <w:p w:rsidR="00B537EF" w:rsidRPr="00B537EF" w:rsidRDefault="007426D2" w:rsidP="00B537EF">
      <w:pPr>
        <w:spacing w:after="0" w:line="240" w:lineRule="auto"/>
        <w:jc w:val="center"/>
        <w:rPr>
          <w:rFonts w:ascii="Times New Roman" w:hAnsi="Times New Roman" w:cs="Times New Roman"/>
          <w:b/>
          <w:bCs/>
          <w:sz w:val="28"/>
          <w:szCs w:val="28"/>
        </w:rPr>
      </w:pPr>
      <w:r w:rsidRPr="00B537EF">
        <w:rPr>
          <w:rFonts w:ascii="Times New Roman" w:hAnsi="Times New Roman" w:cs="Times New Roman"/>
          <w:b/>
          <w:bCs/>
          <w:sz w:val="28"/>
          <w:szCs w:val="28"/>
        </w:rPr>
        <w:t>TAHUN 2021</w:t>
      </w:r>
    </w:p>
    <w:p w:rsidR="00B537EF" w:rsidRPr="00B537EF" w:rsidRDefault="00B537EF" w:rsidP="00B537EF">
      <w:pPr>
        <w:spacing w:after="0" w:line="240" w:lineRule="auto"/>
        <w:jc w:val="center"/>
        <w:rPr>
          <w:rFonts w:ascii="Times New Roman" w:hAnsi="Times New Roman" w:cs="Times New Roman"/>
          <w:b/>
          <w:bCs/>
        </w:rPr>
      </w:pPr>
    </w:p>
    <w:p w:rsidR="00B537EF" w:rsidRPr="00B537EF" w:rsidRDefault="00B537EF" w:rsidP="00B537EF">
      <w:pPr>
        <w:spacing w:after="0" w:line="240" w:lineRule="auto"/>
        <w:jc w:val="center"/>
        <w:rPr>
          <w:rFonts w:ascii="Times New Roman" w:hAnsi="Times New Roman" w:cs="Times New Roman"/>
          <w:b/>
          <w:bCs/>
        </w:rPr>
      </w:pPr>
      <w:r w:rsidRPr="00B537EF">
        <w:rPr>
          <w:rFonts w:ascii="Times New Roman" w:hAnsi="Times New Roman" w:cs="Times New Roman"/>
          <w:b/>
          <w:bCs/>
        </w:rPr>
        <w:t>DESCRIPTION OF PARENTING PARENTS WHO MARRIED UNDER AGE IN PANJALU DISTRICT, CIAMIS REGENCY</w:t>
      </w:r>
    </w:p>
    <w:p w:rsidR="000825FC" w:rsidRPr="00B537EF" w:rsidRDefault="00B537EF" w:rsidP="00B537EF">
      <w:pPr>
        <w:spacing w:after="0" w:line="240" w:lineRule="auto"/>
        <w:jc w:val="center"/>
        <w:rPr>
          <w:rFonts w:ascii="Times New Roman" w:hAnsi="Times New Roman" w:cs="Times New Roman"/>
          <w:b/>
          <w:bCs/>
        </w:rPr>
      </w:pPr>
      <w:r w:rsidRPr="00B537EF">
        <w:rPr>
          <w:rFonts w:ascii="Times New Roman" w:hAnsi="Times New Roman" w:cs="Times New Roman"/>
          <w:b/>
          <w:bCs/>
        </w:rPr>
        <w:t>YEAR 2021</w:t>
      </w:r>
    </w:p>
    <w:p w:rsidR="00B537EF" w:rsidRPr="00B537EF" w:rsidRDefault="00B537EF" w:rsidP="00B537EF">
      <w:pPr>
        <w:spacing w:after="0" w:line="240" w:lineRule="auto"/>
        <w:jc w:val="center"/>
        <w:rPr>
          <w:rFonts w:ascii="Times New Roman" w:hAnsi="Times New Roman" w:cs="Times New Roman"/>
          <w:b/>
          <w:bCs/>
        </w:rPr>
      </w:pPr>
    </w:p>
    <w:p w:rsidR="00AB6CAE" w:rsidRPr="00B537EF" w:rsidRDefault="00D5101C" w:rsidP="00B537EF">
      <w:pPr>
        <w:spacing w:after="0" w:line="240" w:lineRule="auto"/>
        <w:jc w:val="center"/>
        <w:rPr>
          <w:rFonts w:ascii="Times New Roman" w:hAnsi="Times New Roman" w:cs="Times New Roman"/>
          <w:b/>
          <w:bCs/>
          <w:sz w:val="24"/>
          <w:szCs w:val="24"/>
          <w:vertAlign w:val="superscript"/>
          <w:lang w:val="en-US"/>
        </w:rPr>
      </w:pPr>
      <w:r w:rsidRPr="00B537EF">
        <w:rPr>
          <w:rFonts w:ascii="Times New Roman" w:hAnsi="Times New Roman" w:cs="Times New Roman"/>
          <w:b/>
          <w:bCs/>
          <w:sz w:val="24"/>
          <w:szCs w:val="24"/>
          <w:lang w:val="en-US"/>
        </w:rPr>
        <w:t>Daniel Akbar Wibowo</w:t>
      </w:r>
      <w:r w:rsidR="00B537EF">
        <w:rPr>
          <w:rFonts w:ascii="Times New Roman" w:hAnsi="Times New Roman" w:cs="Times New Roman"/>
          <w:b/>
          <w:bCs/>
          <w:sz w:val="24"/>
          <w:szCs w:val="24"/>
          <w:vertAlign w:val="superscript"/>
          <w:lang w:val="en-US"/>
        </w:rPr>
        <w:t>1</w:t>
      </w:r>
      <w:proofErr w:type="gramStart"/>
      <w:r w:rsidR="008D0900" w:rsidRPr="00B537EF">
        <w:rPr>
          <w:rFonts w:ascii="Times New Roman" w:hAnsi="Times New Roman" w:cs="Times New Roman"/>
          <w:b/>
          <w:bCs/>
          <w:sz w:val="24"/>
          <w:szCs w:val="24"/>
        </w:rPr>
        <w:t xml:space="preserve">,  </w:t>
      </w:r>
      <w:r w:rsidRPr="00B537EF">
        <w:rPr>
          <w:rFonts w:ascii="Times New Roman" w:hAnsi="Times New Roman" w:cs="Times New Roman"/>
          <w:b/>
          <w:sz w:val="24"/>
          <w:szCs w:val="24"/>
          <w:lang w:val="en-US"/>
        </w:rPr>
        <w:t>Sutarman</w:t>
      </w:r>
      <w:r w:rsidR="00B537EF">
        <w:rPr>
          <w:rFonts w:ascii="Times New Roman" w:hAnsi="Times New Roman" w:cs="Times New Roman"/>
          <w:b/>
          <w:sz w:val="24"/>
          <w:szCs w:val="24"/>
          <w:vertAlign w:val="superscript"/>
          <w:lang w:val="en-US"/>
        </w:rPr>
        <w:t>2</w:t>
      </w:r>
      <w:proofErr w:type="gramEnd"/>
    </w:p>
    <w:p w:rsidR="00E27FCF" w:rsidRPr="00B537EF" w:rsidRDefault="00B537EF" w:rsidP="00B537EF">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vertAlign w:val="superscript"/>
          <w:lang w:val="en-US"/>
        </w:rPr>
        <w:t>12</w:t>
      </w:r>
      <w:r w:rsidR="00AB6CAE" w:rsidRPr="00B537EF">
        <w:rPr>
          <w:rFonts w:ascii="Times New Roman" w:hAnsi="Times New Roman" w:cs="Times New Roman"/>
          <w:b/>
          <w:bCs/>
          <w:sz w:val="24"/>
          <w:szCs w:val="24"/>
          <w:lang w:val="en-US"/>
        </w:rPr>
        <w:t xml:space="preserve">Prodi Keperawatan Fakultas Ilmu Kesehatan </w:t>
      </w:r>
    </w:p>
    <w:p w:rsidR="00AB6CAE" w:rsidRPr="00B537EF" w:rsidRDefault="00AB6CAE" w:rsidP="00B537EF">
      <w:pPr>
        <w:spacing w:after="0" w:line="240" w:lineRule="auto"/>
        <w:jc w:val="center"/>
        <w:rPr>
          <w:rFonts w:ascii="Times New Roman" w:hAnsi="Times New Roman" w:cs="Times New Roman"/>
          <w:b/>
          <w:bCs/>
          <w:sz w:val="24"/>
          <w:szCs w:val="24"/>
          <w:lang w:val="en-US"/>
        </w:rPr>
      </w:pPr>
      <w:r w:rsidRPr="00B537EF">
        <w:rPr>
          <w:rFonts w:ascii="Times New Roman" w:hAnsi="Times New Roman" w:cs="Times New Roman"/>
          <w:b/>
          <w:bCs/>
          <w:sz w:val="24"/>
          <w:szCs w:val="24"/>
          <w:lang w:val="en-US"/>
        </w:rPr>
        <w:t>Universitas Galuh</w:t>
      </w:r>
    </w:p>
    <w:p w:rsidR="00AB6CAE" w:rsidRPr="00B537EF" w:rsidRDefault="00AB6CAE" w:rsidP="00B537EF">
      <w:pPr>
        <w:spacing w:after="0" w:line="240" w:lineRule="auto"/>
        <w:jc w:val="center"/>
        <w:rPr>
          <w:rFonts w:ascii="Times New Roman" w:hAnsi="Times New Roman" w:cs="Times New Roman"/>
          <w:b/>
          <w:bCs/>
          <w:sz w:val="24"/>
          <w:szCs w:val="24"/>
          <w:lang w:val="en-US"/>
        </w:rPr>
      </w:pPr>
      <w:r w:rsidRPr="00B537EF">
        <w:rPr>
          <w:rFonts w:ascii="Times New Roman" w:hAnsi="Times New Roman" w:cs="Times New Roman"/>
          <w:b/>
          <w:bCs/>
          <w:sz w:val="24"/>
          <w:szCs w:val="24"/>
          <w:lang w:val="en-US"/>
        </w:rPr>
        <w:t>Jln RE. Martadinata No. 150 Ciamis</w:t>
      </w:r>
    </w:p>
    <w:p w:rsidR="00D5101C" w:rsidRPr="00B537EF" w:rsidRDefault="006E53DA" w:rsidP="00B537EF">
      <w:pPr>
        <w:spacing w:after="0" w:line="240" w:lineRule="auto"/>
        <w:jc w:val="center"/>
        <w:rPr>
          <w:rFonts w:ascii="Times New Roman" w:hAnsi="Times New Roman" w:cs="Times New Roman"/>
          <w:b/>
          <w:bCs/>
          <w:sz w:val="24"/>
          <w:szCs w:val="24"/>
          <w:lang w:val="en-US"/>
        </w:rPr>
      </w:pPr>
      <w:r w:rsidRPr="00B537EF">
        <w:rPr>
          <w:rFonts w:ascii="Times New Roman" w:hAnsi="Times New Roman" w:cs="Times New Roman"/>
          <w:b/>
          <w:bCs/>
          <w:sz w:val="24"/>
          <w:szCs w:val="24"/>
          <w:lang w:val="en-US"/>
        </w:rPr>
        <w:t>d</w:t>
      </w:r>
      <w:r w:rsidR="00D5101C" w:rsidRPr="00B537EF">
        <w:rPr>
          <w:rFonts w:ascii="Times New Roman" w:hAnsi="Times New Roman" w:cs="Times New Roman"/>
          <w:b/>
          <w:bCs/>
          <w:sz w:val="24"/>
          <w:szCs w:val="24"/>
          <w:lang w:val="en-US"/>
        </w:rPr>
        <w:t>anielakbarwibowo1984@gmail.com</w:t>
      </w:r>
    </w:p>
    <w:p w:rsidR="00B537EF" w:rsidRPr="00B537EF" w:rsidRDefault="00B537EF" w:rsidP="00B537EF">
      <w:pPr>
        <w:spacing w:after="0" w:line="240" w:lineRule="auto"/>
        <w:ind w:left="709"/>
        <w:rPr>
          <w:rFonts w:ascii="Times New Roman" w:hAnsi="Times New Roman" w:cs="Times New Roman"/>
          <w:b/>
          <w:bCs/>
          <w:sz w:val="24"/>
          <w:szCs w:val="24"/>
        </w:rPr>
      </w:pPr>
    </w:p>
    <w:p w:rsidR="00B537EF" w:rsidRPr="00B537EF" w:rsidRDefault="00B537EF" w:rsidP="00B537EF">
      <w:pPr>
        <w:spacing w:after="0" w:line="240" w:lineRule="auto"/>
        <w:ind w:left="709"/>
        <w:rPr>
          <w:rFonts w:ascii="Times New Roman" w:hAnsi="Times New Roman" w:cs="Times New Roman"/>
          <w:b/>
          <w:bCs/>
        </w:rPr>
      </w:pPr>
    </w:p>
    <w:p w:rsidR="005B2786" w:rsidRDefault="00691897" w:rsidP="00B537EF">
      <w:pPr>
        <w:spacing w:after="0" w:line="240" w:lineRule="auto"/>
        <w:ind w:left="709"/>
        <w:jc w:val="center"/>
        <w:rPr>
          <w:rFonts w:ascii="Times New Roman" w:hAnsi="Times New Roman" w:cs="Times New Roman"/>
          <w:b/>
          <w:bCs/>
        </w:rPr>
      </w:pPr>
      <w:r w:rsidRPr="00B537EF">
        <w:rPr>
          <w:rFonts w:ascii="Times New Roman" w:hAnsi="Times New Roman" w:cs="Times New Roman"/>
          <w:b/>
          <w:bCs/>
        </w:rPr>
        <w:t>Abstrak</w:t>
      </w:r>
    </w:p>
    <w:p w:rsidR="00B537EF" w:rsidRPr="00B537EF" w:rsidRDefault="00B537EF" w:rsidP="00B537EF">
      <w:pPr>
        <w:spacing w:after="0" w:line="240" w:lineRule="auto"/>
        <w:ind w:left="709"/>
        <w:jc w:val="center"/>
        <w:rPr>
          <w:rFonts w:ascii="Times New Roman" w:hAnsi="Times New Roman" w:cs="Times New Roman"/>
          <w:b/>
          <w:bCs/>
        </w:rPr>
      </w:pPr>
    </w:p>
    <w:p w:rsidR="00AB6CAE" w:rsidRPr="00B537EF" w:rsidRDefault="007426D2" w:rsidP="00B537EF">
      <w:pPr>
        <w:tabs>
          <w:tab w:val="left" w:pos="1985"/>
        </w:tabs>
        <w:spacing w:after="0" w:line="240" w:lineRule="auto"/>
        <w:ind w:left="709"/>
        <w:jc w:val="both"/>
        <w:rPr>
          <w:rFonts w:ascii="Times New Roman" w:eastAsia="Times New Roman" w:hAnsi="Times New Roman" w:cs="Times New Roman"/>
          <w:bCs/>
          <w:lang w:val="en-US"/>
        </w:rPr>
      </w:pPr>
      <w:r w:rsidRPr="00B537EF">
        <w:rPr>
          <w:rFonts w:ascii="Times New Roman" w:eastAsia="Times New Roman" w:hAnsi="Times New Roman" w:cs="Times New Roman"/>
          <w:bCs/>
        </w:rPr>
        <w:t xml:space="preserve">Berdasarkan data dari United Nation Development Economic And Social Affairs (UNDESA), dikatakan bahwa Indonesia merupakan salah satu Negara dengan angka kejadian pernikahan dini yang masih tergolong tinggi yaitu sebesar 34%, Negara Indonesia menjadi urutan ke 37 dari 158 negara di dunia, sedangkan di Asia Indonesia berada di urutan kedua setelah Kamboja (Ayu, 2020). Upaya indonesia menurunkan pernikahan dini dengan cara pemerintah membuat aturan UU usia minimal menikah yaitu 19 tahun baik wanita maupun pria. Tujuan dalam penelitian ini untuk mengetahui gambaran pola asuh orang tua yang menikah di bawah umur. Penelitian ini termasuk kedalap penelitian deskriptif  kuantitatif dengan maksud untuk mengetahui bagaimana pola asuh orang tua yang menikah di bawah umur. Populasi pada penelitian ini menggunakan total sampling dengan jumlah 39 responden. Pengambilan data dengan cara memberikan kuisioner. Uji statistik menggunakan product moment. Hasil penelitian menunjukan gambaran pola asuh orang tua yang menikah dibawah umur  , sebagian besar pola asuh otoriter sebanyak 20 orang (51,1%), hampir sebagian pola asuh demokratis sebanyak 12 orang (30,8%) dan sebagian kecil pola asuh permisif sebanyak 7 orang (17,9%). </w:t>
      </w:r>
    </w:p>
    <w:p w:rsidR="000971B5" w:rsidRPr="00B537EF" w:rsidRDefault="000971B5" w:rsidP="00B537EF">
      <w:pPr>
        <w:tabs>
          <w:tab w:val="left" w:pos="1985"/>
        </w:tabs>
        <w:spacing w:after="0" w:line="240" w:lineRule="auto"/>
        <w:ind w:left="709"/>
        <w:jc w:val="both"/>
        <w:rPr>
          <w:rFonts w:ascii="Times New Roman" w:eastAsia="Times New Roman" w:hAnsi="Times New Roman" w:cs="Times New Roman"/>
          <w:bCs/>
        </w:rPr>
      </w:pPr>
      <w:r w:rsidRPr="00B537EF">
        <w:rPr>
          <w:rFonts w:ascii="Times New Roman" w:eastAsia="Times New Roman" w:hAnsi="Times New Roman" w:cs="Times New Roman"/>
          <w:bCs/>
        </w:rPr>
        <w:t>Kata kunci</w:t>
      </w:r>
      <w:r w:rsidRPr="00B537EF">
        <w:rPr>
          <w:rFonts w:ascii="Times New Roman" w:eastAsia="Times New Roman" w:hAnsi="Times New Roman" w:cs="Times New Roman"/>
          <w:bCs/>
        </w:rPr>
        <w:tab/>
        <w:t xml:space="preserve">:  pola asuh dan pernikahan dini </w:t>
      </w:r>
    </w:p>
    <w:p w:rsidR="000825FC" w:rsidRPr="00B537EF" w:rsidRDefault="00AB6CAE" w:rsidP="00B537EF">
      <w:pPr>
        <w:tabs>
          <w:tab w:val="left" w:pos="1985"/>
        </w:tabs>
        <w:spacing w:after="0" w:line="240" w:lineRule="auto"/>
        <w:ind w:left="709"/>
        <w:jc w:val="both"/>
        <w:rPr>
          <w:rFonts w:ascii="Times New Roman" w:eastAsia="Times New Roman" w:hAnsi="Times New Roman" w:cs="Times New Roman"/>
          <w:bCs/>
        </w:rPr>
      </w:pPr>
      <w:r w:rsidRPr="00B537EF">
        <w:rPr>
          <w:rFonts w:ascii="Times New Roman" w:eastAsia="Times New Roman" w:hAnsi="Times New Roman" w:cs="Times New Roman"/>
          <w:bCs/>
        </w:rPr>
        <w:t xml:space="preserve">Referensi </w:t>
      </w:r>
      <w:r w:rsidRPr="00B537EF">
        <w:rPr>
          <w:rFonts w:ascii="Times New Roman" w:eastAsia="Times New Roman" w:hAnsi="Times New Roman" w:cs="Times New Roman"/>
          <w:bCs/>
        </w:rPr>
        <w:tab/>
        <w:t xml:space="preserve">: </w:t>
      </w:r>
      <w:r w:rsidRPr="00B537EF">
        <w:rPr>
          <w:rFonts w:ascii="Times New Roman" w:eastAsia="Times New Roman" w:hAnsi="Times New Roman" w:cs="Times New Roman"/>
          <w:bCs/>
        </w:rPr>
        <w:tab/>
      </w:r>
      <w:r w:rsidRPr="00B537EF">
        <w:rPr>
          <w:rFonts w:ascii="Times New Roman" w:eastAsia="Times New Roman" w:hAnsi="Times New Roman" w:cs="Times New Roman"/>
          <w:bCs/>
          <w:lang w:val="en-US"/>
        </w:rPr>
        <w:t>32</w:t>
      </w:r>
      <w:r w:rsidR="00922B67" w:rsidRPr="00B537EF">
        <w:rPr>
          <w:rFonts w:ascii="Times New Roman" w:eastAsia="Times New Roman" w:hAnsi="Times New Roman" w:cs="Times New Roman"/>
          <w:bCs/>
        </w:rPr>
        <w:t xml:space="preserve"> Referensi (2010-2020)</w:t>
      </w:r>
    </w:p>
    <w:p w:rsidR="00922B67" w:rsidRPr="00B537EF" w:rsidRDefault="00922B67" w:rsidP="00B537EF">
      <w:pPr>
        <w:tabs>
          <w:tab w:val="left" w:pos="1985"/>
        </w:tabs>
        <w:spacing w:after="0" w:line="240" w:lineRule="auto"/>
        <w:ind w:left="709"/>
        <w:jc w:val="both"/>
        <w:rPr>
          <w:rFonts w:ascii="Times New Roman" w:hAnsi="Times New Roman" w:cs="Times New Roman"/>
          <w:b/>
          <w:bCs/>
        </w:rPr>
      </w:pPr>
    </w:p>
    <w:p w:rsidR="008D0900" w:rsidRPr="00B537EF" w:rsidRDefault="008D0900" w:rsidP="00B537EF">
      <w:pPr>
        <w:tabs>
          <w:tab w:val="left" w:pos="1985"/>
        </w:tabs>
        <w:spacing w:after="0" w:line="240" w:lineRule="auto"/>
        <w:ind w:left="709"/>
        <w:jc w:val="center"/>
        <w:rPr>
          <w:rFonts w:ascii="Times New Roman" w:hAnsi="Times New Roman" w:cs="Times New Roman"/>
          <w:b/>
          <w:bCs/>
          <w:i/>
          <w:iCs/>
        </w:rPr>
      </w:pPr>
      <w:r w:rsidRPr="00B537EF">
        <w:rPr>
          <w:rFonts w:ascii="Times New Roman" w:hAnsi="Times New Roman" w:cs="Times New Roman"/>
          <w:b/>
          <w:bCs/>
          <w:i/>
          <w:iCs/>
        </w:rPr>
        <w:t>Ab</w:t>
      </w:r>
      <w:bookmarkStart w:id="0" w:name="_GoBack"/>
      <w:bookmarkEnd w:id="0"/>
      <w:r w:rsidRPr="00B537EF">
        <w:rPr>
          <w:rFonts w:ascii="Times New Roman" w:hAnsi="Times New Roman" w:cs="Times New Roman"/>
          <w:b/>
          <w:bCs/>
          <w:i/>
          <w:iCs/>
        </w:rPr>
        <w:t>stract</w:t>
      </w:r>
    </w:p>
    <w:p w:rsidR="00922B67" w:rsidRPr="00B537EF" w:rsidRDefault="007426D2" w:rsidP="00B537EF">
      <w:pPr>
        <w:tabs>
          <w:tab w:val="left" w:pos="1985"/>
        </w:tabs>
        <w:spacing w:after="0" w:line="240" w:lineRule="auto"/>
        <w:ind w:left="709"/>
        <w:jc w:val="both"/>
        <w:rPr>
          <w:rFonts w:ascii="Times New Roman" w:hAnsi="Times New Roman" w:cs="Times New Roman"/>
          <w:bCs/>
          <w:i/>
          <w:iCs/>
        </w:rPr>
      </w:pPr>
      <w:r w:rsidRPr="00B537EF">
        <w:rPr>
          <w:rFonts w:ascii="Times New Roman" w:hAnsi="Times New Roman" w:cs="Times New Roman"/>
          <w:bCs/>
          <w:i/>
          <w:iCs/>
        </w:rPr>
        <w:t xml:space="preserve">Based on data from the United Nations Development Economic And Social Affairs (UNDESA), it is said that Indonesia is one of the countries with a high incidence of early marriage at 34%, Indonesia ranks 37 out of 158 countries in the world, while in Asia Indonesia is in second place after Cambodia (Ayu, 2020). Indonesia's efforts to reduce early marriage by the government make rules for the minimum age of marriage, which is 19 years for both women and men. The purpose of this study is to determine the description of parenting patterns of parents who marry underage. This research includes quantitative descriptive research with the aim of knowing how the parenting pattern of parents who marry underage. The population in this study used a total sampling of 39 respondents. Collecting data by giving a questionnaire. Statistical test using product moment. The results of the study show an overview of parenting patterns of parents who marry underage, most of the parenting patterns are authoritarian as many as 20 people (51.1%), almost part of democratic parenting as many as 12 people (30.8%) and a small portion of permissive parenting as many as 7 people (17.9%). </w:t>
      </w:r>
    </w:p>
    <w:p w:rsidR="00922B67" w:rsidRPr="00B537EF" w:rsidRDefault="00922B67" w:rsidP="00B537EF">
      <w:pPr>
        <w:tabs>
          <w:tab w:val="left" w:pos="1985"/>
        </w:tabs>
        <w:spacing w:after="0" w:line="240" w:lineRule="auto"/>
        <w:ind w:left="709"/>
        <w:jc w:val="both"/>
        <w:rPr>
          <w:rFonts w:ascii="Times New Roman" w:hAnsi="Times New Roman" w:cs="Times New Roman"/>
          <w:bCs/>
          <w:i/>
          <w:iCs/>
        </w:rPr>
      </w:pPr>
      <w:r w:rsidRPr="00B537EF">
        <w:rPr>
          <w:rFonts w:ascii="Times New Roman" w:hAnsi="Times New Roman" w:cs="Times New Roman"/>
          <w:bCs/>
          <w:i/>
          <w:iCs/>
        </w:rPr>
        <w:t>Keywords</w:t>
      </w:r>
      <w:r w:rsidRPr="00B537EF">
        <w:rPr>
          <w:rFonts w:ascii="Times New Roman" w:hAnsi="Times New Roman" w:cs="Times New Roman"/>
          <w:bCs/>
          <w:i/>
          <w:iCs/>
        </w:rPr>
        <w:tab/>
        <w:t xml:space="preserve">: </w:t>
      </w:r>
      <w:r w:rsidR="007426D2" w:rsidRPr="00B537EF">
        <w:rPr>
          <w:rFonts w:ascii="Times New Roman" w:hAnsi="Times New Roman" w:cs="Times New Roman"/>
          <w:bCs/>
          <w:i/>
          <w:iCs/>
        </w:rPr>
        <w:t>Parenting &amp; Early Marriage.</w:t>
      </w:r>
    </w:p>
    <w:p w:rsidR="00922B67" w:rsidRPr="00B537EF" w:rsidRDefault="00922B67" w:rsidP="00B537EF">
      <w:pPr>
        <w:tabs>
          <w:tab w:val="left" w:pos="1985"/>
        </w:tabs>
        <w:spacing w:after="0" w:line="240" w:lineRule="auto"/>
        <w:ind w:left="709"/>
        <w:jc w:val="both"/>
        <w:rPr>
          <w:rFonts w:ascii="Times New Roman" w:hAnsi="Times New Roman" w:cs="Times New Roman"/>
          <w:bCs/>
          <w:i/>
          <w:iCs/>
        </w:rPr>
      </w:pPr>
      <w:r w:rsidRPr="00B537EF">
        <w:rPr>
          <w:rFonts w:ascii="Times New Roman" w:hAnsi="Times New Roman" w:cs="Times New Roman"/>
          <w:bCs/>
          <w:i/>
          <w:iCs/>
        </w:rPr>
        <w:t>Literature</w:t>
      </w:r>
      <w:r w:rsidRPr="00B537EF">
        <w:rPr>
          <w:rFonts w:ascii="Times New Roman" w:hAnsi="Times New Roman" w:cs="Times New Roman"/>
          <w:bCs/>
          <w:i/>
          <w:iCs/>
        </w:rPr>
        <w:tab/>
        <w:t xml:space="preserve">: </w:t>
      </w:r>
      <w:r w:rsidR="000971B5" w:rsidRPr="00B537EF">
        <w:rPr>
          <w:rFonts w:ascii="Times New Roman" w:hAnsi="Times New Roman" w:cs="Times New Roman"/>
          <w:bCs/>
          <w:i/>
          <w:iCs/>
        </w:rPr>
        <w:t>32</w:t>
      </w:r>
      <w:r w:rsidRPr="00B537EF">
        <w:rPr>
          <w:rFonts w:ascii="Times New Roman" w:hAnsi="Times New Roman" w:cs="Times New Roman"/>
          <w:bCs/>
          <w:i/>
          <w:iCs/>
        </w:rPr>
        <w:t xml:space="preserve"> References (2010-2020)</w:t>
      </w:r>
    </w:p>
    <w:p w:rsidR="000825FC" w:rsidRPr="00B537EF" w:rsidRDefault="000825FC" w:rsidP="00B537EF">
      <w:pPr>
        <w:tabs>
          <w:tab w:val="left" w:pos="1985"/>
        </w:tabs>
        <w:spacing w:after="0" w:line="240" w:lineRule="auto"/>
        <w:ind w:left="709"/>
        <w:jc w:val="both"/>
        <w:rPr>
          <w:rFonts w:ascii="Times New Roman" w:hAnsi="Times New Roman" w:cs="Times New Roman"/>
          <w:bCs/>
          <w:i/>
          <w:iCs/>
        </w:rPr>
        <w:sectPr w:rsidR="000825FC" w:rsidRPr="00B537EF" w:rsidSect="00D322AC">
          <w:type w:val="continuous"/>
          <w:pgSz w:w="11906" w:h="16838"/>
          <w:pgMar w:top="1134" w:right="1440" w:bottom="1440" w:left="1440" w:header="709" w:footer="709" w:gutter="0"/>
          <w:cols w:space="2"/>
          <w:docGrid w:linePitch="360"/>
        </w:sectPr>
      </w:pPr>
    </w:p>
    <w:p w:rsidR="00AA4807" w:rsidRPr="00B537EF" w:rsidRDefault="00AA4807" w:rsidP="00B537EF">
      <w:pPr>
        <w:tabs>
          <w:tab w:val="left" w:pos="3497"/>
        </w:tabs>
        <w:spacing w:after="0" w:line="240" w:lineRule="auto"/>
        <w:ind w:left="567"/>
        <w:jc w:val="both"/>
        <w:rPr>
          <w:rFonts w:ascii="Times New Roman" w:hAnsi="Times New Roman" w:cs="Times New Roman"/>
          <w:b/>
          <w:bCs/>
        </w:rPr>
      </w:pPr>
      <w:r w:rsidRPr="00B537EF">
        <w:rPr>
          <w:rFonts w:ascii="Times New Roman" w:hAnsi="Times New Roman" w:cs="Times New Roman"/>
          <w:b/>
          <w:bCs/>
        </w:rPr>
        <w:lastRenderedPageBreak/>
        <w:t>PENDUHULUAN</w:t>
      </w:r>
    </w:p>
    <w:p w:rsidR="007426D2" w:rsidRPr="00B537EF" w:rsidRDefault="007426D2"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rPr>
      </w:pPr>
      <w:r w:rsidRPr="00B537EF">
        <w:rPr>
          <w:rFonts w:ascii="Times New Roman" w:eastAsia="Times New Roman" w:hAnsi="Times New Roman" w:cs="Times New Roman"/>
        </w:rPr>
        <w:t xml:space="preserve">Pernikahan adalah proses dalam kehidupan berkeluarga di awali dari kehidupan baru bersama dua orang yang berjenis kelamin berbeda. Selain itu juga untuk saling berbagi kasih sayang dalam kehidupan baru, membentuk kehidupan bersama atau dikatakan membentuk ikatan lahir dan batin untuk mewujudkan suatu keluarga atau rumah tangga </w:t>
      </w:r>
      <w:r w:rsidR="000971B5" w:rsidRPr="00B537EF">
        <w:rPr>
          <w:rFonts w:ascii="Times New Roman" w:eastAsia="Times New Roman" w:hAnsi="Times New Roman" w:cs="Times New Roman"/>
        </w:rPr>
        <w:t>yang bahagia, rukun dan kekal (</w:t>
      </w:r>
      <w:r w:rsidRPr="00B537EF">
        <w:rPr>
          <w:rFonts w:ascii="Times New Roman" w:eastAsia="Times New Roman" w:hAnsi="Times New Roman" w:cs="Times New Roman"/>
        </w:rPr>
        <w:t>Ningsih, 2018).</w:t>
      </w:r>
    </w:p>
    <w:p w:rsidR="007426D2" w:rsidRPr="00B537EF" w:rsidRDefault="007426D2"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rPr>
      </w:pPr>
      <w:r w:rsidRPr="00B537EF">
        <w:rPr>
          <w:rFonts w:ascii="Times New Roman" w:eastAsia="Times New Roman" w:hAnsi="Times New Roman" w:cs="Times New Roman"/>
        </w:rPr>
        <w:t>Dalam pernikahan ada dua kategori, yaitu pernikahan usia dini sebelum usia 19 tahun, dan pernikahan ideal jika sudah memenuhi kriteria persyaratan yang sudah di tentukan oleh UU pernikahan No. 16 2019. Dalam hal yang akan berkaitan dengan apa yang akan disajikan, bahwa pernikahan dini adalah suatu ikatan seseorang yang dilakukan masih dalam usia muda atau remaja, yang dilakasanakan sebelum usia 19 tahun (Juspin, 2012).</w:t>
      </w:r>
    </w:p>
    <w:p w:rsidR="007426D2" w:rsidRPr="00B537EF" w:rsidRDefault="007426D2"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rPr>
      </w:pPr>
      <w:r w:rsidRPr="00B537EF">
        <w:rPr>
          <w:rFonts w:ascii="Times New Roman" w:eastAsia="Times New Roman" w:hAnsi="Times New Roman" w:cs="Times New Roman"/>
        </w:rPr>
        <w:t>Kemudian jika dikaitkan dengan pernikahan dibawah umur menurut ilmu kesehatan bahwa usia yang pas dan matang untuk melangsungkan pernikahan dini adalah pada usa 20 – 25 tahun bagi wanita, dan 25 – 30 bagi pria. Pada masa ini adalah masa yang paling baik untuk berumah tangga, karena baik pria maupun wanti sudah cukup matang dalam berfikir dan dewasa saat bertindak (Khairunisan 2013).</w:t>
      </w:r>
    </w:p>
    <w:p w:rsidR="007426D2" w:rsidRPr="00B537EF" w:rsidRDefault="007426D2"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rPr>
      </w:pPr>
      <w:r w:rsidRPr="00B537EF">
        <w:rPr>
          <w:rFonts w:ascii="Times New Roman" w:eastAsia="Times New Roman" w:hAnsi="Times New Roman" w:cs="Times New Roman"/>
        </w:rPr>
        <w:t>Jika usia pernikahan yang dilangsungkan di bawah umur yaitu pada umur 19 tahun kebawah, beresiko untuk meninggal saat melaksanakan proses kehamilan, apalagi jika pada uisa 15 tahun sangat beresiko sekali selain  meninggal dunia, ibu hamil pada usia muda juga rentan untuk mengalami keguguran, dikarenakan kematangan alat reproduksi yang dimiliki belum matang secara sempurna di bandingkan dengan ibu hamil yang menikah di usia 20 – 25 tahun (Kartikawati, 2014).</w:t>
      </w:r>
    </w:p>
    <w:p w:rsidR="007426D2" w:rsidRPr="00B537EF" w:rsidRDefault="007426D2"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rPr>
      </w:pPr>
      <w:r w:rsidRPr="00B537EF">
        <w:rPr>
          <w:rFonts w:ascii="Times New Roman" w:eastAsia="Times New Roman" w:hAnsi="Times New Roman" w:cs="Times New Roman"/>
        </w:rPr>
        <w:t xml:space="preserve">Selain itu juga orang tua yang menikah dibawah umur, atau menikah di usia dini terhadap pola asuh yang akan diberikan kepada anaknya kelak biasanya pola asuh yang di gunakan adalah pola asuh otoriter atau lebih menuruti apa yang di inginkan oleh oaring tua dan nantinya akan menimbulakn gangguan pada anak seperti psikologinya terganggu dan lainnya. </w:t>
      </w:r>
      <w:r w:rsidRPr="00B537EF">
        <w:rPr>
          <w:rFonts w:ascii="Times New Roman" w:eastAsia="Times New Roman" w:hAnsi="Times New Roman" w:cs="Times New Roman"/>
        </w:rPr>
        <w:lastRenderedPageBreak/>
        <w:t>Karena pada oarangtua yang menikah dibawah umru 19 tahun, kurang dalam memberikan stimulus cenderung masih melihatkan sikap ke kanak</w:t>
      </w:r>
      <w:r w:rsidR="000971B5" w:rsidRPr="00B537EF">
        <w:rPr>
          <w:rFonts w:ascii="Times New Roman" w:eastAsia="Times New Roman" w:hAnsi="Times New Roman" w:cs="Times New Roman"/>
        </w:rPr>
        <w:t>-</w:t>
      </w:r>
      <w:r w:rsidRPr="00B537EF">
        <w:rPr>
          <w:rFonts w:ascii="Times New Roman" w:eastAsia="Times New Roman" w:hAnsi="Times New Roman" w:cs="Times New Roman"/>
        </w:rPr>
        <w:t>kanakanya daripada sikap kedewasaanya (Menurut Heri Cahyono &amp; Eka Dewi, 2018).</w:t>
      </w:r>
    </w:p>
    <w:p w:rsidR="007426D2" w:rsidRPr="00B537EF" w:rsidRDefault="007426D2"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rPr>
      </w:pPr>
      <w:r w:rsidRPr="00B537EF">
        <w:rPr>
          <w:rFonts w:ascii="Times New Roman" w:eastAsia="Times New Roman" w:hAnsi="Times New Roman" w:cs="Times New Roman"/>
        </w:rPr>
        <w:t>Jika dilihat dari data dunia mengenai pernikahan dini, United Nations Children’s Fund (UNICEF), berpendapat bahwa pernikahan dini atau menikah dibawah umur adalah pernikahan yang dilakukan secara resmi atau juga tidak resmi karena dilakukan sebelum usia 19 tahun. Dari 10 negara didunia dengan prevalesi pernikahan anak tertinggin, 6 diantaranya berada di Negara Afrika, Nigeria juga termasuk memiliki privalensi tertinggi yaitu 77%. Berdasarkan data dari United Nation Development Economic And Social Affairs (UNDESA), dikatakan bahwa Indonesia merupakan salah satu Negara dengan angka kejadian pernikahan dini yang masih tergolong tinggiyaitu sebesar 34%, Negara Indonesia menjadi urutan ke 37 dari 158 negara di dunia, sedangkan di Asia Indonesia berada di urutan kedua setelah Kamboja (Ayu, 2020).</w:t>
      </w:r>
    </w:p>
    <w:p w:rsidR="007426D2" w:rsidRPr="00B537EF" w:rsidRDefault="007426D2"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rPr>
      </w:pPr>
      <w:r w:rsidRPr="00B537EF">
        <w:rPr>
          <w:rFonts w:ascii="Times New Roman" w:eastAsia="Times New Roman" w:hAnsi="Times New Roman" w:cs="Times New Roman"/>
        </w:rPr>
        <w:t>Indonesia memiliki peraturan minimal usia pernikahan yang telah di atur oleh UU, Undang - Undang No. 1/1974 tentang perkawinan usia  menikah minimal perempuan 16 tahun, kini sudah di ganti dengan Uundang - Undang baru, yaitu Undang – Undang No. 16/2019Undang - Undang perkawinan yang tadinya minimal pernikahan perempuan di usia 16 tahun sekarang menjadi 19 tahun, dengan demikian usia perkawinan laki – laki dan permempuan di samakan menjadi 19 tahun. Namun Undang – Undang perkawinan tetap meberikan izin pernikahan di bawah usian 19 tahun, dengan syarat kedua oaring tua calon mempelai wanita dan pria meminta dispensasi ke pengadilan (Bukido, 2018).</w:t>
      </w:r>
    </w:p>
    <w:p w:rsidR="007426D2" w:rsidRPr="00B537EF" w:rsidRDefault="007426D2"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rPr>
      </w:pPr>
      <w:r w:rsidRPr="00B537EF">
        <w:rPr>
          <w:rFonts w:ascii="Times New Roman" w:eastAsia="Times New Roman" w:hAnsi="Times New Roman" w:cs="Times New Roman"/>
        </w:rPr>
        <w:t xml:space="preserve">Namun sangat disayangkan sekali bahwa pernikahan dini juga masih terjadi di Negara kita, menepati urutan ke 2 di Asia setelah Kamboja dan menjadi urutan ke 37 dari 158 negara di dunia. Pernikahan dini masih terjadi dibeberapa wilayah di Indonesia, Mentri Pemberdayaan Perempuan dan Perlindungan Anak (PPPA).  Bidang  Tumbuh  Kembang  Anak  menyampaikan  data Badan Pusat Statistik </w:t>
      </w:r>
      <w:r w:rsidRPr="00B537EF">
        <w:rPr>
          <w:rFonts w:ascii="Times New Roman" w:eastAsia="Times New Roman" w:hAnsi="Times New Roman" w:cs="Times New Roman"/>
        </w:rPr>
        <w:lastRenderedPageBreak/>
        <w:t>(BPS) terkait dengan proporsi perempuan da laki – laki di bawah umur 19 tahun menunjukan Jawa Barat memiliki persetasi 12,3% (Kemen PPPA, 2020).</w:t>
      </w:r>
    </w:p>
    <w:p w:rsidR="007426D2" w:rsidRPr="00B537EF" w:rsidRDefault="007426D2"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rPr>
      </w:pPr>
      <w:r w:rsidRPr="00B537EF">
        <w:rPr>
          <w:rFonts w:ascii="Times New Roman" w:eastAsia="Times New Roman" w:hAnsi="Times New Roman" w:cs="Times New Roman"/>
        </w:rPr>
        <w:t>Di Kabupaten Ciamis juga masih banyak terjadinya pernikahan dini, Kementrian Agama Kabupaten Ciamis pada tahun 2020, menyatakan angka pernikahan dini yang terjadi di Kab. Ciamis yaitu degan jumlah 541 orang, kemudian untuk data pernikahan dini di per-Kecamatan yang terbanyak melaksanakan pernikahan dini di urutan pertama yaitu di Kec. Panjalu dengan jumlah 39 orang, kemudian yang kedua Kec. Banjarsari dengan jumlah 38 orang, dilihat dari data di atas bahwa di Kec. Panjalu memiliki data terbanyak melakukan pernikahan di bawah umur yaitu sebesar 39 orang.</w:t>
      </w:r>
    </w:p>
    <w:p w:rsidR="007426D2" w:rsidRPr="00B537EF" w:rsidRDefault="007426D2"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rPr>
      </w:pPr>
      <w:r w:rsidRPr="00B537EF">
        <w:rPr>
          <w:rFonts w:ascii="Times New Roman" w:eastAsia="Times New Roman" w:hAnsi="Times New Roman" w:cs="Times New Roman"/>
        </w:rPr>
        <w:t>Hasil stadi pendahuluan yang dilakukan oleh peneliti pada 31 Maret 2020 di Kec. Panjalu Kab. Ciamis dalam wawancara kepada orang tua yang menikah di usia muda dengan jumlah 10 orang didapatkan hasil 3 diantaranya memberikan pola asuh kepada anaknya dengan cara Demokratis, yaitu memprioritaskan kepetingan untuk anaknya, memberikan kesempatan kepada anak untuk mengemukakan pendapat, namun pada hasil akhirnya tetap orang tua yang menentukan , sedangkan 5 diantaranya memberikan pola asuk kepada anaknya dengan cara otoriter, pada pola asuh ini cenderung orang tua lebih menetapkan standar yang mutlak dan harus mengikuti kemauan orang tuanya, dan 2 di antaranya menggunakan pola asuh permisif yaitu sama halnya dengan demokratis hanya saja di pola asuh permisif ini orangtua memberikan kesempatan untuk anak mengambil keputusan sendiri.</w:t>
      </w:r>
    </w:p>
    <w:p w:rsidR="00922B67" w:rsidRPr="00B537EF" w:rsidRDefault="007426D2"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rPr>
      </w:pPr>
      <w:r w:rsidRPr="00B537EF">
        <w:rPr>
          <w:rFonts w:ascii="Times New Roman" w:eastAsia="Times New Roman" w:hAnsi="Times New Roman" w:cs="Times New Roman"/>
        </w:rPr>
        <w:t>Berdasarkan uraian di atas maka peneliti tertarik untuk meneliti tentang “Gambaran Pola Asuh Orang Tua Yang Menikah Di Bawah Umur Di Kecamatan Panjalu Kabupaten Ciamis Tahun 2021”.</w:t>
      </w:r>
    </w:p>
    <w:p w:rsidR="007426D2" w:rsidRPr="00B537EF" w:rsidRDefault="007426D2" w:rsidP="00B537EF">
      <w:pPr>
        <w:widowControl w:val="0"/>
        <w:overflowPunct w:val="0"/>
        <w:autoSpaceDE w:val="0"/>
        <w:autoSpaceDN w:val="0"/>
        <w:adjustRightInd w:val="0"/>
        <w:spacing w:after="0" w:line="240" w:lineRule="auto"/>
        <w:jc w:val="both"/>
        <w:rPr>
          <w:rFonts w:ascii="Times New Roman" w:hAnsi="Times New Roman" w:cs="Times New Roman"/>
          <w:color w:val="000000"/>
        </w:rPr>
      </w:pPr>
    </w:p>
    <w:p w:rsidR="00AA4807" w:rsidRPr="00B537EF" w:rsidRDefault="00AA4807" w:rsidP="00B537EF">
      <w:pPr>
        <w:tabs>
          <w:tab w:val="left" w:pos="3497"/>
        </w:tabs>
        <w:spacing w:after="0" w:line="240" w:lineRule="auto"/>
        <w:ind w:left="567"/>
        <w:jc w:val="both"/>
        <w:rPr>
          <w:rFonts w:ascii="Times New Roman" w:hAnsi="Times New Roman" w:cs="Times New Roman"/>
          <w:b/>
          <w:bCs/>
        </w:rPr>
      </w:pPr>
      <w:r w:rsidRPr="00B537EF">
        <w:rPr>
          <w:rFonts w:ascii="Times New Roman" w:hAnsi="Times New Roman" w:cs="Times New Roman"/>
          <w:b/>
          <w:bCs/>
        </w:rPr>
        <w:t>METOD</w:t>
      </w:r>
      <w:r w:rsidR="001300D5" w:rsidRPr="00B537EF">
        <w:rPr>
          <w:rFonts w:ascii="Times New Roman" w:hAnsi="Times New Roman" w:cs="Times New Roman"/>
          <w:b/>
          <w:bCs/>
        </w:rPr>
        <w:t xml:space="preserve">E </w:t>
      </w:r>
      <w:r w:rsidRPr="00B537EF">
        <w:rPr>
          <w:rFonts w:ascii="Times New Roman" w:hAnsi="Times New Roman" w:cs="Times New Roman"/>
          <w:b/>
          <w:bCs/>
        </w:rPr>
        <w:t>PENELITIAN</w:t>
      </w:r>
    </w:p>
    <w:p w:rsidR="00922B67" w:rsidRPr="00B537EF" w:rsidRDefault="000971B5"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rPr>
      </w:pPr>
      <w:r w:rsidRPr="00B537EF">
        <w:rPr>
          <w:rFonts w:ascii="Times New Roman" w:eastAsia="Times New Roman" w:hAnsi="Times New Roman" w:cs="Times New Roman"/>
        </w:rPr>
        <w:t xml:space="preserve">Metode Penelitian yang digunakan adalah deskriptif kuantitatif dimaksudkan untuk memperoleh gambaran pola asuh orang tua yang menikah dibawah umur di Kecamatan Panjalu Kabupaten Ciamis. Penelitian deskriptif kuantitatif </w:t>
      </w:r>
      <w:r w:rsidRPr="00B537EF">
        <w:rPr>
          <w:rFonts w:ascii="Times New Roman" w:eastAsia="Times New Roman" w:hAnsi="Times New Roman" w:cs="Times New Roman"/>
        </w:rPr>
        <w:lastRenderedPageBreak/>
        <w:t>bertujuan untuk mendeskripsikan (memaparkan) peristiwa-peristiwa penting yang terjadi pada masa kini. Deskripsi peristiwa dilakukan secara sistematis dan lebih menekankan data faktual daripada penyimpulan. Fenomena disajikan apa adanya tanpa manipulasi dan peneliti tidak mencoba menganalisis mengapa dan bagaimana fenomena tersebut bisa terjadi (Nursalam, 2008).</w:t>
      </w: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hAnsi="Times New Roman" w:cs="Times New Roman"/>
        </w:rPr>
      </w:pPr>
    </w:p>
    <w:p w:rsidR="00AA4807" w:rsidRPr="00B537EF" w:rsidRDefault="00AA4807" w:rsidP="00B537EF">
      <w:pPr>
        <w:pStyle w:val="ListParagraph"/>
        <w:spacing w:after="0" w:line="240" w:lineRule="auto"/>
        <w:ind w:left="567" w:hanging="11"/>
        <w:jc w:val="both"/>
        <w:rPr>
          <w:rFonts w:ascii="Times New Roman" w:hAnsi="Times New Roman" w:cs="Times New Roman"/>
          <w:b/>
          <w:bCs/>
        </w:rPr>
      </w:pPr>
      <w:r w:rsidRPr="00B537EF">
        <w:rPr>
          <w:rFonts w:ascii="Times New Roman" w:hAnsi="Times New Roman" w:cs="Times New Roman"/>
          <w:b/>
          <w:bCs/>
        </w:rPr>
        <w:t>HASIL PENELITIAN</w:t>
      </w: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hAnsi="Times New Roman" w:cs="Times New Roman"/>
        </w:rPr>
      </w:pPr>
      <w:r w:rsidRPr="00B537EF">
        <w:rPr>
          <w:rFonts w:ascii="Times New Roman" w:hAnsi="Times New Roman" w:cs="Times New Roman"/>
        </w:rPr>
        <w:t xml:space="preserve">Dari hasil pengumpulan data mengenai </w:t>
      </w:r>
      <w:r w:rsidRPr="00B537EF">
        <w:rPr>
          <w:rFonts w:ascii="Times New Roman" w:hAnsi="Times New Roman" w:cs="Times New Roman"/>
          <w:lang w:val="en-US"/>
        </w:rPr>
        <w:t>gambaran pola asuh orang tua yang menikah di bawah umur di Kecamatan Panjalu Kabupaten Ciamis Tahun 2021</w:t>
      </w:r>
      <w:r w:rsidRPr="00B537EF">
        <w:rPr>
          <w:rFonts w:ascii="Times New Roman" w:hAnsi="Times New Roman" w:cs="Times New Roman"/>
        </w:rPr>
        <w:t xml:space="preserve"> adalah sebagai berikut :</w:t>
      </w:r>
    </w:p>
    <w:p w:rsidR="000971B5" w:rsidRPr="00B537EF" w:rsidRDefault="000971B5" w:rsidP="00B537EF">
      <w:pPr>
        <w:spacing w:after="0" w:line="240" w:lineRule="auto"/>
        <w:ind w:left="1418" w:hanging="992"/>
        <w:jc w:val="both"/>
        <w:rPr>
          <w:rFonts w:ascii="Times New Roman" w:hAnsi="Times New Roman" w:cs="Times New Roman"/>
          <w:b/>
        </w:rPr>
      </w:pPr>
      <w:r w:rsidRPr="00B537EF">
        <w:rPr>
          <w:rFonts w:ascii="Times New Roman" w:hAnsi="Times New Roman" w:cs="Times New Roman"/>
          <w:b/>
          <w:lang w:val="en-US"/>
        </w:rPr>
        <w:t>Tabel 4.</w:t>
      </w:r>
      <w:r w:rsidRPr="00B537EF">
        <w:rPr>
          <w:rFonts w:ascii="Times New Roman" w:hAnsi="Times New Roman" w:cs="Times New Roman"/>
          <w:b/>
        </w:rPr>
        <w:t xml:space="preserve">1. </w:t>
      </w:r>
      <w:r w:rsidRPr="00B537EF">
        <w:rPr>
          <w:rFonts w:ascii="Times New Roman" w:hAnsi="Times New Roman" w:cs="Times New Roman"/>
          <w:b/>
          <w:lang w:val="en-US"/>
        </w:rPr>
        <w:t>Distribusi Frekuensi Tingkat Pola Asuh Orang Tua Yang Menikah di Bawah Umur di Kecamatan Panjalu Kabupaten Ciamis Tahun 2021</w:t>
      </w:r>
    </w:p>
    <w:p w:rsidR="000971B5" w:rsidRPr="00B537EF" w:rsidRDefault="000971B5" w:rsidP="00B537EF">
      <w:pPr>
        <w:spacing w:after="0" w:line="240" w:lineRule="auto"/>
        <w:ind w:left="709"/>
        <w:jc w:val="center"/>
        <w:rPr>
          <w:rFonts w:ascii="Times New Roman" w:hAnsi="Times New Roman" w:cs="Times New Roman"/>
          <w:b/>
        </w:rPr>
      </w:pPr>
    </w:p>
    <w:tbl>
      <w:tblPr>
        <w:tblW w:w="382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559"/>
        <w:gridCol w:w="567"/>
        <w:gridCol w:w="1134"/>
      </w:tblGrid>
      <w:tr w:rsidR="000971B5" w:rsidRPr="00B537EF" w:rsidTr="000971B5">
        <w:trPr>
          <w:trHeight w:val="252"/>
        </w:trPr>
        <w:tc>
          <w:tcPr>
            <w:tcW w:w="567" w:type="dxa"/>
          </w:tcPr>
          <w:p w:rsidR="000971B5" w:rsidRPr="00B537EF" w:rsidRDefault="000971B5" w:rsidP="00B537EF">
            <w:pPr>
              <w:spacing w:after="0" w:line="240" w:lineRule="auto"/>
              <w:jc w:val="center"/>
              <w:rPr>
                <w:rFonts w:ascii="Times New Roman" w:hAnsi="Times New Roman" w:cs="Times New Roman"/>
                <w:b/>
              </w:rPr>
            </w:pPr>
            <w:r w:rsidRPr="00B537EF">
              <w:rPr>
                <w:rFonts w:ascii="Times New Roman" w:hAnsi="Times New Roman" w:cs="Times New Roman"/>
                <w:b/>
              </w:rPr>
              <w:t>No</w:t>
            </w:r>
          </w:p>
        </w:tc>
        <w:tc>
          <w:tcPr>
            <w:tcW w:w="1559" w:type="dxa"/>
            <w:vAlign w:val="center"/>
          </w:tcPr>
          <w:p w:rsidR="000971B5" w:rsidRPr="00B537EF" w:rsidRDefault="000971B5" w:rsidP="00B537EF">
            <w:pPr>
              <w:spacing w:after="0" w:line="240" w:lineRule="auto"/>
              <w:jc w:val="center"/>
              <w:rPr>
                <w:rFonts w:ascii="Times New Roman" w:hAnsi="Times New Roman" w:cs="Times New Roman"/>
                <w:b/>
              </w:rPr>
            </w:pPr>
            <w:r w:rsidRPr="00B537EF">
              <w:rPr>
                <w:rFonts w:ascii="Times New Roman" w:hAnsi="Times New Roman" w:cs="Times New Roman"/>
                <w:b/>
              </w:rPr>
              <w:t xml:space="preserve">Pola Asuh </w:t>
            </w:r>
          </w:p>
        </w:tc>
        <w:tc>
          <w:tcPr>
            <w:tcW w:w="567" w:type="dxa"/>
            <w:vAlign w:val="center"/>
          </w:tcPr>
          <w:p w:rsidR="000971B5" w:rsidRPr="00B537EF" w:rsidRDefault="000971B5" w:rsidP="00B537EF">
            <w:pPr>
              <w:spacing w:after="0" w:line="240" w:lineRule="auto"/>
              <w:jc w:val="center"/>
              <w:rPr>
                <w:rFonts w:ascii="Times New Roman" w:hAnsi="Times New Roman" w:cs="Times New Roman"/>
                <w:b/>
              </w:rPr>
            </w:pPr>
            <w:r w:rsidRPr="00B537EF">
              <w:rPr>
                <w:rFonts w:ascii="Times New Roman" w:hAnsi="Times New Roman" w:cs="Times New Roman"/>
                <w:b/>
              </w:rPr>
              <w:t>F</w:t>
            </w:r>
          </w:p>
        </w:tc>
        <w:tc>
          <w:tcPr>
            <w:tcW w:w="1134" w:type="dxa"/>
            <w:vAlign w:val="center"/>
          </w:tcPr>
          <w:p w:rsidR="000971B5" w:rsidRPr="00B537EF" w:rsidRDefault="000971B5" w:rsidP="00B537EF">
            <w:pPr>
              <w:spacing w:after="0" w:line="240" w:lineRule="auto"/>
              <w:jc w:val="center"/>
              <w:rPr>
                <w:rFonts w:ascii="Times New Roman" w:hAnsi="Times New Roman" w:cs="Times New Roman"/>
                <w:b/>
              </w:rPr>
            </w:pPr>
            <w:r w:rsidRPr="00B537EF">
              <w:rPr>
                <w:rFonts w:ascii="Times New Roman" w:hAnsi="Times New Roman" w:cs="Times New Roman"/>
                <w:b/>
              </w:rPr>
              <w:t xml:space="preserve">e(%) </w:t>
            </w:r>
          </w:p>
        </w:tc>
      </w:tr>
      <w:tr w:rsidR="000971B5" w:rsidRPr="00B537EF" w:rsidTr="000971B5">
        <w:trPr>
          <w:trHeight w:val="279"/>
        </w:trPr>
        <w:tc>
          <w:tcPr>
            <w:tcW w:w="567" w:type="dxa"/>
          </w:tcPr>
          <w:p w:rsidR="000971B5" w:rsidRPr="00B537EF" w:rsidRDefault="000971B5" w:rsidP="00B537EF">
            <w:pPr>
              <w:spacing w:after="0" w:line="240" w:lineRule="auto"/>
              <w:jc w:val="center"/>
              <w:rPr>
                <w:rFonts w:ascii="Times New Roman" w:hAnsi="Times New Roman" w:cs="Times New Roman"/>
              </w:rPr>
            </w:pPr>
            <w:r w:rsidRPr="00B537EF">
              <w:rPr>
                <w:rFonts w:ascii="Times New Roman" w:hAnsi="Times New Roman" w:cs="Times New Roman"/>
              </w:rPr>
              <w:t>1.</w:t>
            </w:r>
          </w:p>
        </w:tc>
        <w:tc>
          <w:tcPr>
            <w:tcW w:w="1559" w:type="dxa"/>
          </w:tcPr>
          <w:p w:rsidR="000971B5" w:rsidRPr="00B537EF" w:rsidRDefault="000971B5" w:rsidP="00B537EF">
            <w:pPr>
              <w:spacing w:after="0" w:line="240" w:lineRule="auto"/>
              <w:jc w:val="both"/>
              <w:rPr>
                <w:rFonts w:ascii="Times New Roman" w:hAnsi="Times New Roman" w:cs="Times New Roman"/>
              </w:rPr>
            </w:pPr>
            <w:r w:rsidRPr="00B537EF">
              <w:rPr>
                <w:rFonts w:ascii="Times New Roman" w:hAnsi="Times New Roman" w:cs="Times New Roman"/>
              </w:rPr>
              <w:t>Demokratis</w:t>
            </w:r>
          </w:p>
        </w:tc>
        <w:tc>
          <w:tcPr>
            <w:tcW w:w="567" w:type="dxa"/>
          </w:tcPr>
          <w:p w:rsidR="000971B5" w:rsidRPr="00B537EF" w:rsidRDefault="000971B5" w:rsidP="00B537EF">
            <w:pPr>
              <w:spacing w:after="0" w:line="240" w:lineRule="auto"/>
              <w:jc w:val="center"/>
              <w:rPr>
                <w:rFonts w:ascii="Times New Roman" w:hAnsi="Times New Roman" w:cs="Times New Roman"/>
              </w:rPr>
            </w:pPr>
            <w:r w:rsidRPr="00B537EF">
              <w:rPr>
                <w:rFonts w:ascii="Times New Roman" w:hAnsi="Times New Roman" w:cs="Times New Roman"/>
              </w:rPr>
              <w:t>12</w:t>
            </w:r>
          </w:p>
        </w:tc>
        <w:tc>
          <w:tcPr>
            <w:tcW w:w="1134" w:type="dxa"/>
          </w:tcPr>
          <w:p w:rsidR="000971B5" w:rsidRPr="00B537EF" w:rsidRDefault="000971B5" w:rsidP="00B537EF">
            <w:pPr>
              <w:spacing w:after="0" w:line="240" w:lineRule="auto"/>
              <w:jc w:val="center"/>
              <w:rPr>
                <w:rFonts w:ascii="Times New Roman" w:hAnsi="Times New Roman" w:cs="Times New Roman"/>
              </w:rPr>
            </w:pPr>
            <w:r w:rsidRPr="00B537EF">
              <w:rPr>
                <w:rFonts w:ascii="Times New Roman" w:hAnsi="Times New Roman" w:cs="Times New Roman"/>
              </w:rPr>
              <w:t>30,8</w:t>
            </w:r>
          </w:p>
        </w:tc>
      </w:tr>
      <w:tr w:rsidR="000971B5" w:rsidRPr="00B537EF" w:rsidTr="000971B5">
        <w:trPr>
          <w:trHeight w:val="295"/>
        </w:trPr>
        <w:tc>
          <w:tcPr>
            <w:tcW w:w="567" w:type="dxa"/>
          </w:tcPr>
          <w:p w:rsidR="000971B5" w:rsidRPr="00B537EF" w:rsidRDefault="000971B5" w:rsidP="00B537EF">
            <w:pPr>
              <w:spacing w:after="0" w:line="240" w:lineRule="auto"/>
              <w:jc w:val="center"/>
              <w:rPr>
                <w:rFonts w:ascii="Times New Roman" w:hAnsi="Times New Roman" w:cs="Times New Roman"/>
              </w:rPr>
            </w:pPr>
            <w:r w:rsidRPr="00B537EF">
              <w:rPr>
                <w:rFonts w:ascii="Times New Roman" w:hAnsi="Times New Roman" w:cs="Times New Roman"/>
              </w:rPr>
              <w:t>2.</w:t>
            </w:r>
          </w:p>
        </w:tc>
        <w:tc>
          <w:tcPr>
            <w:tcW w:w="1559" w:type="dxa"/>
          </w:tcPr>
          <w:p w:rsidR="000971B5" w:rsidRPr="00B537EF" w:rsidRDefault="000971B5" w:rsidP="00B537EF">
            <w:pPr>
              <w:spacing w:after="0" w:line="240" w:lineRule="auto"/>
              <w:jc w:val="both"/>
              <w:rPr>
                <w:rFonts w:ascii="Times New Roman" w:hAnsi="Times New Roman" w:cs="Times New Roman"/>
              </w:rPr>
            </w:pPr>
            <w:r w:rsidRPr="00B537EF">
              <w:rPr>
                <w:rFonts w:ascii="Times New Roman" w:hAnsi="Times New Roman" w:cs="Times New Roman"/>
              </w:rPr>
              <w:t>Otoriter</w:t>
            </w:r>
          </w:p>
        </w:tc>
        <w:tc>
          <w:tcPr>
            <w:tcW w:w="567" w:type="dxa"/>
          </w:tcPr>
          <w:p w:rsidR="000971B5" w:rsidRPr="00B537EF" w:rsidRDefault="000971B5" w:rsidP="00B537EF">
            <w:pPr>
              <w:spacing w:after="0" w:line="240" w:lineRule="auto"/>
              <w:jc w:val="center"/>
              <w:rPr>
                <w:rFonts w:ascii="Times New Roman" w:hAnsi="Times New Roman" w:cs="Times New Roman"/>
              </w:rPr>
            </w:pPr>
            <w:r w:rsidRPr="00B537EF">
              <w:rPr>
                <w:rFonts w:ascii="Times New Roman" w:hAnsi="Times New Roman" w:cs="Times New Roman"/>
              </w:rPr>
              <w:t>20</w:t>
            </w:r>
          </w:p>
        </w:tc>
        <w:tc>
          <w:tcPr>
            <w:tcW w:w="1134" w:type="dxa"/>
          </w:tcPr>
          <w:p w:rsidR="000971B5" w:rsidRPr="00B537EF" w:rsidRDefault="000971B5" w:rsidP="00B537EF">
            <w:pPr>
              <w:spacing w:after="0" w:line="240" w:lineRule="auto"/>
              <w:jc w:val="center"/>
              <w:rPr>
                <w:rFonts w:ascii="Times New Roman" w:hAnsi="Times New Roman" w:cs="Times New Roman"/>
              </w:rPr>
            </w:pPr>
            <w:r w:rsidRPr="00B537EF">
              <w:rPr>
                <w:rFonts w:ascii="Times New Roman" w:hAnsi="Times New Roman" w:cs="Times New Roman"/>
              </w:rPr>
              <w:t>51,3</w:t>
            </w:r>
          </w:p>
        </w:tc>
      </w:tr>
      <w:tr w:rsidR="000971B5" w:rsidRPr="00B537EF" w:rsidTr="000971B5">
        <w:trPr>
          <w:trHeight w:val="279"/>
        </w:trPr>
        <w:tc>
          <w:tcPr>
            <w:tcW w:w="567" w:type="dxa"/>
          </w:tcPr>
          <w:p w:rsidR="000971B5" w:rsidRPr="00B537EF" w:rsidRDefault="000971B5" w:rsidP="00B537EF">
            <w:pPr>
              <w:spacing w:after="0" w:line="240" w:lineRule="auto"/>
              <w:jc w:val="center"/>
              <w:rPr>
                <w:rFonts w:ascii="Times New Roman" w:hAnsi="Times New Roman" w:cs="Times New Roman"/>
              </w:rPr>
            </w:pPr>
            <w:r w:rsidRPr="00B537EF">
              <w:rPr>
                <w:rFonts w:ascii="Times New Roman" w:hAnsi="Times New Roman" w:cs="Times New Roman"/>
              </w:rPr>
              <w:t>3.</w:t>
            </w:r>
          </w:p>
        </w:tc>
        <w:tc>
          <w:tcPr>
            <w:tcW w:w="1559" w:type="dxa"/>
          </w:tcPr>
          <w:p w:rsidR="000971B5" w:rsidRPr="00B537EF" w:rsidRDefault="000971B5" w:rsidP="00B537EF">
            <w:pPr>
              <w:spacing w:after="0" w:line="240" w:lineRule="auto"/>
              <w:jc w:val="both"/>
              <w:rPr>
                <w:rFonts w:ascii="Times New Roman" w:hAnsi="Times New Roman" w:cs="Times New Roman"/>
              </w:rPr>
            </w:pPr>
            <w:r w:rsidRPr="00B537EF">
              <w:rPr>
                <w:rFonts w:ascii="Times New Roman" w:hAnsi="Times New Roman" w:cs="Times New Roman"/>
              </w:rPr>
              <w:t xml:space="preserve">Permisif </w:t>
            </w:r>
          </w:p>
        </w:tc>
        <w:tc>
          <w:tcPr>
            <w:tcW w:w="567" w:type="dxa"/>
          </w:tcPr>
          <w:p w:rsidR="000971B5" w:rsidRPr="00B537EF" w:rsidRDefault="000971B5" w:rsidP="00B537EF">
            <w:pPr>
              <w:spacing w:after="0" w:line="240" w:lineRule="auto"/>
              <w:jc w:val="center"/>
              <w:rPr>
                <w:rFonts w:ascii="Times New Roman" w:hAnsi="Times New Roman" w:cs="Times New Roman"/>
              </w:rPr>
            </w:pPr>
            <w:r w:rsidRPr="00B537EF">
              <w:rPr>
                <w:rFonts w:ascii="Times New Roman" w:hAnsi="Times New Roman" w:cs="Times New Roman"/>
              </w:rPr>
              <w:t>7</w:t>
            </w:r>
          </w:p>
        </w:tc>
        <w:tc>
          <w:tcPr>
            <w:tcW w:w="1134" w:type="dxa"/>
          </w:tcPr>
          <w:p w:rsidR="000971B5" w:rsidRPr="00B537EF" w:rsidRDefault="000971B5" w:rsidP="00B537EF">
            <w:pPr>
              <w:spacing w:after="0" w:line="240" w:lineRule="auto"/>
              <w:jc w:val="center"/>
              <w:rPr>
                <w:rFonts w:ascii="Times New Roman" w:hAnsi="Times New Roman" w:cs="Times New Roman"/>
              </w:rPr>
            </w:pPr>
            <w:r w:rsidRPr="00B537EF">
              <w:rPr>
                <w:rFonts w:ascii="Times New Roman" w:hAnsi="Times New Roman" w:cs="Times New Roman"/>
              </w:rPr>
              <w:t>17,9</w:t>
            </w:r>
          </w:p>
        </w:tc>
      </w:tr>
      <w:tr w:rsidR="000971B5" w:rsidRPr="00B537EF" w:rsidTr="000971B5">
        <w:trPr>
          <w:trHeight w:val="279"/>
        </w:trPr>
        <w:tc>
          <w:tcPr>
            <w:tcW w:w="2126" w:type="dxa"/>
            <w:gridSpan w:val="2"/>
          </w:tcPr>
          <w:p w:rsidR="000971B5" w:rsidRPr="00B537EF" w:rsidRDefault="000971B5" w:rsidP="00B537EF">
            <w:pPr>
              <w:spacing w:after="0" w:line="240" w:lineRule="auto"/>
              <w:jc w:val="center"/>
              <w:rPr>
                <w:rFonts w:ascii="Times New Roman" w:hAnsi="Times New Roman" w:cs="Times New Roman"/>
                <w:b/>
              </w:rPr>
            </w:pPr>
            <w:r w:rsidRPr="00B537EF">
              <w:rPr>
                <w:rFonts w:ascii="Times New Roman" w:hAnsi="Times New Roman" w:cs="Times New Roman"/>
                <w:b/>
              </w:rPr>
              <w:t>Jumlah</w:t>
            </w:r>
          </w:p>
        </w:tc>
        <w:tc>
          <w:tcPr>
            <w:tcW w:w="567" w:type="dxa"/>
          </w:tcPr>
          <w:p w:rsidR="000971B5" w:rsidRPr="00B537EF" w:rsidRDefault="000971B5" w:rsidP="00B537EF">
            <w:pPr>
              <w:spacing w:after="0" w:line="240" w:lineRule="auto"/>
              <w:jc w:val="center"/>
              <w:rPr>
                <w:rFonts w:ascii="Times New Roman" w:hAnsi="Times New Roman" w:cs="Times New Roman"/>
                <w:b/>
              </w:rPr>
            </w:pPr>
            <w:r w:rsidRPr="00B537EF">
              <w:rPr>
                <w:rFonts w:ascii="Times New Roman" w:hAnsi="Times New Roman" w:cs="Times New Roman"/>
                <w:b/>
              </w:rPr>
              <w:t>39</w:t>
            </w:r>
          </w:p>
        </w:tc>
        <w:tc>
          <w:tcPr>
            <w:tcW w:w="1134" w:type="dxa"/>
          </w:tcPr>
          <w:p w:rsidR="000971B5" w:rsidRPr="00B537EF" w:rsidRDefault="000971B5" w:rsidP="00B537EF">
            <w:pPr>
              <w:spacing w:after="0" w:line="240" w:lineRule="auto"/>
              <w:jc w:val="center"/>
              <w:rPr>
                <w:rFonts w:ascii="Times New Roman" w:hAnsi="Times New Roman" w:cs="Times New Roman"/>
                <w:b/>
              </w:rPr>
            </w:pPr>
            <w:r w:rsidRPr="00B537EF">
              <w:rPr>
                <w:rFonts w:ascii="Times New Roman" w:hAnsi="Times New Roman" w:cs="Times New Roman"/>
                <w:b/>
              </w:rPr>
              <w:t>100</w:t>
            </w:r>
          </w:p>
        </w:tc>
      </w:tr>
    </w:tbl>
    <w:p w:rsidR="000971B5" w:rsidRPr="00B537EF" w:rsidRDefault="000971B5" w:rsidP="00B537EF">
      <w:pPr>
        <w:spacing w:after="0" w:line="240" w:lineRule="auto"/>
        <w:jc w:val="both"/>
        <w:rPr>
          <w:rFonts w:ascii="Times New Roman" w:hAnsi="Times New Roman" w:cs="Times New Roman"/>
        </w:rPr>
      </w:pP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hAnsi="Times New Roman" w:cs="Times New Roman"/>
        </w:rPr>
      </w:pPr>
      <w:r w:rsidRPr="00B537EF">
        <w:rPr>
          <w:rFonts w:ascii="Times New Roman" w:hAnsi="Times New Roman" w:cs="Times New Roman"/>
        </w:rPr>
        <w:t xml:space="preserve">Berdasarkan </w:t>
      </w:r>
      <w:r w:rsidRPr="00B537EF">
        <w:rPr>
          <w:rFonts w:ascii="Times New Roman" w:hAnsi="Times New Roman" w:cs="Times New Roman"/>
          <w:lang w:val="en-US"/>
        </w:rPr>
        <w:t xml:space="preserve">tabel </w:t>
      </w:r>
      <w:r w:rsidRPr="00B537EF">
        <w:rPr>
          <w:rFonts w:ascii="Times New Roman" w:hAnsi="Times New Roman" w:cs="Times New Roman"/>
        </w:rPr>
        <w:t xml:space="preserve">4.1 diketahui bahwa </w:t>
      </w:r>
      <w:r w:rsidRPr="00B537EF">
        <w:rPr>
          <w:rFonts w:ascii="Times New Roman" w:hAnsi="Times New Roman" w:cs="Times New Roman"/>
          <w:lang w:val="en-US"/>
        </w:rPr>
        <w:t xml:space="preserve">pola </w:t>
      </w:r>
      <w:r w:rsidRPr="00B537EF">
        <w:rPr>
          <w:rFonts w:ascii="Times New Roman" w:hAnsi="Times New Roman" w:cs="Times New Roman"/>
        </w:rPr>
        <w:t>asuh</w:t>
      </w:r>
      <w:r w:rsidRPr="00B537EF">
        <w:rPr>
          <w:rFonts w:ascii="Times New Roman" w:hAnsi="Times New Roman" w:cs="Times New Roman"/>
          <w:lang w:val="en-US"/>
        </w:rPr>
        <w:t xml:space="preserve"> orang tua yang menikah di bawah umur di Kecamatan Panjalu Kabupaten Ciamis Tahun 2021, </w:t>
      </w:r>
      <w:r w:rsidRPr="00B537EF">
        <w:rPr>
          <w:rFonts w:ascii="Times New Roman" w:hAnsi="Times New Roman" w:cs="Times New Roman"/>
        </w:rPr>
        <w:t>sebagian besar orang tua yang menikah dibawah umur memiliki pola asuh otoriter</w:t>
      </w:r>
      <w:r w:rsidRPr="00B537EF">
        <w:rPr>
          <w:rFonts w:ascii="Times New Roman" w:hAnsi="Times New Roman" w:cs="Times New Roman"/>
          <w:lang w:val="en-US"/>
        </w:rPr>
        <w:t xml:space="preserve"> </w:t>
      </w:r>
      <w:r w:rsidRPr="00B537EF">
        <w:rPr>
          <w:rFonts w:ascii="Times New Roman" w:hAnsi="Times New Roman" w:cs="Times New Roman"/>
        </w:rPr>
        <w:t>sebanyak 20</w:t>
      </w:r>
      <w:r w:rsidRPr="00B537EF">
        <w:rPr>
          <w:rFonts w:ascii="Times New Roman" w:hAnsi="Times New Roman" w:cs="Times New Roman"/>
          <w:lang w:val="en-US"/>
        </w:rPr>
        <w:t xml:space="preserve"> </w:t>
      </w:r>
      <w:r w:rsidRPr="00B537EF">
        <w:rPr>
          <w:rFonts w:ascii="Times New Roman" w:hAnsi="Times New Roman" w:cs="Times New Roman"/>
        </w:rPr>
        <w:t>orang (51,3%)</w:t>
      </w:r>
      <w:r w:rsidRPr="00B537EF">
        <w:rPr>
          <w:rFonts w:ascii="Times New Roman" w:hAnsi="Times New Roman" w:cs="Times New Roman"/>
          <w:lang w:val="en-US"/>
        </w:rPr>
        <w:t xml:space="preserve">, hamper sebagian </w:t>
      </w:r>
      <w:r w:rsidRPr="00B537EF">
        <w:rPr>
          <w:rFonts w:ascii="Times New Roman" w:hAnsi="Times New Roman" w:cs="Times New Roman"/>
        </w:rPr>
        <w:t>orang tua yang menikah dibawah umur memiliki pola asuh demokratis sebanyak 12</w:t>
      </w:r>
      <w:r w:rsidRPr="00B537EF">
        <w:rPr>
          <w:rFonts w:ascii="Times New Roman" w:hAnsi="Times New Roman" w:cs="Times New Roman"/>
          <w:lang w:val="en-US"/>
        </w:rPr>
        <w:t xml:space="preserve"> </w:t>
      </w:r>
      <w:r w:rsidRPr="00B537EF">
        <w:rPr>
          <w:rFonts w:ascii="Times New Roman" w:hAnsi="Times New Roman" w:cs="Times New Roman"/>
        </w:rPr>
        <w:t>orang (30,8%) dan sebagian kecil orang tua yang menikah dibawah umur memiliki pola asuh permisif yaitu sebanyak 7 orang (17,9%).</w:t>
      </w:r>
    </w:p>
    <w:p w:rsidR="00EC5B57" w:rsidRPr="00B537EF" w:rsidRDefault="00EC5B57" w:rsidP="00B537EF">
      <w:pPr>
        <w:spacing w:after="0" w:line="240" w:lineRule="auto"/>
        <w:ind w:left="420" w:firstLine="703"/>
        <w:jc w:val="both"/>
        <w:rPr>
          <w:rFonts w:ascii="Times New Roman" w:hAnsi="Times New Roman" w:cs="Times New Roman"/>
        </w:rPr>
      </w:pPr>
    </w:p>
    <w:p w:rsidR="00F1367A" w:rsidRPr="00B537EF" w:rsidRDefault="00F4040F" w:rsidP="00B537EF">
      <w:pPr>
        <w:spacing w:after="0" w:line="240" w:lineRule="auto"/>
        <w:ind w:left="567"/>
        <w:jc w:val="both"/>
        <w:rPr>
          <w:rFonts w:ascii="Times New Roman" w:hAnsi="Times New Roman" w:cs="Times New Roman"/>
          <w:b/>
          <w:bCs/>
        </w:rPr>
      </w:pPr>
      <w:r w:rsidRPr="00B537EF">
        <w:rPr>
          <w:rFonts w:ascii="Times New Roman" w:hAnsi="Times New Roman" w:cs="Times New Roman"/>
          <w:b/>
          <w:bCs/>
        </w:rPr>
        <w:t>PEMBAHASAN</w:t>
      </w: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lang w:val="en-US"/>
        </w:rPr>
      </w:pPr>
      <w:r w:rsidRPr="00B537EF">
        <w:rPr>
          <w:rFonts w:ascii="Times New Roman" w:eastAsia="Times New Roman" w:hAnsi="Times New Roman" w:cs="Times New Roman"/>
          <w:lang w:val="en-US"/>
        </w:rPr>
        <w:t xml:space="preserve">Berdasarkan hasil </w:t>
      </w:r>
      <w:r w:rsidRPr="00B537EF">
        <w:rPr>
          <w:rFonts w:ascii="Times New Roman" w:hAnsi="Times New Roman" w:cs="Times New Roman"/>
        </w:rPr>
        <w:t>penelitian</w:t>
      </w:r>
      <w:r w:rsidRPr="00B537EF">
        <w:rPr>
          <w:rFonts w:ascii="Times New Roman" w:eastAsia="Times New Roman" w:hAnsi="Times New Roman" w:cs="Times New Roman"/>
          <w:lang w:val="en-US"/>
        </w:rPr>
        <w:t xml:space="preserve"> bahwa pola asuh orang tua yang menikah di bawah umur di Kecamatan Panjalu Kabupaten Ciamis Tahun 2021, sebagian besar orang tua yang menikah dibawah umur memiliki pola asuh otoriter sebanyak 20 orang (51</w:t>
      </w:r>
      <w:proofErr w:type="gramStart"/>
      <w:r w:rsidRPr="00B537EF">
        <w:rPr>
          <w:rFonts w:ascii="Times New Roman" w:eastAsia="Times New Roman" w:hAnsi="Times New Roman" w:cs="Times New Roman"/>
          <w:lang w:val="en-US"/>
        </w:rPr>
        <w:t>,3</w:t>
      </w:r>
      <w:proofErr w:type="gramEnd"/>
      <w:r w:rsidRPr="00B537EF">
        <w:rPr>
          <w:rFonts w:ascii="Times New Roman" w:eastAsia="Times New Roman" w:hAnsi="Times New Roman" w:cs="Times New Roman"/>
          <w:lang w:val="en-US"/>
        </w:rPr>
        <w:t xml:space="preserve">%). Memiliki anak di </w:t>
      </w:r>
      <w:proofErr w:type="gramStart"/>
      <w:r w:rsidRPr="00B537EF">
        <w:rPr>
          <w:rFonts w:ascii="Times New Roman" w:eastAsia="Times New Roman" w:hAnsi="Times New Roman" w:cs="Times New Roman"/>
          <w:lang w:val="en-US"/>
        </w:rPr>
        <w:t>usia</w:t>
      </w:r>
      <w:proofErr w:type="gramEnd"/>
      <w:r w:rsidRPr="00B537EF">
        <w:rPr>
          <w:rFonts w:ascii="Times New Roman" w:eastAsia="Times New Roman" w:hAnsi="Times New Roman" w:cs="Times New Roman"/>
          <w:lang w:val="en-US"/>
        </w:rPr>
        <w:t xml:space="preserve"> muda ditambah belum ada pengalaman, maka akan memicu tekanan pada ibu. Tekanan ini </w:t>
      </w:r>
      <w:proofErr w:type="gramStart"/>
      <w:r w:rsidRPr="00B537EF">
        <w:rPr>
          <w:rFonts w:ascii="Times New Roman" w:eastAsia="Times New Roman" w:hAnsi="Times New Roman" w:cs="Times New Roman"/>
          <w:lang w:val="en-US"/>
        </w:rPr>
        <w:t>akan</w:t>
      </w:r>
      <w:proofErr w:type="gramEnd"/>
      <w:r w:rsidRPr="00B537EF">
        <w:rPr>
          <w:rFonts w:ascii="Times New Roman" w:eastAsia="Times New Roman" w:hAnsi="Times New Roman" w:cs="Times New Roman"/>
          <w:lang w:val="en-US"/>
        </w:rPr>
        <w:t xml:space="preserve"> mengakibatkan ibu bertindak penuh kontrol atau cenderung </w:t>
      </w:r>
      <w:r w:rsidRPr="00B537EF">
        <w:rPr>
          <w:rFonts w:ascii="Times New Roman" w:eastAsia="Times New Roman" w:hAnsi="Times New Roman" w:cs="Times New Roman"/>
          <w:lang w:val="en-US"/>
        </w:rPr>
        <w:lastRenderedPageBreak/>
        <w:t xml:space="preserve">membebaskan anak. </w:t>
      </w:r>
      <w:proofErr w:type="gramStart"/>
      <w:r w:rsidRPr="00B537EF">
        <w:rPr>
          <w:rFonts w:ascii="Times New Roman" w:eastAsia="Times New Roman" w:hAnsi="Times New Roman" w:cs="Times New Roman"/>
          <w:lang w:val="en-US"/>
        </w:rPr>
        <w:t>akan</w:t>
      </w:r>
      <w:proofErr w:type="gramEnd"/>
      <w:r w:rsidRPr="00B537EF">
        <w:rPr>
          <w:rFonts w:ascii="Times New Roman" w:eastAsia="Times New Roman" w:hAnsi="Times New Roman" w:cs="Times New Roman"/>
          <w:lang w:val="en-US"/>
        </w:rPr>
        <w:t xml:space="preserve"> memicu tekanan pada ibu.</w:t>
      </w: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lang w:val="en-US"/>
        </w:rPr>
      </w:pPr>
      <w:r w:rsidRPr="00B537EF">
        <w:rPr>
          <w:rFonts w:ascii="Times New Roman" w:eastAsia="Times New Roman" w:hAnsi="Times New Roman" w:cs="Times New Roman"/>
          <w:lang w:val="en-US"/>
        </w:rPr>
        <w:t xml:space="preserve">Menurut Kozier (2018), yang menyatakan bahwa apabila usia orangtua terlalu muda atau tua mungkin tidak dapat menjalankan perannya sebagai orang tua secara optimal, karena diperlukan kekuatan fisik dan psikologis,  Orangtua usia muda lebih cenderung akan menerapkan pola asuh otoriter kepada anak-anaknya karena belum adanya pengalaman dalam pengasuhan pada anaknya. </w:t>
      </w: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lang w:val="en-US"/>
        </w:rPr>
      </w:pPr>
      <w:r w:rsidRPr="00B537EF">
        <w:rPr>
          <w:rFonts w:ascii="Times New Roman" w:eastAsia="Times New Roman" w:hAnsi="Times New Roman" w:cs="Times New Roman"/>
          <w:lang w:val="en-US"/>
        </w:rPr>
        <w:t xml:space="preserve">Pola asuh otoriter merupakan pola asuh yang cenderung menetapkan standar mutlak harus dituruti, biasanya di diikuti dengan ancaman-ancaman. Orang tua tipe ini cenderung memaksa, memerintah, menghukum. Apabila anak tidak mau melakukan </w:t>
      </w:r>
      <w:proofErr w:type="gramStart"/>
      <w:r w:rsidRPr="00B537EF">
        <w:rPr>
          <w:rFonts w:ascii="Times New Roman" w:eastAsia="Times New Roman" w:hAnsi="Times New Roman" w:cs="Times New Roman"/>
          <w:lang w:val="en-US"/>
        </w:rPr>
        <w:t>apa</w:t>
      </w:r>
      <w:proofErr w:type="gramEnd"/>
      <w:r w:rsidRPr="00B537EF">
        <w:rPr>
          <w:rFonts w:ascii="Times New Roman" w:eastAsia="Times New Roman" w:hAnsi="Times New Roman" w:cs="Times New Roman"/>
          <w:lang w:val="en-US"/>
        </w:rPr>
        <w:t xml:space="preserve"> yang dikatakan oleh orang tua, maka orang tua tipe ini tidak segan menghukum anak. Orang tua tipe ini juga tidak mengenal kompromi dan dalam komunikasi biasanya bersifat satu arah. Orang tua tipe ini tidak memerlukan umpan balik dari anaknya untuk mengerti mengenai anaknya (Djamarah, 2014).</w:t>
      </w: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lang w:val="en-US"/>
        </w:rPr>
      </w:pPr>
      <w:r w:rsidRPr="00B537EF">
        <w:rPr>
          <w:rFonts w:ascii="Times New Roman" w:eastAsia="Times New Roman" w:hAnsi="Times New Roman" w:cs="Times New Roman"/>
          <w:lang w:val="en-US"/>
        </w:rPr>
        <w:t xml:space="preserve">Ciri orang tua pada pola asuh ini ialah orang tua berada pada posisi arsitek. Orang tua dengan cermat memutuskan bagaimana individu harus berperilaku, memberikan hadiah atau hukuman agar perintah orang tua ditaati. Tugas dan kewajiban orang tua yang tidak boleh sulit, tinggal menentukan </w:t>
      </w:r>
      <w:proofErr w:type="gramStart"/>
      <w:r w:rsidRPr="00B537EF">
        <w:rPr>
          <w:rFonts w:ascii="Times New Roman" w:eastAsia="Times New Roman" w:hAnsi="Times New Roman" w:cs="Times New Roman"/>
          <w:lang w:val="en-US"/>
        </w:rPr>
        <w:t>apa</w:t>
      </w:r>
      <w:proofErr w:type="gramEnd"/>
      <w:r w:rsidRPr="00B537EF">
        <w:rPr>
          <w:rFonts w:ascii="Times New Roman" w:eastAsia="Times New Roman" w:hAnsi="Times New Roman" w:cs="Times New Roman"/>
          <w:lang w:val="en-US"/>
        </w:rPr>
        <w:t xml:space="preserve"> yang di inginkan dan harus di kerjakan atau yang tidak boleh dilakukan oleh anak-anak mereka. Pola asuh otoriter </w:t>
      </w:r>
      <w:proofErr w:type="gramStart"/>
      <w:r w:rsidRPr="00B537EF">
        <w:rPr>
          <w:rFonts w:ascii="Times New Roman" w:eastAsia="Times New Roman" w:hAnsi="Times New Roman" w:cs="Times New Roman"/>
          <w:lang w:val="en-US"/>
        </w:rPr>
        <w:t>akan</w:t>
      </w:r>
      <w:proofErr w:type="gramEnd"/>
      <w:r w:rsidRPr="00B537EF">
        <w:rPr>
          <w:rFonts w:ascii="Times New Roman" w:eastAsia="Times New Roman" w:hAnsi="Times New Roman" w:cs="Times New Roman"/>
          <w:lang w:val="en-US"/>
        </w:rPr>
        <w:t xml:space="preserve"> menghasilkan karakteristik anak yang penakut, pendiam, tertutup, tidak berinisiatif, gemar menentang, suka melanggar norma, berkepribadian lemah, cemas, menarik diri (Djamarah, 2014).</w:t>
      </w: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rPr>
      </w:pPr>
      <w:r w:rsidRPr="00B537EF">
        <w:rPr>
          <w:rFonts w:ascii="Times New Roman" w:eastAsia="Times New Roman" w:hAnsi="Times New Roman" w:cs="Times New Roman"/>
          <w:lang w:val="en-US"/>
        </w:rPr>
        <w:t xml:space="preserve">Hasil tersebut sejalan dengan penelitian Martini dan Angelika (2013) di Surabaya dengan jumlah sampel sebanyak 122 orang, dengan hasil sebagian besar (58%) ibu yang mnikah dibawah umur memberikan pola asuh kepada anaknya secara otoriter. Hal ini </w:t>
      </w:r>
      <w:proofErr w:type="gramStart"/>
      <w:r w:rsidRPr="00B537EF">
        <w:rPr>
          <w:rFonts w:ascii="Times New Roman" w:eastAsia="Times New Roman" w:hAnsi="Times New Roman" w:cs="Times New Roman"/>
          <w:lang w:val="en-US"/>
        </w:rPr>
        <w:t>akan</w:t>
      </w:r>
      <w:proofErr w:type="gramEnd"/>
      <w:r w:rsidRPr="00B537EF">
        <w:rPr>
          <w:rFonts w:ascii="Times New Roman" w:eastAsia="Times New Roman" w:hAnsi="Times New Roman" w:cs="Times New Roman"/>
          <w:lang w:val="en-US"/>
        </w:rPr>
        <w:t xml:space="preserve"> mempengaruhi pola asuh yang diterapkan. Untuk mencegahnya atau mengurangi sebaiknya para calon orangtua banyak membaca buku mengenai </w:t>
      </w:r>
      <w:proofErr w:type="gramStart"/>
      <w:r w:rsidRPr="00B537EF">
        <w:rPr>
          <w:rFonts w:ascii="Times New Roman" w:eastAsia="Times New Roman" w:hAnsi="Times New Roman" w:cs="Times New Roman"/>
          <w:lang w:val="en-US"/>
        </w:rPr>
        <w:t>cara</w:t>
      </w:r>
      <w:proofErr w:type="gramEnd"/>
      <w:r w:rsidRPr="00B537EF">
        <w:rPr>
          <w:rFonts w:ascii="Times New Roman" w:eastAsia="Times New Roman" w:hAnsi="Times New Roman" w:cs="Times New Roman"/>
          <w:lang w:val="en-US"/>
        </w:rPr>
        <w:t xml:space="preserve"> pengasuhan yang baik. Sekarang ini lebih mudah menemukan buku atau artikel yang dapat menjadi </w:t>
      </w:r>
      <w:r w:rsidRPr="00B537EF">
        <w:rPr>
          <w:rFonts w:ascii="Times New Roman" w:eastAsia="Times New Roman" w:hAnsi="Times New Roman" w:cs="Times New Roman"/>
          <w:lang w:val="en-US"/>
        </w:rPr>
        <w:lastRenderedPageBreak/>
        <w:t>panduan dalam mendidik anak.</w:t>
      </w: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rPr>
      </w:pP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lang w:val="en-US"/>
        </w:rPr>
      </w:pPr>
      <w:r w:rsidRPr="00B537EF">
        <w:rPr>
          <w:rFonts w:ascii="Times New Roman" w:eastAsia="Times New Roman" w:hAnsi="Times New Roman" w:cs="Times New Roman"/>
          <w:lang w:val="en-US"/>
        </w:rPr>
        <w:t>Hasil penelitian ini sejalan dengan penelitian Restu (2017) tentang gambaran pola asuh orang tua pada anak usia pra sekolah di TK Harun Al-Rasyid Kecamatan Puuwatu Kota Kendari Provinsi Sulawesi Tenggara Tahun 2017 diperoleh hasil dari 50 responden ada sebanyak 50% persent orang tua menerapkan pola asuh otoriter, 36% orang tua menerapkan pola asuh demokratis, dan 14% orang tua menerapkan pola asuh permisif. Hampir sebagian orang tua yang menikah dibawah umur memiliki pola asuh demokratis sebanyak 12 orang (30</w:t>
      </w:r>
      <w:proofErr w:type="gramStart"/>
      <w:r w:rsidRPr="00B537EF">
        <w:rPr>
          <w:rFonts w:ascii="Times New Roman" w:eastAsia="Times New Roman" w:hAnsi="Times New Roman" w:cs="Times New Roman"/>
          <w:lang w:val="en-US"/>
        </w:rPr>
        <w:t>,8</w:t>
      </w:r>
      <w:proofErr w:type="gramEnd"/>
      <w:r w:rsidRPr="00B537EF">
        <w:rPr>
          <w:rFonts w:ascii="Times New Roman" w:eastAsia="Times New Roman" w:hAnsi="Times New Roman" w:cs="Times New Roman"/>
          <w:lang w:val="en-US"/>
        </w:rPr>
        <w:t xml:space="preserve">%). Pola asuh demokratis (authoritative) ialah gabungan antara pola asuh permisif dan otoriter dengan tujuan untuk mengimbangkan pemikiran, sikap dan tindakan antar anak dan orangtua. Baik orangtua maupun anak mempunyai kesempatan yang </w:t>
      </w:r>
      <w:proofErr w:type="gramStart"/>
      <w:r w:rsidRPr="00B537EF">
        <w:rPr>
          <w:rFonts w:ascii="Times New Roman" w:eastAsia="Times New Roman" w:hAnsi="Times New Roman" w:cs="Times New Roman"/>
          <w:lang w:val="en-US"/>
        </w:rPr>
        <w:t>sama</w:t>
      </w:r>
      <w:proofErr w:type="gramEnd"/>
      <w:r w:rsidRPr="00B537EF">
        <w:rPr>
          <w:rFonts w:ascii="Times New Roman" w:eastAsia="Times New Roman" w:hAnsi="Times New Roman" w:cs="Times New Roman"/>
          <w:lang w:val="en-US"/>
        </w:rPr>
        <w:t xml:space="preserve"> untuk menyampaikan suatu gagasan, ide atau pendapat untuk mencapai suatu keputusan. Dengan demikian orangtua dan anak dapat diskusi, berkomunikasi atau berdebat secara konstruktif, logis, rasional demi mencapai </w:t>
      </w:r>
      <w:proofErr w:type="gramStart"/>
      <w:r w:rsidRPr="00B537EF">
        <w:rPr>
          <w:rFonts w:ascii="Times New Roman" w:eastAsia="Times New Roman" w:hAnsi="Times New Roman" w:cs="Times New Roman"/>
          <w:lang w:val="en-US"/>
        </w:rPr>
        <w:t>kesepakatan  bersama</w:t>
      </w:r>
      <w:proofErr w:type="gramEnd"/>
      <w:r w:rsidRPr="00B537EF">
        <w:rPr>
          <w:rFonts w:ascii="Times New Roman" w:eastAsia="Times New Roman" w:hAnsi="Times New Roman" w:cs="Times New Roman"/>
          <w:lang w:val="en-US"/>
        </w:rPr>
        <w:t xml:space="preserve">, karena hubungan komunikasi antara orangtua dan anak dapat berjalan menyenangkan, maka terjadi pengembangan kepribadian yang mantap pada diri anak. Anak makin mandiri, matang dan dapat menghargai diri sendiri dengan baik. (Dariyo, 2017). </w:t>
      </w: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lang w:val="en-US"/>
        </w:rPr>
      </w:pPr>
      <w:r w:rsidRPr="00B537EF">
        <w:rPr>
          <w:rFonts w:ascii="Times New Roman" w:eastAsia="Times New Roman" w:hAnsi="Times New Roman" w:cs="Times New Roman"/>
          <w:lang w:val="en-US"/>
        </w:rPr>
        <w:t xml:space="preserve">Pola asuh demokratis merupakan pola asuh yang mengarahkan perilaku dan sikap anaknya agar tidak menyimpang. Orangtua menghargai individualitas anak dan memberikan izin anak untuk menyatakan </w:t>
      </w:r>
      <w:r w:rsidRPr="00B537EF">
        <w:rPr>
          <w:rFonts w:ascii="Times New Roman" w:eastAsia="Times New Roman" w:hAnsi="Times New Roman" w:cs="Times New Roman"/>
        </w:rPr>
        <w:t>keberatannya</w:t>
      </w:r>
      <w:r w:rsidRPr="00B537EF">
        <w:rPr>
          <w:rFonts w:ascii="Times New Roman" w:eastAsia="Times New Roman" w:hAnsi="Times New Roman" w:cs="Times New Roman"/>
          <w:lang w:val="en-US"/>
        </w:rPr>
        <w:t xml:space="preserve"> terhadap standar atau peraturan keluarga. Kontrol yang diberikan orangtua bersifat kuat dan konsistensi tetapi dengan dukungan, pengertian, dan keamanan (Wong et al, 2019). </w:t>
      </w: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lang w:val="en-US"/>
        </w:rPr>
      </w:pPr>
      <w:r w:rsidRPr="00B537EF">
        <w:rPr>
          <w:rFonts w:ascii="Times New Roman" w:eastAsia="Times New Roman" w:hAnsi="Times New Roman" w:cs="Times New Roman"/>
          <w:lang w:val="en-US"/>
        </w:rPr>
        <w:t xml:space="preserve">Pola asuh demokratis adalah pola asuh yang memprioritaskan kepentingan anak, </w:t>
      </w:r>
      <w:proofErr w:type="gramStart"/>
      <w:r w:rsidRPr="00B537EF">
        <w:rPr>
          <w:rFonts w:ascii="Times New Roman" w:eastAsia="Times New Roman" w:hAnsi="Times New Roman" w:cs="Times New Roman"/>
          <w:lang w:val="en-US"/>
        </w:rPr>
        <w:t>akan</w:t>
      </w:r>
      <w:proofErr w:type="gramEnd"/>
      <w:r w:rsidRPr="00B537EF">
        <w:rPr>
          <w:rFonts w:ascii="Times New Roman" w:eastAsia="Times New Roman" w:hAnsi="Times New Roman" w:cs="Times New Roman"/>
          <w:lang w:val="en-US"/>
        </w:rPr>
        <w:t xml:space="preserve"> tetapi </w:t>
      </w:r>
      <w:r w:rsidRPr="00B537EF">
        <w:rPr>
          <w:rFonts w:ascii="Times New Roman" w:eastAsia="Times New Roman" w:hAnsi="Times New Roman" w:cs="Times New Roman"/>
        </w:rPr>
        <w:t>tidak</w:t>
      </w:r>
      <w:r w:rsidRPr="00B537EF">
        <w:rPr>
          <w:rFonts w:ascii="Times New Roman" w:eastAsia="Times New Roman" w:hAnsi="Times New Roman" w:cs="Times New Roman"/>
          <w:lang w:val="en-US"/>
        </w:rPr>
        <w:t xml:space="preserve"> ragu-ragu mengendalikan mereka. Orang tua dengan pola asuh ini bersikap rasional, selalu mendasari tindakannya pada rasio atau pemikiran-pemikiran. Orang tua tipe ini juga bersikap realistis terhadap kemampuan anak, tidak berharap yang berlebihan yang melampaui kemampuan </w:t>
      </w:r>
      <w:r w:rsidRPr="00B537EF">
        <w:rPr>
          <w:rFonts w:ascii="Times New Roman" w:eastAsia="Times New Roman" w:hAnsi="Times New Roman" w:cs="Times New Roman"/>
          <w:lang w:val="en-US"/>
        </w:rPr>
        <w:lastRenderedPageBreak/>
        <w:t>anak. Orang tua tipe ini juga memberikan tindakan, dan pendekatannya kepada anak bersifat hangat (Djamarah, 2014).</w:t>
      </w: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lang w:val="en-US"/>
        </w:rPr>
      </w:pPr>
      <w:r w:rsidRPr="00B537EF">
        <w:rPr>
          <w:rFonts w:ascii="Times New Roman" w:eastAsia="Times New Roman" w:hAnsi="Times New Roman" w:cs="Times New Roman"/>
          <w:lang w:val="en-US"/>
        </w:rPr>
        <w:t xml:space="preserve">Pola asuh demokratis ini bercirikan adanya kebebasan dan ketertiban, orang tua memberikan arahan atau masukan-masukan yang bersifat tidak mengikat kepada anak. Dalam hal ini orang tua bersifat objektif, perhatian dan memberikan control terhadap perilaku anakanaknya. Sehingga orang tua dapat menyesuaikan dengan kemampuan anak. Pola asuh demokratis </w:t>
      </w:r>
      <w:proofErr w:type="gramStart"/>
      <w:r w:rsidRPr="00B537EF">
        <w:rPr>
          <w:rFonts w:ascii="Times New Roman" w:eastAsia="Times New Roman" w:hAnsi="Times New Roman" w:cs="Times New Roman"/>
          <w:lang w:val="en-US"/>
        </w:rPr>
        <w:t>akan</w:t>
      </w:r>
      <w:proofErr w:type="gramEnd"/>
      <w:r w:rsidRPr="00B537EF">
        <w:rPr>
          <w:rFonts w:ascii="Times New Roman" w:eastAsia="Times New Roman" w:hAnsi="Times New Roman" w:cs="Times New Roman"/>
          <w:lang w:val="en-US"/>
        </w:rPr>
        <w:t xml:space="preserve"> menghasilkan karakteristik anak-anak yang mandiri, dapat mengontrol diri, mempunyai hubungan </w:t>
      </w:r>
      <w:r w:rsidRPr="00B537EF">
        <w:rPr>
          <w:rFonts w:ascii="Times New Roman" w:eastAsia="Times New Roman" w:hAnsi="Times New Roman" w:cs="Times New Roman"/>
        </w:rPr>
        <w:t>baik</w:t>
      </w:r>
      <w:r w:rsidRPr="00B537EF">
        <w:rPr>
          <w:rFonts w:ascii="Times New Roman" w:eastAsia="Times New Roman" w:hAnsi="Times New Roman" w:cs="Times New Roman"/>
          <w:lang w:val="en-US"/>
        </w:rPr>
        <w:t xml:space="preserve"> dengan teman, maupun menghadapi stres, mempunyai minat terhadap hal-hal baru dan koperatif terhadap orang-orang lain (Djamarah, 2014).</w:t>
      </w: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lang w:val="en-US"/>
        </w:rPr>
      </w:pPr>
      <w:r w:rsidRPr="00B537EF">
        <w:rPr>
          <w:rFonts w:ascii="Times New Roman" w:eastAsia="Times New Roman" w:hAnsi="Times New Roman" w:cs="Times New Roman"/>
        </w:rPr>
        <w:t>Sebagian</w:t>
      </w:r>
      <w:r w:rsidRPr="00B537EF">
        <w:rPr>
          <w:rFonts w:ascii="Times New Roman" w:eastAsia="Times New Roman" w:hAnsi="Times New Roman" w:cs="Times New Roman"/>
          <w:lang w:val="en-US"/>
        </w:rPr>
        <w:t xml:space="preserve"> kecil orang tua yang menikah dibawah umur memiliki pola asuh permisif yaitu sebanyak 7 orang (17,9%). Pola asuh permisif dalam penelitian ini adalah orang tua yang cenderung selalu memberikan kebebasan pada anak tanpa memberikan kontrol </w:t>
      </w:r>
      <w:proofErr w:type="gramStart"/>
      <w:r w:rsidRPr="00B537EF">
        <w:rPr>
          <w:rFonts w:ascii="Times New Roman" w:eastAsia="Times New Roman" w:hAnsi="Times New Roman" w:cs="Times New Roman"/>
          <w:lang w:val="en-US"/>
        </w:rPr>
        <w:t>sama</w:t>
      </w:r>
      <w:proofErr w:type="gramEnd"/>
      <w:r w:rsidRPr="00B537EF">
        <w:rPr>
          <w:rFonts w:ascii="Times New Roman" w:eastAsia="Times New Roman" w:hAnsi="Times New Roman" w:cs="Times New Roman"/>
          <w:lang w:val="en-US"/>
        </w:rPr>
        <w:t xml:space="preserve"> sekali. Orang tua biasanya bertindak menghindari adanya konflik orang tua merasa tidak berdaya mempengaruhi anak. Akibatnya orang tua membiarkan perbuatan-perbuatan salah yang dilakukan anak-anak Dalam hal ini orang tua kurang dapat membimbing anak, karena anak dibiarkan melakukan tindakan sesuka hati dan tidak ada kontrol dari orang tua. Pola asuh permisif </w:t>
      </w:r>
      <w:proofErr w:type="gramStart"/>
      <w:r w:rsidRPr="00B537EF">
        <w:rPr>
          <w:rFonts w:ascii="Times New Roman" w:eastAsia="Times New Roman" w:hAnsi="Times New Roman" w:cs="Times New Roman"/>
          <w:lang w:val="en-US"/>
        </w:rPr>
        <w:t>akan</w:t>
      </w:r>
      <w:proofErr w:type="gramEnd"/>
      <w:r w:rsidRPr="00B537EF">
        <w:rPr>
          <w:rFonts w:ascii="Times New Roman" w:eastAsia="Times New Roman" w:hAnsi="Times New Roman" w:cs="Times New Roman"/>
          <w:lang w:val="en-US"/>
        </w:rPr>
        <w:t xml:space="preserve"> menghasilkan karakteristik anak-anak yang agresif, tidak patuh, manja, kurang mandiri, mau menang sendiri, kurang percaya diri, dan kurang matang secara sosial.</w:t>
      </w: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lang w:val="en-US"/>
        </w:rPr>
      </w:pPr>
      <w:r w:rsidRPr="00B537EF">
        <w:rPr>
          <w:rFonts w:ascii="Times New Roman" w:eastAsia="Times New Roman" w:hAnsi="Times New Roman" w:cs="Times New Roman"/>
          <w:lang w:val="en-US"/>
        </w:rPr>
        <w:t xml:space="preserve">Menurut Djamarah (2014), pola asuh orangtua adalah upaya orangtua yang konsisten dan persisten dalam menjaga dan membimbing anak dari sejak dilahirkan </w:t>
      </w:r>
      <w:r w:rsidRPr="00B537EF">
        <w:rPr>
          <w:rFonts w:ascii="Times New Roman" w:eastAsia="Times New Roman" w:hAnsi="Times New Roman" w:cs="Times New Roman"/>
        </w:rPr>
        <w:t>hingga</w:t>
      </w:r>
      <w:r w:rsidRPr="00B537EF">
        <w:rPr>
          <w:rFonts w:ascii="Times New Roman" w:eastAsia="Times New Roman" w:hAnsi="Times New Roman" w:cs="Times New Roman"/>
          <w:lang w:val="en-US"/>
        </w:rPr>
        <w:t xml:space="preserve"> remaja. Pola asuh orangtua merupakan gambaran tentang sikap dan perilaku orangtua dan anak dalam berinteraksi, berkomunikasi selama mengadakan kegiatan pengasuhan orangtua memiliki </w:t>
      </w:r>
      <w:proofErr w:type="gramStart"/>
      <w:r w:rsidRPr="00B537EF">
        <w:rPr>
          <w:rFonts w:ascii="Times New Roman" w:eastAsia="Times New Roman" w:hAnsi="Times New Roman" w:cs="Times New Roman"/>
          <w:lang w:val="en-US"/>
        </w:rPr>
        <w:t>cara</w:t>
      </w:r>
      <w:proofErr w:type="gramEnd"/>
      <w:r w:rsidRPr="00B537EF">
        <w:rPr>
          <w:rFonts w:ascii="Times New Roman" w:eastAsia="Times New Roman" w:hAnsi="Times New Roman" w:cs="Times New Roman"/>
          <w:lang w:val="en-US"/>
        </w:rPr>
        <w:t xml:space="preserve"> dan pola tersendiri dalam mengasuh dan membimbing anaknya. Pola pengasuhan anak adalah salah satu faktor yang sangat memengaruhi bagaimana masa depan anaknya nanti (Ananda, 2017). </w:t>
      </w: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lang w:val="en-US"/>
        </w:rPr>
      </w:pPr>
      <w:r w:rsidRPr="00B537EF">
        <w:rPr>
          <w:rFonts w:ascii="Times New Roman" w:eastAsia="Times New Roman" w:hAnsi="Times New Roman" w:cs="Times New Roman"/>
          <w:lang w:val="en-US"/>
        </w:rPr>
        <w:t xml:space="preserve">Hasil penelitian tersebut sejalan </w:t>
      </w:r>
      <w:r w:rsidRPr="00B537EF">
        <w:rPr>
          <w:rFonts w:ascii="Times New Roman" w:eastAsia="Times New Roman" w:hAnsi="Times New Roman" w:cs="Times New Roman"/>
          <w:lang w:val="en-US"/>
        </w:rPr>
        <w:lastRenderedPageBreak/>
        <w:t>dengan penelitian Setiani (2017) di Yogyakarta dengan jumlah responden sebanyak 39 orang, menunjukkan bahwa pola asuh ora</w:t>
      </w:r>
      <w:r w:rsidRPr="00B537EF">
        <w:rPr>
          <w:rFonts w:ascii="Times New Roman" w:eastAsia="Times New Roman" w:hAnsi="Times New Roman" w:cs="Times New Roman"/>
        </w:rPr>
        <w:t>n</w:t>
      </w:r>
      <w:r w:rsidRPr="00B537EF">
        <w:rPr>
          <w:rFonts w:ascii="Times New Roman" w:eastAsia="Times New Roman" w:hAnsi="Times New Roman" w:cs="Times New Roman"/>
          <w:lang w:val="en-US"/>
        </w:rPr>
        <w:t>gtua di TK ABA Godegan Bantul yang paling banyak diterapkan oleh orangtua adalah pola asuh otoriter yaitu sebesar 46,2%, dan hasil penelitian ini sejalan dengan penelitian Rivanti (2015) di Malangjiwan Kecamatan Colomadu Kabupaten Karanganyar dengan jumlah responden sebanyak 31 orang, yang menyatakan bahwa frekuensi pola asuh paling banyak diterapkan adalah pola asuh otoriter yaitu sebesar 71%.</w:t>
      </w: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lang w:val="en-US"/>
        </w:rPr>
      </w:pPr>
      <w:r w:rsidRPr="00B537EF">
        <w:rPr>
          <w:rFonts w:ascii="Times New Roman" w:eastAsia="Times New Roman" w:hAnsi="Times New Roman" w:cs="Times New Roman"/>
        </w:rPr>
        <w:t>Menurut</w:t>
      </w:r>
      <w:r w:rsidRPr="00B537EF">
        <w:rPr>
          <w:rFonts w:ascii="Times New Roman" w:eastAsia="Times New Roman" w:hAnsi="Times New Roman" w:cs="Times New Roman"/>
          <w:lang w:val="en-US"/>
        </w:rPr>
        <w:t xml:space="preserve"> Maccoby &amp; Mcloby (2018) ada beberapa faktor yang memengaruhi pola asuh orang tua, yaitu : faktor sosial ekonomi, pendidikan, nilai agama yang dianut oleh orangtua dan kepribadian serta faktor lainnya yaitu usia orangtua. </w:t>
      </w: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lang w:val="en-US"/>
        </w:rPr>
      </w:pPr>
      <w:r w:rsidRPr="00B537EF">
        <w:rPr>
          <w:rFonts w:ascii="Times New Roman" w:eastAsia="Times New Roman" w:hAnsi="Times New Roman" w:cs="Times New Roman"/>
          <w:lang w:val="en-US"/>
        </w:rPr>
        <w:t xml:space="preserve">Hasil penelitian mengenai data karakteristik pendidikan orangtua, dimana responden orangtua hampir dari setengahnya responden berpendidikan SD sebanyak </w:t>
      </w:r>
      <w:r w:rsidRPr="00B537EF">
        <w:rPr>
          <w:rFonts w:ascii="Times New Roman" w:eastAsia="Times New Roman" w:hAnsi="Times New Roman" w:cs="Times New Roman"/>
        </w:rPr>
        <w:t>24</w:t>
      </w:r>
      <w:r w:rsidRPr="00B537EF">
        <w:rPr>
          <w:rFonts w:ascii="Times New Roman" w:eastAsia="Times New Roman" w:hAnsi="Times New Roman" w:cs="Times New Roman"/>
          <w:lang w:val="en-US"/>
        </w:rPr>
        <w:t xml:space="preserve"> orang (61</w:t>
      </w:r>
      <w:proofErr w:type="gramStart"/>
      <w:r w:rsidRPr="00B537EF">
        <w:rPr>
          <w:rFonts w:ascii="Times New Roman" w:eastAsia="Times New Roman" w:hAnsi="Times New Roman" w:cs="Times New Roman"/>
          <w:lang w:val="en-US"/>
        </w:rPr>
        <w:t>,5</w:t>
      </w:r>
      <w:proofErr w:type="gramEnd"/>
      <w:r w:rsidRPr="00B537EF">
        <w:rPr>
          <w:rFonts w:ascii="Times New Roman" w:eastAsia="Times New Roman" w:hAnsi="Times New Roman" w:cs="Times New Roman"/>
          <w:lang w:val="en-US"/>
        </w:rPr>
        <w:t xml:space="preserve">%). Menurut Maccoby&amp; Mcloby (2018), Pendidikan berarti bimbingan atau pertolongan yang diberikan dengan sengaja terhadap anak didik oleh orang dewasa agar </w:t>
      </w:r>
      <w:proofErr w:type="gramStart"/>
      <w:r w:rsidRPr="00B537EF">
        <w:rPr>
          <w:rFonts w:ascii="Times New Roman" w:eastAsia="Times New Roman" w:hAnsi="Times New Roman" w:cs="Times New Roman"/>
          <w:lang w:val="en-US"/>
        </w:rPr>
        <w:t>ia</w:t>
      </w:r>
      <w:proofErr w:type="gramEnd"/>
      <w:r w:rsidRPr="00B537EF">
        <w:rPr>
          <w:rFonts w:ascii="Times New Roman" w:eastAsia="Times New Roman" w:hAnsi="Times New Roman" w:cs="Times New Roman"/>
          <w:lang w:val="en-US"/>
        </w:rPr>
        <w:t xml:space="preserve"> menjadi dewasa. Latar belakang pendidikan orangtua dapat memengaruhi pola pikir orangtua baik formal maupun nonformal, lalu </w:t>
      </w:r>
      <w:proofErr w:type="gramStart"/>
      <w:r w:rsidRPr="00B537EF">
        <w:rPr>
          <w:rFonts w:ascii="Times New Roman" w:eastAsia="Times New Roman" w:hAnsi="Times New Roman" w:cs="Times New Roman"/>
          <w:lang w:val="en-US"/>
        </w:rPr>
        <w:t>akan</w:t>
      </w:r>
      <w:proofErr w:type="gramEnd"/>
      <w:r w:rsidRPr="00B537EF">
        <w:rPr>
          <w:rFonts w:ascii="Times New Roman" w:eastAsia="Times New Roman" w:hAnsi="Times New Roman" w:cs="Times New Roman"/>
          <w:lang w:val="en-US"/>
        </w:rPr>
        <w:t xml:space="preserve"> berpengaruh pada aspirasi atau harapan orang tua kepada anak. Orangtua dengan pendidikan rendah memungkinkan untuk menerapkan pola asuh yang kurang baik. Karena mereka cenderung kurang menerima informasi lebih cepat dan bila menghadapi sesuatu yang baru, mereka </w:t>
      </w:r>
      <w:proofErr w:type="gramStart"/>
      <w:r w:rsidRPr="00B537EF">
        <w:rPr>
          <w:rFonts w:ascii="Times New Roman" w:eastAsia="Times New Roman" w:hAnsi="Times New Roman" w:cs="Times New Roman"/>
          <w:lang w:val="en-US"/>
        </w:rPr>
        <w:t>akan</w:t>
      </w:r>
      <w:proofErr w:type="gramEnd"/>
      <w:r w:rsidRPr="00B537EF">
        <w:rPr>
          <w:rFonts w:ascii="Times New Roman" w:eastAsia="Times New Roman" w:hAnsi="Times New Roman" w:cs="Times New Roman"/>
          <w:lang w:val="en-US"/>
        </w:rPr>
        <w:t xml:space="preserve"> kurang menyiapkan segala yang dibutuhkan. </w:t>
      </w:r>
    </w:p>
    <w:p w:rsidR="00947A7D" w:rsidRPr="00B537EF" w:rsidRDefault="000971B5" w:rsidP="00B537EF">
      <w:pPr>
        <w:widowControl w:val="0"/>
        <w:overflowPunct w:val="0"/>
        <w:autoSpaceDE w:val="0"/>
        <w:autoSpaceDN w:val="0"/>
        <w:adjustRightInd w:val="0"/>
        <w:spacing w:after="0" w:line="240" w:lineRule="auto"/>
        <w:ind w:left="567" w:firstLine="851"/>
        <w:jc w:val="both"/>
        <w:rPr>
          <w:rFonts w:ascii="Times New Roman" w:eastAsia="Times New Roman" w:hAnsi="Times New Roman" w:cs="Times New Roman"/>
        </w:rPr>
      </w:pPr>
      <w:r w:rsidRPr="00B537EF">
        <w:rPr>
          <w:rFonts w:ascii="Times New Roman" w:eastAsia="Times New Roman" w:hAnsi="Times New Roman" w:cs="Times New Roman"/>
          <w:lang w:val="en-US"/>
        </w:rPr>
        <w:t xml:space="preserve">Peneliti mengharapkan, orangtua memberikan pola asuh yang lebih baik lagi. Perlu adanya sosialisasi </w:t>
      </w:r>
      <w:proofErr w:type="gramStart"/>
      <w:r w:rsidRPr="00B537EF">
        <w:rPr>
          <w:rFonts w:ascii="Times New Roman" w:eastAsia="Times New Roman" w:hAnsi="Times New Roman" w:cs="Times New Roman"/>
          <w:lang w:val="en-US"/>
        </w:rPr>
        <w:t>cara</w:t>
      </w:r>
      <w:proofErr w:type="gramEnd"/>
      <w:r w:rsidRPr="00B537EF">
        <w:rPr>
          <w:rFonts w:ascii="Times New Roman" w:eastAsia="Times New Roman" w:hAnsi="Times New Roman" w:cs="Times New Roman"/>
          <w:lang w:val="en-US"/>
        </w:rPr>
        <w:t xml:space="preserve"> mendidik dan memberikan pola asuh orangtua terhadap anaknya agar anak dapat tumbuh dan berkembang baik pada saat dewasa, karena dimasa anak-anak adalah menentukan untuk perkembangan berikutnya.</w:t>
      </w:r>
    </w:p>
    <w:p w:rsidR="000971B5" w:rsidRPr="00B537EF" w:rsidRDefault="000971B5" w:rsidP="00B537EF">
      <w:pPr>
        <w:widowControl w:val="0"/>
        <w:overflowPunct w:val="0"/>
        <w:autoSpaceDE w:val="0"/>
        <w:autoSpaceDN w:val="0"/>
        <w:adjustRightInd w:val="0"/>
        <w:spacing w:after="0" w:line="240" w:lineRule="auto"/>
        <w:ind w:left="567" w:firstLine="851"/>
        <w:jc w:val="both"/>
        <w:rPr>
          <w:rFonts w:ascii="Times New Roman" w:hAnsi="Times New Roman" w:cs="Times New Roman"/>
          <w:bCs/>
        </w:rPr>
      </w:pPr>
    </w:p>
    <w:p w:rsidR="00F4040F" w:rsidRPr="00B537EF" w:rsidRDefault="000825FC" w:rsidP="00B537EF">
      <w:pPr>
        <w:tabs>
          <w:tab w:val="left" w:pos="3497"/>
        </w:tabs>
        <w:spacing w:after="0" w:line="240" w:lineRule="auto"/>
        <w:ind w:left="567"/>
        <w:rPr>
          <w:rFonts w:ascii="Times New Roman" w:hAnsi="Times New Roman" w:cs="Times New Roman"/>
          <w:b/>
          <w:bCs/>
        </w:rPr>
      </w:pPr>
      <w:r w:rsidRPr="00B537EF">
        <w:rPr>
          <w:rFonts w:ascii="Times New Roman" w:hAnsi="Times New Roman" w:cs="Times New Roman"/>
          <w:b/>
          <w:bCs/>
        </w:rPr>
        <w:t>KESIMPULAN</w:t>
      </w:r>
    </w:p>
    <w:p w:rsidR="007426D2" w:rsidRPr="00B537EF" w:rsidRDefault="007426D2" w:rsidP="00B537EF">
      <w:pPr>
        <w:widowControl w:val="0"/>
        <w:overflowPunct w:val="0"/>
        <w:autoSpaceDE w:val="0"/>
        <w:autoSpaceDN w:val="0"/>
        <w:adjustRightInd w:val="0"/>
        <w:spacing w:after="0" w:line="240" w:lineRule="auto"/>
        <w:ind w:left="567" w:firstLine="851"/>
        <w:jc w:val="both"/>
        <w:rPr>
          <w:rFonts w:ascii="Times New Roman" w:hAnsi="Times New Roman" w:cs="Times New Roman"/>
          <w:bCs/>
        </w:rPr>
      </w:pPr>
      <w:r w:rsidRPr="00B537EF">
        <w:rPr>
          <w:rFonts w:ascii="Times New Roman" w:hAnsi="Times New Roman" w:cs="Times New Roman"/>
          <w:bCs/>
          <w:lang w:val="en-US"/>
        </w:rPr>
        <w:t xml:space="preserve">Berdasarkan hasil penelitian dengan judul gambaran pola asuh orang tua yang menikah di bawah umur di Kecamatan </w:t>
      </w:r>
      <w:r w:rsidRPr="00B537EF">
        <w:rPr>
          <w:rFonts w:ascii="Times New Roman" w:hAnsi="Times New Roman" w:cs="Times New Roman"/>
          <w:bCs/>
          <w:lang w:val="en-US"/>
        </w:rPr>
        <w:lastRenderedPageBreak/>
        <w:t xml:space="preserve">Panjalu Kabupaten Ciamis Tahun 2021 diperoleh hasil bahwa sebagian besar orang tua yang menikah dibawah umur memiliki pola asuh otoriter sebanyak 20 orang (51,1%), hampir sebagian orang tua yang menikah dibawah umur memiliki pola asuh demokratis sebanyak 12 orang (30,8%) dan sebagian kecil orang tua yang menikah dibawah umur memiliki pola asuh permisif yaitu sebanyak 7 orang (17,9%).       </w:t>
      </w:r>
    </w:p>
    <w:p w:rsidR="00F4040F" w:rsidRPr="00B537EF" w:rsidRDefault="00F4040F" w:rsidP="00B537EF">
      <w:pPr>
        <w:tabs>
          <w:tab w:val="left" w:pos="3497"/>
        </w:tabs>
        <w:spacing w:after="0" w:line="240" w:lineRule="auto"/>
        <w:ind w:left="567"/>
        <w:rPr>
          <w:rFonts w:ascii="Times New Roman" w:hAnsi="Times New Roman" w:cs="Times New Roman"/>
          <w:b/>
          <w:bCs/>
        </w:rPr>
      </w:pPr>
      <w:r w:rsidRPr="00B537EF">
        <w:rPr>
          <w:rFonts w:ascii="Times New Roman" w:hAnsi="Times New Roman" w:cs="Times New Roman"/>
          <w:b/>
          <w:bCs/>
        </w:rPr>
        <w:t>SARAN</w:t>
      </w:r>
    </w:p>
    <w:p w:rsidR="007426D2" w:rsidRPr="00B537EF" w:rsidRDefault="007426D2" w:rsidP="00B537EF">
      <w:pPr>
        <w:pStyle w:val="ListParagraph"/>
        <w:numPr>
          <w:ilvl w:val="0"/>
          <w:numId w:val="48"/>
        </w:numPr>
        <w:tabs>
          <w:tab w:val="clear" w:pos="1140"/>
          <w:tab w:val="num" w:pos="927"/>
        </w:tabs>
        <w:spacing w:after="0" w:line="240" w:lineRule="auto"/>
        <w:ind w:left="927"/>
        <w:jc w:val="both"/>
        <w:rPr>
          <w:rFonts w:ascii="Times New Roman" w:hAnsi="Times New Roman" w:cs="Times New Roman"/>
          <w:bCs/>
          <w:lang w:val="en-US"/>
        </w:rPr>
      </w:pPr>
      <w:r w:rsidRPr="00B537EF">
        <w:rPr>
          <w:rFonts w:ascii="Times New Roman" w:hAnsi="Times New Roman" w:cs="Times New Roman"/>
          <w:bCs/>
          <w:lang w:val="en-US"/>
        </w:rPr>
        <w:t xml:space="preserve">Bagi Instansi </w:t>
      </w:r>
    </w:p>
    <w:p w:rsidR="007426D2" w:rsidRPr="00B537EF" w:rsidRDefault="007426D2" w:rsidP="00B537EF">
      <w:pPr>
        <w:pStyle w:val="ListParagraph"/>
        <w:spacing w:after="0" w:line="240" w:lineRule="auto"/>
        <w:ind w:left="938"/>
        <w:jc w:val="both"/>
        <w:rPr>
          <w:rFonts w:ascii="Times New Roman" w:hAnsi="Times New Roman" w:cs="Times New Roman"/>
          <w:bCs/>
          <w:lang w:val="en-US"/>
        </w:rPr>
      </w:pPr>
      <w:r w:rsidRPr="00B537EF">
        <w:rPr>
          <w:rFonts w:ascii="Times New Roman" w:hAnsi="Times New Roman" w:cs="Times New Roman"/>
          <w:bCs/>
          <w:lang w:val="en-US"/>
        </w:rPr>
        <w:t>Hasil penelitian ini dapat dijadikan bahan pertimbangan dalam memecahkan masalah pernikahan di usia dini atau di bawah umur, memberikan edukasi dan skrining pra-pernikahan  agar orang tua lebih maksimal memberikan pola asuh kepada anaknya, tidak ada perceraian, dan melahirkan anak yang berguna bagi Bangsa, Negara dan Agama, dan tidak adanya lagi bahasa anak menggedong anak</w:t>
      </w:r>
    </w:p>
    <w:p w:rsidR="007426D2" w:rsidRPr="00B537EF" w:rsidRDefault="007426D2" w:rsidP="00B537EF">
      <w:pPr>
        <w:pStyle w:val="ListParagraph"/>
        <w:numPr>
          <w:ilvl w:val="0"/>
          <w:numId w:val="48"/>
        </w:numPr>
        <w:tabs>
          <w:tab w:val="clear" w:pos="1140"/>
          <w:tab w:val="num" w:pos="927"/>
        </w:tabs>
        <w:spacing w:after="0" w:line="240" w:lineRule="auto"/>
        <w:ind w:left="927"/>
        <w:jc w:val="both"/>
        <w:rPr>
          <w:rFonts w:ascii="Times New Roman" w:hAnsi="Times New Roman" w:cs="Times New Roman"/>
          <w:bCs/>
          <w:lang w:val="en-US"/>
        </w:rPr>
      </w:pPr>
      <w:r w:rsidRPr="00B537EF">
        <w:rPr>
          <w:rFonts w:ascii="Times New Roman" w:hAnsi="Times New Roman" w:cs="Times New Roman"/>
          <w:bCs/>
          <w:lang w:val="en-US"/>
        </w:rPr>
        <w:t>Bagi Institusi Pendidikan</w:t>
      </w:r>
    </w:p>
    <w:p w:rsidR="007426D2" w:rsidRPr="00B537EF" w:rsidRDefault="007426D2" w:rsidP="00B537EF">
      <w:pPr>
        <w:pStyle w:val="ListParagraph"/>
        <w:spacing w:after="0" w:line="240" w:lineRule="auto"/>
        <w:ind w:left="938"/>
        <w:jc w:val="both"/>
        <w:rPr>
          <w:rFonts w:ascii="Times New Roman" w:hAnsi="Times New Roman" w:cs="Times New Roman"/>
          <w:bCs/>
          <w:lang w:val="en-US"/>
        </w:rPr>
      </w:pPr>
      <w:r w:rsidRPr="00B537EF">
        <w:rPr>
          <w:rFonts w:ascii="Times New Roman" w:hAnsi="Times New Roman" w:cs="Times New Roman"/>
          <w:bCs/>
          <w:lang w:val="en-US"/>
        </w:rPr>
        <w:t>Hasil penelitian ini dapat dijadikan bahan ajar untuk dapat dikembangkan oleh mahasiswa Prodi Keperawatan, yang nantinya dapat dilakukan promosi kesehatan yang berhubungan dengan perkembangan anak dan pola asuh orangtua. Begitupun untuk dosen sebagai bahan dalam pengabdian masyarakat mengenai pola asuh orangtua</w:t>
      </w:r>
      <w:proofErr w:type="gramStart"/>
      <w:r w:rsidRPr="00B537EF">
        <w:rPr>
          <w:rFonts w:ascii="Times New Roman" w:hAnsi="Times New Roman" w:cs="Times New Roman"/>
          <w:bCs/>
          <w:lang w:val="en-US"/>
        </w:rPr>
        <w:t>..</w:t>
      </w:r>
      <w:proofErr w:type="gramEnd"/>
    </w:p>
    <w:p w:rsidR="007426D2" w:rsidRPr="00B537EF" w:rsidRDefault="007426D2" w:rsidP="00B537EF">
      <w:pPr>
        <w:pStyle w:val="ListParagraph"/>
        <w:numPr>
          <w:ilvl w:val="0"/>
          <w:numId w:val="48"/>
        </w:numPr>
        <w:tabs>
          <w:tab w:val="clear" w:pos="1140"/>
          <w:tab w:val="num" w:pos="927"/>
        </w:tabs>
        <w:spacing w:after="0" w:line="240" w:lineRule="auto"/>
        <w:ind w:left="927"/>
        <w:jc w:val="both"/>
        <w:rPr>
          <w:rFonts w:ascii="Times New Roman" w:hAnsi="Times New Roman" w:cs="Times New Roman"/>
          <w:bCs/>
          <w:lang w:val="en-US"/>
        </w:rPr>
      </w:pPr>
      <w:r w:rsidRPr="00B537EF">
        <w:rPr>
          <w:rFonts w:ascii="Times New Roman" w:hAnsi="Times New Roman" w:cs="Times New Roman"/>
          <w:bCs/>
          <w:lang w:val="en-US"/>
        </w:rPr>
        <w:t>Bagi Masyarakat</w:t>
      </w:r>
    </w:p>
    <w:p w:rsidR="007426D2" w:rsidRPr="00B537EF" w:rsidRDefault="007426D2" w:rsidP="00B537EF">
      <w:pPr>
        <w:pStyle w:val="ListParagraph"/>
        <w:spacing w:after="0" w:line="240" w:lineRule="auto"/>
        <w:ind w:left="938"/>
        <w:jc w:val="both"/>
        <w:rPr>
          <w:rFonts w:ascii="Times New Roman" w:hAnsi="Times New Roman" w:cs="Times New Roman"/>
          <w:bCs/>
        </w:rPr>
      </w:pPr>
      <w:r w:rsidRPr="00B537EF">
        <w:rPr>
          <w:rFonts w:ascii="Times New Roman" w:hAnsi="Times New Roman" w:cs="Times New Roman"/>
          <w:bCs/>
          <w:lang w:val="en-US"/>
        </w:rPr>
        <w:t>Diharapkan agar lebih memperhatikan dalam menerapkan pola asuh yang tepat pada anak sesuai dengan tahap perkembangannya dan diharapkan bagi orangtua selalu memberikan pendidikan yang baik, membentuk kemandirian pada anak agar lebih meningkatkan sikap positif, dan juga memberikan semangat dan dorongan kepada anak agar dapat menggali potensi atau kemampuan diri dengan memberikan banyak 89 kegiatan yang positif agar perkembangan personal sosial berjalan dengan optimal, karena dimasa anak-anak menentukan untuk perkembangan berikutnya. Maka dari itu orangtua harus mengetahui pola asuh yang baik untuk anakny</w:t>
      </w:r>
      <w:r w:rsidRPr="00B537EF">
        <w:rPr>
          <w:rFonts w:ascii="Times New Roman" w:hAnsi="Times New Roman" w:cs="Times New Roman"/>
          <w:bCs/>
        </w:rPr>
        <w:t>a.</w:t>
      </w:r>
    </w:p>
    <w:p w:rsidR="007426D2" w:rsidRPr="00B537EF" w:rsidRDefault="007426D2" w:rsidP="00B537EF">
      <w:pPr>
        <w:pStyle w:val="ListParagraph"/>
        <w:numPr>
          <w:ilvl w:val="0"/>
          <w:numId w:val="48"/>
        </w:numPr>
        <w:tabs>
          <w:tab w:val="clear" w:pos="1140"/>
          <w:tab w:val="num" w:pos="927"/>
        </w:tabs>
        <w:spacing w:after="0" w:line="240" w:lineRule="auto"/>
        <w:ind w:left="927"/>
        <w:jc w:val="both"/>
        <w:rPr>
          <w:rFonts w:ascii="Times New Roman" w:hAnsi="Times New Roman" w:cs="Times New Roman"/>
          <w:bCs/>
          <w:lang w:val="en-US"/>
        </w:rPr>
      </w:pPr>
      <w:r w:rsidRPr="00B537EF">
        <w:rPr>
          <w:rFonts w:ascii="Times New Roman" w:hAnsi="Times New Roman" w:cs="Times New Roman"/>
          <w:bCs/>
          <w:lang w:val="en-US"/>
        </w:rPr>
        <w:t>Bagi Perawat</w:t>
      </w:r>
    </w:p>
    <w:p w:rsidR="007426D2" w:rsidRPr="00B537EF" w:rsidRDefault="007426D2" w:rsidP="00B537EF">
      <w:pPr>
        <w:pStyle w:val="ListParagraph"/>
        <w:spacing w:after="0" w:line="240" w:lineRule="auto"/>
        <w:ind w:left="938"/>
        <w:jc w:val="both"/>
        <w:rPr>
          <w:rFonts w:ascii="Times New Roman" w:hAnsi="Times New Roman" w:cs="Times New Roman"/>
          <w:bCs/>
          <w:lang w:val="en-US"/>
        </w:rPr>
      </w:pPr>
      <w:r w:rsidRPr="00B537EF">
        <w:rPr>
          <w:rFonts w:ascii="Times New Roman" w:hAnsi="Times New Roman" w:cs="Times New Roman"/>
          <w:bCs/>
          <w:lang w:val="en-US"/>
        </w:rPr>
        <w:lastRenderedPageBreak/>
        <w:t xml:space="preserve"> Memberikan edukasi kepada remaja baik laki-laki maupun wanita, perihal ketika nantinya memutuskan untuk menikah harus mempersiapkan secara matang, baik emosional, cara memecahkan masalah dala rumah tangga, kesehatan tentang alat reproduksinya, di tambah lagi dengan harus memberikan pola asuh yang baik dan maksimal kepada anaknya kelak</w:t>
      </w:r>
    </w:p>
    <w:p w:rsidR="007426D2" w:rsidRPr="00B537EF" w:rsidRDefault="007426D2" w:rsidP="00B537EF">
      <w:pPr>
        <w:pStyle w:val="ListParagraph"/>
        <w:numPr>
          <w:ilvl w:val="0"/>
          <w:numId w:val="48"/>
        </w:numPr>
        <w:tabs>
          <w:tab w:val="clear" w:pos="1140"/>
          <w:tab w:val="num" w:pos="927"/>
        </w:tabs>
        <w:spacing w:after="0" w:line="240" w:lineRule="auto"/>
        <w:ind w:left="927"/>
        <w:jc w:val="both"/>
        <w:rPr>
          <w:rFonts w:ascii="Times New Roman" w:hAnsi="Times New Roman" w:cs="Times New Roman"/>
          <w:bCs/>
          <w:lang w:val="en-US"/>
        </w:rPr>
      </w:pPr>
      <w:r w:rsidRPr="00B537EF">
        <w:rPr>
          <w:rFonts w:ascii="Times New Roman" w:hAnsi="Times New Roman" w:cs="Times New Roman"/>
          <w:bCs/>
          <w:lang w:val="en-US"/>
        </w:rPr>
        <w:t xml:space="preserve">Bagi Peneliti </w:t>
      </w:r>
    </w:p>
    <w:p w:rsidR="007426D2" w:rsidRPr="00B537EF" w:rsidRDefault="007426D2" w:rsidP="00B537EF">
      <w:pPr>
        <w:pStyle w:val="ListParagraph"/>
        <w:spacing w:after="0" w:line="240" w:lineRule="auto"/>
        <w:ind w:left="938"/>
        <w:jc w:val="both"/>
        <w:rPr>
          <w:rFonts w:ascii="Times New Roman" w:hAnsi="Times New Roman" w:cs="Times New Roman"/>
          <w:bCs/>
          <w:lang w:val="en-US"/>
        </w:rPr>
      </w:pPr>
      <w:r w:rsidRPr="00B537EF">
        <w:rPr>
          <w:rFonts w:ascii="Times New Roman" w:hAnsi="Times New Roman" w:cs="Times New Roman"/>
          <w:bCs/>
          <w:lang w:val="en-US"/>
        </w:rPr>
        <w:t>Diharapkan penelitian ini bisa dijadikan sumber informasi bagi peneliti dan menjadi tambahan wawasan pengetahuan bagi peneliti dibidang ilmu kesehatan tentang pola asuh orang tua yang menikah di bawah umur.</w:t>
      </w:r>
    </w:p>
    <w:p w:rsidR="00947A7D" w:rsidRPr="00B537EF" w:rsidRDefault="00922B67" w:rsidP="00B537EF">
      <w:pPr>
        <w:pStyle w:val="ListParagraph"/>
        <w:spacing w:after="0" w:line="240" w:lineRule="auto"/>
        <w:jc w:val="both"/>
        <w:rPr>
          <w:rFonts w:ascii="Times New Roman" w:hAnsi="Times New Roman" w:cs="Times New Roman"/>
          <w:bCs/>
        </w:rPr>
      </w:pPr>
      <w:r w:rsidRPr="00B537EF">
        <w:rPr>
          <w:rFonts w:ascii="Times New Roman" w:hAnsi="Times New Roman" w:cs="Times New Roman"/>
          <w:bCs/>
          <w:lang w:val="en-US"/>
        </w:rPr>
        <w:t>.</w:t>
      </w:r>
    </w:p>
    <w:p w:rsidR="00D24751" w:rsidRPr="00B537EF" w:rsidRDefault="00D24751" w:rsidP="00B537EF">
      <w:pPr>
        <w:pStyle w:val="ListParagraph"/>
        <w:tabs>
          <w:tab w:val="left" w:pos="3497"/>
        </w:tabs>
        <w:spacing w:after="0" w:line="240" w:lineRule="auto"/>
        <w:rPr>
          <w:rFonts w:ascii="Times New Roman" w:hAnsi="Times New Roman" w:cs="Times New Roman"/>
          <w:b/>
          <w:bCs/>
        </w:rPr>
      </w:pPr>
      <w:r w:rsidRPr="00B537EF">
        <w:rPr>
          <w:rFonts w:ascii="Times New Roman" w:hAnsi="Times New Roman" w:cs="Times New Roman"/>
          <w:b/>
          <w:bCs/>
        </w:rPr>
        <w:t>DAFTAR PUSTAKA</w:t>
      </w:r>
    </w:p>
    <w:p w:rsidR="00721E0E" w:rsidRPr="00B537EF" w:rsidRDefault="00721E0E" w:rsidP="00B537EF">
      <w:pPr>
        <w:pStyle w:val="ListParagraph"/>
        <w:tabs>
          <w:tab w:val="left" w:pos="3497"/>
        </w:tabs>
        <w:spacing w:after="0" w:line="240" w:lineRule="auto"/>
        <w:rPr>
          <w:rFonts w:ascii="Times New Roman" w:hAnsi="Times New Roman" w:cs="Times New Roman"/>
          <w:b/>
          <w:bCs/>
        </w:rPr>
      </w:pP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Bukido, R. 2018. Perkawinan Di Bawah Umur Penyebab Dan Solusinya. Institut Agama Islam Negeri Manado, 5, 188 – 198.</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Barbara, K. 2018. Buku Ajar Fundamental Keperawatan Konsep, Proses, &amp; Praktik. Jakarta: EGC</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Candrasari, J.P. 2014. Hubungan Pola Asuh Orang Tua Dengan Perkembangan Bahasa Anak Prasekolah Di Ra Semai Benih Bangsa Al-Fikri Manca Bantul Yogyakarta. Stikes „Aisyiyah. Yogyakarta</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Djamarah, 2018. Pola Asuh Orang Tua &amp; Komunikasi Dalam Keluarga. Edisi Revisi Penerbit Rineka Cipta</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Duvall &amp; Logan. 1986. Konsep Keperawatan Keluarga. Diterjemah oleh Suprajitno. Jakata: EGC.</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E.B. Surbakti, E.B. 2012. Parenting Anak-anak. Jakarta, H.167</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Humaniora, S. 2014. Kampanye Komunikasi Kesehatan Melalui Model Multi Step Flow Communication Dalam Menekan Angka Pernikahan Usia Dini Pada Masyarakat Urban Di Kabupaten Bandung. Diterjemah oleh P. Subekti. UNPAD Bandung.</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Kartikawati, R. 2014. Dampak Perkawinan Anak di Indonesia.FISIP UI, 3, 2 – 3 KEMENAG Kabupaten Ciamis. 2020. Data Pernikahan Dini Yang Terjadi di Kabupaten Ciamis Tahun 2020. Kementrian Agama Kabupaten Ciamis.</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lastRenderedPageBreak/>
        <w:t>KEMENAG RI. 2021. Data Pernikahan Dini di Indonesia. Direktorat Pendidikan Tinggi Keagamaan Islam Direktorat Jenderal Pendidikan Islam. Jakarta Pusat</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Khairunisa, 2013. Menyiapkan Generasi Emas. Jakarta: BKKBN.</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Kirana, R.S. 2013. Hubungan  Pola  Asuh  Orang  Tua  Dengan  Temper  Tantrum Pada Anak Pra Sekolah. Sekripsi UNES . Semarang.</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 xml:space="preserve">Kozer, 2010. Buku Praktik Keperawatan Klinis. Edisi 5. Jakarta :EGC </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KUA Kecamatan Panjalu 2020. Data Pernikahan Dini Yang Terjadi Di Kecamatan Panjalu 2020. Kantor Urusan Agama Kecamatan Panjalu Kabupaten Ciamis.</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 xml:space="preserve">Latifa, Eva ,2012. Pengantar Psikologi Pendidikan, Yogyakarta: Pedagogia, Margono 1997, Metode Penelitian Pendidikan Jakarta: Rineka Cipta. </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Lubis, Z.H. 2020. Pengaruh Pernikahan Usia Dini Terhadap Pola Asuhorang Tua. Universitas Padjadjaran, 7, 68 – 79.</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Maccoby &amp; Mcloby 2010. Hendbook of child psychology Heart Disease : The Whitehall II Prosepective Cohort Study.</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Martini AW &amp; Angelika D. 2013. Studi Tentang Pola Asuh Terhadap Gangguan Perkembangan Anak : 1 – 7 http:journal.unair.ac.id/download-fullpapers-msj52ad8e38f5full.pdf.</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Nurcholis. 2021. Kekhawatiran orang tua pihak perempuan menjadi faktor terbesar tingginya kasus pernikahan dini di Blitar, Jawa Timur. Diterjemahkan oleh S. Arif. SINDONEWS. Blitar.</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Nurpadilah, N.D.S 2018. Perspektif Hukum Islam Terhadap Praktik Akad Mudharabah Di Bmt Niaga Utama Cipanas. Sekripsi STISNU. Cianjur.</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Oktaviany, M.D. 2016. Perbedaan Tingkat Sibling Rivalry Pada Remaja Ditinjau Dari Pola Asuh Orang Tua. Sekripsi. UIN Sunan Ampel FP. Surabaya.</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Rahmawati, S.W. 2014. Menumbuhkan Insan Pembejar Melalui Pola Asuh yang Tepat. Desertasi. UTJ FP. Jakarta Selatan.</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Restu. 2017. Gambaran Pola Asuh Orang Tua Pada Anak Usia Pra Sekolah di TK Harun AL-Arsyid Kecamatan Puuwutu Kota Kediri Profinsi Sulawesi Tenggara Tahun 2017. KTI. POLTEKES. Kediri.</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 xml:space="preserve">Salamah, S. 2016. Faktor-Faktor Yang Berhubungan Dengan Pernikahan Usia </w:t>
      </w:r>
      <w:r w:rsidRPr="00B537EF">
        <w:rPr>
          <w:rFonts w:ascii="Times New Roman" w:hAnsi="Times New Roman" w:cs="Times New Roman"/>
        </w:rPr>
        <w:lastRenderedPageBreak/>
        <w:t>Dini Di Kecamatan Pulokulon . Sekripsi FKM UN. Semarang.</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Sari, K.D. 2018. Pola Asuh Orang Tua yang Memiliki Anak Agresif. Bengkulu, 3, 3 - 4</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Shokid, Moh. 1998. Pola Asuh Orang Tua dalam Membantu Anak Mengembangkan Disiplin Diri. Jakarta: Rineka Cipta.</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Sofiani, I.K. 2019. Pengaruh Gawaidalam Pola Asuh Orang Tua Terhadap Anak Usia Dini. STAIN Bengkalis, 11,100 – 102</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Sukamto, 2017. Analisis Sosio Yuridis Terhadap Pernikahan Usia Dini Dan Perceraian Di Jawa Timur. UIN Sunan Ampel, 7, 394 – 397.</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Sunarti, E. 2004. Mengasuh Anak dengan Hati. Jakarta: PT Elex Media.Gertz, Hildred. 1963. Aneka Budaya dan Komunitas di Indonesia. Jakarta: HRAF Press.</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 xml:space="preserve">Tjandrasa, Meitasari. 1988. Psikologi Kepribadian Anak. Jakarta Balai Pustaka </w:t>
      </w:r>
    </w:p>
    <w:p w:rsidR="007426D2" w:rsidRPr="00B537EF" w:rsidRDefault="007426D2" w:rsidP="00B537EF">
      <w:pPr>
        <w:spacing w:after="0" w:line="240" w:lineRule="auto"/>
        <w:ind w:left="709" w:hanging="709"/>
        <w:jc w:val="both"/>
        <w:rPr>
          <w:rFonts w:ascii="Times New Roman" w:hAnsi="Times New Roman" w:cs="Times New Roman"/>
        </w:rPr>
      </w:pP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Widiyanti. 2020. Buku Ajar Pendidikan &amp; Promosi Keshatan Untuk Mahasiswa Keperawatan. Cetakan Pertama. STIKes Binalita Sudaman. Medan</w:t>
      </w:r>
    </w:p>
    <w:p w:rsidR="007426D2"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Utomo, J. 2013. Dinamika Pengasuhan Anak Pada Keluarga Orang Tua Tunggal. Sekripsi UNY. Yogyakarta.</w:t>
      </w:r>
    </w:p>
    <w:p w:rsidR="00947A7D" w:rsidRPr="00B537EF" w:rsidRDefault="007426D2" w:rsidP="00B537EF">
      <w:pPr>
        <w:spacing w:after="0" w:line="240" w:lineRule="auto"/>
        <w:ind w:left="709" w:hanging="709"/>
        <w:jc w:val="both"/>
        <w:rPr>
          <w:rFonts w:ascii="Times New Roman" w:hAnsi="Times New Roman" w:cs="Times New Roman"/>
        </w:rPr>
      </w:pPr>
      <w:r w:rsidRPr="00B537EF">
        <w:rPr>
          <w:rFonts w:ascii="Times New Roman" w:hAnsi="Times New Roman" w:cs="Times New Roman"/>
        </w:rPr>
        <w:t>Yuridika, W. 2010. Pernikahan Dini Di Indonesia: Faktor Dan Peran Pemerintah (Perspektif Penegakan Dan Perlindungan Hukum Bagi Anak). Diterjemah oleh R. Arifin. UIN Semarang.</w:t>
      </w:r>
    </w:p>
    <w:p w:rsidR="00947A7D" w:rsidRPr="00B537EF" w:rsidRDefault="00947A7D" w:rsidP="00B537EF">
      <w:pPr>
        <w:spacing w:after="0" w:line="240" w:lineRule="auto"/>
        <w:ind w:left="709" w:hanging="709"/>
        <w:jc w:val="both"/>
        <w:rPr>
          <w:rFonts w:ascii="Times New Roman" w:hAnsi="Times New Roman" w:cs="Times New Roman"/>
        </w:rPr>
      </w:pPr>
    </w:p>
    <w:p w:rsidR="002079A6" w:rsidRPr="00B537EF" w:rsidRDefault="002079A6" w:rsidP="00B537EF">
      <w:pPr>
        <w:pStyle w:val="NoSpacing"/>
        <w:tabs>
          <w:tab w:val="right" w:pos="7655"/>
          <w:tab w:val="left" w:pos="7797"/>
        </w:tabs>
        <w:ind w:left="851" w:hanging="851"/>
        <w:jc w:val="both"/>
        <w:rPr>
          <w:rFonts w:ascii="Times New Roman" w:hAnsi="Times New Roman"/>
        </w:rPr>
      </w:pPr>
    </w:p>
    <w:sectPr w:rsidR="002079A6" w:rsidRPr="00B537EF" w:rsidSect="00C06D04">
      <w:pgSz w:w="11906" w:h="16838"/>
      <w:pgMar w:top="1440" w:right="1440" w:bottom="1440" w:left="1440" w:header="708" w:footer="708" w:gutter="0"/>
      <w:cols w:num="2" w:space="2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5A2D"/>
    <w:multiLevelType w:val="hybridMultilevel"/>
    <w:tmpl w:val="86C6C852"/>
    <w:lvl w:ilvl="0" w:tplc="0409000F">
      <w:start w:val="1"/>
      <w:numFmt w:val="decimal"/>
      <w:lvlText w:val="%1."/>
      <w:lvlJc w:val="left"/>
      <w:pPr>
        <w:ind w:left="1662" w:hanging="360"/>
      </w:p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1">
    <w:nsid w:val="066C7BFC"/>
    <w:multiLevelType w:val="hybridMultilevel"/>
    <w:tmpl w:val="D9923522"/>
    <w:lvl w:ilvl="0" w:tplc="0409000F">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nsid w:val="078B04E0"/>
    <w:multiLevelType w:val="hybridMultilevel"/>
    <w:tmpl w:val="9B208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D2353"/>
    <w:multiLevelType w:val="hybridMultilevel"/>
    <w:tmpl w:val="CFDCB378"/>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nsid w:val="0D1171B9"/>
    <w:multiLevelType w:val="hybridMultilevel"/>
    <w:tmpl w:val="14847E4A"/>
    <w:lvl w:ilvl="0" w:tplc="0409000F">
      <w:start w:val="1"/>
      <w:numFmt w:val="decimal"/>
      <w:lvlText w:val="%1."/>
      <w:lvlJc w:val="left"/>
      <w:pPr>
        <w:ind w:left="1098" w:hanging="360"/>
      </w:p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5">
    <w:nsid w:val="11244469"/>
    <w:multiLevelType w:val="hybridMultilevel"/>
    <w:tmpl w:val="AAEA8058"/>
    <w:lvl w:ilvl="0" w:tplc="0409000F">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nsid w:val="13705B71"/>
    <w:multiLevelType w:val="hybridMultilevel"/>
    <w:tmpl w:val="855804AC"/>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7">
    <w:nsid w:val="143864D6"/>
    <w:multiLevelType w:val="hybridMultilevel"/>
    <w:tmpl w:val="8716E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B219C"/>
    <w:multiLevelType w:val="hybridMultilevel"/>
    <w:tmpl w:val="44CCC886"/>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18BE7521"/>
    <w:multiLevelType w:val="hybridMultilevel"/>
    <w:tmpl w:val="672A5300"/>
    <w:lvl w:ilvl="0" w:tplc="0421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0">
    <w:nsid w:val="20A928BC"/>
    <w:multiLevelType w:val="hybridMultilevel"/>
    <w:tmpl w:val="CC0C790C"/>
    <w:lvl w:ilvl="0" w:tplc="0409000F">
      <w:start w:val="1"/>
      <w:numFmt w:val="decimal"/>
      <w:lvlText w:val="%1."/>
      <w:lvlJc w:val="left"/>
      <w:pPr>
        <w:ind w:left="1140" w:hanging="360"/>
      </w:pPr>
    </w:lvl>
    <w:lvl w:ilvl="1" w:tplc="345AC316">
      <w:start w:val="1"/>
      <w:numFmt w:val="lowerLetter"/>
      <w:lvlText w:val="%2."/>
      <w:lvlJc w:val="left"/>
      <w:pPr>
        <w:tabs>
          <w:tab w:val="num" w:pos="1860"/>
        </w:tabs>
        <w:ind w:left="1860" w:hanging="360"/>
      </w:pPr>
      <w:rPr>
        <w:rFonts w:hint="default"/>
        <w:b w:val="0"/>
      </w:r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1">
    <w:nsid w:val="24382C54"/>
    <w:multiLevelType w:val="hybridMultilevel"/>
    <w:tmpl w:val="DAD0DEDE"/>
    <w:lvl w:ilvl="0" w:tplc="B162AF52">
      <w:start w:val="1"/>
      <w:numFmt w:val="upp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721E86B4">
      <w:start w:val="1"/>
      <w:numFmt w:val="decimal"/>
      <w:lvlText w:val="%3."/>
      <w:lvlJc w:val="left"/>
      <w:pPr>
        <w:tabs>
          <w:tab w:val="num" w:pos="2040"/>
        </w:tabs>
        <w:ind w:left="2040" w:hanging="360"/>
      </w:pPr>
      <w:rPr>
        <w:rFonts w:hint="default"/>
        <w:color w:val="auto"/>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25806619"/>
    <w:multiLevelType w:val="hybridMultilevel"/>
    <w:tmpl w:val="1DD83DC8"/>
    <w:lvl w:ilvl="0" w:tplc="04090019">
      <w:start w:val="1"/>
      <w:numFmt w:val="lowerLetter"/>
      <w:lvlText w:val="%1."/>
      <w:lvlJc w:val="left"/>
      <w:pPr>
        <w:tabs>
          <w:tab w:val="num" w:pos="420"/>
        </w:tabs>
        <w:ind w:left="420" w:hanging="360"/>
      </w:pPr>
      <w:rPr>
        <w:rFonts w:hint="default"/>
      </w:rPr>
    </w:lvl>
    <w:lvl w:ilvl="1" w:tplc="471A1E06">
      <w:start w:val="1"/>
      <w:numFmt w:val="decimal"/>
      <w:lvlText w:val="%2."/>
      <w:lvlJc w:val="center"/>
      <w:pPr>
        <w:tabs>
          <w:tab w:val="num" w:pos="1140"/>
        </w:tabs>
        <w:ind w:left="1140" w:hanging="360"/>
      </w:pPr>
      <w:rPr>
        <w:rFonts w:hint="default"/>
      </w:rPr>
    </w:lvl>
    <w:lvl w:ilvl="2" w:tplc="04090011">
      <w:start w:val="1"/>
      <w:numFmt w:val="decimal"/>
      <w:lvlText w:val="%3)"/>
      <w:lvlJc w:val="left"/>
      <w:pPr>
        <w:tabs>
          <w:tab w:val="num" w:pos="2040"/>
        </w:tabs>
        <w:ind w:left="2040" w:hanging="360"/>
      </w:pPr>
      <w:rPr>
        <w:rFonts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27B50484"/>
    <w:multiLevelType w:val="hybridMultilevel"/>
    <w:tmpl w:val="C9C4FC2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D31A143A">
      <w:start w:val="1"/>
      <w:numFmt w:val="decimal"/>
      <w:lvlText w:val="%4."/>
      <w:lvlJc w:val="left"/>
      <w:pPr>
        <w:ind w:left="3600" w:hanging="360"/>
      </w:pPr>
      <w:rPr>
        <w:b/>
        <w:bCs/>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7ED6178"/>
    <w:multiLevelType w:val="hybridMultilevel"/>
    <w:tmpl w:val="47CCDBC2"/>
    <w:lvl w:ilvl="0" w:tplc="0409000F">
      <w:start w:val="1"/>
      <w:numFmt w:val="decimal"/>
      <w:lvlText w:val="%1."/>
      <w:lvlJc w:val="left"/>
      <w:pPr>
        <w:ind w:left="720" w:hanging="360"/>
      </w:pPr>
      <w:rPr>
        <w:rFonts w:hint="default"/>
      </w:rPr>
    </w:lvl>
    <w:lvl w:ilvl="1" w:tplc="FA52CA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915C25"/>
    <w:multiLevelType w:val="hybridMultilevel"/>
    <w:tmpl w:val="3A0656DA"/>
    <w:lvl w:ilvl="0" w:tplc="5E00B1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A92F5B"/>
    <w:multiLevelType w:val="hybridMultilevel"/>
    <w:tmpl w:val="C7D839EE"/>
    <w:lvl w:ilvl="0" w:tplc="0409000F">
      <w:start w:val="1"/>
      <w:numFmt w:val="decimal"/>
      <w:lvlText w:val="%1."/>
      <w:lvlJc w:val="left"/>
      <w:pPr>
        <w:ind w:left="1662" w:hanging="360"/>
      </w:p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17">
    <w:nsid w:val="2FC13794"/>
    <w:multiLevelType w:val="hybridMultilevel"/>
    <w:tmpl w:val="BA7EEB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B61BF4"/>
    <w:multiLevelType w:val="hybridMultilevel"/>
    <w:tmpl w:val="6CF8E456"/>
    <w:lvl w:ilvl="0" w:tplc="0409000F">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9">
    <w:nsid w:val="335F032E"/>
    <w:multiLevelType w:val="hybridMultilevel"/>
    <w:tmpl w:val="5F547F9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38501CF8"/>
    <w:multiLevelType w:val="hybridMultilevel"/>
    <w:tmpl w:val="C2F2461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8D61A76"/>
    <w:multiLevelType w:val="hybridMultilevel"/>
    <w:tmpl w:val="C2F2461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939061F"/>
    <w:multiLevelType w:val="hybridMultilevel"/>
    <w:tmpl w:val="170A1C3A"/>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3">
    <w:nsid w:val="3AFC22C0"/>
    <w:multiLevelType w:val="hybridMultilevel"/>
    <w:tmpl w:val="FEDCE702"/>
    <w:lvl w:ilvl="0" w:tplc="604C9B7A">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4">
    <w:nsid w:val="3BA31C77"/>
    <w:multiLevelType w:val="hybridMultilevel"/>
    <w:tmpl w:val="6F907B2C"/>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5">
    <w:nsid w:val="3C1E0C12"/>
    <w:multiLevelType w:val="hybridMultilevel"/>
    <w:tmpl w:val="964A3D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FEC78F8"/>
    <w:multiLevelType w:val="hybridMultilevel"/>
    <w:tmpl w:val="04DA8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481C98"/>
    <w:multiLevelType w:val="hybridMultilevel"/>
    <w:tmpl w:val="59FA3B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5DC507D"/>
    <w:multiLevelType w:val="hybridMultilevel"/>
    <w:tmpl w:val="2A1E196C"/>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9">
    <w:nsid w:val="46C949C2"/>
    <w:multiLevelType w:val="hybridMultilevel"/>
    <w:tmpl w:val="4FC25242"/>
    <w:lvl w:ilvl="0" w:tplc="04210019">
      <w:start w:val="1"/>
      <w:numFmt w:val="lowerLetter"/>
      <w:lvlText w:val="%1."/>
      <w:lvlJc w:val="left"/>
      <w:pPr>
        <w:ind w:left="1844" w:hanging="360"/>
      </w:pPr>
    </w:lvl>
    <w:lvl w:ilvl="1" w:tplc="0421000F">
      <w:start w:val="1"/>
      <w:numFmt w:val="decimal"/>
      <w:lvlText w:val="%2."/>
      <w:lvlJc w:val="left"/>
      <w:pPr>
        <w:ind w:left="2564" w:hanging="360"/>
      </w:pPr>
    </w:lvl>
    <w:lvl w:ilvl="2" w:tplc="0421001B" w:tentative="1">
      <w:start w:val="1"/>
      <w:numFmt w:val="lowerRoman"/>
      <w:lvlText w:val="%3."/>
      <w:lvlJc w:val="right"/>
      <w:pPr>
        <w:ind w:left="3284" w:hanging="180"/>
      </w:pPr>
    </w:lvl>
    <w:lvl w:ilvl="3" w:tplc="0421000F" w:tentative="1">
      <w:start w:val="1"/>
      <w:numFmt w:val="decimal"/>
      <w:lvlText w:val="%4."/>
      <w:lvlJc w:val="left"/>
      <w:pPr>
        <w:ind w:left="4004" w:hanging="360"/>
      </w:pPr>
    </w:lvl>
    <w:lvl w:ilvl="4" w:tplc="04210019" w:tentative="1">
      <w:start w:val="1"/>
      <w:numFmt w:val="lowerLetter"/>
      <w:lvlText w:val="%5."/>
      <w:lvlJc w:val="left"/>
      <w:pPr>
        <w:ind w:left="4724" w:hanging="360"/>
      </w:pPr>
    </w:lvl>
    <w:lvl w:ilvl="5" w:tplc="0421001B" w:tentative="1">
      <w:start w:val="1"/>
      <w:numFmt w:val="lowerRoman"/>
      <w:lvlText w:val="%6."/>
      <w:lvlJc w:val="right"/>
      <w:pPr>
        <w:ind w:left="5444" w:hanging="180"/>
      </w:pPr>
    </w:lvl>
    <w:lvl w:ilvl="6" w:tplc="0421000F" w:tentative="1">
      <w:start w:val="1"/>
      <w:numFmt w:val="decimal"/>
      <w:lvlText w:val="%7."/>
      <w:lvlJc w:val="left"/>
      <w:pPr>
        <w:ind w:left="6164" w:hanging="360"/>
      </w:pPr>
    </w:lvl>
    <w:lvl w:ilvl="7" w:tplc="04210019" w:tentative="1">
      <w:start w:val="1"/>
      <w:numFmt w:val="lowerLetter"/>
      <w:lvlText w:val="%8."/>
      <w:lvlJc w:val="left"/>
      <w:pPr>
        <w:ind w:left="6884" w:hanging="360"/>
      </w:pPr>
    </w:lvl>
    <w:lvl w:ilvl="8" w:tplc="0421001B" w:tentative="1">
      <w:start w:val="1"/>
      <w:numFmt w:val="lowerRoman"/>
      <w:lvlText w:val="%9."/>
      <w:lvlJc w:val="right"/>
      <w:pPr>
        <w:ind w:left="7604" w:hanging="180"/>
      </w:pPr>
    </w:lvl>
  </w:abstractNum>
  <w:abstractNum w:abstractNumId="30">
    <w:nsid w:val="47FC52A0"/>
    <w:multiLevelType w:val="hybridMultilevel"/>
    <w:tmpl w:val="1DD83DC8"/>
    <w:lvl w:ilvl="0" w:tplc="04090019">
      <w:start w:val="1"/>
      <w:numFmt w:val="lowerLetter"/>
      <w:lvlText w:val="%1."/>
      <w:lvlJc w:val="left"/>
      <w:pPr>
        <w:tabs>
          <w:tab w:val="num" w:pos="420"/>
        </w:tabs>
        <w:ind w:left="420" w:hanging="360"/>
      </w:pPr>
      <w:rPr>
        <w:rFonts w:hint="default"/>
      </w:rPr>
    </w:lvl>
    <w:lvl w:ilvl="1" w:tplc="471A1E06">
      <w:start w:val="1"/>
      <w:numFmt w:val="decimal"/>
      <w:lvlText w:val="%2."/>
      <w:lvlJc w:val="center"/>
      <w:pPr>
        <w:tabs>
          <w:tab w:val="num" w:pos="1140"/>
        </w:tabs>
        <w:ind w:left="1140" w:hanging="360"/>
      </w:pPr>
      <w:rPr>
        <w:rFonts w:hint="default"/>
      </w:rPr>
    </w:lvl>
    <w:lvl w:ilvl="2" w:tplc="04090011">
      <w:start w:val="1"/>
      <w:numFmt w:val="decimal"/>
      <w:lvlText w:val="%3)"/>
      <w:lvlJc w:val="left"/>
      <w:pPr>
        <w:tabs>
          <w:tab w:val="num" w:pos="2040"/>
        </w:tabs>
        <w:ind w:left="2040" w:hanging="360"/>
      </w:pPr>
      <w:rPr>
        <w:rFonts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nsid w:val="4D2427B3"/>
    <w:multiLevelType w:val="hybridMultilevel"/>
    <w:tmpl w:val="1DD83DC8"/>
    <w:lvl w:ilvl="0" w:tplc="04090019">
      <w:start w:val="1"/>
      <w:numFmt w:val="lowerLetter"/>
      <w:lvlText w:val="%1."/>
      <w:lvlJc w:val="left"/>
      <w:pPr>
        <w:tabs>
          <w:tab w:val="num" w:pos="420"/>
        </w:tabs>
        <w:ind w:left="420" w:hanging="360"/>
      </w:pPr>
      <w:rPr>
        <w:rFonts w:hint="default"/>
      </w:rPr>
    </w:lvl>
    <w:lvl w:ilvl="1" w:tplc="471A1E06">
      <w:start w:val="1"/>
      <w:numFmt w:val="decimal"/>
      <w:lvlText w:val="%2."/>
      <w:lvlJc w:val="center"/>
      <w:pPr>
        <w:tabs>
          <w:tab w:val="num" w:pos="1140"/>
        </w:tabs>
        <w:ind w:left="1140" w:hanging="360"/>
      </w:pPr>
      <w:rPr>
        <w:rFonts w:hint="default"/>
      </w:rPr>
    </w:lvl>
    <w:lvl w:ilvl="2" w:tplc="04090011">
      <w:start w:val="1"/>
      <w:numFmt w:val="decimal"/>
      <w:lvlText w:val="%3)"/>
      <w:lvlJc w:val="left"/>
      <w:pPr>
        <w:tabs>
          <w:tab w:val="num" w:pos="2040"/>
        </w:tabs>
        <w:ind w:left="2040" w:hanging="360"/>
      </w:pPr>
      <w:rPr>
        <w:rFonts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nsid w:val="4D9056E8"/>
    <w:multiLevelType w:val="hybridMultilevel"/>
    <w:tmpl w:val="8D8E17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29150E1"/>
    <w:multiLevelType w:val="hybridMultilevel"/>
    <w:tmpl w:val="077A17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3691A88"/>
    <w:multiLevelType w:val="hybridMultilevel"/>
    <w:tmpl w:val="5E22960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554E475D"/>
    <w:multiLevelType w:val="hybridMultilevel"/>
    <w:tmpl w:val="1242C0F6"/>
    <w:lvl w:ilvl="0" w:tplc="0F2EC87C">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8103889"/>
    <w:multiLevelType w:val="hybridMultilevel"/>
    <w:tmpl w:val="AAEA8058"/>
    <w:lvl w:ilvl="0" w:tplc="0409000F">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7">
    <w:nsid w:val="582C5053"/>
    <w:multiLevelType w:val="hybridMultilevel"/>
    <w:tmpl w:val="C7D839EE"/>
    <w:lvl w:ilvl="0" w:tplc="0409000F">
      <w:start w:val="1"/>
      <w:numFmt w:val="decimal"/>
      <w:lvlText w:val="%1."/>
      <w:lvlJc w:val="left"/>
      <w:pPr>
        <w:ind w:left="1662" w:hanging="360"/>
      </w:p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38">
    <w:nsid w:val="590B4E73"/>
    <w:multiLevelType w:val="hybridMultilevel"/>
    <w:tmpl w:val="95FAFCAC"/>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nsid w:val="5BE101C4"/>
    <w:multiLevelType w:val="hybridMultilevel"/>
    <w:tmpl w:val="FB6ACE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D037C77"/>
    <w:multiLevelType w:val="hybridMultilevel"/>
    <w:tmpl w:val="55F2A786"/>
    <w:lvl w:ilvl="0" w:tplc="0409000F">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1">
    <w:nsid w:val="62F801E1"/>
    <w:multiLevelType w:val="hybridMultilevel"/>
    <w:tmpl w:val="A740ABEA"/>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2">
    <w:nsid w:val="67C946FC"/>
    <w:multiLevelType w:val="hybridMultilevel"/>
    <w:tmpl w:val="5E22960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692576DA"/>
    <w:multiLevelType w:val="hybridMultilevel"/>
    <w:tmpl w:val="C4405F2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4">
    <w:nsid w:val="6D104EE4"/>
    <w:multiLevelType w:val="hybridMultilevel"/>
    <w:tmpl w:val="6CF8E456"/>
    <w:lvl w:ilvl="0" w:tplc="0409000F">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5">
    <w:nsid w:val="734E4175"/>
    <w:multiLevelType w:val="hybridMultilevel"/>
    <w:tmpl w:val="86C6C852"/>
    <w:lvl w:ilvl="0" w:tplc="0409000F">
      <w:start w:val="1"/>
      <w:numFmt w:val="decimal"/>
      <w:lvlText w:val="%1."/>
      <w:lvlJc w:val="left"/>
      <w:pPr>
        <w:ind w:left="1662" w:hanging="360"/>
      </w:p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46">
    <w:nsid w:val="788C747F"/>
    <w:multiLevelType w:val="hybridMultilevel"/>
    <w:tmpl w:val="FEC096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nsid w:val="7EC1068F"/>
    <w:multiLevelType w:val="hybridMultilevel"/>
    <w:tmpl w:val="9C9C7D7E"/>
    <w:lvl w:ilvl="0" w:tplc="7CC88434">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35"/>
  </w:num>
  <w:num w:numId="3">
    <w:abstractNumId w:val="2"/>
  </w:num>
  <w:num w:numId="4">
    <w:abstractNumId w:val="11"/>
  </w:num>
  <w:num w:numId="5">
    <w:abstractNumId w:val="10"/>
  </w:num>
  <w:num w:numId="6">
    <w:abstractNumId w:val="39"/>
  </w:num>
  <w:num w:numId="7">
    <w:abstractNumId w:val="33"/>
  </w:num>
  <w:num w:numId="8">
    <w:abstractNumId w:val="8"/>
  </w:num>
  <w:num w:numId="9">
    <w:abstractNumId w:val="15"/>
  </w:num>
  <w:num w:numId="10">
    <w:abstractNumId w:val="47"/>
  </w:num>
  <w:num w:numId="11">
    <w:abstractNumId w:val="14"/>
  </w:num>
  <w:num w:numId="12">
    <w:abstractNumId w:val="29"/>
  </w:num>
  <w:num w:numId="13">
    <w:abstractNumId w:val="9"/>
  </w:num>
  <w:num w:numId="14">
    <w:abstractNumId w:val="23"/>
  </w:num>
  <w:num w:numId="15">
    <w:abstractNumId w:val="46"/>
  </w:num>
  <w:num w:numId="16">
    <w:abstractNumId w:val="1"/>
  </w:num>
  <w:num w:numId="17">
    <w:abstractNumId w:val="41"/>
  </w:num>
  <w:num w:numId="18">
    <w:abstractNumId w:val="36"/>
  </w:num>
  <w:num w:numId="19">
    <w:abstractNumId w:val="5"/>
  </w:num>
  <w:num w:numId="20">
    <w:abstractNumId w:val="26"/>
  </w:num>
  <w:num w:numId="21">
    <w:abstractNumId w:val="42"/>
  </w:num>
  <w:num w:numId="22">
    <w:abstractNumId w:val="34"/>
  </w:num>
  <w:num w:numId="23">
    <w:abstractNumId w:val="27"/>
  </w:num>
  <w:num w:numId="24">
    <w:abstractNumId w:val="45"/>
  </w:num>
  <w:num w:numId="25">
    <w:abstractNumId w:val="0"/>
  </w:num>
  <w:num w:numId="26">
    <w:abstractNumId w:val="22"/>
  </w:num>
  <w:num w:numId="27">
    <w:abstractNumId w:val="19"/>
  </w:num>
  <w:num w:numId="28">
    <w:abstractNumId w:val="20"/>
  </w:num>
  <w:num w:numId="29">
    <w:abstractNumId w:val="21"/>
  </w:num>
  <w:num w:numId="30">
    <w:abstractNumId w:val="3"/>
  </w:num>
  <w:num w:numId="31">
    <w:abstractNumId w:val="12"/>
  </w:num>
  <w:num w:numId="32">
    <w:abstractNumId w:val="31"/>
  </w:num>
  <w:num w:numId="33">
    <w:abstractNumId w:val="16"/>
  </w:num>
  <w:num w:numId="34">
    <w:abstractNumId w:val="37"/>
  </w:num>
  <w:num w:numId="35">
    <w:abstractNumId w:val="24"/>
  </w:num>
  <w:num w:numId="36">
    <w:abstractNumId w:val="30"/>
  </w:num>
  <w:num w:numId="37">
    <w:abstractNumId w:val="28"/>
  </w:num>
  <w:num w:numId="38">
    <w:abstractNumId w:val="4"/>
  </w:num>
  <w:num w:numId="39">
    <w:abstractNumId w:val="17"/>
  </w:num>
  <w:num w:numId="40">
    <w:abstractNumId w:val="25"/>
  </w:num>
  <w:num w:numId="41">
    <w:abstractNumId w:val="32"/>
  </w:num>
  <w:num w:numId="42">
    <w:abstractNumId w:val="43"/>
  </w:num>
  <w:num w:numId="43">
    <w:abstractNumId w:val="6"/>
  </w:num>
  <w:num w:numId="44">
    <w:abstractNumId w:val="38"/>
  </w:num>
  <w:num w:numId="45">
    <w:abstractNumId w:val="44"/>
  </w:num>
  <w:num w:numId="46">
    <w:abstractNumId w:val="40"/>
  </w:num>
  <w:num w:numId="47">
    <w:abstractNumId w:val="7"/>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7"/>
    <w:rsid w:val="000825FC"/>
    <w:rsid w:val="000971B5"/>
    <w:rsid w:val="001300D5"/>
    <w:rsid w:val="001714E8"/>
    <w:rsid w:val="00173764"/>
    <w:rsid w:val="00181793"/>
    <w:rsid w:val="00197392"/>
    <w:rsid w:val="001C264B"/>
    <w:rsid w:val="001D12C6"/>
    <w:rsid w:val="002079A6"/>
    <w:rsid w:val="002167C0"/>
    <w:rsid w:val="00267B32"/>
    <w:rsid w:val="002E5C55"/>
    <w:rsid w:val="002F6C81"/>
    <w:rsid w:val="0030091A"/>
    <w:rsid w:val="00407DA8"/>
    <w:rsid w:val="00422E7B"/>
    <w:rsid w:val="00431C0A"/>
    <w:rsid w:val="00487A4D"/>
    <w:rsid w:val="004A28E6"/>
    <w:rsid w:val="00507108"/>
    <w:rsid w:val="005353B1"/>
    <w:rsid w:val="005B2786"/>
    <w:rsid w:val="005B37B7"/>
    <w:rsid w:val="0062219F"/>
    <w:rsid w:val="00691897"/>
    <w:rsid w:val="006B3514"/>
    <w:rsid w:val="006E53DA"/>
    <w:rsid w:val="006F416A"/>
    <w:rsid w:val="00721E0E"/>
    <w:rsid w:val="00725A03"/>
    <w:rsid w:val="007426D2"/>
    <w:rsid w:val="00762045"/>
    <w:rsid w:val="00843B29"/>
    <w:rsid w:val="008444F8"/>
    <w:rsid w:val="008516F9"/>
    <w:rsid w:val="008D0900"/>
    <w:rsid w:val="00922B67"/>
    <w:rsid w:val="00947A7D"/>
    <w:rsid w:val="00963846"/>
    <w:rsid w:val="009B7870"/>
    <w:rsid w:val="00A340CD"/>
    <w:rsid w:val="00A764C1"/>
    <w:rsid w:val="00A864CB"/>
    <w:rsid w:val="00AA4807"/>
    <w:rsid w:val="00AB6CAE"/>
    <w:rsid w:val="00AC13C0"/>
    <w:rsid w:val="00B537EF"/>
    <w:rsid w:val="00B95279"/>
    <w:rsid w:val="00C06D04"/>
    <w:rsid w:val="00C33FE2"/>
    <w:rsid w:val="00C3585B"/>
    <w:rsid w:val="00C5182D"/>
    <w:rsid w:val="00CC7823"/>
    <w:rsid w:val="00CD41B2"/>
    <w:rsid w:val="00D24751"/>
    <w:rsid w:val="00D32CA3"/>
    <w:rsid w:val="00D5101C"/>
    <w:rsid w:val="00DB5B78"/>
    <w:rsid w:val="00E231C9"/>
    <w:rsid w:val="00E27FCF"/>
    <w:rsid w:val="00EB4897"/>
    <w:rsid w:val="00EB65BF"/>
    <w:rsid w:val="00EC5B57"/>
    <w:rsid w:val="00F1367A"/>
    <w:rsid w:val="00F4040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8F2A8-7A54-419D-964C-E7BB85F2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A4807"/>
    <w:pPr>
      <w:ind w:left="720"/>
      <w:contextualSpacing/>
    </w:pPr>
    <w:rPr>
      <w:rFonts w:eastAsia="Times New Roman" w:cs="Arial"/>
    </w:rPr>
  </w:style>
  <w:style w:type="paragraph" w:styleId="BalloonText">
    <w:name w:val="Balloon Text"/>
    <w:basedOn w:val="Normal"/>
    <w:link w:val="BalloonTextChar"/>
    <w:uiPriority w:val="99"/>
    <w:semiHidden/>
    <w:unhideWhenUsed/>
    <w:rsid w:val="00AA4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807"/>
    <w:rPr>
      <w:rFonts w:ascii="Tahoma" w:hAnsi="Tahoma" w:cs="Tahoma"/>
      <w:sz w:val="16"/>
      <w:szCs w:val="16"/>
    </w:rPr>
  </w:style>
  <w:style w:type="table" w:styleId="TableGrid">
    <w:name w:val="Table Grid"/>
    <w:basedOn w:val="TableNormal"/>
    <w:uiPriority w:val="59"/>
    <w:rsid w:val="00AA4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D24751"/>
  </w:style>
  <w:style w:type="character" w:styleId="Hyperlink">
    <w:name w:val="Hyperlink"/>
    <w:basedOn w:val="DefaultParagraphFont"/>
    <w:uiPriority w:val="99"/>
    <w:unhideWhenUsed/>
    <w:rsid w:val="00E231C9"/>
    <w:rPr>
      <w:color w:val="0000FF" w:themeColor="hyperlink"/>
      <w:u w:val="single"/>
    </w:rPr>
  </w:style>
  <w:style w:type="character" w:customStyle="1" w:styleId="FontStyle13">
    <w:name w:val="Font Style13"/>
    <w:basedOn w:val="DefaultParagraphFont"/>
    <w:uiPriority w:val="99"/>
    <w:rsid w:val="00E231C9"/>
    <w:rPr>
      <w:rFonts w:ascii="Times New Roman" w:hAnsi="Times New Roman" w:cs="Times New Roman"/>
      <w:i/>
      <w:iCs/>
      <w:color w:val="000000"/>
      <w:sz w:val="22"/>
      <w:szCs w:val="22"/>
    </w:rPr>
  </w:style>
  <w:style w:type="paragraph" w:styleId="NoSpacing">
    <w:name w:val="No Spacing"/>
    <w:qFormat/>
    <w:rsid w:val="00E231C9"/>
    <w:pPr>
      <w:spacing w:after="0" w:line="240" w:lineRule="auto"/>
    </w:pPr>
    <w:rPr>
      <w:rFonts w:ascii="Calibri" w:eastAsia="Calibri" w:hAnsi="Calibri" w:cs="Times New Roman"/>
      <w:lang w:val="en-US"/>
    </w:rPr>
  </w:style>
  <w:style w:type="character" w:customStyle="1" w:styleId="ListParagraphChar">
    <w:name w:val="List Paragraph Char"/>
    <w:link w:val="ListParagraph"/>
    <w:uiPriority w:val="34"/>
    <w:locked/>
    <w:rsid w:val="00431C0A"/>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Abd16</b:Tag>
    <b:SourceType>JournalArticle</b:SourceType>
    <b:Guid>{1303073F-47AD-40AA-BAB6-1FEED1FAB756}</b:Guid>
    <b:Title>Analisis Faktor-faktor yang Mempengaruhi Kelulusan Uji Kompetensi Ners Indonesia</b:Title>
    <b:JournalName>Jurnal Penelitian Administrasi Publik</b:JournalName>
    <b:Year>2016</b:Year>
    <b:Author>
      <b:Author>
        <b:NameList>
          <b:Person>
            <b:Last>Abdillah</b:Last>
            <b:First>Alvin</b:First>
          </b:Person>
        </b:NameList>
      </b:Author>
    </b:Author>
    <b:Month>Oktober</b:Month>
    <b:Volume>2</b:Volume>
    <b:StandardNumber>2460/1586</b:StandardNumber>
    <b:RefOrder>1</b:RefOrder>
  </b:Source>
  <b:Source>
    <b:Tag>Nur16</b:Tag>
    <b:SourceType>Book</b:SourceType>
    <b:Guid>{497DDDD6-62FC-4E37-A0C8-728CB0526A6B}</b:Guid>
    <b:Title>Saunders 360 Review untuk Uji Kompetensi Ners Indonesia (UKNI)</b:Title>
    <b:Year>2016</b:Year>
    <b:Publisher>Elsevier</b:Publisher>
    <b:Author>
      <b:Author>
        <b:NameList>
          <b:Person>
            <b:First>Nursalam</b:First>
          </b:Person>
          <b:Person>
            <b:Last>Haryanti</b:Last>
            <b:First>Fitri</b:First>
          </b:Person>
        </b:NameList>
      </b:Author>
      <b:Editor>
        <b:NameList>
          <b:Person>
            <b:First>Nursalam</b:First>
          </b:Person>
          <b:Person>
            <b:Last>Haryanti</b:Last>
            <b:First>Fitri</b:First>
          </b:Person>
        </b:NameList>
      </b:Editor>
      <b:Translator>
        <b:NameList>
          <b:Person>
            <b:Last>Silvestri</b:Last>
            <b:Middle>Anne</b:Middle>
            <b:First>Linda</b:First>
          </b:Person>
        </b:NameList>
      </b:Translator>
    </b:Author>
    <b:CountryRegion>Singapore</b:CountryRegion>
    <b:RefOrder>1</b:RefOrder>
  </b:Source>
  <b:Source>
    <b:Tag>HAA02</b:Tag>
    <b:SourceType>Book</b:SourceType>
    <b:Guid>{0D65A400-56D4-4A52-AF13-572DC5D21D9B}</b:Guid>
    <b:Author>
      <b:Author>
        <b:NameList>
          <b:Person>
            <b:Last>Alimul</b:Last>
            <b:First>Aziz</b:First>
            <b:Middle>H.</b:Middle>
          </b:Person>
        </b:NameList>
      </b:Author>
    </b:Author>
    <b:Title>Pengantar Pendidikan Keperawatan</b:Title>
    <b:Year>2002</b:Year>
    <b:City>Jakarta</b:City>
    <b:Publisher>Sagung Seto</b:Publisher>
    <b:RefOrder>9</b:RefOrder>
  </b:Source>
  <b:Source>
    <b:Tag>Ern16</b:Tag>
    <b:SourceType>JournalArticle</b:SourceType>
    <b:Guid>{AC10873F-F900-425B-A8CD-CDEA3086C1E0}</b:Guid>
    <b:Title>hubungan cara belajar dengan prestasi belajar siswa dlam mata pelajaran pkn pada siswa kelas x SMA Negeri 1 Banjarmasin</b:Title>
    <b:JournalName>jurnal pendidikan kewarganegaraan</b:JournalName>
    <b:Year>2016</b:Year>
    <b:Author>
      <b:Author>
        <b:NameList>
          <b:Person>
            <b:Last>Ernita</b:Last>
            <b:First>Tiara</b:First>
          </b:Person>
          <b:Person>
            <b:First>Fatimah</b:First>
          </b:Person>
          <b:Person>
            <b:Last>Adawiah</b:Last>
            <b:First>Rabiatul</b:First>
          </b:Person>
        </b:NameList>
      </b:Author>
    </b:Author>
    <b:City>banjarmasin</b:City>
    <b:Volume>6</b:Volume>
    <b:StandardNumber>11</b:StandardNumber>
    <b:RefOrder>5</b:RefOrder>
  </b:Source>
  <b:Source>
    <b:Tag>Tha13</b:Tag>
    <b:SourceType>JournalArticle</b:SourceType>
    <b:Guid>{BC57CD8C-0A31-4BC5-98EC-33095AC33D24}</b:Guid>
    <b:Title>hubungan antara prestasi belajar dengan kecerdasan emosional</b:Title>
    <b:JournalName>jurnal ilmiah DIDAKTIKA</b:JournalName>
    <b:Year>2013</b:Year>
    <b:Author>
      <b:Author>
        <b:NameList>
          <b:Person>
            <b:Last>Thaib</b:Last>
            <b:Middle>Nauli</b:Middle>
            <b:First>Eva</b:First>
          </b:Person>
        </b:NameList>
      </b:Author>
    </b:Author>
    <b:City>banda aceh</b:City>
    <b:Month>februari</b:Month>
    <b:Volume>XII</b:Volume>
    <b:StandardNumber>2/384-399</b:StandardNumber>
    <b:RefOrder>6</b:RefOrder>
  </b:Source>
  <b:Source>
    <b:Tag>kho16</b:Tag>
    <b:SourceType>JournalArticle</b:SourceType>
    <b:Guid>{54116C61-736C-407F-9485-D84060FDB270}</b:Guid>
    <b:Title>hambatan lulusan ners dalam menghadapi uji kompetensi ners indonesi</b:Title>
    <b:JournalName>the indonesian journal of health science</b:JournalName>
    <b:Year>2016</b:Year>
    <b:Author>
      <b:Author>
        <b:NameList>
          <b:Person>
            <b:Last>kholifah</b:Last>
            <b:First>siti</b:First>
          </b:Person>
          <b:Person>
            <b:Last>kusumawati</b:Last>
            <b:First>wiwik</b:First>
          </b:Person>
        </b:NameList>
      </b:Author>
    </b:Author>
    <b:Month>desember</b:Month>
    <b:Volume>7</b:Volume>
    <b:StandardNumber>1</b:StandardNumber>
    <b:RefOrder>10</b:RefOrder>
  </b:Source>
  <b:Source>
    <b:Tag>Abd</b:Tag>
    <b:SourceType>JournalArticle</b:SourceType>
    <b:Guid>{F92F11AA-EBBD-40E9-8A17-4234B2B38F55}</b:Guid>
    <b:Title>Analisis Faktor-faktor yang Mempengaruhi Kelulusan Uji Kompetensi Ners Indonesia</b:Title>
    <b:Author>
      <b:Author>
        <b:NameList>
          <b:Person>
            <b:Last>Abdillah</b:Last>
            <b:First>Alvin</b:First>
          </b:Person>
        </b:NameList>
      </b:Author>
    </b:Author>
    <b:JournalName>Jurnal Penelitian administrasi Publik</b:JournalName>
    <b:Year>2016</b:Year>
    <b:Month>oktober</b:Month>
    <b:Volume>2</b:Volume>
    <b:StandardNumber>2460/1586</b:StandardNumber>
    <b:RefOrder>2</b:RefOrder>
  </b:Source>
  <b:Source>
    <b:Tag>SSu07</b:Tag>
    <b:SourceType>Book</b:SourceType>
    <b:Guid>{AFCE8AD5-33FF-445C-A496-47C7108590ED}</b:Guid>
    <b:Title>Manajemen Keperawatan dengan Pendekatan Praktis</b:Title>
    <b:Year>2007</b:Year>
    <b:City>Jakarta</b:City>
    <b:Publisher>Erlangga</b:Publisher>
    <b:Author>
      <b:Author>
        <b:NameList>
          <b:Person>
            <b:Last>Suarli</b:Last>
          </b:Person>
          <b:Person>
            <b:Last>Bahtiar</b:Last>
            <b:First>Yanyan</b:First>
          </b:Person>
        </b:NameList>
      </b:Author>
      <b:Editor>
        <b:NameList>
          <b:Person>
            <b:Last>Safitri</b:Last>
            <b:First>Amalia</b:First>
          </b:Person>
          <b:Person>
            <b:Last>Astikawati</b:Last>
            <b:First>Rina</b:First>
          </b:Person>
        </b:NameList>
      </b:Editor>
    </b:Author>
    <b:Pages>30-37</b:Pages>
    <b:RefOrder>11</b:RefOrder>
  </b:Source>
  <b:Source>
    <b:Tag>Nur13</b:Tag>
    <b:SourceType>Book</b:SourceType>
    <b:Guid>{0DC25576-F3CF-4EFF-849B-C72560039B34}</b:Guid>
    <b:Title>Manajemen Keperawatan Aplikasi dalam Praktik keperawatan Profesional</b:Title>
    <b:Year>2013</b:Year>
    <b:City>Jakarta</b:City>
    <b:Publisher>Salemba Medika</b:Publisher>
    <b:Author>
      <b:Author>
        <b:NameList>
          <b:Person>
            <b:Last>Nursalam</b:Last>
          </b:Person>
        </b:NameList>
      </b:Author>
    </b:Author>
    <b:Pages>86-88</b:Pages>
    <b:RefOrder>12</b:RefOrder>
  </b:Source>
  <b:Source>
    <b:Tag>Nur08</b:Tag>
    <b:SourceType>Book</b:SourceType>
    <b:Guid>{7BD89247-D387-4EEA-AF60-CA74B2C0C0FB}</b:Guid>
    <b:Title>Pendidikan dalam Keperawatan</b:Title>
    <b:Year>2008</b:Year>
    <b:City>Jakarta</b:City>
    <b:Publisher>Salemba Medika</b:Publisher>
    <b:Author>
      <b:Author>
        <b:NameList>
          <b:Person>
            <b:First>Nursalam</b:First>
          </b:Person>
          <b:Person>
            <b:Last>Efendi</b:Last>
            <b:First>Ferry</b:First>
          </b:Person>
        </b:NameList>
      </b:Author>
      <b:Editor>
        <b:NameList>
          <b:Person>
            <b:Last>Angriani</b:Last>
            <b:First>Rida</b:First>
          </b:Person>
        </b:NameList>
      </b:Editor>
    </b:Author>
    <b:Pages>28</b:Pages>
    <b:RefOrder>13</b:RefOrder>
  </b:Source>
  <b:Source>
    <b:Tag>Jep15</b:Tag>
    <b:SourceType>InternetSite</b:SourceType>
    <b:Guid>{CC04CB9A-0DE3-4A2B-A19C-A679A84DB7F1}</b:Guid>
    <b:Year>2015</b:Year>
    <b:Month>Juni</b:Month>
    <b:Day>25</b:Day>
    <b:YearAccessed>2017</b:YearAccessed>
    <b:MonthAccessed>November</b:MonthAccessed>
    <b:DayAccessed>24</b:DayAccessed>
    <b:URL>http://neratomi.blogspot.co.id/2015/06/makalah-kecerdasan.html</b:URL>
    <b:Author>
      <b:Author>
        <b:NameList>
          <b:Person>
            <b:Last>Jepisa</b:Last>
            <b:First>Tomi</b:First>
          </b:Person>
        </b:NameList>
      </b:Author>
    </b:Author>
    <b:RefOrder>3</b:RefOrder>
  </b:Source>
  <b:Source>
    <b:Tag>Ask06</b:Tag>
    <b:SourceType>JournalArticle</b:SourceType>
    <b:Guid>{66750E14-9471-4DFB-B57F-2003EC5BA703}</b:Guid>
    <b:Title>Potensi dan kekuatan Kecerdasan pada Manusia (IQ, EQ, SQ) dan Kaitannya dengan Wahyu</b:Title>
    <b:Year>2007</b:Year>
    <b:City>Palu</b:City>
    <b:Author>
      <b:Author>
        <b:NameList>
          <b:Person>
            <b:Last>Askar</b:Last>
          </b:Person>
        </b:NameList>
      </b:Author>
    </b:Author>
    <b:JournalName>Jurnal Hunafa</b:JournalName>
    <b:Month>September</b:Month>
    <b:Volume>3</b:Volume>
    <b:StandardNumber>215/230</b:StandardNumber>
    <b:RefOrder>14</b:RefOrder>
  </b:Source>
  <b:Source>
    <b:Tag>Tom16</b:Tag>
    <b:SourceType>InternetSite</b:SourceType>
    <b:Guid>{7768210B-D0C8-4D6D-A58A-EFF3CEAD851A}</b:Guid>
    <b:Year>2016</b:Year>
    <b:Month>Juni</b:Month>
    <b:YearAccessed>2017</b:YearAccessed>
    <b:MonthAccessed>November</b:MonthAccessed>
    <b:Author>
      <b:Author>
        <b:NameList>
          <b:Person>
            <b:Last>Tomi</b:Last>
            <b:First>Nera</b:First>
          </b:Person>
        </b:NameList>
      </b:Author>
    </b:Author>
    <b:URL>http://neratomi.blogspot.co.id/2015/06/makalah-kecerdasan.html </b:URL>
    <b:RefOrder>4</b:RefOrder>
  </b:Source>
  <b:Source>
    <b:Tag>Bas02</b:Tag>
    <b:SourceType>Book</b:SourceType>
    <b:Guid>{5DF76E47-E24E-408A-BD8A-AEDC1436D48C}</b:Guid>
    <b:Title>Perawat sebagai Pendidik</b:Title>
    <b:Year>2009</b:Year>
    <b:City>Jakarta</b:City>
    <b:Publisher>EGC</b:Publisher>
    <b:Author>
      <b:Author>
        <b:NameList>
          <b:Person>
            <b:Last>Bastable</b:Last>
            <b:Middle>B</b:Middle>
            <b:First>Susan</b:First>
          </b:Person>
        </b:NameList>
      </b:Author>
      <b:Editor>
        <b:NameList>
          <b:Person>
            <b:Last>Widyastuti</b:Last>
            <b:First>Palupi</b:First>
          </b:Person>
        </b:NameList>
      </b:Editor>
      <b:Translator>
        <b:NameList>
          <b:Person>
            <b:Last>Wulandari</b:Last>
            <b:First>Gerda</b:First>
          </b:Person>
          <b:Person>
            <b:Last>Widiyanto</b:Last>
            <b:First>Gianto</b:First>
          </b:Person>
        </b:NameList>
      </b:Translator>
    </b:Author>
    <b:Pages>134-139</b:Pages>
    <b:RefOrder>7</b:RefOrder>
  </b:Source>
</b:Sources>
</file>

<file path=customXml/itemProps1.xml><?xml version="1.0" encoding="utf-8"?>
<ds:datastoreItem xmlns:ds="http://schemas.openxmlformats.org/officeDocument/2006/customXml" ds:itemID="{35DAC930-3641-4C89-9C02-020A122A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3749</Words>
  <Characters>21373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 PREMATIKA</dc:creator>
  <cp:lastModifiedBy>ASUS</cp:lastModifiedBy>
  <cp:revision>5</cp:revision>
  <cp:lastPrinted>2018-06-05T02:02:00Z</cp:lastPrinted>
  <dcterms:created xsi:type="dcterms:W3CDTF">2021-07-21T01:32:00Z</dcterms:created>
  <dcterms:modified xsi:type="dcterms:W3CDTF">2021-07-24T07:20:00Z</dcterms:modified>
</cp:coreProperties>
</file>