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78E0" w14:textId="77777777" w:rsidR="00FB2482" w:rsidRDefault="00FB2482" w:rsidP="007759F6">
      <w:pPr>
        <w:spacing w:after="0" w:line="360" w:lineRule="auto"/>
        <w:jc w:val="center"/>
        <w:rPr>
          <w:rFonts w:ascii="Times New Roman" w:hAnsi="Times New Roman" w:cs="Times New Roman"/>
          <w:b/>
          <w:bCs/>
          <w:sz w:val="24"/>
          <w:szCs w:val="24"/>
        </w:rPr>
      </w:pPr>
      <w:bookmarkStart w:id="0" w:name="_Hlk171596789"/>
      <w:r w:rsidRPr="00D21FC8">
        <w:rPr>
          <w:rFonts w:ascii="Times New Roman" w:hAnsi="Times New Roman" w:cs="Times New Roman"/>
          <w:b/>
          <w:bCs/>
          <w:sz w:val="24"/>
          <w:szCs w:val="24"/>
        </w:rPr>
        <w:t>GAYA</w:t>
      </w:r>
      <w:r>
        <w:rPr>
          <w:rFonts w:ascii="Times New Roman" w:hAnsi="Times New Roman" w:cs="Times New Roman"/>
          <w:b/>
          <w:bCs/>
          <w:sz w:val="24"/>
          <w:szCs w:val="24"/>
        </w:rPr>
        <w:t xml:space="preserve"> </w:t>
      </w:r>
      <w:r w:rsidRPr="00D21FC8">
        <w:rPr>
          <w:rFonts w:ascii="Times New Roman" w:hAnsi="Times New Roman" w:cs="Times New Roman"/>
          <w:b/>
          <w:bCs/>
          <w:sz w:val="24"/>
          <w:szCs w:val="24"/>
        </w:rPr>
        <w:t>BAHASA</w:t>
      </w:r>
      <w:r>
        <w:rPr>
          <w:rFonts w:ascii="Times New Roman" w:hAnsi="Times New Roman" w:cs="Times New Roman"/>
          <w:b/>
          <w:bCs/>
          <w:sz w:val="24"/>
          <w:szCs w:val="24"/>
        </w:rPr>
        <w:t xml:space="preserve"> 3 </w:t>
      </w:r>
      <w:r w:rsidRPr="00D21FC8">
        <w:rPr>
          <w:rFonts w:ascii="Times New Roman" w:hAnsi="Times New Roman" w:cs="Times New Roman"/>
          <w:b/>
          <w:bCs/>
          <w:sz w:val="24"/>
          <w:szCs w:val="24"/>
        </w:rPr>
        <w:t>CALON</w:t>
      </w:r>
      <w:r>
        <w:rPr>
          <w:rFonts w:ascii="Times New Roman" w:hAnsi="Times New Roman" w:cs="Times New Roman"/>
          <w:b/>
          <w:bCs/>
          <w:sz w:val="24"/>
          <w:szCs w:val="24"/>
        </w:rPr>
        <w:t xml:space="preserve">  </w:t>
      </w:r>
      <w:r w:rsidRPr="00D21FC8">
        <w:rPr>
          <w:rFonts w:ascii="Times New Roman" w:hAnsi="Times New Roman" w:cs="Times New Roman"/>
          <w:b/>
          <w:bCs/>
          <w:sz w:val="24"/>
          <w:szCs w:val="24"/>
        </w:rPr>
        <w:t>PRESIDEN</w:t>
      </w:r>
      <w:r>
        <w:rPr>
          <w:rFonts w:ascii="Times New Roman" w:hAnsi="Times New Roman" w:cs="Times New Roman"/>
          <w:b/>
          <w:bCs/>
          <w:sz w:val="24"/>
          <w:szCs w:val="24"/>
        </w:rPr>
        <w:t xml:space="preserve"> TAHUN 2024</w:t>
      </w:r>
    </w:p>
    <w:p w14:paraId="1FF4DE80" w14:textId="77777777" w:rsidR="00FB2482" w:rsidRDefault="00FB2482" w:rsidP="007759F6">
      <w:pPr>
        <w:spacing w:after="0"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EPISODE ADU GAGASAN DALAM ACARA TERBUKA MUHAMADDIYAH</w:t>
      </w:r>
    </w:p>
    <w:bookmarkEnd w:id="0"/>
    <w:p w14:paraId="1008A606" w14:textId="77777777" w:rsidR="00FB2482" w:rsidRPr="00E46BCB" w:rsidRDefault="00FB2482" w:rsidP="007759F6">
      <w:pPr>
        <w:spacing w:after="0" w:line="360" w:lineRule="auto"/>
        <w:jc w:val="center"/>
        <w:rPr>
          <w:rFonts w:ascii="Times New Roman" w:hAnsi="Times New Roman" w:cs="Times New Roman"/>
          <w:b/>
          <w:bCs/>
          <w:sz w:val="24"/>
          <w:szCs w:val="24"/>
        </w:rPr>
      </w:pPr>
      <w:r w:rsidRPr="00E46BCB">
        <w:rPr>
          <w:rFonts w:ascii="Times New Roman" w:hAnsi="Times New Roman" w:cs="Times New Roman"/>
          <w:b/>
          <w:bCs/>
          <w:sz w:val="24"/>
          <w:szCs w:val="24"/>
        </w:rPr>
        <w:t>(Alternatif  Bahan Ajar Teks Debat)</w:t>
      </w:r>
    </w:p>
    <w:p w14:paraId="08AB0FFA" w14:textId="247491CC" w:rsidR="005064B7" w:rsidRPr="009509CF" w:rsidRDefault="00FB2482" w:rsidP="007759F6">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r w:rsidRPr="009509CF">
        <w:rPr>
          <w:rFonts w:ascii="Times New Roman" w:eastAsia="Times New Roman" w:hAnsi="Times New Roman" w:cs="Times New Roman"/>
          <w:color w:val="000000"/>
          <w:sz w:val="24"/>
          <w:szCs w:val="24"/>
          <w:lang w:val="en-US"/>
        </w:rPr>
        <w:t>Dina Nurdini, Rina Agustin</w:t>
      </w:r>
      <w:r w:rsidR="00581A52" w:rsidRPr="009509CF">
        <w:rPr>
          <w:rFonts w:ascii="Times New Roman" w:eastAsia="Times New Roman" w:hAnsi="Times New Roman" w:cs="Times New Roman"/>
          <w:color w:val="000000"/>
          <w:sz w:val="24"/>
          <w:szCs w:val="24"/>
          <w:lang w:val="en-US"/>
        </w:rPr>
        <w:t>i</w:t>
      </w:r>
      <w:r w:rsidRPr="009509CF">
        <w:rPr>
          <w:rFonts w:ascii="Times New Roman" w:eastAsia="Times New Roman" w:hAnsi="Times New Roman" w:cs="Times New Roman"/>
          <w:color w:val="000000"/>
          <w:sz w:val="24"/>
          <w:szCs w:val="24"/>
          <w:lang w:val="en-US"/>
        </w:rPr>
        <w:t>, Asep Hidayatullah</w:t>
      </w:r>
    </w:p>
    <w:p w14:paraId="2590A624" w14:textId="2013A3C8" w:rsidR="005064B7" w:rsidRPr="00563F7D" w:rsidRDefault="0003301B" w:rsidP="007759F6">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563F7D">
        <w:rPr>
          <w:rFonts w:ascii="Times New Roman" w:eastAsia="Times New Roman" w:hAnsi="Times New Roman" w:cs="Times New Roman"/>
          <w:color w:val="000000"/>
          <w:sz w:val="24"/>
          <w:szCs w:val="24"/>
        </w:rPr>
        <w:t>Fa</w:t>
      </w:r>
      <w:r w:rsidR="00F45C89" w:rsidRPr="00563F7D">
        <w:rPr>
          <w:rFonts w:ascii="Times New Roman" w:eastAsia="Times New Roman" w:hAnsi="Times New Roman" w:cs="Times New Roman"/>
          <w:color w:val="000000"/>
          <w:sz w:val="24"/>
          <w:szCs w:val="24"/>
          <w:lang w:val="en-US"/>
        </w:rPr>
        <w:t>kultas Keguruan dan Ilmu Pendidikan</w:t>
      </w:r>
      <w:r w:rsidRPr="00563F7D">
        <w:rPr>
          <w:rFonts w:ascii="Times New Roman" w:eastAsia="Times New Roman" w:hAnsi="Times New Roman" w:cs="Times New Roman"/>
          <w:color w:val="000000"/>
          <w:sz w:val="24"/>
          <w:szCs w:val="24"/>
        </w:rPr>
        <w:t>, Universitas</w:t>
      </w:r>
      <w:r w:rsidR="00F45C89" w:rsidRPr="00563F7D">
        <w:rPr>
          <w:rFonts w:ascii="Times New Roman" w:eastAsia="Times New Roman" w:hAnsi="Times New Roman" w:cs="Times New Roman"/>
          <w:color w:val="000000"/>
          <w:sz w:val="24"/>
          <w:szCs w:val="24"/>
          <w:lang w:val="en-US"/>
        </w:rPr>
        <w:t xml:space="preserve"> Galuh</w:t>
      </w:r>
    </w:p>
    <w:p w14:paraId="12927A68" w14:textId="1926625C" w:rsidR="009509CF" w:rsidRDefault="0003301B" w:rsidP="009509CF">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563F7D">
        <w:rPr>
          <w:rFonts w:ascii="Times New Roman" w:eastAsia="Times New Roman" w:hAnsi="Times New Roman" w:cs="Times New Roman"/>
          <w:color w:val="000000"/>
          <w:sz w:val="24"/>
          <w:szCs w:val="24"/>
        </w:rPr>
        <w:t>email:</w:t>
      </w:r>
      <w:r w:rsidR="009509CF">
        <w:rPr>
          <w:rFonts w:ascii="Times New Roman" w:eastAsia="Times New Roman" w:hAnsi="Times New Roman" w:cs="Times New Roman"/>
          <w:color w:val="000000"/>
          <w:sz w:val="24"/>
          <w:szCs w:val="24"/>
          <w:lang w:val="en-US"/>
        </w:rPr>
        <w:t xml:space="preserve"> </w:t>
      </w:r>
      <w:hyperlink r:id="rId9" w:history="1">
        <w:r w:rsidR="009509CF" w:rsidRPr="002B1CFB">
          <w:rPr>
            <w:rStyle w:val="Hyperlink"/>
            <w:rFonts w:ascii="Times New Roman" w:eastAsia="Times New Roman" w:hAnsi="Times New Roman" w:cs="Times New Roman"/>
            <w:sz w:val="24"/>
            <w:szCs w:val="24"/>
          </w:rPr>
          <w:t>dina_nurdini@student.unigal.ac.id</w:t>
        </w:r>
      </w:hyperlink>
      <w:r w:rsidR="009509CF" w:rsidRPr="009509CF">
        <w:rPr>
          <w:rFonts w:ascii="Times New Roman" w:eastAsia="Times New Roman" w:hAnsi="Times New Roman" w:cs="Times New Roman"/>
          <w:color w:val="000000"/>
          <w:sz w:val="24"/>
          <w:szCs w:val="24"/>
        </w:rPr>
        <w:t>.</w:t>
      </w:r>
    </w:p>
    <w:p w14:paraId="6B759D98" w14:textId="77777777" w:rsidR="009509CF" w:rsidRDefault="009509CF" w:rsidP="009509CF">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6780FB83" w14:textId="77777777" w:rsidR="00581A52" w:rsidRPr="009509CF" w:rsidRDefault="00581A52" w:rsidP="007759F6">
      <w:pPr>
        <w:widowControl w:val="0"/>
        <w:pBdr>
          <w:top w:val="nil"/>
          <w:left w:val="nil"/>
          <w:bottom w:val="nil"/>
          <w:right w:val="nil"/>
          <w:between w:val="nil"/>
        </w:pBdr>
        <w:spacing w:after="0" w:line="360" w:lineRule="auto"/>
        <w:jc w:val="center"/>
        <w:rPr>
          <w:rFonts w:ascii="Times New Roman" w:hAnsi="Times New Roman" w:cs="Times New Roman"/>
          <w:sz w:val="24"/>
          <w:szCs w:val="24"/>
        </w:rPr>
      </w:pPr>
    </w:p>
    <w:p w14:paraId="47B4A603" w14:textId="77777777" w:rsidR="005064B7" w:rsidRPr="00563F7D" w:rsidRDefault="0003301B" w:rsidP="007759F6">
      <w:pPr>
        <w:spacing w:line="360" w:lineRule="auto"/>
        <w:jc w:val="center"/>
        <w:rPr>
          <w:rFonts w:ascii="Times New Roman" w:eastAsia="Times New Roman" w:hAnsi="Times New Roman" w:cs="Times New Roman"/>
          <w:b/>
          <w:sz w:val="24"/>
          <w:szCs w:val="24"/>
        </w:rPr>
      </w:pPr>
      <w:r w:rsidRPr="00563F7D">
        <w:rPr>
          <w:rFonts w:ascii="Times New Roman" w:eastAsia="Times New Roman" w:hAnsi="Times New Roman" w:cs="Times New Roman"/>
          <w:b/>
          <w:sz w:val="24"/>
          <w:szCs w:val="24"/>
        </w:rPr>
        <w:t>ABSTRAK</w:t>
      </w:r>
    </w:p>
    <w:p w14:paraId="0409096E" w14:textId="579F38D3" w:rsidR="00FB2482" w:rsidRPr="000D48CC" w:rsidRDefault="00FB2482" w:rsidP="000D48CC">
      <w:pPr>
        <w:spacing w:after="0"/>
        <w:ind w:firstLine="720"/>
        <w:jc w:val="both"/>
        <w:rPr>
          <w:rFonts w:asciiTheme="majorBidi" w:hAnsiTheme="majorBidi" w:cstheme="majorBidi"/>
          <w:b/>
          <w:bCs/>
          <w:sz w:val="28"/>
          <w:szCs w:val="28"/>
        </w:rPr>
      </w:pPr>
      <w:r>
        <w:rPr>
          <w:rFonts w:ascii="Times New Roman" w:hAnsi="Times New Roman" w:cs="Times New Roman"/>
          <w:b/>
          <w:bCs/>
          <w:sz w:val="24"/>
          <w:szCs w:val="24"/>
        </w:rPr>
        <w:t xml:space="preserve">DINA NURDINI 2108200004, Program Studi Pendidikan Bahasa Indonesia Fakultas Keguruan dan Ilmu Pendidikan Universitas Galuh Ciamis. </w:t>
      </w:r>
      <w:r w:rsidRPr="007B7AE2">
        <w:rPr>
          <w:rFonts w:ascii="Times New Roman" w:hAnsi="Times New Roman" w:cs="Times New Roman"/>
          <w:sz w:val="24"/>
          <w:szCs w:val="24"/>
        </w:rPr>
        <w:t xml:space="preserve">Penelitian berjudul Gaya Bahasa 3 Calon Presiden Episode Adu Gagasan dalam Acara Terbuka Muhamaddiyah dan Pemanfaatan Untuk Penyusunan Bahan Ajar  Pembelajaran Teks Debat dilatarbelakangi oleh adanya ketidakfahaman netizen terhadap gaya bahasa yang disampaikan oleh 3 Calon Presiden Tahun 2024 khususnya dalam media sosial youtube yang di unggah pada chanel Muhamaddiyah. Video adu gagasan ini, diunggah pada tanggal 23 November 2023, didalam video tersebut 3 Calon Presiden Tahun 2024 ini diberikan kesempatan untuk memaparkan gagasan atau idenya masing masing, pada acara Terbuka Muhamaddiyah. Tujuan dari  penelitian ini adalah untuk </w:t>
      </w:r>
      <w:r>
        <w:rPr>
          <w:rFonts w:ascii="Times New Roman" w:hAnsi="Times New Roman" w:cs="Times New Roman"/>
          <w:sz w:val="24"/>
          <w:szCs w:val="24"/>
        </w:rPr>
        <w:t xml:space="preserve">mendeskripsikan jenis </w:t>
      </w:r>
      <w:r w:rsidRPr="007B7AE2">
        <w:rPr>
          <w:rFonts w:ascii="Times New Roman" w:hAnsi="Times New Roman" w:cs="Times New Roman"/>
          <w:sz w:val="24"/>
          <w:szCs w:val="24"/>
        </w:rPr>
        <w:t xml:space="preserve">  gaya  bahasa  3 Calon  Presiden 2024  dalam   Episode Adu Gagasan di Acara  Terbuka  Muhamadiyah dan </w:t>
      </w:r>
      <w:r>
        <w:rPr>
          <w:rFonts w:ascii="Times New Roman" w:hAnsi="Times New Roman" w:cs="Times New Roman"/>
          <w:sz w:val="24"/>
          <w:szCs w:val="24"/>
        </w:rPr>
        <w:t>m</w:t>
      </w:r>
      <w:r w:rsidRPr="007B7AE2">
        <w:rPr>
          <w:rFonts w:ascii="Times New Roman" w:hAnsi="Times New Roman" w:cs="Times New Roman"/>
          <w:sz w:val="24"/>
          <w:szCs w:val="24"/>
        </w:rPr>
        <w:t xml:space="preserve">engetahui bentuk </w:t>
      </w:r>
      <w:r>
        <w:rPr>
          <w:rFonts w:ascii="Times New Roman" w:hAnsi="Times New Roman" w:cs="Times New Roman"/>
          <w:sz w:val="24"/>
          <w:szCs w:val="24"/>
        </w:rPr>
        <w:t>gaya bahasa tersebut terhadap penyusunan bahan ajar pembelajaran teks debat</w:t>
      </w:r>
      <w:r w:rsidRPr="000D48CC">
        <w:rPr>
          <w:rFonts w:asciiTheme="majorBidi" w:hAnsiTheme="majorBidi" w:cstheme="majorBidi"/>
          <w:sz w:val="24"/>
          <w:szCs w:val="24"/>
        </w:rPr>
        <w:t xml:space="preserve">. </w:t>
      </w:r>
      <w:r w:rsidR="000D48CC" w:rsidRPr="000D48CC">
        <w:rPr>
          <w:rFonts w:asciiTheme="majorBidi" w:hAnsiTheme="majorBidi" w:cstheme="majorBidi"/>
          <w:sz w:val="24"/>
          <w:szCs w:val="24"/>
        </w:rPr>
        <w:t>Penelitian ini menggunakan metode deskriptif kualitatif dengan teknik-teknik seperti simak catat dan dokumentasi.</w:t>
      </w:r>
      <w:r>
        <w:rPr>
          <w:rFonts w:ascii="Times New Roman" w:hAnsi="Times New Roman" w:cs="Times New Roman"/>
          <w:sz w:val="24"/>
          <w:szCs w:val="24"/>
        </w:rPr>
        <w:t xml:space="preserve">Hasil penelitian menunjukan bahwa ada 4 jenis gaya bahasa yang terdapat pada tuturan yang disampaikan oleh 3 Calon Presiden Tahun 2024 Episode Adu Gagasan dalam Acara Terbuka Muhamaddiyah: (1) Gaya Bahasa Berdasarkan Kata (2) Gaya Bahasa Berdasarkan Struktur Kalimat. (3) Gaya Bahasa Berdasarkan Nada, (4) Gaya Bahasa Berdasarkan Langsung Tidaknya Makna .Berdasarkan hasil penelitian ini dapat disimpulkan bahwa Gaya Bahasa 3 Calon Presiden Tahun 2024 Episode Adu Gagasan dalam Acara Terbuka Muhamaddiyah ini memiliki gaya bahasa yang bervariasi. </w:t>
      </w:r>
      <w:r w:rsidR="000D48CC" w:rsidRPr="000D48CC">
        <w:rPr>
          <w:rFonts w:asciiTheme="majorBidi" w:hAnsiTheme="majorBidi" w:cstheme="majorBidi"/>
          <w:sz w:val="24"/>
          <w:szCs w:val="24"/>
        </w:rPr>
        <w:t>Penelitian ini bisa dijadikan sebagai bahan ajar debat alternatif dalam pembelajaran Bahasa Indonesia karena telah memenuhi tiga prinsip utama dalam kesesuaian bahan ajar, yaitu: 1) prinsip relevansi, 2) prinsip konsistensi, dan 3) prinsip kecakupan.</w:t>
      </w:r>
    </w:p>
    <w:p w14:paraId="0353A624" w14:textId="63EB819A" w:rsidR="003B4A9D" w:rsidRDefault="00FB2482" w:rsidP="00551F27">
      <w:pPr>
        <w:spacing w:after="0"/>
        <w:jc w:val="both"/>
        <w:rPr>
          <w:rFonts w:ascii="Times New Roman" w:hAnsi="Times New Roman" w:cs="Times New Roman"/>
          <w:i/>
          <w:iCs/>
          <w:sz w:val="24"/>
          <w:szCs w:val="24"/>
        </w:rPr>
      </w:pPr>
      <w:r w:rsidRPr="00120EC4">
        <w:rPr>
          <w:rFonts w:ascii="Times New Roman" w:hAnsi="Times New Roman" w:cs="Times New Roman"/>
          <w:b/>
          <w:bCs/>
          <w:sz w:val="24"/>
          <w:szCs w:val="24"/>
        </w:rPr>
        <w:t>Kata Kunci</w:t>
      </w:r>
      <w:r>
        <w:rPr>
          <w:rFonts w:ascii="Times New Roman" w:hAnsi="Times New Roman" w:cs="Times New Roman"/>
          <w:sz w:val="24"/>
          <w:szCs w:val="24"/>
        </w:rPr>
        <w:t xml:space="preserve"> : </w:t>
      </w:r>
      <w:r w:rsidRPr="00120EC4">
        <w:rPr>
          <w:rFonts w:ascii="Times New Roman" w:hAnsi="Times New Roman" w:cs="Times New Roman"/>
          <w:i/>
          <w:iCs/>
          <w:sz w:val="24"/>
          <w:szCs w:val="24"/>
        </w:rPr>
        <w:t>Gaya Bahasa , Pidato politik, Calon Preside</w:t>
      </w:r>
      <w:r>
        <w:rPr>
          <w:rFonts w:ascii="Times New Roman" w:hAnsi="Times New Roman" w:cs="Times New Roman"/>
          <w:i/>
          <w:iCs/>
          <w:sz w:val="24"/>
          <w:szCs w:val="24"/>
        </w:rPr>
        <w:t>n.</w:t>
      </w:r>
    </w:p>
    <w:p w14:paraId="5DDEAEF0" w14:textId="77777777" w:rsidR="00FB2482" w:rsidRPr="00FB2482" w:rsidRDefault="00FB2482" w:rsidP="00551F27">
      <w:pPr>
        <w:spacing w:after="0"/>
        <w:jc w:val="both"/>
        <w:rPr>
          <w:rFonts w:ascii="Times New Roman" w:hAnsi="Times New Roman" w:cs="Times New Roman"/>
          <w:i/>
          <w:iCs/>
          <w:sz w:val="24"/>
          <w:szCs w:val="24"/>
        </w:rPr>
      </w:pPr>
    </w:p>
    <w:p w14:paraId="30F69D3D" w14:textId="77777777" w:rsidR="005064B7" w:rsidRPr="00563F7D" w:rsidRDefault="0003301B" w:rsidP="00551F27">
      <w:pPr>
        <w:widowControl w:val="0"/>
        <w:pBdr>
          <w:top w:val="nil"/>
          <w:left w:val="nil"/>
          <w:bottom w:val="nil"/>
          <w:right w:val="nil"/>
          <w:between w:val="nil"/>
        </w:pBdr>
        <w:spacing w:after="0"/>
        <w:jc w:val="center"/>
        <w:rPr>
          <w:rFonts w:ascii="Times New Roman" w:eastAsia="Times New Roman" w:hAnsi="Times New Roman" w:cs="Times New Roman"/>
          <w:b/>
          <w:i/>
          <w:color w:val="000000"/>
          <w:sz w:val="24"/>
          <w:szCs w:val="24"/>
        </w:rPr>
      </w:pPr>
      <w:r w:rsidRPr="00563F7D">
        <w:rPr>
          <w:rFonts w:ascii="Times New Roman" w:eastAsia="Times New Roman" w:hAnsi="Times New Roman" w:cs="Times New Roman"/>
          <w:b/>
          <w:i/>
          <w:color w:val="000000"/>
          <w:sz w:val="24"/>
          <w:szCs w:val="24"/>
        </w:rPr>
        <w:t>ABSTRACT</w:t>
      </w:r>
    </w:p>
    <w:p w14:paraId="586009AD" w14:textId="0814CE58" w:rsidR="005064B7" w:rsidRPr="00563F7D" w:rsidRDefault="005064B7" w:rsidP="00551F27">
      <w:pPr>
        <w:widowControl w:val="0"/>
        <w:pBdr>
          <w:top w:val="nil"/>
          <w:left w:val="nil"/>
          <w:bottom w:val="nil"/>
          <w:right w:val="nil"/>
          <w:between w:val="nil"/>
        </w:pBdr>
        <w:spacing w:after="0"/>
        <w:jc w:val="both"/>
        <w:rPr>
          <w:rFonts w:ascii="Times New Roman" w:eastAsia="Times New Roman" w:hAnsi="Times New Roman" w:cs="Times New Roman"/>
          <w:i/>
          <w:color w:val="000000"/>
          <w:sz w:val="24"/>
          <w:szCs w:val="24"/>
        </w:rPr>
      </w:pPr>
      <w:bookmarkStart w:id="1" w:name="_heading=h.gjdgxs" w:colFirst="0" w:colLast="0"/>
      <w:bookmarkEnd w:id="1"/>
    </w:p>
    <w:p w14:paraId="0162A559" w14:textId="77777777" w:rsidR="00FB2482" w:rsidRPr="00FB2482" w:rsidRDefault="00FB2482" w:rsidP="00551F27">
      <w:pPr>
        <w:widowControl w:val="0"/>
        <w:jc w:val="both"/>
        <w:rPr>
          <w:rFonts w:ascii="Times New Roman" w:hAnsi="Times New Roman" w:cs="Times New Roman"/>
          <w:i/>
          <w:iCs/>
          <w:sz w:val="24"/>
          <w:szCs w:val="24"/>
        </w:rPr>
      </w:pPr>
      <w:r w:rsidRPr="00FB2482">
        <w:rPr>
          <w:rFonts w:ascii="Times New Roman" w:hAnsi="Times New Roman" w:cs="Times New Roman"/>
          <w:i/>
          <w:iCs/>
          <w:sz w:val="24"/>
          <w:szCs w:val="24"/>
        </w:rPr>
        <w:t xml:space="preserve">DINA NURDINI 2108200004, Indonesian Language Education Study Program, Faculty of Teacher Training and Education, Galuh University, Ciamis. The research entitled </w:t>
      </w:r>
      <w:r w:rsidRPr="00FB2482">
        <w:rPr>
          <w:rFonts w:ascii="Times New Roman" w:hAnsi="Times New Roman" w:cs="Times New Roman"/>
          <w:i/>
          <w:iCs/>
          <w:sz w:val="24"/>
          <w:szCs w:val="24"/>
        </w:rPr>
        <w:lastRenderedPageBreak/>
        <w:t>Language Style of 3 Presidential Candidates Episode of Fighting Ideas in the Muhamaddiyah Open Event and Its Use for Preparing Debate Text Learning Teaching Materials was motivated by netizens' misunderstanding of the language style conveyed by the 3 Presidential Candidates in 2024, especially on YouTube social media which was uploaded to the Muhamaddiyah channel . This video of the competition of ideas was uploaded on November 23 2023. In the video, the 3 2024 Presidential Candidates were given the opportunity to present their respective ideas or suggestions at the Muhamaddiyah Open event. The aim of this research is to describe the types of language styles of the 3 2024 Presidential Candidates in the Fighting for Ideas Episode at the Muhamadiyah Open Event and to find out the form of these language styles in the preparation of teaching materials for learning debate texts. The method used in this research is a qualitative descriptive method. The techniques used in this research include note-taking techniques and documentation techniques. The results of the research show that there are 4 types of language styles found in the speech delivered by the 3 2024 Presidential Candidates Episode of the Battle of Ideas at the Muhamaddiyah Open Event: (1) Language Style Based on Words (2) Language Style Based on Sentence Structure. (3) Language Style Based on Tone, (4) Language Style Based on Direct or Direct Meaning. Based on the results of this research, it can be concluded that the Language Style of the 3 Presidential Candidates in 2024 in the Episode of the Battle of Ideas in the Muhamaddiyah Open Event has varied language styles. This research can be used as an alternative teaching material for Indonesian language learning debates because it meets the three principles of appropriateness of teaching materials, namely: 1) the principle of relevance, 2) the principle of consistency, and 3) the principle of coverage.</w:t>
      </w:r>
    </w:p>
    <w:p w14:paraId="1A907BF2" w14:textId="77777777" w:rsidR="00C803A1" w:rsidRDefault="00FB2482" w:rsidP="00551F27">
      <w:pPr>
        <w:widowControl w:val="0"/>
        <w:jc w:val="both"/>
        <w:rPr>
          <w:rFonts w:ascii="Times New Roman" w:hAnsi="Times New Roman" w:cs="Times New Roman"/>
          <w:i/>
          <w:iCs/>
          <w:sz w:val="24"/>
          <w:szCs w:val="24"/>
        </w:rPr>
      </w:pPr>
      <w:r w:rsidRPr="00FB2482">
        <w:rPr>
          <w:rFonts w:ascii="Times New Roman" w:hAnsi="Times New Roman" w:cs="Times New Roman"/>
          <w:i/>
          <w:iCs/>
          <w:sz w:val="24"/>
          <w:szCs w:val="24"/>
        </w:rPr>
        <w:t>Keywords: Language Style, Political Speeches, Presidential Candidates.</w:t>
      </w:r>
    </w:p>
    <w:p w14:paraId="0D8CA7F5" w14:textId="77777777" w:rsidR="00FB2482" w:rsidRDefault="00FB2482" w:rsidP="00551F27">
      <w:pPr>
        <w:widowControl w:val="0"/>
        <w:jc w:val="both"/>
        <w:rPr>
          <w:rFonts w:ascii="Times New Roman" w:hAnsi="Times New Roman" w:cs="Times New Roman"/>
          <w:i/>
          <w:iCs/>
          <w:sz w:val="24"/>
          <w:szCs w:val="24"/>
        </w:rPr>
      </w:pPr>
    </w:p>
    <w:p w14:paraId="1C6C9889" w14:textId="77777777" w:rsidR="00FB2482" w:rsidRDefault="00FB2482" w:rsidP="00551F27">
      <w:pPr>
        <w:widowControl w:val="0"/>
        <w:jc w:val="both"/>
        <w:rPr>
          <w:rFonts w:ascii="Times New Roman" w:eastAsia="Times New Roman" w:hAnsi="Times New Roman" w:cs="Times New Roman"/>
          <w:b/>
          <w:bCs/>
          <w:i/>
          <w:sz w:val="24"/>
          <w:szCs w:val="24"/>
        </w:rPr>
      </w:pPr>
    </w:p>
    <w:p w14:paraId="77601A12" w14:textId="677A2AFB" w:rsidR="00FB2482" w:rsidRPr="00C803A1" w:rsidRDefault="00FB2482" w:rsidP="00551F27">
      <w:pPr>
        <w:widowControl w:val="0"/>
        <w:jc w:val="both"/>
        <w:rPr>
          <w:rFonts w:ascii="Times New Roman" w:eastAsia="Times New Roman" w:hAnsi="Times New Roman" w:cs="Times New Roman"/>
          <w:b/>
          <w:bCs/>
          <w:i/>
          <w:sz w:val="24"/>
          <w:szCs w:val="24"/>
        </w:rPr>
        <w:sectPr w:rsidR="00FB2482" w:rsidRPr="00C803A1">
          <w:headerReference w:type="even" r:id="rId10"/>
          <w:headerReference w:type="default" r:id="rId11"/>
          <w:footerReference w:type="even" r:id="rId12"/>
          <w:footerReference w:type="default" r:id="rId13"/>
          <w:footerReference w:type="first" r:id="rId14"/>
          <w:pgSz w:w="11906" w:h="16838"/>
          <w:pgMar w:top="1701" w:right="1701" w:bottom="1701" w:left="1701" w:header="794" w:footer="964" w:gutter="0"/>
          <w:pgNumType w:start="1"/>
          <w:cols w:space="720"/>
          <w:titlePg/>
        </w:sectPr>
      </w:pPr>
    </w:p>
    <w:p w14:paraId="3CD517C8" w14:textId="77777777" w:rsidR="005064B7" w:rsidRPr="00563F7D" w:rsidRDefault="0003301B" w:rsidP="00551F27">
      <w:pPr>
        <w:spacing w:after="0"/>
        <w:jc w:val="both"/>
        <w:rPr>
          <w:rFonts w:ascii="Times New Roman" w:eastAsia="Times New Roman" w:hAnsi="Times New Roman" w:cs="Times New Roman"/>
          <w:b/>
          <w:sz w:val="24"/>
          <w:szCs w:val="24"/>
        </w:rPr>
      </w:pPr>
      <w:r w:rsidRPr="00563F7D">
        <w:rPr>
          <w:rFonts w:ascii="Times New Roman" w:eastAsia="Times New Roman" w:hAnsi="Times New Roman" w:cs="Times New Roman"/>
          <w:b/>
          <w:sz w:val="24"/>
          <w:szCs w:val="24"/>
        </w:rPr>
        <w:t>PENDAHULUAN</w:t>
      </w:r>
    </w:p>
    <w:p w14:paraId="50980FC5"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Bahasa merupakan alat komunikasi manusia untuk mengungkapkan apa yang dipikirkan dan dirasakan.</w:t>
      </w:r>
    </w:p>
    <w:p w14:paraId="766C01AE" w14:textId="190E4A03"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Bahasa juga digunakan sebagai alat komunikasi dan pertukaran informasi untuk mencapai tujuan yang diinginkan, selain fungsi komunikasi dan interaksi, bahasa juga mempunyai fungsi perintah.</w:t>
      </w:r>
      <w:r>
        <w:rPr>
          <w:rFonts w:ascii="Times New Roman" w:hAnsi="Times New Roman" w:cs="Times New Roman"/>
          <w:sz w:val="24"/>
          <w:szCs w:val="24"/>
        </w:rPr>
        <w:t xml:space="preserve"> </w:t>
      </w:r>
      <w:r w:rsidRPr="007759F6">
        <w:rPr>
          <w:rFonts w:ascii="Times New Roman" w:hAnsi="Times New Roman" w:cs="Times New Roman"/>
          <w:sz w:val="24"/>
          <w:szCs w:val="24"/>
        </w:rPr>
        <w:t xml:space="preserve">baik melarang maupun menyetujui apapun yang diinginkan, </w:t>
      </w:r>
      <w:r w:rsidRPr="007759F6">
        <w:rPr>
          <w:rFonts w:ascii="Times New Roman" w:hAnsi="Times New Roman" w:cs="Times New Roman"/>
          <w:sz w:val="24"/>
          <w:szCs w:val="24"/>
        </w:rPr>
        <w:t>bahasa juga mempunyai cara atau gaya komunikasi yang berbeda-beda.</w:t>
      </w:r>
    </w:p>
    <w:p w14:paraId="2889646D"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Devitt &amp; Hanley (2006: 1); Noermanzah (2017: 2) menjelaskan bahwa “bahasa adalah pesan yang disampaikan dalam bentuk ekspresi sebagai alat komunikasi dalam situasi tertentu dalam aktivitas yang berbeda.</w:t>
      </w:r>
    </w:p>
    <w:p w14:paraId="39DE78F3"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Dalam hal ini ungkapan dihubungkan dengan unsur-unsur segmental dan suprasegmental, baik verbal maupun kinestetik, sehingga </w:t>
      </w:r>
      <w:r w:rsidRPr="007759F6">
        <w:rPr>
          <w:rFonts w:ascii="Times New Roman" w:hAnsi="Times New Roman" w:cs="Times New Roman"/>
          <w:sz w:val="24"/>
          <w:szCs w:val="24"/>
        </w:rPr>
        <w:lastRenderedPageBreak/>
        <w:t>suatu kalimat dapat berfungsi sebagai alat komunikasi dengan pesan yang berbeda jika disampaikan dengan ekspresi yang berbeda.</w:t>
      </w:r>
    </w:p>
    <w:p w14:paraId="26D2C378" w14:textId="77777777"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Bahasa adalah suatu sistem komunikasi yang terdiri dari lambang-lambang, baik lisan, tulisan, maupun simbolik, yang digunakan  manusia untuk mengungkapkan pikiran, perasaan, dan makna.</w:t>
      </w:r>
    </w:p>
    <w:p w14:paraId="6BE9E579" w14:textId="0A9F8C1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Bahasa memegang peranan yang sangat penting sebagai alat komunikasi manusia dalam berinteraksi.Bahasa juga merupakan alat untuk berpikir dan belajar. Bahasa dibagi menjadi dua jenis: bahasa lisan dan bahasa tulisan.</w:t>
      </w:r>
    </w:p>
    <w:p w14:paraId="07154CCB" w14:textId="25CE1191"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Bahasa tulis adalah bahasa yang diungkapkan melalui perantara yang menyusun kata-kata sehingga membentuk kalimat di atas kertas.</w:t>
      </w:r>
    </w:p>
    <w:p w14:paraId="2203D037" w14:textId="37CA776B"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Bahasa lisan adalah bahasa yang diungkapkan secara langsung tanpa  perantara. Menurut Syamsuddin (1986: -2), “Bahasa mempunyai dua makna. Pertama, bahasa merupakan alat yang digunakan untuk membentuk pikiran, perasaan, keinginan dan tindakan, alat yang digunakan untuk mempengaruhi dan dipengaruhi. Kedua, bahasa merupakan tanda jelas baik atau buruknya sifat, tanda jelas kekeluargaan, suku, tanda jelas kepribadian manusia.</w:t>
      </w:r>
    </w:p>
    <w:p w14:paraId="075785A8" w14:textId="3E617DE0"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 oleh karena itu bahasa dapat dipahami sebagai alat komunikasi penting yang  tidak hanya memfasilitasi pertukaran informasi tetapi juga berfungsi sebagai forum untuk mengekspresikan keunikan individu atau kelompok.</w:t>
      </w:r>
    </w:p>
    <w:p w14:paraId="43AF2FEF" w14:textId="3D26C1C8"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Bahasa dan gaya bahasa berkaitan erat satu sama lain, hubungannya terletak pada cara subjek menggunakan unsur kebahasaan seperti pilihan kata, struktur kalimat, dan ritme untuk menciptakan gaya komunikasi lanjutan yang khusus.</w:t>
      </w:r>
    </w:p>
    <w:p w14:paraId="4026B63E" w14:textId="2FBA46CC"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Gaya bahasa mencerminkan identitas linguistik seseorang sehingga memungkinkannya mengekspresikan nuansa emosional, sosial, dan budaya dalam interaksi verbal.Oleh karena itu, bahasa tidak hanya sekedar alat komunikasi tetapi juga sarana bagi manusia untuk mengeksplorasi dan mengekspresikan diri melalui berbagai gaya bahasa yang menjadi ciri kepribadiannya.</w:t>
      </w:r>
    </w:p>
    <w:p w14:paraId="282A2EE2" w14:textId="183ABBFB"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Gaya linguistik adalah cara khusus mengungkapkan pikiran melalui bahasa, mengungkapkan jiwa dan kepribadian penulis atau pembicara (Keraf, 1990).</w:t>
      </w:r>
    </w:p>
    <w:p w14:paraId="66E0C552" w14:textId="29A5043E"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Dengan gaya linguistik, penutur ingin agar penyajian bahasanya menarik, kaya, ringkas, jelas dan lebih mampu menonjolkan gagasan yang ingin disampaikan sehingga menciptakan suasana tertentu dan memperlihatkan efek estetis.</w:t>
      </w:r>
      <w:r>
        <w:rPr>
          <w:rFonts w:ascii="Times New Roman" w:hAnsi="Times New Roman" w:cs="Times New Roman"/>
          <w:sz w:val="24"/>
          <w:szCs w:val="24"/>
        </w:rPr>
        <w:t xml:space="preserve"> </w:t>
      </w:r>
      <w:r w:rsidRPr="007759F6">
        <w:rPr>
          <w:rFonts w:ascii="Times New Roman" w:hAnsi="Times New Roman" w:cs="Times New Roman"/>
          <w:sz w:val="24"/>
          <w:szCs w:val="24"/>
        </w:rPr>
        <w:t>Efek estetis inilah yang memberikan nilai seni pada karya sastra.</w:t>
      </w:r>
    </w:p>
    <w:p w14:paraId="62500B8E" w14:textId="1C07DA1A"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Nilai seni suatu karya sastra tidak hanya bergantung pada gaya bahasanya saja, tetapi juga  gaya penuturan atau struktur alurnya.</w:t>
      </w:r>
      <w:r>
        <w:rPr>
          <w:rFonts w:ascii="Times New Roman" w:hAnsi="Times New Roman" w:cs="Times New Roman"/>
          <w:sz w:val="24"/>
          <w:szCs w:val="24"/>
        </w:rPr>
        <w:t xml:space="preserve"> </w:t>
      </w:r>
      <w:r w:rsidRPr="007759F6">
        <w:rPr>
          <w:rFonts w:ascii="Times New Roman" w:hAnsi="Times New Roman" w:cs="Times New Roman"/>
          <w:sz w:val="24"/>
          <w:szCs w:val="24"/>
        </w:rPr>
        <w:t>Namun, gaya berbicaralah yang berkontribusi besar  terhadap pencapaian skor tersebut.</w:t>
      </w:r>
    </w:p>
    <w:p w14:paraId="06693B60" w14:textId="06B54634"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Gaya berbicara sangat penting untuk menarik perhatian banyak orang, </w:t>
      </w:r>
      <w:r w:rsidRPr="007759F6">
        <w:rPr>
          <w:rFonts w:ascii="Times New Roman" w:hAnsi="Times New Roman" w:cs="Times New Roman"/>
          <w:sz w:val="24"/>
          <w:szCs w:val="24"/>
        </w:rPr>
        <w:lastRenderedPageBreak/>
        <w:t>karena  gaya berbicara dapat dengan mudah membuat pendengarnya percaya.</w:t>
      </w:r>
      <w:r>
        <w:rPr>
          <w:rFonts w:ascii="Times New Roman" w:hAnsi="Times New Roman" w:cs="Times New Roman"/>
          <w:sz w:val="24"/>
          <w:szCs w:val="24"/>
        </w:rPr>
        <w:t xml:space="preserve"> </w:t>
      </w:r>
      <w:r w:rsidRPr="007759F6">
        <w:rPr>
          <w:rFonts w:ascii="Times New Roman" w:hAnsi="Times New Roman" w:cs="Times New Roman"/>
          <w:sz w:val="24"/>
          <w:szCs w:val="24"/>
        </w:rPr>
        <w:t>Tanpa gaya bahasa suatu pernyataan akan terkesan membosankan dan sulit  menarik minat pendengar.</w:t>
      </w:r>
    </w:p>
    <w:p w14:paraId="37FED862" w14:textId="4D00DDD0"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Hal ini terjadi karena bahasa Indonesia diselingi dengan dongeng atau gaya bahasa yang terdengar bagus dan menarik.</w:t>
      </w:r>
      <w:r>
        <w:rPr>
          <w:rFonts w:ascii="Times New Roman" w:hAnsi="Times New Roman" w:cs="Times New Roman"/>
          <w:sz w:val="24"/>
          <w:szCs w:val="24"/>
        </w:rPr>
        <w:t xml:space="preserve"> </w:t>
      </w:r>
      <w:r w:rsidRPr="007759F6">
        <w:rPr>
          <w:rFonts w:ascii="Times New Roman" w:hAnsi="Times New Roman" w:cs="Times New Roman"/>
          <w:sz w:val="24"/>
          <w:szCs w:val="24"/>
        </w:rPr>
        <w:t xml:space="preserve"> Keraf (2008: 113) berpendapat bahwa “gaya berbicara yang baik harus memenuhi tiga unsur berikut: kejujuran, kesopanan, dan kepedulian.</w:t>
      </w:r>
    </w:p>
    <w:p w14:paraId="465CD11A" w14:textId="379B980A"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Gaya linguistik erat kaitannya dengan pemilihan kata atau ungkapan, persoalan  pemilihan kata yang tepat juga berkaitan dengan makna kata dan kosa kata seseorang.</w:t>
      </w:r>
      <w:r>
        <w:rPr>
          <w:rFonts w:ascii="Times New Roman" w:hAnsi="Times New Roman" w:cs="Times New Roman"/>
          <w:sz w:val="24"/>
          <w:szCs w:val="24"/>
        </w:rPr>
        <w:t xml:space="preserve"> </w:t>
      </w:r>
      <w:r w:rsidRPr="007759F6">
        <w:rPr>
          <w:rFonts w:ascii="Times New Roman" w:hAnsi="Times New Roman" w:cs="Times New Roman"/>
          <w:sz w:val="24"/>
          <w:szCs w:val="24"/>
        </w:rPr>
        <w:t>Gaya bahasa memungkinkan orang menilai karakter pribadi seseorang dan kemampuan orang tersebut dalam menggunakan bahasa tersebut. Semakin baik gaya bahasa seseorang maka semakin baik pula penilaian yang diberikannya, sebaliknya semakin buruk gaya bahasa seseorang maka semakin buruk pula penilaiannya.</w:t>
      </w:r>
    </w:p>
    <w:p w14:paraId="71CE9E45"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Oleh karena itu, gaya berbicara sangat penting bagi masyarakat maupun pejabat  dalam menarik perhatian masyarakat, seiring dengan pesatnya perkembangan teknologi saat ini yang  sangat memudahkan pekerjaan, salah satunya adalah layanan Google yang membantu pengguna mengunggah video dan  pengguna lainnya di seluruh dunia dapat mengaksesnya secara gratis, yaitu jejaring sosial YouTube.</w:t>
      </w:r>
    </w:p>
    <w:p w14:paraId="30535DB6" w14:textId="67248CC0"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YouTube adalah salah satu bentuk media sosial  video yang dibuat oleh pengguna YouTube sendiri. Setiadi, </w:t>
      </w:r>
      <w:r w:rsidRPr="007759F6">
        <w:rPr>
          <w:rFonts w:ascii="Times New Roman" w:hAnsi="Times New Roman" w:cs="Times New Roman"/>
          <w:sz w:val="24"/>
          <w:szCs w:val="24"/>
        </w:rPr>
        <w:t>Azmi, dan Indrawadi (2019) menyatakan bahwa “YouTube merupakan media sosial yang digunakan untuk mengunggah video, menonton berbagai video, dan juga  berbagi video yang dapat dilihat oleh semua orang.</w:t>
      </w:r>
    </w:p>
    <w:p w14:paraId="4DC96D2F" w14:textId="13E40AC5"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Jejaring sosial YouTube adalah  situs berbagi video populer tempat pengguna dapat mengunggah dan melihat berbagai klip video. Dalam hal ini  kita semua pasti tahu bahwa YouTube didirikan oleh 3 orang mantan karyawan PayPal pada bulan Februari 2005.</w:t>
      </w:r>
    </w:p>
    <w:p w14:paraId="0162A5DD" w14:textId="2DC1CF9B"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Dalam hal ini kita bisa melihat betapa populernya YouTube dan bisa dikatakan bahwa YouTube adalah salah satu database video terbesar di Internet. YouTube memudahkan miliaran orang untuk menemukan, menonton, dan berbagi berbagai jenis video, seperti video tiga calon presiden 2024 yang menyampaikan gagasannya pada Acara Terbuka Muhamaddiyah di saluran Muhamaddiyah.</w:t>
      </w:r>
    </w:p>
    <w:p w14:paraId="4DFC9A4C" w14:textId="3173929B"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Kemudahan akses yang diberikan oleh teknologi jelas tidak selalu memberikan dampak positif, namun bisa juga  memberikan dampak negatif.</w:t>
      </w:r>
      <w:r>
        <w:rPr>
          <w:rFonts w:ascii="Times New Roman" w:hAnsi="Times New Roman" w:cs="Times New Roman"/>
          <w:sz w:val="24"/>
          <w:szCs w:val="24"/>
        </w:rPr>
        <w:t xml:space="preserve"> </w:t>
      </w:r>
      <w:r w:rsidRPr="007759F6">
        <w:rPr>
          <w:rFonts w:ascii="Times New Roman" w:hAnsi="Times New Roman" w:cs="Times New Roman"/>
          <w:sz w:val="24"/>
          <w:szCs w:val="24"/>
        </w:rPr>
        <w:t>Dengan situasi saat ini, Indonesia sedang memasuki tahun politik, khususnya persiapan menuju pemilu presiden tahun 2024 (masyarakat dapat dengan leluasa mengutarakan pendapatnya untuk mendukung calon terpilih, baik dalam pemilu daerah maupun pemilu, khususnya pemilu presiden).</w:t>
      </w:r>
    </w:p>
    <w:p w14:paraId="6EB827CE"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lastRenderedPageBreak/>
        <w:t xml:space="preserve"> Pendapat partisan terhadap masing-masing calon presiden tidak hanya disampaikan secara langsung, namun berkat kemajuan teknologi, keinginan para pendukung dapat disampaikan melalui unggahan seperti di jejaring sosial YouTube saluran Muhamaddiyah  yang mengunggah video terkait perdebatan 2024  kandidat presiden.</w:t>
      </w:r>
    </w:p>
    <w:p w14:paraId="29DBEDA4"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Debat capres merupakan kesempatan bagi calon presiden untuk menunjukkan ketrampilan dan kemampuannya dalam menghadapi tantangan politik dan kebijakan publik.</w:t>
      </w:r>
    </w:p>
    <w:p w14:paraId="14390C2B" w14:textId="7C308F5E"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Debat juga memberikan kesempatan bagi calon presiden untuk membahas berbagai isu penting terkait pemilu presiden.</w:t>
      </w:r>
      <w:r>
        <w:rPr>
          <w:rFonts w:ascii="Times New Roman" w:hAnsi="Times New Roman" w:cs="Times New Roman"/>
          <w:sz w:val="24"/>
          <w:szCs w:val="24"/>
        </w:rPr>
        <w:t xml:space="preserve"> </w:t>
      </w:r>
      <w:r w:rsidRPr="007759F6">
        <w:rPr>
          <w:rFonts w:ascii="Times New Roman" w:hAnsi="Times New Roman" w:cs="Times New Roman"/>
          <w:sz w:val="24"/>
          <w:szCs w:val="24"/>
        </w:rPr>
        <w:t>Memberikan informasi yang lebih baik kepada pemilih: Tujuan dari debat calon presiden adalah untuk memberikan kesempatan kepada calon presiden untuk menyampaikan visi, program dan rencana mereka kepada publik.</w:t>
      </w:r>
    </w:p>
    <w:p w14:paraId="3B296DC1" w14:textId="201EB7A1"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Dalam debat ini, para kandidat dapat menjelaskan secara detail dan meyakinkan pemilih mengenai rencananya memimpin negara.</w:t>
      </w:r>
      <w:r>
        <w:rPr>
          <w:rFonts w:ascii="Times New Roman" w:hAnsi="Times New Roman" w:cs="Times New Roman"/>
          <w:sz w:val="24"/>
          <w:szCs w:val="24"/>
        </w:rPr>
        <w:t xml:space="preserve"> </w:t>
      </w:r>
      <w:r w:rsidRPr="007759F6">
        <w:rPr>
          <w:rFonts w:ascii="Times New Roman" w:hAnsi="Times New Roman" w:cs="Times New Roman"/>
          <w:sz w:val="24"/>
          <w:szCs w:val="24"/>
        </w:rPr>
        <w:t>Diskusikan masalah-masalah penting.</w:t>
      </w:r>
    </w:p>
    <w:p w14:paraId="3F645EA7"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Berdasarkan fenomena yang terjadi saat ini, banyak  masyarakat Indonesia yang belum memahami penggunaan gaya bahasa yang digunakan pada saat pemilihan umum presiden dalam debat di channel Youtube Muhamaddiyah yang diunggah pada tanggal 25 November 2023 tentang </w:t>
      </w:r>
      <w:r w:rsidRPr="007759F6">
        <w:rPr>
          <w:rFonts w:ascii="Times New Roman" w:hAnsi="Times New Roman" w:cs="Times New Roman"/>
          <w:sz w:val="24"/>
          <w:szCs w:val="24"/>
        </w:rPr>
        <w:t>debat 3 calon presiden dalam adu gagasan .</w:t>
      </w:r>
    </w:p>
    <w:p w14:paraId="089008D5"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Pada acara pembukaan Muhamaddiyah, saat memposting video, sebagian warganet ada yang kurang paham atau kurang paham dengan pidato atau pernyataan yang disampaikan ketiga calon presiden tersebut, sehingga berdampak negatif terhadap pemahaman warganet.</w:t>
      </w:r>
    </w:p>
    <w:p w14:paraId="233C758F" w14:textId="3B4B4EDB"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Debat yang disampaikan ketiga calon presiden ini memiliki kalimat atau makna yang kurang relevan.</w:t>
      </w:r>
      <w:r>
        <w:rPr>
          <w:rFonts w:ascii="Times New Roman" w:hAnsi="Times New Roman" w:cs="Times New Roman"/>
          <w:sz w:val="24"/>
          <w:szCs w:val="24"/>
        </w:rPr>
        <w:t xml:space="preserve"> </w:t>
      </w:r>
      <w:r w:rsidRPr="007759F6">
        <w:rPr>
          <w:rFonts w:ascii="Times New Roman" w:hAnsi="Times New Roman" w:cs="Times New Roman"/>
          <w:sz w:val="24"/>
          <w:szCs w:val="24"/>
        </w:rPr>
        <w:t>Berikut contoh pidato salah satu calon presiden 2024 yang kurang relevan: “Pengangguran memang merupakan masalah serius yang harus kita perbaiki.</w:t>
      </w:r>
    </w:p>
    <w:p w14:paraId="1F420146" w14:textId="732F948D"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Namun, sama pentingnya bagi kami untuk memastikan bahwa setiap warga negara menikmati seni dan budaya lokal kami.</w:t>
      </w:r>
      <w:r>
        <w:rPr>
          <w:rFonts w:ascii="Times New Roman" w:hAnsi="Times New Roman" w:cs="Times New Roman"/>
          <w:sz w:val="24"/>
          <w:szCs w:val="24"/>
        </w:rPr>
        <w:t xml:space="preserve"> </w:t>
      </w:r>
      <w:r w:rsidRPr="007759F6">
        <w:rPr>
          <w:rFonts w:ascii="Times New Roman" w:hAnsi="Times New Roman" w:cs="Times New Roman"/>
          <w:sz w:val="24"/>
          <w:szCs w:val="24"/>
        </w:rPr>
        <w:t>Oleh karena itu, saya berjanji akan meningkatkan dukungan terhadap festival budaya dan seni di seluruh Indonesia.</w:t>
      </w:r>
    </w:p>
    <w:p w14:paraId="29A8C4B0" w14:textId="5DCBC626"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Pernyataan tersebut kurang relevan karena kata tersebut sudah tidak relevan lagi. “namun” menunjukkan adanya pergeseran fokus dari masalah pengangguran ke masalah penyebab pengangguran.</w:t>
      </w:r>
      <w:r>
        <w:rPr>
          <w:rFonts w:ascii="Times New Roman" w:hAnsi="Times New Roman" w:cs="Times New Roman"/>
          <w:sz w:val="24"/>
          <w:szCs w:val="24"/>
        </w:rPr>
        <w:t xml:space="preserve"> </w:t>
      </w:r>
      <w:r w:rsidRPr="007759F6">
        <w:rPr>
          <w:rFonts w:ascii="Times New Roman" w:hAnsi="Times New Roman" w:cs="Times New Roman"/>
          <w:sz w:val="24"/>
          <w:szCs w:val="24"/>
        </w:rPr>
        <w:t>” tidak terkait langsung dengan seni dan budaya sehingga “perasaan cinta terhadap seni dan budaya daerah”, ungkapan ini  juga tidak berhubungan dengan topik pengangguran.</w:t>
      </w:r>
    </w:p>
    <w:p w14:paraId="4A8E5FEA"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Kemudian, struktur kalimat ini dimulai dengan mengakui adanya permasalahan (pengangguran), namun langsung mengalihkan fokus ke topik </w:t>
      </w:r>
      <w:r w:rsidRPr="007759F6">
        <w:rPr>
          <w:rFonts w:ascii="Times New Roman" w:hAnsi="Times New Roman" w:cs="Times New Roman"/>
          <w:sz w:val="24"/>
          <w:szCs w:val="24"/>
        </w:rPr>
        <w:lastRenderedPageBreak/>
        <w:t>yang tidak berhubungan (seni dan budaya) dan diakhiri dengan solusi yang tidak menjawab pertanyaan awal (pengangguran).</w:t>
      </w:r>
    </w:p>
    <w:p w14:paraId="530274E4" w14:textId="77777777"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 xml:space="preserve"> Akibatnya, masyarakat mungkin mendapat kesan bahwa jawaban yang diberikan tidak lengkap atau kurang relevan dengan permasalahan yang diperdebatkan, sehingga dapat mempengaruhi persepsi mereka terhadap kemampuan mereka dalam menangani kualifikasi kandidat.</w:t>
      </w:r>
    </w:p>
    <w:p w14:paraId="7D97E2F9" w14:textId="6D7D8495"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sehingga  pernyataan tersebut dapat mempengaruhi pandangan pendengar sehingga menimbulkan permasalahan yaitu kurangnya pemahaman terhadap pidato atau ucapan calon presiden  2024. Untuk mengatasi permasalahan topik ini, khususnya dengan menggunakan teori gaya bahasa Gorsy Keraf dapat dijadikan acuan dalam penelitian ini.</w:t>
      </w:r>
    </w:p>
    <w:p w14:paraId="5AA6BCE8" w14:textId="22BFED12" w:rsidR="007759F6" w:rsidRPr="007759F6" w:rsidRDefault="007759F6" w:rsidP="00551F27">
      <w:pPr>
        <w:ind w:firstLine="720"/>
        <w:jc w:val="both"/>
        <w:rPr>
          <w:rFonts w:ascii="Times New Roman" w:hAnsi="Times New Roman" w:cs="Times New Roman"/>
          <w:sz w:val="24"/>
          <w:szCs w:val="24"/>
        </w:rPr>
      </w:pPr>
      <w:r w:rsidRPr="007759F6">
        <w:rPr>
          <w:rFonts w:ascii="Times New Roman" w:hAnsi="Times New Roman" w:cs="Times New Roman"/>
          <w:sz w:val="24"/>
          <w:szCs w:val="24"/>
        </w:rPr>
        <w:t>Kajian tersebut membahas jenis-jenis gaya bahasa berdasarkan kata, gaya bahasa berdasarkan struktur kalimat, gaya bahasa berdasarkan nada, dan gaya bahasa berdasarkan makna langsung atau tidak.</w:t>
      </w:r>
    </w:p>
    <w:p w14:paraId="2EE5619C" w14:textId="2168891A" w:rsidR="007759F6" w:rsidRPr="007759F6" w:rsidRDefault="007759F6" w:rsidP="00551F27">
      <w:pPr>
        <w:jc w:val="both"/>
        <w:rPr>
          <w:rFonts w:ascii="Times New Roman" w:hAnsi="Times New Roman" w:cs="Times New Roman"/>
          <w:sz w:val="24"/>
          <w:szCs w:val="24"/>
        </w:rPr>
      </w:pPr>
      <w:r w:rsidRPr="007759F6">
        <w:rPr>
          <w:rFonts w:ascii="Times New Roman" w:hAnsi="Times New Roman" w:cs="Times New Roman"/>
          <w:sz w:val="24"/>
          <w:szCs w:val="24"/>
        </w:rPr>
        <w:t xml:space="preserve"> </w:t>
      </w:r>
      <w:r>
        <w:rPr>
          <w:rFonts w:ascii="Times New Roman" w:hAnsi="Times New Roman" w:cs="Times New Roman"/>
          <w:sz w:val="24"/>
          <w:szCs w:val="24"/>
        </w:rPr>
        <w:tab/>
      </w:r>
      <w:r w:rsidRPr="007759F6">
        <w:rPr>
          <w:rFonts w:ascii="Times New Roman" w:hAnsi="Times New Roman" w:cs="Times New Roman"/>
          <w:sz w:val="24"/>
          <w:szCs w:val="24"/>
        </w:rPr>
        <w:t>Berdasarkan latar belakang tersebut, peneliti ingin melakukan penelitian berupa penelitian dengan judul “Gaya Bahasa 3 Calon Presiden dalam Lomba Ide di Acara Terbuka Muhamaddiyah”.</w:t>
      </w:r>
    </w:p>
    <w:p w14:paraId="5DA00403" w14:textId="77777777" w:rsidR="005064B7" w:rsidRPr="00563F7D" w:rsidRDefault="0003301B" w:rsidP="00551F27">
      <w:pPr>
        <w:shd w:val="clear" w:color="auto" w:fill="FFFFFF" w:themeFill="background1"/>
        <w:spacing w:after="0"/>
        <w:jc w:val="both"/>
        <w:rPr>
          <w:rFonts w:ascii="Times New Roman" w:eastAsia="Times New Roman" w:hAnsi="Times New Roman" w:cs="Times New Roman"/>
          <w:sz w:val="24"/>
          <w:szCs w:val="24"/>
        </w:rPr>
      </w:pPr>
      <w:r w:rsidRPr="00563F7D">
        <w:rPr>
          <w:rFonts w:ascii="Times New Roman" w:eastAsia="Times New Roman" w:hAnsi="Times New Roman" w:cs="Times New Roman"/>
          <w:b/>
          <w:sz w:val="24"/>
          <w:szCs w:val="24"/>
        </w:rPr>
        <w:t>METODE</w:t>
      </w:r>
    </w:p>
    <w:p w14:paraId="4B14BBF8" w14:textId="77777777" w:rsidR="000D48CC" w:rsidRPr="000D48CC" w:rsidRDefault="000D48CC" w:rsidP="000D48CC">
      <w:pPr>
        <w:spacing w:before="100" w:beforeAutospacing="1" w:after="100" w:afterAutospacing="1"/>
        <w:ind w:firstLine="720"/>
        <w:jc w:val="both"/>
        <w:rPr>
          <w:rFonts w:ascii="Times New Roman" w:eastAsia="Times New Roman" w:hAnsi="Times New Roman" w:cs="Times New Roman"/>
          <w:sz w:val="24"/>
          <w:szCs w:val="24"/>
        </w:rPr>
      </w:pPr>
      <w:r w:rsidRPr="000D48CC">
        <w:rPr>
          <w:rFonts w:ascii="Times New Roman" w:eastAsia="Times New Roman" w:hAnsi="Times New Roman" w:cs="Times New Roman"/>
          <w:sz w:val="24"/>
          <w:szCs w:val="24"/>
        </w:rPr>
        <w:t xml:space="preserve">Penelitian ini menggunakan metode deskriptif kualitatif untuk menganalisis dan mendeskripsikan gaya bahasa dari tiga calon presiden tahun </w:t>
      </w:r>
      <w:r w:rsidRPr="000D48CC">
        <w:rPr>
          <w:rFonts w:ascii="Times New Roman" w:eastAsia="Times New Roman" w:hAnsi="Times New Roman" w:cs="Times New Roman"/>
          <w:sz w:val="24"/>
          <w:szCs w:val="24"/>
        </w:rPr>
        <w:t>2024 dalam episode adu gagasan di acara terbuka Muhammadiyah. Arikunto (2010:3) menyatakan bahwa "Penelitian deskriptif adalah penelitian yang bertujuan untuk menyelidiki keadaan, kondisi, atau hal-hal lain yang telah disebutkan, dengan hasil yang disajikan dalam bentuk laporan".</w:t>
      </w:r>
    </w:p>
    <w:p w14:paraId="1F62ECCF" w14:textId="4408A904" w:rsidR="008643BD" w:rsidRPr="000D48CC" w:rsidRDefault="000D48CC" w:rsidP="000D48CC">
      <w:pPr>
        <w:spacing w:before="100" w:beforeAutospacing="1" w:after="100" w:afterAutospacing="1"/>
        <w:jc w:val="both"/>
        <w:rPr>
          <w:rFonts w:ascii="Times New Roman" w:eastAsia="Times New Roman" w:hAnsi="Times New Roman" w:cs="Times New Roman"/>
          <w:sz w:val="24"/>
          <w:szCs w:val="24"/>
        </w:rPr>
      </w:pPr>
      <w:r w:rsidRPr="000D48CC">
        <w:rPr>
          <w:rFonts w:ascii="Times New Roman" w:eastAsia="Times New Roman" w:hAnsi="Times New Roman" w:cs="Times New Roman"/>
          <w:sz w:val="24"/>
          <w:szCs w:val="24"/>
        </w:rPr>
        <w:t>Desain penelitian mencakup semua proses yang diperlukan dalam perencanaan dan pelaksanaan penelitian. Sugiono (2017:147) menjelaskan bahwa "Analisis data adalah kegiatan yang dilakukan setelah data dari seluruh responden atau sumber data terkumpul". Oleh karena itu, desain penelitian yang digunakan dalam penelitian ini adalah desain analisis.</w:t>
      </w:r>
    </w:p>
    <w:p w14:paraId="5D096B28" w14:textId="35A0F9E9" w:rsidR="008041AC" w:rsidRDefault="008643BD" w:rsidP="00551F27">
      <w:pPr>
        <w:pStyle w:val="NoSpacing"/>
        <w:shd w:val="clear" w:color="auto" w:fill="FFFFFF" w:themeFill="background1"/>
        <w:spacing w:line="276" w:lineRule="auto"/>
        <w:ind w:firstLine="720"/>
        <w:jc w:val="both"/>
        <w:rPr>
          <w:rFonts w:ascii="Times New Roman" w:hAnsi="Times New Roman" w:cs="Times New Roman"/>
          <w:color w:val="000000" w:themeColor="text1"/>
          <w:sz w:val="24"/>
          <w:szCs w:val="24"/>
          <w:lang w:val="en-ID"/>
        </w:rPr>
      </w:pPr>
      <w:r w:rsidRPr="00563F7D">
        <w:rPr>
          <w:rFonts w:ascii="Times New Roman" w:hAnsi="Times New Roman" w:cs="Times New Roman"/>
          <w:color w:val="000000" w:themeColor="text1"/>
          <w:sz w:val="24"/>
          <w:szCs w:val="24"/>
          <w:lang w:val="en-ID"/>
        </w:rPr>
        <w:t xml:space="preserve">Sumber data penelitian ini berupa </w:t>
      </w:r>
      <w:r w:rsidR="00FB2482">
        <w:rPr>
          <w:rFonts w:ascii="Times New Roman" w:hAnsi="Times New Roman" w:cs="Times New Roman"/>
          <w:color w:val="000000" w:themeColor="text1"/>
          <w:sz w:val="24"/>
          <w:szCs w:val="24"/>
          <w:lang w:val="en-ID"/>
        </w:rPr>
        <w:t>Video debat</w:t>
      </w:r>
      <w:r w:rsidRPr="00563F7D">
        <w:rPr>
          <w:rFonts w:ascii="Times New Roman" w:hAnsi="Times New Roman" w:cs="Times New Roman"/>
          <w:color w:val="000000" w:themeColor="text1"/>
          <w:sz w:val="24"/>
          <w:szCs w:val="24"/>
          <w:lang w:val="en-ID"/>
        </w:rPr>
        <w:t xml:space="preserve">, sedangkan data penelitian ini  yaitu </w:t>
      </w:r>
      <w:r w:rsidR="00FB2482">
        <w:rPr>
          <w:rFonts w:ascii="Times New Roman" w:hAnsi="Times New Roman" w:cs="Times New Roman"/>
          <w:color w:val="000000" w:themeColor="text1"/>
          <w:sz w:val="24"/>
          <w:szCs w:val="24"/>
          <w:lang w:val="en-ID"/>
        </w:rPr>
        <w:t>Kata atau kalimat yang digunakan oleh 3 CAPRES.</w:t>
      </w:r>
    </w:p>
    <w:p w14:paraId="7BA03CED" w14:textId="77777777" w:rsidR="00320A53" w:rsidRPr="00563F7D" w:rsidRDefault="00320A53" w:rsidP="00551F27">
      <w:pPr>
        <w:pStyle w:val="NoSpacing"/>
        <w:shd w:val="clear" w:color="auto" w:fill="FFFFFF" w:themeFill="background1"/>
        <w:spacing w:line="276" w:lineRule="auto"/>
        <w:ind w:firstLine="720"/>
        <w:jc w:val="both"/>
        <w:rPr>
          <w:rFonts w:ascii="Times New Roman" w:hAnsi="Times New Roman" w:cs="Times New Roman"/>
          <w:sz w:val="24"/>
          <w:szCs w:val="24"/>
          <w:lang w:val="en-ID"/>
        </w:rPr>
      </w:pPr>
    </w:p>
    <w:p w14:paraId="2754779B" w14:textId="77777777" w:rsidR="005064B7" w:rsidRPr="00563F7D" w:rsidRDefault="0003301B" w:rsidP="00551F27">
      <w:pPr>
        <w:shd w:val="clear" w:color="auto" w:fill="FFFFFF" w:themeFill="background1"/>
        <w:spacing w:after="0"/>
        <w:jc w:val="both"/>
        <w:rPr>
          <w:rFonts w:ascii="Times New Roman" w:eastAsia="Times New Roman" w:hAnsi="Times New Roman" w:cs="Times New Roman"/>
          <w:sz w:val="24"/>
          <w:szCs w:val="24"/>
        </w:rPr>
      </w:pPr>
      <w:r w:rsidRPr="00563F7D">
        <w:rPr>
          <w:rFonts w:ascii="Times New Roman" w:eastAsia="Times New Roman" w:hAnsi="Times New Roman" w:cs="Times New Roman"/>
          <w:b/>
          <w:sz w:val="24"/>
          <w:szCs w:val="24"/>
        </w:rPr>
        <w:t>HASIL DAN PEMBAHASAN</w:t>
      </w:r>
    </w:p>
    <w:p w14:paraId="24D109A7" w14:textId="4D4E55C5" w:rsidR="005064B7" w:rsidRPr="009903D4" w:rsidRDefault="008D0BA6" w:rsidP="00551F27">
      <w:pPr>
        <w:shd w:val="clear" w:color="auto" w:fill="FFFFFF" w:themeFill="background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analisis dalam peneli</w:t>
      </w:r>
      <w:r w:rsidR="009903D4">
        <w:rPr>
          <w:rFonts w:ascii="Times New Roman" w:eastAsia="Times New Roman" w:hAnsi="Times New Roman" w:cs="Times New Roman"/>
          <w:sz w:val="24"/>
          <w:szCs w:val="24"/>
        </w:rPr>
        <w:t>t</w:t>
      </w:r>
      <w:r>
        <w:rPr>
          <w:rFonts w:ascii="Times New Roman" w:eastAsia="Times New Roman" w:hAnsi="Times New Roman" w:cs="Times New Roman"/>
          <w:sz w:val="24"/>
          <w:szCs w:val="24"/>
        </w:rPr>
        <w:t>ian ini menggunakan penggunaan gaya bahasa menurut</w:t>
      </w:r>
      <w:r w:rsidR="009903D4" w:rsidRPr="009903D4">
        <w:t xml:space="preserve"> </w:t>
      </w:r>
      <w:r w:rsidR="009903D4" w:rsidRPr="009903D4">
        <w:rPr>
          <w:rFonts w:ascii="Times New Roman" w:eastAsia="Times New Roman" w:hAnsi="Times New Roman" w:cs="Times New Roman"/>
          <w:sz w:val="24"/>
          <w:szCs w:val="24"/>
        </w:rPr>
        <w:t>Teori  Gorsy  Keraf (2010: 116- 117)</w:t>
      </w:r>
      <w:r w:rsidR="009903D4">
        <w:rPr>
          <w:rFonts w:ascii="Times New Roman" w:eastAsia="Times New Roman" w:hAnsi="Times New Roman" w:cs="Times New Roman"/>
          <w:sz w:val="24"/>
          <w:szCs w:val="24"/>
        </w:rPr>
        <w:t xml:space="preserve"> terdiri dari </w:t>
      </w:r>
      <w:r w:rsidR="009903D4" w:rsidRPr="009903D4">
        <w:rPr>
          <w:rFonts w:ascii="Times New Roman" w:eastAsia="Times New Roman" w:hAnsi="Times New Roman" w:cs="Times New Roman"/>
          <w:sz w:val="24"/>
          <w:szCs w:val="24"/>
        </w:rPr>
        <w:t>Gaya  bahasa  berdasarkan  kata</w:t>
      </w:r>
      <w:r w:rsidR="009903D4">
        <w:rPr>
          <w:rFonts w:ascii="Times New Roman" w:eastAsia="Times New Roman" w:hAnsi="Times New Roman" w:cs="Times New Roman"/>
          <w:sz w:val="24"/>
          <w:szCs w:val="24"/>
        </w:rPr>
        <w:t xml:space="preserve">, </w:t>
      </w:r>
      <w:r w:rsidR="009903D4" w:rsidRPr="009903D4">
        <w:rPr>
          <w:rFonts w:ascii="Times New Roman" w:eastAsia="Times New Roman" w:hAnsi="Times New Roman" w:cs="Times New Roman"/>
          <w:sz w:val="24"/>
          <w:szCs w:val="24"/>
        </w:rPr>
        <w:t>Gaya  bahasa  berdasarkan  struktur  kalimat</w:t>
      </w:r>
      <w:r w:rsidR="009903D4">
        <w:rPr>
          <w:rFonts w:ascii="Times New Roman" w:eastAsia="Times New Roman" w:hAnsi="Times New Roman" w:cs="Times New Roman"/>
          <w:sz w:val="24"/>
          <w:szCs w:val="24"/>
        </w:rPr>
        <w:t xml:space="preserve">, </w:t>
      </w:r>
      <w:r w:rsidR="009903D4" w:rsidRPr="009903D4">
        <w:rPr>
          <w:rFonts w:ascii="Times New Roman" w:eastAsia="Times New Roman" w:hAnsi="Times New Roman" w:cs="Times New Roman"/>
          <w:sz w:val="24"/>
          <w:szCs w:val="24"/>
        </w:rPr>
        <w:t>Gaya  bahasa  berdasarkan  nada</w:t>
      </w:r>
      <w:r w:rsidR="009903D4">
        <w:rPr>
          <w:rFonts w:ascii="Times New Roman" w:eastAsia="Times New Roman" w:hAnsi="Times New Roman" w:cs="Times New Roman"/>
          <w:sz w:val="24"/>
          <w:szCs w:val="24"/>
        </w:rPr>
        <w:t xml:space="preserve">, dan </w:t>
      </w:r>
      <w:r w:rsidR="009903D4" w:rsidRPr="009903D4">
        <w:rPr>
          <w:rFonts w:ascii="Times New Roman" w:eastAsia="Times New Roman" w:hAnsi="Times New Roman" w:cs="Times New Roman"/>
          <w:sz w:val="24"/>
          <w:szCs w:val="24"/>
        </w:rPr>
        <w:t>Gaya  bahasa  berdasarkan  ketidaklangsungan  makna.</w:t>
      </w:r>
      <w:r>
        <w:rPr>
          <w:rFonts w:ascii="Times New Roman" w:hAnsi="Times New Roman" w:cs="Times New Roman"/>
          <w:sz w:val="24"/>
          <w:szCs w:val="24"/>
        </w:rPr>
        <w:t xml:space="preserve"> </w:t>
      </w:r>
    </w:p>
    <w:p w14:paraId="5F8A12ED" w14:textId="15C34D35" w:rsidR="009903D4" w:rsidRDefault="00C01233" w:rsidP="00551F27">
      <w:pPr>
        <w:pBdr>
          <w:top w:val="nil"/>
          <w:left w:val="nil"/>
          <w:bottom w:val="nil"/>
          <w:right w:val="nil"/>
          <w:between w:val="nil"/>
        </w:pBdr>
        <w:tabs>
          <w:tab w:val="center" w:pos="4513"/>
          <w:tab w:val="right" w:pos="9026"/>
        </w:tabs>
        <w:spacing w:after="0"/>
        <w:jc w:val="both"/>
        <w:rPr>
          <w:rFonts w:ascii="Times New Roman" w:eastAsia="Times New Roman" w:hAnsi="Times New Roman" w:cs="Times New Roman"/>
          <w:sz w:val="24"/>
          <w:szCs w:val="24"/>
          <w:lang w:val="en-US"/>
        </w:rPr>
      </w:pPr>
      <w:r w:rsidRPr="00563F7D">
        <w:rPr>
          <w:rFonts w:ascii="Times New Roman" w:eastAsia="Times New Roman" w:hAnsi="Times New Roman" w:cs="Times New Roman"/>
          <w:sz w:val="24"/>
          <w:szCs w:val="24"/>
          <w:lang w:val="en-US"/>
        </w:rPr>
        <w:t xml:space="preserve">Data </w:t>
      </w:r>
      <w:r w:rsidR="008D0BA6">
        <w:rPr>
          <w:rFonts w:ascii="Times New Roman" w:eastAsia="Times New Roman" w:hAnsi="Times New Roman" w:cs="Times New Roman"/>
          <w:sz w:val="24"/>
          <w:szCs w:val="24"/>
          <w:lang w:val="en-US"/>
        </w:rPr>
        <w:t>yang diperoleh penulis dari Penggunaan</w:t>
      </w:r>
      <w:r w:rsidR="009903D4">
        <w:rPr>
          <w:rFonts w:ascii="Times New Roman" w:eastAsia="Times New Roman" w:hAnsi="Times New Roman" w:cs="Times New Roman"/>
          <w:sz w:val="24"/>
          <w:szCs w:val="24"/>
          <w:lang w:val="en-US"/>
        </w:rPr>
        <w:t xml:space="preserve"> Gaya bahasa 3 calon presiden tahun 2024 episode adu gagasan dalam acara terbuka muhamadiyyah</w:t>
      </w:r>
      <w:r w:rsidR="00551F27">
        <w:rPr>
          <w:rFonts w:ascii="Times New Roman" w:eastAsia="Times New Roman" w:hAnsi="Times New Roman" w:cs="Times New Roman"/>
          <w:sz w:val="24"/>
          <w:szCs w:val="24"/>
          <w:lang w:val="en-US"/>
        </w:rPr>
        <w:t xml:space="preserve"> sebanyak 91 data. 8 gaya bahasa resmi, 9 gaya bahasa tak resmi,3 </w:t>
      </w:r>
      <w:r w:rsidR="00551F27">
        <w:rPr>
          <w:rFonts w:ascii="Times New Roman" w:eastAsia="Times New Roman" w:hAnsi="Times New Roman" w:cs="Times New Roman"/>
          <w:sz w:val="24"/>
          <w:szCs w:val="24"/>
          <w:lang w:val="en-US"/>
        </w:rPr>
        <w:lastRenderedPageBreak/>
        <w:t>gaya bahasa percakapan ,5 gaya bahasa klimaks,3 gaya bahasa anti klimaks, 15 gaya bahasa pararelisme, 7 gaya bahasa antitesis,14 gaya bahasa repetisi , 6 gaya bahasa sederhana, 3 gaya bahasa menengah, 9 gaya bhasa bertenaga, 6 gaya bahasa retoris, 3 gaya bahasa kiasan.</w:t>
      </w:r>
    </w:p>
    <w:p w14:paraId="0770F6F7" w14:textId="77777777" w:rsidR="0082689F" w:rsidRDefault="0082689F" w:rsidP="00551F27">
      <w:pPr>
        <w:pBdr>
          <w:top w:val="nil"/>
          <w:left w:val="nil"/>
          <w:bottom w:val="nil"/>
          <w:right w:val="nil"/>
          <w:between w:val="nil"/>
        </w:pBdr>
        <w:tabs>
          <w:tab w:val="center" w:pos="4513"/>
          <w:tab w:val="right" w:pos="9026"/>
        </w:tabs>
        <w:spacing w:after="0"/>
        <w:jc w:val="both"/>
        <w:rPr>
          <w:rFonts w:ascii="Times New Roman" w:eastAsia="Times New Roman" w:hAnsi="Times New Roman" w:cs="Times New Roman"/>
          <w:sz w:val="24"/>
          <w:szCs w:val="24"/>
          <w:lang w:val="en-US"/>
        </w:rPr>
      </w:pPr>
    </w:p>
    <w:p w14:paraId="0F27B2B3" w14:textId="52B9C449" w:rsidR="0082689F" w:rsidRDefault="0082689F" w:rsidP="00551F27">
      <w:pPr>
        <w:shd w:val="clear" w:color="auto" w:fill="FFFFFF" w:themeFill="background1"/>
        <w:jc w:val="both"/>
        <w:rPr>
          <w:rFonts w:ascii="Times New Roman" w:hAnsi="Times New Roman" w:cs="Times New Roman"/>
          <w:b/>
          <w:bCs/>
          <w:color w:val="000000" w:themeColor="text1"/>
          <w:sz w:val="24"/>
          <w:szCs w:val="24"/>
          <w:lang w:val="en-ID"/>
        </w:rPr>
      </w:pPr>
      <w:r>
        <w:rPr>
          <w:rFonts w:ascii="Times New Roman" w:hAnsi="Times New Roman" w:cs="Times New Roman"/>
          <w:b/>
          <w:bCs/>
          <w:color w:val="000000" w:themeColor="text1"/>
          <w:sz w:val="24"/>
          <w:szCs w:val="24"/>
          <w:lang w:val="en-ID"/>
        </w:rPr>
        <w:t>Gaya Bahasa Berdasarkan Kata</w:t>
      </w:r>
    </w:p>
    <w:p w14:paraId="53F01710" w14:textId="08C1ED49" w:rsidR="0082689F" w:rsidRDefault="0082689F"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Resmi.</w:t>
      </w:r>
    </w:p>
    <w:p w14:paraId="12B8CD68" w14:textId="00FB6D98" w:rsidR="004057B3" w:rsidRDefault="004057B3" w:rsidP="00551F27">
      <w:pPr>
        <w:shd w:val="clear" w:color="auto" w:fill="FFFFFF" w:themeFill="background1"/>
        <w:jc w:val="both"/>
        <w:rPr>
          <w:rFonts w:ascii="Times New Roman" w:hAnsi="Times New Roman" w:cs="Times New Roman"/>
          <w:sz w:val="24"/>
          <w:szCs w:val="24"/>
          <w:u w:val="single"/>
          <w:lang w:val="en-ID"/>
        </w:rPr>
      </w:pPr>
      <w:r>
        <w:rPr>
          <w:rFonts w:ascii="Times New Roman" w:hAnsi="Times New Roman" w:cs="Times New Roman"/>
          <w:sz w:val="24"/>
          <w:szCs w:val="24"/>
          <w:lang w:val="en-US"/>
        </w:rPr>
        <w:t>B</w:t>
      </w:r>
      <w:r>
        <w:rPr>
          <w:rFonts w:ascii="Times New Roman" w:hAnsi="Times New Roman" w:cs="Times New Roman"/>
          <w:sz w:val="24"/>
          <w:szCs w:val="24"/>
        </w:rPr>
        <w:t>erdasarkan teori Gorsy Keraf (1998:117)</w:t>
      </w:r>
      <w:r w:rsidRPr="00CE7EFE">
        <w:rPr>
          <w:rFonts w:ascii="Times New Roman" w:hAnsi="Times New Roman" w:cs="Times New Roman"/>
          <w:sz w:val="24"/>
          <w:szCs w:val="24"/>
        </w:rPr>
        <w:t>Gaya bahasa resmi adalah gaya dalam bentuknya yang lengkap, gaya yang dipergunakan dalam kesempatan-kesempatan resmi, gaya yang dipergunakan oleh mereka yang di harapkan mempergunakannya dengan baik dan terpelihara. Gaya bahasa resmi ini biasa di gunakan dalam acara seperti upacara, wisuda, dan acara keagamaan</w:t>
      </w:r>
    </w:p>
    <w:p w14:paraId="3CB19D93" w14:textId="77777777" w:rsidR="0082689F" w:rsidRPr="0082689F" w:rsidRDefault="0082689F" w:rsidP="00551F27">
      <w:pPr>
        <w:spacing w:after="0"/>
        <w:ind w:firstLine="720"/>
        <w:jc w:val="both"/>
        <w:rPr>
          <w:rFonts w:ascii="Times New Roman" w:hAnsi="Times New Roman" w:cs="Times New Roman"/>
          <w:i/>
          <w:iCs/>
          <w:sz w:val="28"/>
          <w:szCs w:val="28"/>
        </w:rPr>
      </w:pPr>
      <w:r w:rsidRPr="0082689F">
        <w:rPr>
          <w:rFonts w:ascii="Times New Roman" w:hAnsi="Times New Roman" w:cs="Times New Roman"/>
          <w:i/>
          <w:iCs/>
          <w:sz w:val="24"/>
          <w:szCs w:val="24"/>
        </w:rPr>
        <w:t>"Yang saya hormati, para pimpinan dan anggota Muhammadiyah, hadirin yang berbahagia,"</w:t>
      </w:r>
    </w:p>
    <w:p w14:paraId="3BAC16B6" w14:textId="47BA37A3" w:rsidR="0082689F" w:rsidRPr="0082689F" w:rsidRDefault="0082689F" w:rsidP="00551F27">
      <w:pPr>
        <w:spacing w:after="0"/>
        <w:ind w:firstLine="720"/>
        <w:jc w:val="both"/>
        <w:rPr>
          <w:rFonts w:ascii="Times New Roman" w:hAnsi="Times New Roman" w:cs="Times New Roman"/>
          <w:sz w:val="24"/>
          <w:szCs w:val="24"/>
        </w:rPr>
      </w:pPr>
      <w:r w:rsidRPr="007C2557">
        <w:rPr>
          <w:rFonts w:ascii="Times New Roman" w:hAnsi="Times New Roman" w:cs="Times New Roman"/>
          <w:sz w:val="24"/>
          <w:szCs w:val="24"/>
        </w:rPr>
        <w:t>Kalimat ini termsuk gaya bahasa resmi . Menurut KBBI gaya bahasa resmi adalah cara penggunaan bahasa yang sesuai dengan norma-norma bahasa baku yang digunakan dalam situasi formal atau resmi. Penggunaan sapaan formal seperti "</w:t>
      </w:r>
      <w:r w:rsidRPr="007C2557">
        <w:rPr>
          <w:rFonts w:ascii="Times New Roman" w:hAnsi="Times New Roman" w:cs="Times New Roman"/>
          <w:i/>
          <w:iCs/>
          <w:sz w:val="24"/>
          <w:szCs w:val="24"/>
        </w:rPr>
        <w:t>Yang saya hormati"</w:t>
      </w:r>
      <w:r w:rsidRPr="007C2557">
        <w:rPr>
          <w:rFonts w:ascii="Times New Roman" w:hAnsi="Times New Roman" w:cs="Times New Roman"/>
          <w:sz w:val="24"/>
          <w:szCs w:val="24"/>
        </w:rPr>
        <w:t xml:space="preserve"> dan "</w:t>
      </w:r>
      <w:r w:rsidRPr="007C2557">
        <w:rPr>
          <w:rFonts w:ascii="Times New Roman" w:hAnsi="Times New Roman" w:cs="Times New Roman"/>
          <w:i/>
          <w:iCs/>
          <w:sz w:val="24"/>
          <w:szCs w:val="24"/>
        </w:rPr>
        <w:t>hadirin yang berbahagia</w:t>
      </w:r>
      <w:r w:rsidRPr="007C2557">
        <w:rPr>
          <w:rFonts w:ascii="Times New Roman" w:hAnsi="Times New Roman" w:cs="Times New Roman"/>
          <w:sz w:val="24"/>
          <w:szCs w:val="24"/>
        </w:rPr>
        <w:t>" menunjukkan penghormatan kepada audiens. Ini adalah ciri khas pidato resmi yang memperlihatkan rasa hormat dan kesopanan.</w:t>
      </w:r>
    </w:p>
    <w:p w14:paraId="5688E56C" w14:textId="48A80F0C" w:rsidR="0082689F" w:rsidRDefault="0082689F"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Tidak Resmi.</w:t>
      </w:r>
    </w:p>
    <w:p w14:paraId="72562D5A" w14:textId="5DDA217C" w:rsidR="004057B3" w:rsidRDefault="004057B3" w:rsidP="00551F27">
      <w:pPr>
        <w:shd w:val="clear" w:color="auto" w:fill="FFFFFF" w:themeFill="background1"/>
        <w:jc w:val="both"/>
        <w:rPr>
          <w:rFonts w:ascii="Times New Roman" w:hAnsi="Times New Roman" w:cs="Times New Roman"/>
          <w:sz w:val="24"/>
          <w:szCs w:val="24"/>
          <w:u w:val="single"/>
          <w:lang w:val="en-ID"/>
        </w:rPr>
      </w:pPr>
      <w:r>
        <w:rPr>
          <w:rFonts w:ascii="Times New Roman" w:hAnsi="Times New Roman" w:cs="Times New Roman"/>
          <w:sz w:val="24"/>
          <w:szCs w:val="24"/>
        </w:rPr>
        <w:t>Gaya Bahasa tak resmi juga sering menggunakan b</w:t>
      </w:r>
      <w:r w:rsidRPr="00D34FEC">
        <w:rPr>
          <w:rFonts w:ascii="Times New Roman" w:hAnsi="Times New Roman" w:cs="Times New Roman"/>
          <w:sz w:val="24"/>
          <w:szCs w:val="24"/>
        </w:rPr>
        <w:t>ahasa  santai  biasanya  digunakan  untuk  acara-acara  yang  lebih  santai  seperti  pertemuan,  seminar,  dan  ulang  tahun</w:t>
      </w:r>
    </w:p>
    <w:p w14:paraId="5CD64ADB" w14:textId="77777777" w:rsidR="0082689F" w:rsidRPr="0082689F" w:rsidRDefault="0082689F" w:rsidP="00551F27">
      <w:pPr>
        <w:spacing w:after="0"/>
        <w:ind w:firstLine="720"/>
        <w:jc w:val="both"/>
        <w:rPr>
          <w:rFonts w:ascii="Times New Roman" w:hAnsi="Times New Roman" w:cs="Times New Roman"/>
          <w:i/>
          <w:iCs/>
          <w:sz w:val="24"/>
          <w:szCs w:val="24"/>
        </w:rPr>
      </w:pPr>
      <w:r w:rsidRPr="0082689F">
        <w:rPr>
          <w:rFonts w:ascii="Times New Roman" w:eastAsia="Times New Roman" w:hAnsi="Times New Roman" w:cs="Times New Roman"/>
          <w:i/>
          <w:iCs/>
          <w:color w:val="0D0D0D"/>
          <w:sz w:val="24"/>
          <w:szCs w:val="24"/>
        </w:rPr>
        <w:t>"Nah, kita harus ngeliat ini dari berbagai sudut pandang, jangan cuma dari satu sisi aja</w:t>
      </w:r>
      <w:r w:rsidRPr="0082689F">
        <w:rPr>
          <w:rFonts w:ascii="Times New Roman" w:eastAsia="Times New Roman" w:hAnsi="Times New Roman" w:cs="Times New Roman"/>
          <w:i/>
          <w:iCs/>
          <w:color w:val="0D0D0D"/>
          <w:sz w:val="24"/>
          <w:szCs w:val="24"/>
          <w:lang w:val="en-US"/>
        </w:rPr>
        <w:t>”.</w:t>
      </w:r>
    </w:p>
    <w:p w14:paraId="3E3A1D75" w14:textId="0EAFAC2D" w:rsidR="0082689F" w:rsidRDefault="0082689F" w:rsidP="00551F27">
      <w:pPr>
        <w:spacing w:after="0"/>
        <w:ind w:firstLine="720"/>
        <w:jc w:val="both"/>
        <w:rPr>
          <w:rFonts w:ascii="Times New Roman" w:hAnsi="Times New Roman" w:cs="Times New Roman"/>
          <w:color w:val="0D0D0D"/>
          <w:sz w:val="24"/>
          <w:szCs w:val="24"/>
          <w:shd w:val="clear" w:color="auto" w:fill="FFFFFF"/>
        </w:rPr>
      </w:pPr>
      <w:r w:rsidRPr="007C2557">
        <w:rPr>
          <w:rFonts w:ascii="Times New Roman" w:eastAsia="Times New Roman" w:hAnsi="Times New Roman" w:cs="Times New Roman"/>
          <w:color w:val="0D0D0D"/>
          <w:sz w:val="24"/>
          <w:szCs w:val="24"/>
        </w:rPr>
        <w:t>Dalam kalimat "Nah, kita harus ngeliat ini dari berbagai sudut pandang, jangan cuma dari satu sisi aja", terdapat beberapa kata yang termasuk dalam gaya bahasa tak resmi</w:t>
      </w:r>
      <w:r w:rsidRPr="00B4317B">
        <w:rPr>
          <w:rFonts w:ascii="Times New Roman" w:eastAsia="Times New Roman" w:hAnsi="Times New Roman" w:cs="Times New Roman"/>
          <w:color w:val="0D0D0D"/>
          <w:sz w:val="24"/>
          <w:szCs w:val="24"/>
        </w:rPr>
        <w:t xml:space="preserve">, </w:t>
      </w:r>
      <w:r w:rsidRPr="007C2557">
        <w:rPr>
          <w:rFonts w:ascii="Times New Roman" w:hAnsi="Times New Roman" w:cs="Times New Roman"/>
          <w:color w:val="0D0D0D"/>
          <w:sz w:val="24"/>
          <w:szCs w:val="24"/>
          <w:shd w:val="clear" w:color="auto" w:fill="FFFFFF"/>
        </w:rPr>
        <w:t>"Nah": Kata ini sering digunakan dalam bahasa lisan atau tulisan yang lebih santai untuk memulai atau menandai transisi ke suatu pembicaraan atau topik baru.</w:t>
      </w:r>
    </w:p>
    <w:p w14:paraId="046CE8A8" w14:textId="77777777" w:rsidR="0082689F" w:rsidRDefault="0082689F" w:rsidP="00551F27">
      <w:pPr>
        <w:spacing w:after="0"/>
        <w:ind w:firstLine="720"/>
        <w:jc w:val="both"/>
        <w:rPr>
          <w:rFonts w:ascii="Times New Roman" w:hAnsi="Times New Roman" w:cs="Times New Roman"/>
          <w:color w:val="0D0D0D"/>
          <w:sz w:val="24"/>
          <w:szCs w:val="24"/>
          <w:shd w:val="clear" w:color="auto" w:fill="FFFFFF"/>
        </w:rPr>
      </w:pPr>
    </w:p>
    <w:p w14:paraId="43B5ED8E" w14:textId="236C24AA" w:rsidR="0082689F" w:rsidRDefault="0082689F"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Percakapan.</w:t>
      </w:r>
    </w:p>
    <w:p w14:paraId="06C75EE9" w14:textId="3BAF489E" w:rsidR="004057B3" w:rsidRDefault="004057B3" w:rsidP="00551F27">
      <w:pPr>
        <w:shd w:val="clear" w:color="auto" w:fill="FFFFFF" w:themeFill="background1"/>
        <w:jc w:val="both"/>
        <w:rPr>
          <w:rFonts w:ascii="Times New Roman" w:hAnsi="Times New Roman" w:cs="Times New Roman"/>
          <w:sz w:val="24"/>
          <w:szCs w:val="24"/>
          <w:u w:val="single"/>
          <w:lang w:val="en-ID"/>
        </w:rPr>
      </w:pPr>
      <w:r w:rsidRPr="00307BE8">
        <w:rPr>
          <w:rFonts w:ascii="Times New Roman" w:hAnsi="Times New Roman" w:cs="Times New Roman"/>
          <w:sz w:val="24"/>
          <w:szCs w:val="24"/>
        </w:rPr>
        <w:t>Menurut (Gorys Keraf,1998:117</w:t>
      </w:r>
      <w:r>
        <w:rPr>
          <w:rFonts w:ascii="Times New Roman" w:hAnsi="Times New Roman" w:cs="Times New Roman"/>
          <w:sz w:val="24"/>
          <w:szCs w:val="24"/>
        </w:rPr>
        <w:t>)</w:t>
      </w:r>
      <w:r w:rsidRPr="00307BE8">
        <w:rPr>
          <w:rFonts w:ascii="Times New Roman" w:hAnsi="Times New Roman" w:cs="Times New Roman"/>
          <w:sz w:val="24"/>
          <w:szCs w:val="24"/>
        </w:rPr>
        <w:t xml:space="preserve"> Dalam gaya bahasa ini, pilihan katanya adalah kata-kata</w:t>
      </w:r>
      <w:r>
        <w:rPr>
          <w:rFonts w:ascii="Times New Roman" w:hAnsi="Times New Roman" w:cs="Times New Roman"/>
          <w:sz w:val="24"/>
          <w:szCs w:val="24"/>
        </w:rPr>
        <w:t xml:space="preserve"> </w:t>
      </w:r>
      <w:r w:rsidRPr="00307BE8">
        <w:rPr>
          <w:rFonts w:ascii="Times New Roman" w:hAnsi="Times New Roman" w:cs="Times New Roman"/>
          <w:sz w:val="24"/>
          <w:szCs w:val="24"/>
        </w:rPr>
        <w:t>populer dan kata-kata percakapan. Namun disini harus</w:t>
      </w:r>
      <w:r>
        <w:rPr>
          <w:rFonts w:ascii="Times New Roman" w:hAnsi="Times New Roman" w:cs="Times New Roman"/>
          <w:sz w:val="24"/>
          <w:szCs w:val="24"/>
        </w:rPr>
        <w:t xml:space="preserve"> </w:t>
      </w:r>
      <w:r w:rsidRPr="00307BE8">
        <w:rPr>
          <w:rFonts w:ascii="Times New Roman" w:hAnsi="Times New Roman" w:cs="Times New Roman"/>
          <w:sz w:val="24"/>
          <w:szCs w:val="24"/>
        </w:rPr>
        <w:t>ditambahkan segi-segi morfologi dan sintaksis, yang secara</w:t>
      </w:r>
      <w:r>
        <w:rPr>
          <w:rFonts w:ascii="Times New Roman" w:hAnsi="Times New Roman" w:cs="Times New Roman"/>
          <w:sz w:val="24"/>
          <w:szCs w:val="24"/>
        </w:rPr>
        <w:t xml:space="preserve"> </w:t>
      </w:r>
      <w:r w:rsidRPr="00307BE8">
        <w:rPr>
          <w:rFonts w:ascii="Times New Roman" w:hAnsi="Times New Roman" w:cs="Times New Roman"/>
          <w:sz w:val="24"/>
          <w:szCs w:val="24"/>
        </w:rPr>
        <w:t>bersama –sama membentuk gaya bahasa percakapan ini.</w:t>
      </w:r>
    </w:p>
    <w:p w14:paraId="35673628" w14:textId="77777777" w:rsidR="0082689F" w:rsidRPr="0082689F" w:rsidRDefault="0082689F" w:rsidP="00551F27">
      <w:pPr>
        <w:spacing w:after="0"/>
        <w:ind w:firstLine="720"/>
        <w:jc w:val="both"/>
        <w:rPr>
          <w:rFonts w:ascii="Times New Roman" w:hAnsi="Times New Roman" w:cs="Times New Roman"/>
          <w:i/>
          <w:iCs/>
          <w:sz w:val="24"/>
          <w:szCs w:val="24"/>
        </w:rPr>
      </w:pPr>
      <w:r w:rsidRPr="0082689F">
        <w:rPr>
          <w:rFonts w:ascii="Times New Roman" w:hAnsi="Times New Roman" w:cs="Times New Roman"/>
          <w:i/>
          <w:iCs/>
          <w:sz w:val="24"/>
          <w:szCs w:val="24"/>
        </w:rPr>
        <w:t>“ Kalau kita tidak menyepakati bahasa persatuan ,mungkin dicampur Muhamaddiyah harus belajar bahasa ya?.</w:t>
      </w:r>
    </w:p>
    <w:p w14:paraId="539560A4" w14:textId="77777777" w:rsidR="0082689F" w:rsidRPr="007C2557" w:rsidRDefault="0082689F" w:rsidP="00551F27">
      <w:pPr>
        <w:spacing w:after="0"/>
        <w:ind w:firstLine="720"/>
        <w:jc w:val="both"/>
        <w:rPr>
          <w:rFonts w:ascii="Segoe UI" w:hAnsi="Segoe UI" w:cs="Segoe UI"/>
          <w:color w:val="0D0D0D"/>
          <w:shd w:val="clear" w:color="auto" w:fill="FFFFFF"/>
        </w:rPr>
      </w:pPr>
      <w:r w:rsidRPr="007C2557">
        <w:rPr>
          <w:rFonts w:ascii="Times New Roman" w:hAnsi="Times New Roman" w:cs="Times New Roman"/>
          <w:color w:val="0D0D0D"/>
          <w:sz w:val="24"/>
          <w:szCs w:val="24"/>
          <w:shd w:val="clear" w:color="auto" w:fill="FFFFFF"/>
        </w:rPr>
        <w:t>Menurut KBBI tidak memberikan definisi khusus untuk gaya bahasa percakapan, pemahaman tentang gaya ini didasarkan pada penggunaan bahasa yang sesuai dengan konteks percakapan informal dan santai</w:t>
      </w:r>
      <w:r w:rsidRPr="007C2557">
        <w:rPr>
          <w:rFonts w:ascii="Segoe UI" w:hAnsi="Segoe UI" w:cs="Segoe UI"/>
          <w:color w:val="0D0D0D"/>
          <w:shd w:val="clear" w:color="auto" w:fill="FFFFFF"/>
        </w:rPr>
        <w:t>.</w:t>
      </w:r>
    </w:p>
    <w:p w14:paraId="510080F4" w14:textId="77777777" w:rsidR="0082689F" w:rsidRDefault="0082689F" w:rsidP="00551F27">
      <w:pPr>
        <w:spacing w:after="0"/>
        <w:ind w:firstLine="720"/>
        <w:jc w:val="both"/>
        <w:rPr>
          <w:rFonts w:ascii="Times New Roman" w:hAnsi="Times New Roman" w:cs="Times New Roman"/>
          <w:color w:val="0D0D0D"/>
          <w:sz w:val="24"/>
          <w:szCs w:val="24"/>
          <w:shd w:val="clear" w:color="auto" w:fill="FFFFFF"/>
        </w:rPr>
      </w:pPr>
      <w:r w:rsidRPr="007C2557">
        <w:rPr>
          <w:rFonts w:ascii="Times New Roman" w:hAnsi="Times New Roman" w:cs="Times New Roman"/>
          <w:sz w:val="24"/>
          <w:szCs w:val="24"/>
        </w:rPr>
        <w:t xml:space="preserve">Dalam kalimat </w:t>
      </w:r>
      <w:r w:rsidRPr="007C2557">
        <w:rPr>
          <w:rFonts w:ascii="Times New Roman" w:hAnsi="Times New Roman" w:cs="Times New Roman"/>
          <w:i/>
          <w:iCs/>
          <w:color w:val="0D0D0D"/>
          <w:sz w:val="24"/>
          <w:szCs w:val="24"/>
          <w:shd w:val="clear" w:color="auto" w:fill="FFFFFF"/>
        </w:rPr>
        <w:t xml:space="preserve">"kalau kita tidak menyepakati bahasa persatuan, mungkin dicampur Muhamaddiyah harus belajar </w:t>
      </w:r>
      <w:r w:rsidRPr="007C2557">
        <w:rPr>
          <w:rFonts w:ascii="Times New Roman" w:hAnsi="Times New Roman" w:cs="Times New Roman"/>
          <w:i/>
          <w:iCs/>
          <w:color w:val="0D0D0D"/>
          <w:sz w:val="24"/>
          <w:szCs w:val="24"/>
          <w:shd w:val="clear" w:color="auto" w:fill="FFFFFF"/>
        </w:rPr>
        <w:lastRenderedPageBreak/>
        <w:t xml:space="preserve">bahasa ya?" </w:t>
      </w:r>
      <w:r w:rsidRPr="007C2557">
        <w:rPr>
          <w:rFonts w:ascii="Times New Roman" w:hAnsi="Times New Roman" w:cs="Times New Roman"/>
          <w:color w:val="0D0D0D"/>
          <w:sz w:val="24"/>
          <w:szCs w:val="24"/>
          <w:shd w:val="clear" w:color="auto" w:fill="FFFFFF"/>
        </w:rPr>
        <w:t xml:space="preserve">termasuk gaya bahasa percakapan karena   kalimat tersebut terdengar lebih santai dan kurang </w:t>
      </w:r>
    </w:p>
    <w:p w14:paraId="24A951B1" w14:textId="08EF58D0" w:rsidR="0082689F" w:rsidRDefault="0082689F" w:rsidP="00551F27">
      <w:pPr>
        <w:spacing w:after="0"/>
        <w:jc w:val="both"/>
        <w:rPr>
          <w:rFonts w:ascii="Times New Roman" w:hAnsi="Times New Roman" w:cs="Times New Roman"/>
          <w:color w:val="0D0D0D"/>
          <w:sz w:val="24"/>
          <w:szCs w:val="24"/>
          <w:shd w:val="clear" w:color="auto" w:fill="FFFFFF"/>
        </w:rPr>
      </w:pPr>
      <w:r w:rsidRPr="007C2557">
        <w:rPr>
          <w:rFonts w:ascii="Times New Roman" w:hAnsi="Times New Roman" w:cs="Times New Roman"/>
          <w:color w:val="0D0D0D"/>
          <w:sz w:val="24"/>
          <w:szCs w:val="24"/>
          <w:shd w:val="clear" w:color="auto" w:fill="FFFFFF"/>
        </w:rPr>
        <w:t>formal.</w:t>
      </w:r>
      <w:r w:rsidRPr="007C2557">
        <w:rPr>
          <w:rFonts w:ascii="Segoe UI" w:hAnsi="Segoe UI" w:cs="Segoe UI"/>
          <w:color w:val="0D0D0D"/>
          <w:shd w:val="clear" w:color="auto" w:fill="FFFFFF"/>
        </w:rPr>
        <w:t xml:space="preserve">, </w:t>
      </w:r>
      <w:r w:rsidRPr="007C2557">
        <w:rPr>
          <w:rFonts w:ascii="Times New Roman" w:hAnsi="Times New Roman" w:cs="Times New Roman"/>
          <w:color w:val="0D0D0D"/>
          <w:sz w:val="24"/>
          <w:szCs w:val="24"/>
          <w:shd w:val="clear" w:color="auto" w:fill="FFFFFF"/>
        </w:rPr>
        <w:t>penggunaan ungkapan yang tidak resmi, gaya penyampaian yang kurang formal, dan pilihan kata yang sederhana dan tidak teknis.</w:t>
      </w:r>
    </w:p>
    <w:p w14:paraId="612ECF52" w14:textId="77777777" w:rsidR="00320A53" w:rsidRPr="007C2557" w:rsidRDefault="00320A53" w:rsidP="00551F27">
      <w:pPr>
        <w:spacing w:after="0"/>
        <w:jc w:val="both"/>
        <w:rPr>
          <w:rFonts w:ascii="Times New Roman" w:hAnsi="Times New Roman" w:cs="Times New Roman"/>
          <w:sz w:val="28"/>
          <w:szCs w:val="28"/>
        </w:rPr>
      </w:pPr>
    </w:p>
    <w:p w14:paraId="045340F3" w14:textId="5BD459A0" w:rsidR="00320A53" w:rsidRPr="00320A53" w:rsidRDefault="0082689F" w:rsidP="00551F27">
      <w:pPr>
        <w:spacing w:after="0"/>
        <w:jc w:val="both"/>
        <w:rPr>
          <w:rFonts w:ascii="Times New Roman" w:hAnsi="Times New Roman" w:cs="Times New Roman"/>
          <w:b/>
          <w:bCs/>
          <w:color w:val="0D0D0D"/>
          <w:sz w:val="24"/>
          <w:szCs w:val="24"/>
          <w:shd w:val="clear" w:color="auto" w:fill="FFFFFF"/>
          <w:lang w:val="en-US"/>
        </w:rPr>
      </w:pPr>
      <w:r w:rsidRPr="00320A53">
        <w:rPr>
          <w:rFonts w:ascii="Times New Roman" w:hAnsi="Times New Roman" w:cs="Times New Roman"/>
          <w:b/>
          <w:bCs/>
          <w:color w:val="0D0D0D"/>
          <w:sz w:val="24"/>
          <w:szCs w:val="24"/>
          <w:shd w:val="clear" w:color="auto" w:fill="FFFFFF"/>
          <w:lang w:val="en-US"/>
        </w:rPr>
        <w:t>Gaya Bahasa Berdasarkan Struktur Kalimat</w:t>
      </w:r>
    </w:p>
    <w:p w14:paraId="244C07D9" w14:textId="17985D9E" w:rsidR="00C74D37" w:rsidRDefault="00C74D37"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sidR="00294575">
        <w:rPr>
          <w:rFonts w:ascii="Times New Roman" w:hAnsi="Times New Roman" w:cs="Times New Roman"/>
          <w:sz w:val="24"/>
          <w:szCs w:val="24"/>
          <w:u w:val="single"/>
          <w:lang w:val="en-ID"/>
        </w:rPr>
        <w:t xml:space="preserve">Kata atau kalimat yang menggunakan gaya bahasa </w:t>
      </w:r>
      <w:r w:rsidR="009903D4">
        <w:rPr>
          <w:rFonts w:ascii="Times New Roman" w:hAnsi="Times New Roman" w:cs="Times New Roman"/>
          <w:sz w:val="24"/>
          <w:szCs w:val="24"/>
          <w:u w:val="single"/>
          <w:lang w:val="en-ID"/>
        </w:rPr>
        <w:t>Klimaks</w:t>
      </w:r>
      <w:r w:rsidR="00294575">
        <w:rPr>
          <w:rFonts w:ascii="Times New Roman" w:hAnsi="Times New Roman" w:cs="Times New Roman"/>
          <w:sz w:val="24"/>
          <w:szCs w:val="24"/>
          <w:u w:val="single"/>
          <w:lang w:val="en-ID"/>
        </w:rPr>
        <w:t>.</w:t>
      </w:r>
    </w:p>
    <w:p w14:paraId="4B4C4479" w14:textId="576F95F4" w:rsidR="004057B3" w:rsidRDefault="004057B3" w:rsidP="00551F27">
      <w:pPr>
        <w:shd w:val="clear" w:color="auto" w:fill="FFFFFF" w:themeFill="background1"/>
        <w:jc w:val="both"/>
        <w:rPr>
          <w:rFonts w:ascii="Times New Roman" w:hAnsi="Times New Roman" w:cs="Times New Roman"/>
          <w:sz w:val="24"/>
          <w:szCs w:val="24"/>
          <w:u w:val="single"/>
          <w:lang w:val="en-ID"/>
        </w:rPr>
      </w:pPr>
      <w:r w:rsidRPr="00307BE8">
        <w:rPr>
          <w:rFonts w:ascii="Times New Roman" w:hAnsi="Times New Roman" w:cs="Times New Roman"/>
          <w:sz w:val="24"/>
          <w:szCs w:val="24"/>
        </w:rPr>
        <w:t>Gorys Keraf,</w:t>
      </w:r>
      <w:r>
        <w:rPr>
          <w:rFonts w:ascii="Times New Roman" w:hAnsi="Times New Roman" w:cs="Times New Roman"/>
          <w:sz w:val="24"/>
          <w:szCs w:val="24"/>
          <w:lang w:val="en-US"/>
        </w:rPr>
        <w:t>(</w:t>
      </w:r>
      <w:r w:rsidRPr="00307BE8">
        <w:rPr>
          <w:rFonts w:ascii="Times New Roman" w:hAnsi="Times New Roman" w:cs="Times New Roman"/>
          <w:sz w:val="24"/>
          <w:szCs w:val="24"/>
        </w:rPr>
        <w:t>1998:1</w:t>
      </w:r>
      <w:r>
        <w:rPr>
          <w:rFonts w:ascii="Times New Roman" w:hAnsi="Times New Roman" w:cs="Times New Roman"/>
          <w:sz w:val="24"/>
          <w:szCs w:val="24"/>
        </w:rPr>
        <w:t xml:space="preserve">28) </w:t>
      </w:r>
      <w:r w:rsidRPr="00A92899">
        <w:rPr>
          <w:rFonts w:ascii="Times New Roman" w:hAnsi="Times New Roman" w:cs="Times New Roman"/>
          <w:sz w:val="24"/>
          <w:szCs w:val="24"/>
        </w:rPr>
        <w:t>Gaya bahasa Klimaks yang bersifat periodik. Klimaks adalah</w:t>
      </w:r>
      <w:r>
        <w:rPr>
          <w:rFonts w:ascii="Times New Roman" w:hAnsi="Times New Roman" w:cs="Times New Roman"/>
          <w:sz w:val="24"/>
          <w:szCs w:val="24"/>
        </w:rPr>
        <w:t xml:space="preserve"> </w:t>
      </w:r>
      <w:r w:rsidRPr="00A92899">
        <w:rPr>
          <w:rFonts w:ascii="Times New Roman" w:hAnsi="Times New Roman" w:cs="Times New Roman"/>
          <w:sz w:val="24"/>
          <w:szCs w:val="24"/>
        </w:rPr>
        <w:t>semacam Gaya Bahasa yang mengandung urutan-urutan pikiran yang</w:t>
      </w:r>
      <w:r>
        <w:rPr>
          <w:rFonts w:ascii="Times New Roman" w:hAnsi="Times New Roman" w:cs="Times New Roman"/>
          <w:sz w:val="24"/>
          <w:szCs w:val="24"/>
        </w:rPr>
        <w:t xml:space="preserve"> </w:t>
      </w:r>
      <w:r w:rsidRPr="00A92899">
        <w:rPr>
          <w:rFonts w:ascii="Times New Roman" w:hAnsi="Times New Roman" w:cs="Times New Roman"/>
          <w:sz w:val="24"/>
          <w:szCs w:val="24"/>
        </w:rPr>
        <w:t>setiap kali semakin meningkat kepentingannya dari gagasan-gagasan</w:t>
      </w:r>
      <w:r>
        <w:rPr>
          <w:rFonts w:ascii="Times New Roman" w:hAnsi="Times New Roman" w:cs="Times New Roman"/>
          <w:sz w:val="24"/>
          <w:szCs w:val="24"/>
        </w:rPr>
        <w:t xml:space="preserve"> </w:t>
      </w:r>
      <w:r w:rsidRPr="00A92899">
        <w:rPr>
          <w:rFonts w:ascii="Times New Roman" w:hAnsi="Times New Roman" w:cs="Times New Roman"/>
          <w:sz w:val="24"/>
          <w:szCs w:val="24"/>
        </w:rPr>
        <w:t>sebelumnnya. Klimaks di sebut sebagai gradasi</w:t>
      </w:r>
      <w:r w:rsidRPr="00752FE5">
        <w:rPr>
          <w:rFonts w:ascii="TimesNewRomanPSMT" w:eastAsia="Times New Roman" w:hAnsi="TimesNewRomanPSMT" w:cs="Times New Roman"/>
          <w:color w:val="000000"/>
          <w:sz w:val="24"/>
          <w:szCs w:val="24"/>
          <w:lang w:val="en-US"/>
        </w:rPr>
        <w:t>.</w:t>
      </w:r>
    </w:p>
    <w:p w14:paraId="35400C0C" w14:textId="77777777" w:rsidR="009903D4" w:rsidRPr="00320A53" w:rsidRDefault="009903D4" w:rsidP="00551F27">
      <w:pPr>
        <w:spacing w:after="0"/>
        <w:jc w:val="both"/>
        <w:rPr>
          <w:rFonts w:ascii="Times New Roman" w:hAnsi="Times New Roman" w:cs="Times New Roman"/>
          <w:i/>
          <w:iCs/>
          <w:sz w:val="24"/>
          <w:szCs w:val="24"/>
        </w:rPr>
      </w:pPr>
      <w:r w:rsidRPr="00320A53">
        <w:rPr>
          <w:rFonts w:ascii="Times New Roman" w:hAnsi="Times New Roman" w:cs="Times New Roman"/>
          <w:i/>
          <w:iCs/>
          <w:sz w:val="24"/>
          <w:szCs w:val="24"/>
        </w:rPr>
        <w:t>“ Negara dan seluruh rakyat Indonesia memilih untuk ikut para sultan, para sunan, para raja diseluruh Indonesia mengatakan kami ikut”.</w:t>
      </w:r>
    </w:p>
    <w:p w14:paraId="324C770C" w14:textId="1B2EC382" w:rsidR="00C33372" w:rsidRPr="009903D4" w:rsidRDefault="009903D4" w:rsidP="00551F27">
      <w:pPr>
        <w:shd w:val="clear" w:color="auto" w:fill="FFFFFF" w:themeFill="background1"/>
        <w:ind w:firstLine="720"/>
        <w:jc w:val="both"/>
        <w:rPr>
          <w:rFonts w:ascii="Times New Roman" w:hAnsi="Times New Roman" w:cs="Times New Roman"/>
          <w:sz w:val="24"/>
          <w:szCs w:val="24"/>
          <w:u w:val="single"/>
          <w:lang w:val="en-ID"/>
        </w:rPr>
      </w:pPr>
      <w:r w:rsidRPr="00040ABE">
        <w:rPr>
          <w:rFonts w:ascii="Times New Roman" w:hAnsi="Times New Roman" w:cs="Times New Roman"/>
          <w:sz w:val="24"/>
          <w:szCs w:val="24"/>
        </w:rPr>
        <w:t xml:space="preserve">Kalimat tersebut termasuk gaya bahasa </w:t>
      </w:r>
      <w:r w:rsidRPr="00320A53">
        <w:rPr>
          <w:rStyle w:val="Strong"/>
          <w:rFonts w:ascii="Times New Roman" w:hAnsi="Times New Roman" w:cs="Times New Roman"/>
          <w:b w:val="0"/>
          <w:bCs w:val="0"/>
          <w:sz w:val="24"/>
          <w:szCs w:val="24"/>
        </w:rPr>
        <w:t>klimaks</w:t>
      </w:r>
      <w:r w:rsidRPr="00040ABE">
        <w:rPr>
          <w:rFonts w:ascii="Times New Roman" w:hAnsi="Times New Roman" w:cs="Times New Roman"/>
          <w:b/>
          <w:bCs/>
          <w:sz w:val="24"/>
          <w:szCs w:val="24"/>
        </w:rPr>
        <w:t>.</w:t>
      </w:r>
      <w:r w:rsidRPr="00040ABE">
        <w:rPr>
          <w:rFonts w:ascii="Times New Roman" w:hAnsi="Times New Roman" w:cs="Times New Roman"/>
          <w:sz w:val="24"/>
          <w:szCs w:val="24"/>
        </w:rPr>
        <w:t xml:space="preserve"> Alasannya adalah karena ada penyebutan yang meningkat secara bertahap dari "sultan," "sunan," hingga "raja," yang menunjukkan urutan atau tingkatan yang semakin penting. Gaya bahasa ini digunakan untuk menekankan pencapaian puncak dalam urutan atau daftar yang disebutkan</w:t>
      </w:r>
      <w:r>
        <w:rPr>
          <w:rFonts w:ascii="Times New Roman" w:hAnsi="Times New Roman" w:cs="Times New Roman"/>
          <w:sz w:val="24"/>
          <w:szCs w:val="24"/>
        </w:rPr>
        <w:t>.</w:t>
      </w:r>
    </w:p>
    <w:p w14:paraId="16F07176" w14:textId="799853F8" w:rsidR="00D02A6D" w:rsidRDefault="00197C95"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sidR="00C33372">
        <w:rPr>
          <w:rFonts w:ascii="Times New Roman" w:hAnsi="Times New Roman" w:cs="Times New Roman"/>
          <w:sz w:val="24"/>
          <w:szCs w:val="24"/>
          <w:u w:val="single"/>
          <w:lang w:val="en-ID"/>
        </w:rPr>
        <w:t xml:space="preserve">Kata atau kalimat yang menggunakan gaya </w:t>
      </w:r>
      <w:r w:rsidR="009903D4">
        <w:rPr>
          <w:rFonts w:ascii="Times New Roman" w:hAnsi="Times New Roman" w:cs="Times New Roman"/>
          <w:sz w:val="24"/>
          <w:szCs w:val="24"/>
          <w:u w:val="single"/>
          <w:lang w:val="en-ID"/>
        </w:rPr>
        <w:t>Anti Klimaks</w:t>
      </w:r>
      <w:r w:rsidR="00D02A6D">
        <w:rPr>
          <w:rFonts w:ascii="Times New Roman" w:hAnsi="Times New Roman" w:cs="Times New Roman"/>
          <w:sz w:val="24"/>
          <w:szCs w:val="24"/>
          <w:u w:val="single"/>
          <w:lang w:val="en-ID"/>
        </w:rPr>
        <w:t>.</w:t>
      </w:r>
    </w:p>
    <w:p w14:paraId="63DA44A2" w14:textId="4787D849" w:rsidR="004057B3" w:rsidRPr="004057B3" w:rsidRDefault="004057B3" w:rsidP="00551F27">
      <w:pPr>
        <w:shd w:val="clear" w:color="auto" w:fill="FFFFFF" w:themeFill="background1"/>
        <w:jc w:val="both"/>
        <w:rPr>
          <w:rFonts w:ascii="Times New Roman" w:hAnsi="Times New Roman" w:cs="Times New Roman"/>
          <w:sz w:val="24"/>
          <w:szCs w:val="24"/>
          <w:u w:val="single"/>
          <w:lang w:val="en-US"/>
        </w:rPr>
      </w:pPr>
      <w:r w:rsidRPr="00752FE5">
        <w:rPr>
          <w:rFonts w:ascii="Times New Roman" w:hAnsi="Times New Roman" w:cs="Times New Roman"/>
          <w:sz w:val="24"/>
          <w:szCs w:val="24"/>
        </w:rPr>
        <w:t xml:space="preserve">Menurut (Gorys Keraf,1998:128) Antiklimaks dihasilkan oleh kalimat yang berstruktur mengendur. Antiklimaks sebagai gaya bahasa yang </w:t>
      </w:r>
      <w:r w:rsidRPr="00752FE5">
        <w:rPr>
          <w:rFonts w:ascii="Times New Roman" w:hAnsi="Times New Roman" w:cs="Times New Roman"/>
          <w:sz w:val="24"/>
          <w:szCs w:val="24"/>
        </w:rPr>
        <w:t>gagasan-gagasannya diurutkan dan yang terpenting berturut-turut ke gagasan-gagasan yang kurang penting.</w:t>
      </w:r>
    </w:p>
    <w:p w14:paraId="213D7710" w14:textId="77777777" w:rsidR="00D02A6D" w:rsidRPr="00320A53" w:rsidRDefault="00D02A6D" w:rsidP="00551F27">
      <w:pPr>
        <w:spacing w:after="0"/>
        <w:jc w:val="both"/>
        <w:rPr>
          <w:rFonts w:ascii="Times New Roman" w:eastAsia="Times New Roman" w:hAnsi="Times New Roman" w:cs="Times New Roman"/>
          <w:i/>
          <w:iCs/>
          <w:sz w:val="24"/>
          <w:szCs w:val="24"/>
          <w:lang w:val="en-US"/>
        </w:rPr>
      </w:pPr>
      <w:r w:rsidRPr="00320A53">
        <w:rPr>
          <w:rFonts w:ascii="Times New Roman" w:eastAsia="Times New Roman" w:hAnsi="Times New Roman" w:cs="Times New Roman"/>
          <w:i/>
          <w:iCs/>
          <w:sz w:val="24"/>
          <w:szCs w:val="24"/>
          <w:lang w:val="en-US"/>
        </w:rPr>
        <w:t xml:space="preserve">“ </w:t>
      </w:r>
      <w:r w:rsidRPr="00320A53">
        <w:rPr>
          <w:rFonts w:ascii="Times New Roman" w:eastAsia="Times New Roman" w:hAnsi="Times New Roman" w:cs="Times New Roman"/>
          <w:i/>
          <w:iCs/>
          <w:sz w:val="24"/>
          <w:szCs w:val="24"/>
        </w:rPr>
        <w:t>Mensinkronkan</w:t>
      </w:r>
      <w:r w:rsidRPr="00320A53">
        <w:rPr>
          <w:rFonts w:ascii="Times New Roman" w:eastAsia="Times New Roman" w:hAnsi="Times New Roman" w:cs="Times New Roman"/>
          <w:i/>
          <w:iCs/>
          <w:sz w:val="24"/>
          <w:szCs w:val="24"/>
          <w:lang w:val="en-US"/>
        </w:rPr>
        <w:t xml:space="preserve"> </w:t>
      </w:r>
      <w:r w:rsidRPr="00320A53">
        <w:rPr>
          <w:rFonts w:ascii="Times New Roman" w:eastAsia="Times New Roman" w:hAnsi="Times New Roman" w:cs="Times New Roman"/>
          <w:i/>
          <w:iCs/>
          <w:sz w:val="24"/>
          <w:szCs w:val="24"/>
        </w:rPr>
        <w:t>antara apa yang dikerjakan di pusat di provinsi</w:t>
      </w:r>
      <w:r w:rsidRPr="00320A53">
        <w:rPr>
          <w:rFonts w:ascii="Times New Roman" w:eastAsia="Times New Roman" w:hAnsi="Times New Roman" w:cs="Times New Roman"/>
          <w:i/>
          <w:iCs/>
          <w:sz w:val="24"/>
          <w:szCs w:val="24"/>
          <w:lang w:val="en-US"/>
        </w:rPr>
        <w:t>,</w:t>
      </w:r>
      <w:r w:rsidRPr="00320A53">
        <w:rPr>
          <w:rFonts w:ascii="Times New Roman" w:eastAsia="Times New Roman" w:hAnsi="Times New Roman" w:cs="Times New Roman"/>
          <w:i/>
          <w:iCs/>
          <w:sz w:val="24"/>
          <w:szCs w:val="24"/>
        </w:rPr>
        <w:t xml:space="preserve"> di kabupaten</w:t>
      </w:r>
      <w:r w:rsidRPr="00320A53">
        <w:rPr>
          <w:rFonts w:ascii="Times New Roman" w:eastAsia="Times New Roman" w:hAnsi="Times New Roman" w:cs="Times New Roman"/>
          <w:i/>
          <w:iCs/>
          <w:sz w:val="24"/>
          <w:szCs w:val="24"/>
          <w:lang w:val="en-US"/>
        </w:rPr>
        <w:t>,</w:t>
      </w:r>
      <w:r w:rsidRPr="00320A53">
        <w:rPr>
          <w:rFonts w:ascii="Times New Roman" w:eastAsia="Times New Roman" w:hAnsi="Times New Roman" w:cs="Times New Roman"/>
          <w:i/>
          <w:iCs/>
          <w:sz w:val="24"/>
          <w:szCs w:val="24"/>
        </w:rPr>
        <w:t xml:space="preserve"> kot</w:t>
      </w:r>
      <w:r w:rsidRPr="00320A53">
        <w:rPr>
          <w:rFonts w:ascii="Times New Roman" w:eastAsia="Times New Roman" w:hAnsi="Times New Roman" w:cs="Times New Roman"/>
          <w:i/>
          <w:iCs/>
          <w:sz w:val="24"/>
          <w:szCs w:val="24"/>
          <w:lang w:val="en-US"/>
        </w:rPr>
        <w:t>a ,</w:t>
      </w:r>
      <w:r w:rsidRPr="00320A53">
        <w:rPr>
          <w:rFonts w:ascii="Times New Roman" w:eastAsia="Times New Roman" w:hAnsi="Times New Roman" w:cs="Times New Roman"/>
          <w:i/>
          <w:iCs/>
          <w:sz w:val="24"/>
          <w:szCs w:val="24"/>
        </w:rPr>
        <w:t>dengan adanya pemilihan tingkat daerah</w:t>
      </w:r>
      <w:r w:rsidRPr="00320A53">
        <w:rPr>
          <w:rFonts w:ascii="Times New Roman" w:eastAsia="Times New Roman" w:hAnsi="Times New Roman" w:cs="Times New Roman"/>
          <w:i/>
          <w:iCs/>
          <w:sz w:val="24"/>
          <w:szCs w:val="24"/>
          <w:lang w:val="en-US"/>
        </w:rPr>
        <w:t>,</w:t>
      </w:r>
      <w:r w:rsidRPr="00320A53">
        <w:rPr>
          <w:rFonts w:ascii="Times New Roman" w:eastAsia="Times New Roman" w:hAnsi="Times New Roman" w:cs="Times New Roman"/>
          <w:i/>
          <w:iCs/>
          <w:sz w:val="24"/>
          <w:szCs w:val="24"/>
        </w:rPr>
        <w:t xml:space="preserve"> dengan</w:t>
      </w:r>
      <w:r w:rsidRPr="00320A53">
        <w:rPr>
          <w:rFonts w:ascii="Times New Roman" w:eastAsia="Times New Roman" w:hAnsi="Times New Roman" w:cs="Times New Roman"/>
          <w:i/>
          <w:iCs/>
          <w:sz w:val="24"/>
          <w:szCs w:val="24"/>
          <w:lang w:val="en-US"/>
        </w:rPr>
        <w:t xml:space="preserve"> </w:t>
      </w:r>
      <w:r w:rsidRPr="00320A53">
        <w:rPr>
          <w:rFonts w:ascii="Times New Roman" w:eastAsia="Times New Roman" w:hAnsi="Times New Roman" w:cs="Times New Roman"/>
          <w:i/>
          <w:iCs/>
          <w:sz w:val="24"/>
          <w:szCs w:val="24"/>
        </w:rPr>
        <w:t>adanya otonomi</w:t>
      </w:r>
      <w:r w:rsidRPr="00320A53">
        <w:rPr>
          <w:rFonts w:ascii="Times New Roman" w:eastAsia="Times New Roman" w:hAnsi="Times New Roman" w:cs="Times New Roman"/>
          <w:i/>
          <w:iCs/>
          <w:sz w:val="24"/>
          <w:szCs w:val="24"/>
          <w:lang w:val="en-US"/>
        </w:rPr>
        <w:t>,</w:t>
      </w:r>
      <w:r w:rsidRPr="00320A53">
        <w:rPr>
          <w:rFonts w:ascii="Times New Roman" w:eastAsia="Times New Roman" w:hAnsi="Times New Roman" w:cs="Times New Roman"/>
          <w:i/>
          <w:iCs/>
          <w:sz w:val="24"/>
          <w:szCs w:val="24"/>
        </w:rPr>
        <w:t xml:space="preserve"> daerah kebijakan pusat sering tidak sinkron </w:t>
      </w:r>
      <w:r w:rsidRPr="00320A53">
        <w:rPr>
          <w:rFonts w:ascii="Times New Roman" w:eastAsia="Times New Roman" w:hAnsi="Times New Roman" w:cs="Times New Roman"/>
          <w:i/>
          <w:iCs/>
          <w:sz w:val="24"/>
          <w:szCs w:val="24"/>
          <w:lang w:val="en-US"/>
        </w:rPr>
        <w:t>“.</w:t>
      </w:r>
    </w:p>
    <w:p w14:paraId="238C6BDC" w14:textId="77777777" w:rsidR="00D02A6D" w:rsidRPr="00D02A6D" w:rsidRDefault="00D02A6D" w:rsidP="00551F27">
      <w:pPr>
        <w:spacing w:after="0"/>
        <w:ind w:firstLine="720"/>
        <w:jc w:val="both"/>
        <w:rPr>
          <w:rFonts w:ascii="Times New Roman" w:hAnsi="Times New Roman" w:cs="Times New Roman"/>
          <w:color w:val="0D0D0D"/>
          <w:sz w:val="24"/>
          <w:szCs w:val="24"/>
          <w:shd w:val="clear" w:color="auto" w:fill="FFFFFF"/>
        </w:rPr>
      </w:pPr>
      <w:r w:rsidRPr="00D02A6D">
        <w:rPr>
          <w:rFonts w:ascii="Times New Roman" w:hAnsi="Times New Roman" w:cs="Times New Roman"/>
          <w:color w:val="0D0D0D"/>
          <w:sz w:val="24"/>
          <w:szCs w:val="24"/>
          <w:shd w:val="clear" w:color="auto" w:fill="FFFFFF"/>
        </w:rPr>
        <w:t>Kalimat tersebut termasuk gaya bahasa anti-klimaks. Gaya bahasa anti-klimaks terjadi ketika ada susunan kata atau gagasan yang menurun secara bertahap dalam kepentingannya atau kekuatannya.</w:t>
      </w:r>
      <w:r w:rsidRPr="00D02A6D">
        <w:rPr>
          <w:rFonts w:ascii="Segoe UI" w:hAnsi="Segoe UI" w:cs="Segoe UI"/>
          <w:color w:val="0D0D0D"/>
          <w:shd w:val="clear" w:color="auto" w:fill="FFFFFF"/>
        </w:rPr>
        <w:t xml:space="preserve"> </w:t>
      </w:r>
      <w:r w:rsidRPr="00D02A6D">
        <w:rPr>
          <w:rFonts w:ascii="Times New Roman" w:hAnsi="Times New Roman" w:cs="Times New Roman"/>
          <w:color w:val="0D0D0D"/>
          <w:sz w:val="24"/>
          <w:szCs w:val="24"/>
          <w:shd w:val="clear" w:color="auto" w:fill="FFFFFF"/>
        </w:rPr>
        <w:t>Menurut KBBI, gaya bahasa anti klimaks dapat diidentifikasi dengan penurunan dramatisasi atau kepentingan dalam urutan pernyataan. Dalam kalimat</w:t>
      </w:r>
      <w:r w:rsidRPr="00D02A6D">
        <w:rPr>
          <w:rFonts w:ascii="Times New Roman" w:eastAsia="Times New Roman" w:hAnsi="Times New Roman" w:cs="Times New Roman"/>
          <w:sz w:val="24"/>
          <w:szCs w:val="24"/>
        </w:rPr>
        <w:t xml:space="preserve"> </w:t>
      </w:r>
      <w:r w:rsidRPr="00B4317B">
        <w:rPr>
          <w:rFonts w:ascii="Times New Roman" w:eastAsia="Times New Roman" w:hAnsi="Times New Roman" w:cs="Times New Roman"/>
          <w:sz w:val="24"/>
          <w:szCs w:val="24"/>
        </w:rPr>
        <w:t>“</w:t>
      </w:r>
      <w:r w:rsidRPr="00D02A6D">
        <w:rPr>
          <w:rFonts w:ascii="Times New Roman" w:eastAsia="Times New Roman" w:hAnsi="Times New Roman" w:cs="Times New Roman"/>
          <w:i/>
          <w:iCs/>
          <w:sz w:val="24"/>
          <w:szCs w:val="24"/>
        </w:rPr>
        <w:t>dikerjakan di pusat di provinsi</w:t>
      </w:r>
      <w:r w:rsidRPr="00B4317B">
        <w:rPr>
          <w:rFonts w:ascii="Times New Roman" w:eastAsia="Times New Roman" w:hAnsi="Times New Roman" w:cs="Times New Roman"/>
          <w:i/>
          <w:iCs/>
          <w:sz w:val="24"/>
          <w:szCs w:val="24"/>
        </w:rPr>
        <w:t>,</w:t>
      </w:r>
      <w:r w:rsidRPr="00D02A6D">
        <w:rPr>
          <w:rFonts w:ascii="Times New Roman" w:eastAsia="Times New Roman" w:hAnsi="Times New Roman" w:cs="Times New Roman"/>
          <w:i/>
          <w:iCs/>
          <w:sz w:val="24"/>
          <w:szCs w:val="24"/>
        </w:rPr>
        <w:t xml:space="preserve"> di kabupaten</w:t>
      </w:r>
      <w:r w:rsidRPr="00B4317B">
        <w:rPr>
          <w:rFonts w:ascii="Times New Roman" w:eastAsia="Times New Roman" w:hAnsi="Times New Roman" w:cs="Times New Roman"/>
          <w:i/>
          <w:iCs/>
          <w:sz w:val="24"/>
          <w:szCs w:val="24"/>
        </w:rPr>
        <w:t>,</w:t>
      </w:r>
      <w:r w:rsidRPr="00D02A6D">
        <w:rPr>
          <w:rFonts w:ascii="Times New Roman" w:eastAsia="Times New Roman" w:hAnsi="Times New Roman" w:cs="Times New Roman"/>
          <w:i/>
          <w:iCs/>
          <w:sz w:val="24"/>
          <w:szCs w:val="24"/>
        </w:rPr>
        <w:t xml:space="preserve"> kot</w:t>
      </w:r>
      <w:r w:rsidRPr="00B4317B">
        <w:rPr>
          <w:rFonts w:ascii="Times New Roman" w:eastAsia="Times New Roman" w:hAnsi="Times New Roman" w:cs="Times New Roman"/>
          <w:i/>
          <w:iCs/>
          <w:sz w:val="24"/>
          <w:szCs w:val="24"/>
        </w:rPr>
        <w:t>a ,</w:t>
      </w:r>
      <w:r w:rsidRPr="00D02A6D">
        <w:rPr>
          <w:rFonts w:ascii="Times New Roman" w:eastAsia="Times New Roman" w:hAnsi="Times New Roman" w:cs="Times New Roman"/>
          <w:i/>
          <w:iCs/>
          <w:sz w:val="24"/>
          <w:szCs w:val="24"/>
        </w:rPr>
        <w:t>dengan adanya pemilihan tingkat daerah</w:t>
      </w:r>
      <w:r w:rsidRPr="00B4317B">
        <w:rPr>
          <w:rFonts w:ascii="Times New Roman" w:eastAsia="Times New Roman" w:hAnsi="Times New Roman" w:cs="Times New Roman"/>
          <w:i/>
          <w:iCs/>
          <w:sz w:val="24"/>
          <w:szCs w:val="24"/>
        </w:rPr>
        <w:t>,</w:t>
      </w:r>
      <w:r w:rsidRPr="00D02A6D">
        <w:rPr>
          <w:rFonts w:ascii="Times New Roman" w:hAnsi="Times New Roman" w:cs="Times New Roman"/>
          <w:color w:val="0D0D0D"/>
          <w:sz w:val="24"/>
          <w:szCs w:val="24"/>
          <w:shd w:val="clear" w:color="auto" w:fill="FFFFFF"/>
        </w:rPr>
        <w:t xml:space="preserve"> ini terdapat pola penurunan dalam kepentingan dari awal hingga akhir, yang sesuai dengan konsep gaya bahasa anti klimaks.</w:t>
      </w:r>
    </w:p>
    <w:p w14:paraId="144C9B7A" w14:textId="0B6DFD48" w:rsidR="00D02A6D" w:rsidRDefault="00D02A6D"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Paralelisme.</w:t>
      </w:r>
    </w:p>
    <w:p w14:paraId="159A7878" w14:textId="617580C6" w:rsidR="004057B3" w:rsidRDefault="004057B3" w:rsidP="00551F27">
      <w:pPr>
        <w:shd w:val="clear" w:color="auto" w:fill="FFFFFF" w:themeFill="background1"/>
        <w:jc w:val="both"/>
        <w:rPr>
          <w:rFonts w:ascii="Times New Roman" w:hAnsi="Times New Roman" w:cs="Times New Roman"/>
          <w:sz w:val="24"/>
          <w:szCs w:val="24"/>
          <w:u w:val="single"/>
          <w:lang w:val="en-ID"/>
        </w:rPr>
      </w:pPr>
      <w:r w:rsidRPr="00CE7EFE">
        <w:rPr>
          <w:rFonts w:ascii="Times New Roman" w:hAnsi="Times New Roman" w:cs="Times New Roman"/>
          <w:sz w:val="24"/>
          <w:szCs w:val="24"/>
        </w:rPr>
        <w:t>Gorys Keraf,</w:t>
      </w:r>
      <w:r>
        <w:rPr>
          <w:rFonts w:ascii="Times New Roman" w:hAnsi="Times New Roman" w:cs="Times New Roman"/>
          <w:sz w:val="24"/>
          <w:szCs w:val="24"/>
          <w:lang w:val="en-US"/>
        </w:rPr>
        <w:t>(</w:t>
      </w:r>
      <w:r w:rsidRPr="00CE7EFE">
        <w:rPr>
          <w:rFonts w:ascii="Times New Roman" w:hAnsi="Times New Roman" w:cs="Times New Roman"/>
          <w:sz w:val="24"/>
          <w:szCs w:val="24"/>
        </w:rPr>
        <w:t>1998:126) Paralelisme merupakan semacam gaya bahasa yang berusaha mencapai kesejajaran dalam pemakaian kata kata atau frasa-frasa yang menduduki fungsi yang sama dalam bentuk gramatikal yang sama</w:t>
      </w:r>
      <w:r w:rsidRPr="00752FE5">
        <w:rPr>
          <w:rFonts w:ascii="TimesNewRomanPSMT" w:hAnsi="TimesNewRomanPSMT"/>
          <w:color w:val="000000"/>
          <w:sz w:val="24"/>
          <w:szCs w:val="24"/>
        </w:rPr>
        <w:t>.</w:t>
      </w:r>
    </w:p>
    <w:p w14:paraId="5EA11D23" w14:textId="77777777" w:rsidR="00D02A6D" w:rsidRPr="00320A53" w:rsidRDefault="00D02A6D" w:rsidP="00551F27">
      <w:pPr>
        <w:spacing w:after="0"/>
        <w:jc w:val="both"/>
        <w:rPr>
          <w:rFonts w:ascii="Times New Roman" w:hAnsi="Times New Roman" w:cs="Times New Roman"/>
          <w:i/>
          <w:iCs/>
          <w:color w:val="0F0F0F"/>
          <w:sz w:val="24"/>
          <w:szCs w:val="24"/>
        </w:rPr>
      </w:pPr>
      <w:r w:rsidRPr="00320A53">
        <w:rPr>
          <w:rFonts w:ascii="Roboto" w:eastAsia="Times New Roman" w:hAnsi="Roboto" w:cs="Times New Roman"/>
          <w:i/>
          <w:iCs/>
          <w:sz w:val="24"/>
          <w:szCs w:val="24"/>
          <w:lang w:val="en-US"/>
        </w:rPr>
        <w:t xml:space="preserve">“ </w:t>
      </w:r>
      <w:r w:rsidRPr="00320A53">
        <w:rPr>
          <w:rFonts w:ascii="Times New Roman" w:eastAsia="Times New Roman" w:hAnsi="Times New Roman" w:cs="Times New Roman"/>
          <w:i/>
          <w:iCs/>
          <w:sz w:val="24"/>
          <w:szCs w:val="24"/>
        </w:rPr>
        <w:t>karena bukan sekedar kesepakatan tentang kata-kata tapi di</w:t>
      </w:r>
      <w:r w:rsidRPr="00320A53">
        <w:rPr>
          <w:rFonts w:ascii="Times New Roman" w:eastAsia="Times New Roman" w:hAnsi="Times New Roman" w:cs="Times New Roman"/>
          <w:i/>
          <w:iCs/>
          <w:sz w:val="24"/>
          <w:szCs w:val="24"/>
          <w:lang w:val="en-US"/>
        </w:rPr>
        <w:t xml:space="preserve"> </w:t>
      </w:r>
      <w:r w:rsidRPr="00320A53">
        <w:rPr>
          <w:rFonts w:ascii="Times New Roman" w:eastAsia="Times New Roman" w:hAnsi="Times New Roman" w:cs="Times New Roman"/>
          <w:i/>
          <w:iCs/>
          <w:sz w:val="24"/>
          <w:szCs w:val="24"/>
        </w:rPr>
        <w:t>balik itu ada pikiran mendalam ada penderitaan panjang Kolonialisme dan ada</w:t>
      </w:r>
      <w:r w:rsidRPr="00320A53">
        <w:rPr>
          <w:rFonts w:ascii="Times New Roman" w:eastAsia="Times New Roman" w:hAnsi="Times New Roman" w:cs="Times New Roman"/>
          <w:i/>
          <w:iCs/>
          <w:sz w:val="24"/>
          <w:szCs w:val="24"/>
          <w:lang w:val="en-US"/>
        </w:rPr>
        <w:t xml:space="preserve"> </w:t>
      </w:r>
      <w:r w:rsidRPr="00320A53">
        <w:rPr>
          <w:rFonts w:ascii="Times New Roman" w:hAnsi="Times New Roman" w:cs="Times New Roman"/>
          <w:i/>
          <w:iCs/>
          <w:color w:val="0F0F0F"/>
          <w:sz w:val="24"/>
          <w:szCs w:val="24"/>
        </w:rPr>
        <w:t>kehausan atas keadilan Mengapa republik ini didirikan”.</w:t>
      </w:r>
    </w:p>
    <w:p w14:paraId="31FB5646" w14:textId="74B9456D" w:rsidR="00D02A6D" w:rsidRDefault="00D02A6D" w:rsidP="00551F27">
      <w:pPr>
        <w:shd w:val="clear" w:color="auto" w:fill="FFFFFF" w:themeFill="background1"/>
        <w:ind w:firstLine="720"/>
        <w:jc w:val="both"/>
        <w:rPr>
          <w:rFonts w:ascii="Times New Roman" w:hAnsi="Times New Roman" w:cs="Times New Roman"/>
          <w:color w:val="0D0D0D"/>
          <w:sz w:val="24"/>
          <w:szCs w:val="24"/>
          <w:shd w:val="clear" w:color="auto" w:fill="FFFFFF"/>
        </w:rPr>
      </w:pPr>
      <w:r w:rsidRPr="00C04825">
        <w:rPr>
          <w:rFonts w:ascii="Times New Roman" w:hAnsi="Times New Roman" w:cs="Times New Roman"/>
          <w:color w:val="0D0D0D"/>
          <w:sz w:val="24"/>
          <w:szCs w:val="24"/>
          <w:shd w:val="clear" w:color="auto" w:fill="FFFFFF"/>
        </w:rPr>
        <w:lastRenderedPageBreak/>
        <w:t xml:space="preserve">Kalimat tersebut </w:t>
      </w:r>
      <w:r>
        <w:rPr>
          <w:rFonts w:ascii="Times New Roman" w:hAnsi="Times New Roman" w:cs="Times New Roman"/>
          <w:color w:val="0D0D0D"/>
          <w:sz w:val="24"/>
          <w:szCs w:val="24"/>
          <w:shd w:val="clear" w:color="auto" w:fill="FFFFFF"/>
        </w:rPr>
        <w:t xml:space="preserve">termasuk </w:t>
      </w:r>
      <w:r w:rsidRPr="00C04825">
        <w:rPr>
          <w:rFonts w:ascii="Times New Roman" w:hAnsi="Times New Roman" w:cs="Times New Roman"/>
          <w:color w:val="0D0D0D"/>
          <w:sz w:val="24"/>
          <w:szCs w:val="24"/>
          <w:shd w:val="clear" w:color="auto" w:fill="FFFFFF"/>
        </w:rPr>
        <w:t xml:space="preserve">gaya bahasa paralelisme. Dalam kalimat </w:t>
      </w:r>
      <w:r>
        <w:rPr>
          <w:rFonts w:ascii="Times New Roman" w:hAnsi="Times New Roman" w:cs="Times New Roman"/>
          <w:color w:val="0D0D0D"/>
          <w:sz w:val="24"/>
          <w:szCs w:val="24"/>
          <w:shd w:val="clear" w:color="auto" w:fill="FFFFFF"/>
        </w:rPr>
        <w:t xml:space="preserve">tersebut </w:t>
      </w:r>
      <w:r w:rsidRPr="00C04825">
        <w:rPr>
          <w:rFonts w:ascii="Times New Roman" w:hAnsi="Times New Roman" w:cs="Times New Roman"/>
          <w:color w:val="0D0D0D"/>
          <w:sz w:val="24"/>
          <w:szCs w:val="24"/>
          <w:shd w:val="clear" w:color="auto" w:fill="FFFFFF"/>
        </w:rPr>
        <w:t xml:space="preserve">, terdapat paralelisme dalam struktur </w:t>
      </w:r>
      <w:r w:rsidRPr="00C04825">
        <w:rPr>
          <w:rFonts w:ascii="Times New Roman" w:hAnsi="Times New Roman" w:cs="Times New Roman"/>
          <w:i/>
          <w:iCs/>
          <w:color w:val="0D0D0D"/>
          <w:sz w:val="24"/>
          <w:szCs w:val="24"/>
          <w:shd w:val="clear" w:color="auto" w:fill="FFFFFF"/>
        </w:rPr>
        <w:t>"karena bukan sekedar... tapi di balik itu ada..."</w:t>
      </w:r>
      <w:r w:rsidRPr="00C04825">
        <w:rPr>
          <w:rFonts w:ascii="Times New Roman" w:hAnsi="Times New Roman" w:cs="Times New Roman"/>
          <w:color w:val="0D0D0D"/>
          <w:sz w:val="24"/>
          <w:szCs w:val="24"/>
          <w:shd w:val="clear" w:color="auto" w:fill="FFFFFF"/>
        </w:rPr>
        <w:t xml:space="preserve"> yang diikuti oleh serangkaian kalimat yang memiliki pola gramatikal yang sama. Dalam kalimat tersebut,  menciptakan kesan kesinambungan dan kohesi dalam pemikiran yang disampaikan. Dengan menggunakan pola yang sama untuk merujuk pada konsep yang berbeda </w:t>
      </w:r>
      <w:r w:rsidRPr="00C04825">
        <w:rPr>
          <w:rFonts w:ascii="Times New Roman" w:hAnsi="Times New Roman" w:cs="Times New Roman"/>
          <w:i/>
          <w:iCs/>
          <w:color w:val="0D0D0D"/>
          <w:sz w:val="24"/>
          <w:szCs w:val="24"/>
          <w:shd w:val="clear" w:color="auto" w:fill="FFFFFF"/>
        </w:rPr>
        <w:t>("kesepakatan tentang kata-kata", "pikiran mendalam", "penderitaan panjang Kolonialisme", "kehausan atas keadilan"),</w:t>
      </w:r>
      <w:r w:rsidRPr="00C04825">
        <w:rPr>
          <w:rFonts w:ascii="Times New Roman" w:hAnsi="Times New Roman" w:cs="Times New Roman"/>
          <w:color w:val="0D0D0D"/>
          <w:sz w:val="24"/>
          <w:szCs w:val="24"/>
          <w:shd w:val="clear" w:color="auto" w:fill="FFFFFF"/>
        </w:rPr>
        <w:t xml:space="preserve"> kalimat tersebut menekankan pentingnya memahami konteks sejarah dan pemikiran yang mendalam dalam menafsirkan pembentukan negara Republik.</w:t>
      </w:r>
    </w:p>
    <w:p w14:paraId="02025DF2" w14:textId="50D95A78" w:rsidR="00D02A6D" w:rsidRDefault="00D02A6D"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Antitesis.</w:t>
      </w:r>
    </w:p>
    <w:p w14:paraId="3D708410" w14:textId="2FA9119C" w:rsidR="004057B3" w:rsidRPr="004057B3" w:rsidRDefault="004057B3" w:rsidP="004057B3">
      <w:pPr>
        <w:pStyle w:val="ListParagraph"/>
        <w:spacing w:after="0" w:line="360" w:lineRule="auto"/>
        <w:ind w:left="0"/>
        <w:jc w:val="both"/>
        <w:rPr>
          <w:rFonts w:ascii="Times New Roman" w:hAnsi="Times New Roman" w:cs="Times New Roman"/>
          <w:b/>
          <w:bCs/>
          <w:color w:val="000000"/>
          <w:sz w:val="24"/>
          <w:szCs w:val="24"/>
        </w:rPr>
      </w:pPr>
      <w:r w:rsidRPr="00752FE5">
        <w:rPr>
          <w:rFonts w:ascii="Times New Roman" w:hAnsi="Times New Roman" w:cs="Times New Roman"/>
          <w:sz w:val="24"/>
          <w:szCs w:val="24"/>
        </w:rPr>
        <w:t>Gorys Keraf,</w:t>
      </w:r>
      <w:r>
        <w:rPr>
          <w:rFonts w:ascii="Times New Roman" w:hAnsi="Times New Roman" w:cs="Times New Roman"/>
          <w:sz w:val="24"/>
          <w:szCs w:val="24"/>
          <w:lang w:val="en-US"/>
        </w:rPr>
        <w:t>(</w:t>
      </w:r>
      <w:r w:rsidRPr="00752FE5">
        <w:rPr>
          <w:rFonts w:ascii="Times New Roman" w:hAnsi="Times New Roman" w:cs="Times New Roman"/>
          <w:sz w:val="24"/>
          <w:szCs w:val="24"/>
        </w:rPr>
        <w:t>1998:128) menyatakan bahwa antithesis merupakan sebuah gaya bahasa yang mengandung gagasan-gagasan yang bertentangan, dengan menggunakan kata-kata atau kelompok kata yang berlawanan.</w:t>
      </w:r>
    </w:p>
    <w:p w14:paraId="07346209" w14:textId="77777777" w:rsidR="00D02A6D" w:rsidRPr="00320A53" w:rsidRDefault="00D02A6D" w:rsidP="00551F27">
      <w:pPr>
        <w:spacing w:after="0"/>
        <w:ind w:firstLine="720"/>
        <w:jc w:val="both"/>
        <w:rPr>
          <w:rFonts w:ascii="Times New Roman" w:hAnsi="Times New Roman" w:cs="Times New Roman"/>
          <w:i/>
          <w:iCs/>
          <w:color w:val="0D0D0D"/>
          <w:sz w:val="24"/>
          <w:szCs w:val="24"/>
          <w:shd w:val="clear" w:color="auto" w:fill="FFFFFF"/>
        </w:rPr>
      </w:pPr>
      <w:r w:rsidRPr="00320A53">
        <w:rPr>
          <w:rFonts w:ascii="Times New Roman" w:hAnsi="Times New Roman" w:cs="Times New Roman"/>
          <w:i/>
          <w:iCs/>
          <w:color w:val="0D0D0D"/>
          <w:sz w:val="24"/>
          <w:szCs w:val="24"/>
          <w:shd w:val="clear" w:color="auto" w:fill="FFFFFF"/>
        </w:rPr>
        <w:t>“pembangunan itu tentang manusia bukan tentang infrastruktur bukan tentang bangunan tapi manusianya indeks pembangunan manusia”.</w:t>
      </w:r>
    </w:p>
    <w:p w14:paraId="218D4954" w14:textId="77777777" w:rsidR="00D02A6D" w:rsidRPr="00D02A6D" w:rsidRDefault="00D02A6D" w:rsidP="00551F27">
      <w:pPr>
        <w:spacing w:after="0"/>
        <w:ind w:firstLine="720"/>
        <w:jc w:val="both"/>
        <w:rPr>
          <w:rFonts w:ascii="Times New Roman" w:hAnsi="Times New Roman" w:cs="Times New Roman"/>
          <w:color w:val="0D0D0D"/>
          <w:sz w:val="24"/>
          <w:szCs w:val="24"/>
          <w:shd w:val="clear" w:color="auto" w:fill="FFFFFF"/>
        </w:rPr>
      </w:pPr>
      <w:r w:rsidRPr="00D02A6D">
        <w:rPr>
          <w:rFonts w:ascii="Times New Roman" w:hAnsi="Times New Roman" w:cs="Times New Roman"/>
          <w:color w:val="0D0D0D"/>
          <w:sz w:val="24"/>
          <w:szCs w:val="24"/>
          <w:shd w:val="clear" w:color="auto" w:fill="FFFFFF"/>
        </w:rPr>
        <w:t xml:space="preserve">Dalam kalimat yang tersebut, terdapat gaya bahasa antitesis yang jelas antara </w:t>
      </w:r>
      <w:r w:rsidRPr="00D02A6D">
        <w:rPr>
          <w:rFonts w:ascii="Times New Roman" w:hAnsi="Times New Roman" w:cs="Times New Roman"/>
          <w:i/>
          <w:iCs/>
          <w:color w:val="0D0D0D"/>
          <w:sz w:val="24"/>
          <w:szCs w:val="24"/>
          <w:shd w:val="clear" w:color="auto" w:fill="FFFFFF"/>
        </w:rPr>
        <w:t xml:space="preserve">"pembangunan itu tentang manusia" dan "bukan tentang infrastruktur bukan tentang bangunan tapi manusianya indeks pembangunan </w:t>
      </w:r>
      <w:r w:rsidRPr="00D02A6D">
        <w:rPr>
          <w:rFonts w:ascii="Times New Roman" w:hAnsi="Times New Roman" w:cs="Times New Roman"/>
          <w:i/>
          <w:iCs/>
          <w:color w:val="0D0D0D"/>
          <w:sz w:val="24"/>
          <w:szCs w:val="24"/>
          <w:shd w:val="clear" w:color="auto" w:fill="FFFFFF"/>
        </w:rPr>
        <w:t>manusia"</w:t>
      </w:r>
      <w:r w:rsidRPr="00D02A6D">
        <w:rPr>
          <w:rFonts w:ascii="Times New Roman" w:hAnsi="Times New Roman" w:cs="Times New Roman"/>
          <w:color w:val="0D0D0D"/>
          <w:sz w:val="24"/>
          <w:szCs w:val="24"/>
          <w:shd w:val="clear" w:color="auto" w:fill="FFFFFF"/>
        </w:rPr>
        <w:t>. Bagian pertama kalimat menekankan bahwa pembangunan seharusnya berfokus pada manusia, bukan pada infrastruktur atau bangunan. Sedangkan bagian kedua kalimat menghadirkan kontras dengan menyatakan bahwa pembangunan seharusnya diukur dengan indeks pembangunan manusia, bukan dengan pembangunan infrastruktur fisik.</w:t>
      </w:r>
      <w:r w:rsidRPr="00D02A6D">
        <w:rPr>
          <w:rFonts w:ascii="Segoe UI" w:hAnsi="Segoe UI" w:cs="Segoe UI"/>
          <w:color w:val="0D0D0D"/>
          <w:shd w:val="clear" w:color="auto" w:fill="FFFFFF"/>
        </w:rPr>
        <w:t xml:space="preserve"> </w:t>
      </w:r>
      <w:r w:rsidRPr="00D02A6D">
        <w:rPr>
          <w:rFonts w:ascii="Times New Roman" w:hAnsi="Times New Roman" w:cs="Times New Roman"/>
          <w:color w:val="0D0D0D"/>
          <w:sz w:val="24"/>
          <w:szCs w:val="24"/>
          <w:shd w:val="clear" w:color="auto" w:fill="FFFFFF"/>
        </w:rPr>
        <w:t>Pembicara ingin menekankan bahwa fokus pembangunan seharusnya tidak hanya pada aspek fisik atau infrastruktur, tetapi juga pada kesejahteraan dan perkembangan manusia secara keseluruhan. Dengan menggunakan kontras antara "manusia" dan "infrastruktur", kalimat tersebut menciptakan dampak yang kuat, menyoroti pentingnya manusia dalam proses pembangunan.</w:t>
      </w:r>
    </w:p>
    <w:p w14:paraId="54B5CF3B" w14:textId="3534078B" w:rsidR="00D02A6D" w:rsidRDefault="00D02A6D"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Repetisi.</w:t>
      </w:r>
    </w:p>
    <w:p w14:paraId="28122209" w14:textId="04155861" w:rsidR="004057B3" w:rsidRPr="004057B3" w:rsidRDefault="004057B3" w:rsidP="00551F27">
      <w:pPr>
        <w:shd w:val="clear" w:color="auto" w:fill="FFFFFF" w:themeFill="background1"/>
        <w:jc w:val="both"/>
        <w:rPr>
          <w:rFonts w:ascii="Times New Roman" w:hAnsi="Times New Roman" w:cs="Times New Roman"/>
          <w:sz w:val="24"/>
          <w:szCs w:val="24"/>
          <w:u w:val="single"/>
          <w:lang w:val="en-US"/>
        </w:rPr>
      </w:pPr>
      <w:r w:rsidRPr="00496E76">
        <w:rPr>
          <w:rFonts w:ascii="Times New Roman" w:hAnsi="Times New Roman" w:cs="Times New Roman"/>
          <w:sz w:val="24"/>
          <w:szCs w:val="24"/>
        </w:rPr>
        <w:t>Gorys Keraf,</w:t>
      </w:r>
      <w:r>
        <w:rPr>
          <w:rFonts w:ascii="Times New Roman" w:hAnsi="Times New Roman" w:cs="Times New Roman"/>
          <w:sz w:val="24"/>
          <w:szCs w:val="24"/>
          <w:lang w:val="en-US"/>
        </w:rPr>
        <w:t>(</w:t>
      </w:r>
      <w:r w:rsidRPr="00496E76">
        <w:rPr>
          <w:rFonts w:ascii="Times New Roman" w:hAnsi="Times New Roman" w:cs="Times New Roman"/>
          <w:sz w:val="24"/>
          <w:szCs w:val="24"/>
        </w:rPr>
        <w:t>1998:129) Repetisi merupakan pengulangan bunyi, suku kata, kata atau bagian kalimat yang dianggap penting untuk memberikan tekanan dalam sebuah konteks yang sesuai</w:t>
      </w:r>
      <w:r>
        <w:rPr>
          <w:rFonts w:ascii="Times New Roman" w:hAnsi="Times New Roman" w:cs="Times New Roman"/>
          <w:sz w:val="24"/>
          <w:szCs w:val="24"/>
          <w:lang w:val="en-US"/>
        </w:rPr>
        <w:t>.</w:t>
      </w:r>
    </w:p>
    <w:p w14:paraId="18D8D3FD" w14:textId="77777777" w:rsidR="00D02A6D" w:rsidRPr="00320A53" w:rsidRDefault="00D02A6D" w:rsidP="00551F27">
      <w:pPr>
        <w:spacing w:after="0"/>
        <w:ind w:firstLine="720"/>
        <w:jc w:val="both"/>
        <w:rPr>
          <w:rFonts w:ascii="Times New Roman" w:eastAsia="Times New Roman" w:hAnsi="Times New Roman" w:cs="Times New Roman"/>
          <w:i/>
          <w:iCs/>
          <w:sz w:val="24"/>
          <w:szCs w:val="24"/>
          <w:lang w:val="en-US"/>
        </w:rPr>
      </w:pPr>
      <w:r w:rsidRPr="00320A53">
        <w:rPr>
          <w:rFonts w:ascii="Times New Roman" w:eastAsia="Times New Roman" w:hAnsi="Times New Roman" w:cs="Times New Roman"/>
          <w:i/>
          <w:iCs/>
          <w:sz w:val="24"/>
          <w:szCs w:val="24"/>
          <w:lang w:val="en-US"/>
        </w:rPr>
        <w:t>“</w:t>
      </w:r>
      <w:r w:rsidRPr="00320A53">
        <w:rPr>
          <w:rFonts w:ascii="Times New Roman" w:eastAsia="Times New Roman" w:hAnsi="Times New Roman" w:cs="Times New Roman"/>
          <w:i/>
          <w:iCs/>
          <w:sz w:val="24"/>
          <w:szCs w:val="24"/>
        </w:rPr>
        <w:t>suasananya suasana yang antusias tapi tertib ini</w:t>
      </w:r>
      <w:r w:rsidRPr="00320A53">
        <w:rPr>
          <w:rFonts w:ascii="Times New Roman" w:eastAsia="Times New Roman" w:hAnsi="Times New Roman" w:cs="Times New Roman"/>
          <w:i/>
          <w:iCs/>
          <w:sz w:val="24"/>
          <w:szCs w:val="24"/>
          <w:lang w:val="en-US"/>
        </w:rPr>
        <w:t xml:space="preserve"> </w:t>
      </w:r>
      <w:r w:rsidRPr="00320A53">
        <w:rPr>
          <w:rFonts w:ascii="Times New Roman" w:eastAsia="Times New Roman" w:hAnsi="Times New Roman" w:cs="Times New Roman"/>
          <w:i/>
          <w:iCs/>
          <w:sz w:val="24"/>
          <w:szCs w:val="24"/>
        </w:rPr>
        <w:t>gambaran ciri Muhammadiyah</w:t>
      </w:r>
      <w:r w:rsidRPr="00320A53">
        <w:rPr>
          <w:rFonts w:ascii="Times New Roman" w:eastAsia="Times New Roman" w:hAnsi="Times New Roman" w:cs="Times New Roman"/>
          <w:i/>
          <w:iCs/>
          <w:sz w:val="24"/>
          <w:szCs w:val="24"/>
          <w:lang w:val="en-US"/>
        </w:rPr>
        <w:t xml:space="preserve"> </w:t>
      </w:r>
      <w:r w:rsidRPr="00320A53">
        <w:rPr>
          <w:rFonts w:ascii="Times New Roman" w:eastAsia="Times New Roman" w:hAnsi="Times New Roman" w:cs="Times New Roman"/>
          <w:i/>
          <w:iCs/>
          <w:sz w:val="24"/>
          <w:szCs w:val="24"/>
        </w:rPr>
        <w:t>ini barkali Pak ada ketertiban selalu di situ insyaallah</w:t>
      </w:r>
      <w:r w:rsidRPr="00320A53">
        <w:rPr>
          <w:rFonts w:ascii="Times New Roman" w:eastAsia="Times New Roman" w:hAnsi="Times New Roman" w:cs="Times New Roman"/>
          <w:i/>
          <w:iCs/>
          <w:sz w:val="24"/>
          <w:szCs w:val="24"/>
          <w:lang w:val="en-US"/>
        </w:rPr>
        <w:t xml:space="preserve"> </w:t>
      </w:r>
      <w:r w:rsidRPr="00320A53">
        <w:rPr>
          <w:rFonts w:ascii="Times New Roman" w:eastAsia="Times New Roman" w:hAnsi="Times New Roman" w:cs="Times New Roman"/>
          <w:i/>
          <w:iCs/>
          <w:sz w:val="24"/>
          <w:szCs w:val="24"/>
        </w:rPr>
        <w:t>forum ini forum tukar pikiran tukar gagasan</w:t>
      </w:r>
      <w:r w:rsidRPr="00320A53">
        <w:rPr>
          <w:rFonts w:ascii="Times New Roman" w:eastAsia="Times New Roman" w:hAnsi="Times New Roman" w:cs="Times New Roman"/>
          <w:i/>
          <w:iCs/>
          <w:sz w:val="24"/>
          <w:szCs w:val="24"/>
          <w:lang w:val="en-US"/>
        </w:rPr>
        <w:t>”.</w:t>
      </w:r>
    </w:p>
    <w:p w14:paraId="514948F5" w14:textId="77777777" w:rsidR="00D02A6D" w:rsidRPr="00D02A6D" w:rsidRDefault="00D02A6D" w:rsidP="00551F27">
      <w:pPr>
        <w:spacing w:after="0"/>
        <w:ind w:firstLine="720"/>
        <w:jc w:val="both"/>
        <w:rPr>
          <w:rFonts w:ascii="Times New Roman" w:eastAsia="Times New Roman" w:hAnsi="Times New Roman" w:cs="Times New Roman"/>
          <w:color w:val="0D0D0D"/>
          <w:sz w:val="24"/>
          <w:szCs w:val="24"/>
        </w:rPr>
      </w:pPr>
      <w:r w:rsidRPr="00D02A6D">
        <w:rPr>
          <w:rFonts w:ascii="Times New Roman" w:eastAsia="Times New Roman" w:hAnsi="Times New Roman" w:cs="Times New Roman"/>
          <w:color w:val="0D0D0D"/>
          <w:sz w:val="24"/>
          <w:szCs w:val="24"/>
        </w:rPr>
        <w:t xml:space="preserve">Menurut KBBI (Kamus Besar Bahasa Indonesia), gaya bahasa repetisi merujuk pada pengulangan kata-kata, frasa, atau gagasan yang sama dalam sebuah kalimat atau paragraf. Repetisi ini bertujuan untuk menekankan suatu ide atau gagasan tertentu, menciptakan </w:t>
      </w:r>
      <w:r w:rsidRPr="00D02A6D">
        <w:rPr>
          <w:rFonts w:ascii="Times New Roman" w:eastAsia="Times New Roman" w:hAnsi="Times New Roman" w:cs="Times New Roman"/>
          <w:color w:val="0D0D0D"/>
          <w:sz w:val="24"/>
          <w:szCs w:val="24"/>
        </w:rPr>
        <w:lastRenderedPageBreak/>
        <w:t>efek ritmis, atau memperkuat pesan yang disampaikan.</w:t>
      </w:r>
    </w:p>
    <w:p w14:paraId="592B7A69" w14:textId="581ABB5C" w:rsidR="00320A53" w:rsidRDefault="00D02A6D" w:rsidP="00551F27">
      <w:pPr>
        <w:spacing w:after="0"/>
        <w:ind w:firstLine="720"/>
        <w:jc w:val="both"/>
        <w:rPr>
          <w:rFonts w:ascii="Times New Roman" w:eastAsia="Times New Roman" w:hAnsi="Times New Roman" w:cs="Times New Roman"/>
          <w:color w:val="0D0D0D"/>
          <w:sz w:val="24"/>
          <w:szCs w:val="24"/>
        </w:rPr>
      </w:pPr>
      <w:r w:rsidRPr="00D02A6D">
        <w:rPr>
          <w:rFonts w:ascii="Times New Roman" w:eastAsia="Times New Roman" w:hAnsi="Times New Roman" w:cs="Times New Roman"/>
          <w:color w:val="0D0D0D"/>
          <w:sz w:val="24"/>
          <w:szCs w:val="24"/>
        </w:rPr>
        <w:t xml:space="preserve">Dalam kalimat yang diberikan, terdapat pengulangan kata </w:t>
      </w:r>
      <w:r w:rsidRPr="00D02A6D">
        <w:rPr>
          <w:rFonts w:ascii="Times New Roman" w:eastAsia="Times New Roman" w:hAnsi="Times New Roman" w:cs="Times New Roman"/>
          <w:i/>
          <w:iCs/>
          <w:color w:val="0D0D0D"/>
          <w:sz w:val="24"/>
          <w:szCs w:val="24"/>
        </w:rPr>
        <w:t>"suasana" dan "forum</w:t>
      </w:r>
      <w:r w:rsidRPr="00D02A6D">
        <w:rPr>
          <w:rFonts w:ascii="Times New Roman" w:eastAsia="Times New Roman" w:hAnsi="Times New Roman" w:cs="Times New Roman"/>
          <w:color w:val="0D0D0D"/>
          <w:sz w:val="24"/>
          <w:szCs w:val="24"/>
        </w:rPr>
        <w:t>", yang menciptakan gaya bahasa repetisi. Kata "suasana" diulang dua kali, dan kata "forum" juga diulang dua kali. Pengulangan ini menekankan karakteristik dari suasana dan forum dalam konteks Muhammadiyah.</w:t>
      </w:r>
      <w:r w:rsidRPr="00D02A6D">
        <w:rPr>
          <w:rFonts w:ascii="Times New Roman" w:eastAsia="Times New Roman" w:hAnsi="Times New Roman" w:cs="Times New Roman"/>
          <w:color w:val="0D0D0D"/>
          <w:sz w:val="24"/>
          <w:szCs w:val="24"/>
          <w:lang w:val="en-US"/>
        </w:rPr>
        <w:t xml:space="preserve"> </w:t>
      </w:r>
      <w:r w:rsidRPr="00D02A6D">
        <w:rPr>
          <w:rFonts w:ascii="Times New Roman" w:eastAsia="Times New Roman" w:hAnsi="Times New Roman" w:cs="Times New Roman"/>
          <w:color w:val="0D0D0D"/>
          <w:sz w:val="24"/>
          <w:szCs w:val="24"/>
        </w:rPr>
        <w:t>Melalui pengulangan kata-kata ini, pembicara ingin menyoroti ciri khas positif dari suasana dan forum di Muhammadiyah, yaitu keantusiasan dan ketertiban. Repetisi tersebut juga dapat meningkatkan ritme kalimat dan memperkuat kesan kesatuan dalam menyampaikan gagasan.</w:t>
      </w:r>
    </w:p>
    <w:p w14:paraId="1492A0A6" w14:textId="77777777" w:rsidR="00320A53" w:rsidRDefault="00320A53" w:rsidP="00551F27">
      <w:pPr>
        <w:spacing w:after="0"/>
        <w:ind w:firstLine="720"/>
        <w:jc w:val="both"/>
        <w:rPr>
          <w:rFonts w:ascii="Times New Roman" w:eastAsia="Times New Roman" w:hAnsi="Times New Roman" w:cs="Times New Roman"/>
          <w:color w:val="0D0D0D"/>
          <w:sz w:val="24"/>
          <w:szCs w:val="24"/>
        </w:rPr>
      </w:pPr>
    </w:p>
    <w:p w14:paraId="3621A45A" w14:textId="01B3102F" w:rsidR="00320A53" w:rsidRPr="00320A53" w:rsidRDefault="00320A53" w:rsidP="00551F27">
      <w:pPr>
        <w:spacing w:after="0"/>
        <w:jc w:val="both"/>
        <w:rPr>
          <w:rFonts w:ascii="Times New Roman" w:eastAsia="Times New Roman" w:hAnsi="Times New Roman" w:cs="Times New Roman"/>
          <w:b/>
          <w:bCs/>
          <w:color w:val="0D0D0D"/>
          <w:sz w:val="24"/>
          <w:szCs w:val="24"/>
          <w:lang w:val="en-US"/>
        </w:rPr>
      </w:pPr>
      <w:r w:rsidRPr="00320A53">
        <w:rPr>
          <w:rFonts w:ascii="Times New Roman" w:eastAsia="Times New Roman" w:hAnsi="Times New Roman" w:cs="Times New Roman"/>
          <w:b/>
          <w:bCs/>
          <w:color w:val="0D0D0D"/>
          <w:sz w:val="24"/>
          <w:szCs w:val="24"/>
          <w:lang w:val="en-US"/>
        </w:rPr>
        <w:t>Gaya Bahasa Berdasarkan Nada</w:t>
      </w:r>
    </w:p>
    <w:p w14:paraId="0F58333F" w14:textId="41EC3863" w:rsidR="00320A53" w:rsidRDefault="00320A53"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sederhana</w:t>
      </w:r>
    </w:p>
    <w:p w14:paraId="1E3BFBD1" w14:textId="5A8A3241" w:rsidR="004057B3" w:rsidRDefault="004057B3" w:rsidP="00551F27">
      <w:pPr>
        <w:shd w:val="clear" w:color="auto" w:fill="FFFFFF" w:themeFill="background1"/>
        <w:jc w:val="both"/>
        <w:rPr>
          <w:rFonts w:ascii="Times New Roman" w:hAnsi="Times New Roman" w:cs="Times New Roman"/>
          <w:sz w:val="24"/>
          <w:szCs w:val="24"/>
          <w:u w:val="single"/>
          <w:lang w:val="en-ID"/>
        </w:rPr>
      </w:pPr>
      <w:r w:rsidRPr="00A92899">
        <w:rPr>
          <w:rFonts w:ascii="Times New Roman" w:hAnsi="Times New Roman" w:cs="Times New Roman"/>
          <w:sz w:val="24"/>
          <w:szCs w:val="24"/>
        </w:rPr>
        <w:t>Gorys Keraf,1998:121)</w:t>
      </w:r>
      <w:r>
        <w:rPr>
          <w:rFonts w:ascii="Times New Roman" w:hAnsi="Times New Roman" w:cs="Times New Roman"/>
          <w:sz w:val="24"/>
          <w:szCs w:val="24"/>
        </w:rPr>
        <w:t xml:space="preserve"> menyebutkan bahwa </w:t>
      </w:r>
      <w:r w:rsidRPr="00A92899">
        <w:rPr>
          <w:rFonts w:ascii="Times New Roman" w:hAnsi="Times New Roman" w:cs="Times New Roman"/>
          <w:sz w:val="24"/>
          <w:szCs w:val="24"/>
        </w:rPr>
        <w:t>Gaya ini digunakan secara efektif, pembicara harus memiliki</w:t>
      </w:r>
      <w:r>
        <w:rPr>
          <w:rFonts w:ascii="Times New Roman" w:hAnsi="Times New Roman" w:cs="Times New Roman"/>
          <w:sz w:val="24"/>
          <w:szCs w:val="24"/>
        </w:rPr>
        <w:t xml:space="preserve"> </w:t>
      </w:r>
      <w:r w:rsidRPr="00A92899">
        <w:rPr>
          <w:rFonts w:ascii="Times New Roman" w:hAnsi="Times New Roman" w:cs="Times New Roman"/>
          <w:sz w:val="24"/>
          <w:szCs w:val="24"/>
        </w:rPr>
        <w:t>kepandaian dan pengetahuan yang cukup.</w:t>
      </w:r>
    </w:p>
    <w:p w14:paraId="3EC285EB" w14:textId="47028769" w:rsidR="00320A53" w:rsidRPr="00DE5298" w:rsidRDefault="00320A53" w:rsidP="00551F27">
      <w:pPr>
        <w:pStyle w:val="ListParagraph"/>
        <w:spacing w:after="0"/>
        <w:ind w:left="284"/>
        <w:jc w:val="both"/>
        <w:rPr>
          <w:rFonts w:ascii="Times New Roman" w:hAnsi="Times New Roman" w:cs="Times New Roman"/>
          <w:i/>
          <w:iCs/>
          <w:sz w:val="28"/>
          <w:szCs w:val="28"/>
        </w:rPr>
      </w:pPr>
      <w:r w:rsidRPr="00DE5298">
        <w:rPr>
          <w:rFonts w:ascii="Times New Roman" w:hAnsi="Times New Roman" w:cs="Times New Roman"/>
          <w:i/>
          <w:iCs/>
          <w:color w:val="0D0D0D"/>
          <w:sz w:val="24"/>
          <w:szCs w:val="24"/>
          <w:shd w:val="clear" w:color="auto" w:fill="FFFFFF"/>
          <w:lang w:val="en-US"/>
        </w:rPr>
        <w:t xml:space="preserve">      </w:t>
      </w:r>
      <w:r w:rsidRPr="00DE5298">
        <w:rPr>
          <w:rFonts w:ascii="Times New Roman" w:hAnsi="Times New Roman" w:cs="Times New Roman"/>
          <w:i/>
          <w:iCs/>
          <w:color w:val="0D0D0D"/>
          <w:sz w:val="24"/>
          <w:szCs w:val="24"/>
          <w:shd w:val="clear" w:color="auto" w:fill="FFFFFF"/>
        </w:rPr>
        <w:t>"Kita semua adalah bagian dari komunitas yang beragam. Mari kita hormati perbedaan dan saling mendukung satu sama lain."</w:t>
      </w:r>
    </w:p>
    <w:p w14:paraId="479856D2" w14:textId="77777777" w:rsidR="00320A53" w:rsidRDefault="00320A53" w:rsidP="00551F27">
      <w:pPr>
        <w:pStyle w:val="ListParagraph"/>
        <w:spacing w:after="0"/>
        <w:ind w:left="0"/>
        <w:jc w:val="both"/>
        <w:rPr>
          <w:rFonts w:ascii="Times New Roman" w:hAnsi="Times New Roman" w:cs="Times New Roman"/>
          <w:color w:val="0D0D0D"/>
          <w:sz w:val="24"/>
          <w:szCs w:val="24"/>
          <w:shd w:val="clear" w:color="auto" w:fill="FFFFFF"/>
        </w:rPr>
      </w:pPr>
      <w:r w:rsidRPr="00074A62">
        <w:rPr>
          <w:rFonts w:ascii="Times New Roman" w:hAnsi="Times New Roman" w:cs="Times New Roman"/>
          <w:color w:val="0D0D0D"/>
          <w:sz w:val="24"/>
          <w:szCs w:val="24"/>
          <w:shd w:val="clear" w:color="auto" w:fill="FFFFFF"/>
        </w:rPr>
        <w:t>Kalimat tersebut menggunakan kata-kata yang sederhana dan umum dalam bahasa sehari-hari, seperti "kita", "bagian", "komunitas", "beragam", "hormati", dan "mendukung". Kata-kata ini dapat dipahami dengan mudah oleh berbagai kalangan dan tidak memerlukan penjelasan tambahan. Struktur kalimatnya relatif sederhana dan langsung.</w:t>
      </w:r>
    </w:p>
    <w:p w14:paraId="64D5E7B4" w14:textId="52C89887" w:rsidR="00DE5298" w:rsidRDefault="00DE5298"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Menengah.</w:t>
      </w:r>
    </w:p>
    <w:p w14:paraId="749064C8" w14:textId="1DBEC9AA" w:rsidR="004057B3" w:rsidRDefault="004057B3" w:rsidP="00551F27">
      <w:pPr>
        <w:shd w:val="clear" w:color="auto" w:fill="FFFFFF" w:themeFill="background1"/>
        <w:jc w:val="both"/>
        <w:rPr>
          <w:rFonts w:ascii="Times New Roman" w:hAnsi="Times New Roman" w:cs="Times New Roman"/>
          <w:sz w:val="24"/>
          <w:szCs w:val="24"/>
          <w:u w:val="single"/>
          <w:lang w:val="en-ID"/>
        </w:rPr>
      </w:pPr>
      <w:r w:rsidRPr="00496E76">
        <w:rPr>
          <w:rFonts w:ascii="Times New Roman" w:hAnsi="Times New Roman" w:cs="Times New Roman"/>
          <w:sz w:val="24"/>
          <w:szCs w:val="24"/>
        </w:rPr>
        <w:t>Gaya menengah adalah gaya yang biasanya mempergunakan metafora bagi pilihan katanya. Gaya yang tujuannya adalah menciptakan suasana senang dan damai, maka nadanya juga bersifat lembut-lembut,dan mengandung humor yang sehat Gorys Keraf,</w:t>
      </w:r>
      <w:r>
        <w:rPr>
          <w:rFonts w:ascii="Times New Roman" w:hAnsi="Times New Roman" w:cs="Times New Roman"/>
          <w:sz w:val="24"/>
          <w:szCs w:val="24"/>
          <w:lang w:val="en-US"/>
        </w:rPr>
        <w:t>(</w:t>
      </w:r>
      <w:r w:rsidRPr="00496E76">
        <w:rPr>
          <w:rFonts w:ascii="Times New Roman" w:hAnsi="Times New Roman" w:cs="Times New Roman"/>
          <w:sz w:val="24"/>
          <w:szCs w:val="24"/>
        </w:rPr>
        <w:t>1998:121).</w:t>
      </w:r>
    </w:p>
    <w:p w14:paraId="032734D0" w14:textId="12B3D960" w:rsidR="00DE5298" w:rsidRPr="00DE5298" w:rsidRDefault="00DE5298" w:rsidP="00551F27">
      <w:pPr>
        <w:pStyle w:val="ListParagraph"/>
        <w:spacing w:after="0"/>
        <w:ind w:left="142" w:hanging="425"/>
        <w:jc w:val="both"/>
        <w:rPr>
          <w:rFonts w:ascii="Times New Roman" w:hAnsi="Times New Roman" w:cs="Times New Roman"/>
          <w:i/>
          <w:iCs/>
          <w:color w:val="0F0F0F"/>
          <w:sz w:val="28"/>
          <w:szCs w:val="28"/>
          <w:lang w:val="en-US"/>
        </w:rPr>
      </w:pPr>
      <w:r w:rsidRPr="00DE5298">
        <w:rPr>
          <w:rFonts w:ascii="Times New Roman" w:hAnsi="Times New Roman" w:cs="Times New Roman"/>
          <w:i/>
          <w:iCs/>
          <w:color w:val="0D0D0D"/>
          <w:sz w:val="24"/>
          <w:szCs w:val="24"/>
          <w:shd w:val="clear" w:color="auto" w:fill="FFFFFF"/>
          <w:lang w:val="en-US"/>
        </w:rPr>
        <w:t xml:space="preserve">       </w:t>
      </w:r>
      <w:r w:rsidRPr="00DE5298">
        <w:rPr>
          <w:rFonts w:ascii="Times New Roman" w:hAnsi="Times New Roman" w:cs="Times New Roman"/>
          <w:i/>
          <w:iCs/>
          <w:color w:val="0D0D0D"/>
          <w:sz w:val="24"/>
          <w:szCs w:val="24"/>
          <w:shd w:val="clear" w:color="auto" w:fill="FFFFFF"/>
        </w:rPr>
        <w:t>"Pemerintah daerah harus bekerja keras untuk meningkatkan kesejahteraan masyarakat. Langkah-langkah strategis harus diambil untuk mencapai tujuan ini, dengan melibatkan partisipasi aktif dari berbagai pihak."</w:t>
      </w:r>
    </w:p>
    <w:p w14:paraId="1221C451" w14:textId="77777777" w:rsidR="00DE5298" w:rsidRPr="00074A62" w:rsidRDefault="00DE5298" w:rsidP="00551F27">
      <w:pPr>
        <w:pStyle w:val="ListParagraph"/>
        <w:spacing w:after="0"/>
        <w:ind w:left="0" w:firstLine="720"/>
        <w:jc w:val="both"/>
        <w:rPr>
          <w:rFonts w:ascii="Times New Roman" w:hAnsi="Times New Roman" w:cs="Times New Roman"/>
          <w:color w:val="0F0F0F"/>
          <w:sz w:val="32"/>
          <w:szCs w:val="32"/>
          <w:lang w:val="en-US"/>
        </w:rPr>
      </w:pPr>
      <w:r w:rsidRPr="00074A62">
        <w:rPr>
          <w:rFonts w:ascii="Times New Roman" w:hAnsi="Times New Roman" w:cs="Times New Roman"/>
          <w:color w:val="0D0D0D"/>
          <w:sz w:val="24"/>
          <w:szCs w:val="24"/>
          <w:shd w:val="clear" w:color="auto" w:fill="FFFFFF"/>
        </w:rPr>
        <w:t>Kalimat tersebut termasuk gaya bahasa menengah karena menggunakan kata-kata yang cukup formal dan baku, seperti "Pemerintah daerah", "kesejahteraan masyarakat", "langkah-langkah strategis", "mencapai tujuan", dan "partisipasi aktif"Struktur kalimatnya relatif kompleks dan terdiri dari dua kalimat yang terhubung oleh konjungsi "dengan". Ini menunjukkan bahwa pembicara menyampaikan pesan yang berbobot dan membutuhkan pemikiran yang lebih dalam.</w:t>
      </w:r>
    </w:p>
    <w:p w14:paraId="19AAC4B9" w14:textId="3B4B52D4" w:rsidR="00DE5298" w:rsidRDefault="00DE5298"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bertenaga.</w:t>
      </w:r>
    </w:p>
    <w:p w14:paraId="53B56136" w14:textId="12BC6B46" w:rsidR="004057B3" w:rsidRDefault="004057B3" w:rsidP="00551F27">
      <w:pPr>
        <w:shd w:val="clear" w:color="auto" w:fill="FFFFFF" w:themeFill="background1"/>
        <w:jc w:val="both"/>
        <w:rPr>
          <w:rFonts w:ascii="Times New Roman" w:hAnsi="Times New Roman" w:cs="Times New Roman"/>
          <w:sz w:val="24"/>
          <w:szCs w:val="24"/>
          <w:u w:val="single"/>
          <w:lang w:val="en-ID"/>
        </w:rPr>
      </w:pPr>
      <w:r w:rsidRPr="00645D54">
        <w:rPr>
          <w:rFonts w:ascii="TimesNewRomanPSMT" w:hAnsi="TimesNewRomanPSMT"/>
          <w:color w:val="000000"/>
          <w:sz w:val="24"/>
          <w:szCs w:val="24"/>
        </w:rPr>
        <w:t>Bertenaga Seperti namanya, gaya ini penuh vitalitas dan energi dan</w:t>
      </w:r>
      <w:r w:rsidRPr="00645D54">
        <w:rPr>
          <w:rFonts w:ascii="TimesNewRomanPSMT" w:hAnsi="TimesNewRomanPSMT"/>
          <w:color w:val="000000"/>
        </w:rPr>
        <w:t xml:space="preserve"> </w:t>
      </w:r>
      <w:r w:rsidRPr="00645D54">
        <w:rPr>
          <w:rFonts w:ascii="TimesNewRomanPSMT" w:hAnsi="TimesNewRomanPSMT"/>
          <w:color w:val="000000"/>
          <w:sz w:val="24"/>
          <w:szCs w:val="24"/>
        </w:rPr>
        <w:t>sering digunakan untuk membedakan diri Anda dari orang</w:t>
      </w:r>
      <w:r w:rsidRPr="00645D54">
        <w:rPr>
          <w:rFonts w:ascii="TimesNewRomanPSMT" w:hAnsi="TimesNewRomanPSMT"/>
          <w:color w:val="000000"/>
        </w:rPr>
        <w:t xml:space="preserve"> </w:t>
      </w:r>
      <w:r w:rsidRPr="00645D54">
        <w:rPr>
          <w:rFonts w:ascii="TimesNewRomanPSMT" w:hAnsi="TimesNewRomanPSMT"/>
          <w:color w:val="000000"/>
          <w:sz w:val="24"/>
          <w:szCs w:val="24"/>
        </w:rPr>
        <w:t>lain.Untuk mencapai sesuatu, Anda tidak hanya dapat menggunakan</w:t>
      </w:r>
      <w:r w:rsidRPr="00645D54">
        <w:rPr>
          <w:rFonts w:ascii="TimesNewRomanPSMT" w:hAnsi="TimesNewRomanPSMT"/>
          <w:color w:val="000000"/>
        </w:rPr>
        <w:t xml:space="preserve"> </w:t>
      </w:r>
      <w:r w:rsidRPr="00645D54">
        <w:rPr>
          <w:rFonts w:ascii="TimesNewRomanPSMT" w:hAnsi="TimesNewRomanPSMT"/>
          <w:color w:val="000000"/>
          <w:sz w:val="24"/>
          <w:szCs w:val="24"/>
        </w:rPr>
        <w:t>energi dan vitalitas pembicara, tetapi juga nada kemegahan dan</w:t>
      </w:r>
      <w:r w:rsidRPr="00645D54">
        <w:rPr>
          <w:rFonts w:ascii="TimesNewRomanPSMT" w:hAnsi="TimesNewRomanPSMT"/>
          <w:color w:val="000000"/>
        </w:rPr>
        <w:t xml:space="preserve"> </w:t>
      </w:r>
      <w:r w:rsidRPr="00645D54">
        <w:rPr>
          <w:rFonts w:ascii="TimesNewRomanPSMT" w:hAnsi="TimesNewRomanPSMT"/>
          <w:color w:val="000000"/>
          <w:sz w:val="24"/>
          <w:szCs w:val="24"/>
        </w:rPr>
        <w:t>kemuliaan</w:t>
      </w:r>
    </w:p>
    <w:p w14:paraId="4A44A54D" w14:textId="77777777" w:rsidR="00DE5298" w:rsidRPr="00DE5298" w:rsidRDefault="00DE5298" w:rsidP="00551F27">
      <w:pPr>
        <w:pStyle w:val="ListParagraph"/>
        <w:spacing w:after="0"/>
        <w:ind w:left="284"/>
        <w:jc w:val="both"/>
        <w:rPr>
          <w:rFonts w:ascii="Times New Roman" w:eastAsia="Times New Roman" w:hAnsi="Times New Roman" w:cs="Times New Roman"/>
          <w:i/>
          <w:iCs/>
          <w:sz w:val="28"/>
          <w:szCs w:val="28"/>
          <w:lang w:val="en-US"/>
        </w:rPr>
      </w:pPr>
      <w:r w:rsidRPr="00DE5298">
        <w:rPr>
          <w:rFonts w:ascii="Times New Roman" w:hAnsi="Times New Roman" w:cs="Times New Roman"/>
          <w:i/>
          <w:iCs/>
          <w:color w:val="0D0D0D"/>
          <w:sz w:val="24"/>
          <w:szCs w:val="24"/>
          <w:shd w:val="clear" w:color="auto" w:fill="FFFFFF"/>
        </w:rPr>
        <w:lastRenderedPageBreak/>
        <w:t>Toleransi sangatlah penting dalam Negara yang memiliki banyak perbedaan.</w:t>
      </w:r>
    </w:p>
    <w:p w14:paraId="56B1457C" w14:textId="4BD3E6D3" w:rsidR="00320A53" w:rsidRPr="00DE5298" w:rsidRDefault="00DE5298" w:rsidP="00551F27">
      <w:pPr>
        <w:pStyle w:val="ListParagraph"/>
        <w:spacing w:after="0"/>
        <w:ind w:left="0" w:firstLine="578"/>
        <w:jc w:val="both"/>
        <w:rPr>
          <w:rFonts w:ascii="Times New Roman" w:eastAsia="Times New Roman" w:hAnsi="Times New Roman" w:cs="Times New Roman"/>
          <w:sz w:val="28"/>
          <w:szCs w:val="28"/>
          <w:lang w:val="en-US"/>
        </w:rPr>
      </w:pPr>
      <w:r w:rsidRPr="00DC647E">
        <w:rPr>
          <w:rFonts w:ascii="Times New Roman" w:hAnsi="Times New Roman" w:cs="Times New Roman"/>
          <w:color w:val="0D0D0D"/>
          <w:sz w:val="24"/>
          <w:szCs w:val="24"/>
          <w:shd w:val="clear" w:color="auto" w:fill="FFFFFF"/>
        </w:rPr>
        <w:t>Kalimat tersebut termasuk gaya bahasa bertenaga , Kata-kata se</w:t>
      </w:r>
      <w:r>
        <w:rPr>
          <w:rFonts w:ascii="Times New Roman" w:hAnsi="Times New Roman" w:cs="Times New Roman"/>
          <w:color w:val="0D0D0D"/>
          <w:sz w:val="24"/>
          <w:szCs w:val="24"/>
          <w:shd w:val="clear" w:color="auto" w:fill="FFFFFF"/>
        </w:rPr>
        <w:t>pe</w:t>
      </w:r>
      <w:r w:rsidRPr="00DC647E">
        <w:rPr>
          <w:rFonts w:ascii="Times New Roman" w:hAnsi="Times New Roman" w:cs="Times New Roman"/>
          <w:color w:val="0D0D0D"/>
          <w:sz w:val="24"/>
          <w:szCs w:val="24"/>
          <w:shd w:val="clear" w:color="auto" w:fill="FFFFFF"/>
        </w:rPr>
        <w:t>rti "toleransi", "sangatlah penting", dan "banyak perbedaan" menunjukkan pentingnya pesan yang disampaikan dan memberikan kesan kekuatan. Ini menunjukkan bahwa pembicara ingin menegaskan kepentingan memahami, menghargai, dan menerima perbedaan dalam masyarakat.</w:t>
      </w:r>
    </w:p>
    <w:p w14:paraId="7909A2DB" w14:textId="5829CD2E" w:rsidR="007C2557" w:rsidRDefault="007C2557" w:rsidP="00551F27">
      <w:pPr>
        <w:spacing w:after="0"/>
        <w:jc w:val="both"/>
        <w:rPr>
          <w:rFonts w:ascii="Times New Roman" w:hAnsi="Times New Roman" w:cs="Times New Roman"/>
          <w:sz w:val="24"/>
          <w:szCs w:val="24"/>
        </w:rPr>
      </w:pPr>
      <w:r w:rsidRPr="007C2557">
        <w:rPr>
          <w:rFonts w:ascii="Times New Roman" w:hAnsi="Times New Roman" w:cs="Times New Roman"/>
          <w:b/>
          <w:bCs/>
          <w:sz w:val="24"/>
          <w:szCs w:val="24"/>
        </w:rPr>
        <w:t>Gaya Bahasa Berdasarkan Langsung Tidaknya Makna</w:t>
      </w:r>
      <w:r w:rsidRPr="007C2557">
        <w:rPr>
          <w:rFonts w:ascii="Times New Roman" w:hAnsi="Times New Roman" w:cs="Times New Roman"/>
          <w:sz w:val="24"/>
          <w:szCs w:val="24"/>
        </w:rPr>
        <w:t xml:space="preserve"> </w:t>
      </w:r>
    </w:p>
    <w:p w14:paraId="402B385C" w14:textId="302031AF" w:rsidR="007C2557" w:rsidRDefault="007C2557"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Retoris.</w:t>
      </w:r>
    </w:p>
    <w:p w14:paraId="5E1ED745" w14:textId="603563F5" w:rsidR="004057B3" w:rsidRDefault="004057B3" w:rsidP="00551F27">
      <w:pPr>
        <w:shd w:val="clear" w:color="auto" w:fill="FFFFFF" w:themeFill="background1"/>
        <w:jc w:val="both"/>
        <w:rPr>
          <w:rFonts w:ascii="Times New Roman" w:hAnsi="Times New Roman" w:cs="Times New Roman"/>
          <w:sz w:val="24"/>
          <w:szCs w:val="24"/>
          <w:u w:val="single"/>
          <w:lang w:val="en-ID"/>
        </w:rPr>
      </w:pPr>
      <w:r w:rsidRPr="00307BE8">
        <w:rPr>
          <w:rFonts w:ascii="Times New Roman" w:hAnsi="Times New Roman" w:cs="Times New Roman"/>
          <w:sz w:val="24"/>
          <w:szCs w:val="24"/>
        </w:rPr>
        <w:t>Gorys Keraf,1998:1</w:t>
      </w:r>
      <w:r>
        <w:rPr>
          <w:rFonts w:ascii="Times New Roman" w:hAnsi="Times New Roman" w:cs="Times New Roman"/>
          <w:sz w:val="24"/>
          <w:szCs w:val="24"/>
        </w:rPr>
        <w:t>34) Menyebutykan bahwa Retoris adalah semacam oertanyaan yang dipergunakan dalam pidato atau tulisan dengan tujuan utnuk mencapai efek yang lebih mendalam dan penekanan yang wajar, dan sama sekali tidak menghendaki adanya suatu jawaban</w:t>
      </w:r>
    </w:p>
    <w:p w14:paraId="16E3BCD6" w14:textId="7774F368" w:rsidR="007C2557" w:rsidRPr="00DE5298" w:rsidRDefault="007C2557" w:rsidP="00551F27">
      <w:pPr>
        <w:spacing w:after="0"/>
        <w:ind w:firstLine="720"/>
        <w:jc w:val="both"/>
        <w:rPr>
          <w:rFonts w:ascii="Times New Roman" w:hAnsi="Times New Roman" w:cs="Times New Roman"/>
          <w:i/>
          <w:iCs/>
          <w:color w:val="0D0D0D"/>
          <w:sz w:val="24"/>
          <w:szCs w:val="24"/>
          <w:shd w:val="clear" w:color="auto" w:fill="FFFFFF"/>
        </w:rPr>
      </w:pPr>
      <w:r w:rsidRPr="00DE5298">
        <w:rPr>
          <w:rFonts w:ascii="Times New Roman" w:hAnsi="Times New Roman" w:cs="Times New Roman"/>
          <w:i/>
          <w:iCs/>
          <w:color w:val="0D0D0D"/>
          <w:sz w:val="24"/>
          <w:szCs w:val="24"/>
          <w:shd w:val="clear" w:color="auto" w:fill="FFFFFF"/>
        </w:rPr>
        <w:t>“persatuan yang sesungguhnya itu ditopang dengan hadirnya rasa keadilan di situ maka muncul persatuan”.</w:t>
      </w:r>
    </w:p>
    <w:p w14:paraId="39D02A05" w14:textId="77777777" w:rsidR="007C2557" w:rsidRPr="00DE5298" w:rsidRDefault="007C2557" w:rsidP="00551F27">
      <w:pPr>
        <w:spacing w:after="0"/>
        <w:ind w:firstLine="720"/>
        <w:jc w:val="both"/>
        <w:rPr>
          <w:rFonts w:ascii="Times New Roman" w:hAnsi="Times New Roman" w:cs="Times New Roman"/>
          <w:b/>
          <w:bCs/>
          <w:color w:val="0D0D0D"/>
          <w:sz w:val="28"/>
          <w:szCs w:val="28"/>
          <w:shd w:val="clear" w:color="auto" w:fill="FFFFFF"/>
        </w:rPr>
      </w:pPr>
      <w:r w:rsidRPr="00DE5298">
        <w:rPr>
          <w:rFonts w:ascii="Times New Roman" w:hAnsi="Times New Roman" w:cs="Times New Roman"/>
          <w:color w:val="0D0D0D"/>
          <w:sz w:val="24"/>
          <w:szCs w:val="24"/>
          <w:shd w:val="clear" w:color="auto" w:fill="FFFFFF"/>
        </w:rPr>
        <w:t xml:space="preserve">Kalimat tersebut termasuk dalam gaya bahasa retoris, karena menggunakan beberapa teknik atau elemen yang bertujuan untuk mempengaruhi atau memikat pembaca atau pendengar. Kata "ditopang" merupakan kata kunci yang menunjukkan suatu proses atau tindakan yang memperkuat atau mendukung sesuatu. Dalam konteks kalimat tersebut, kata ini menunjukkan bahwa ada suatu hal yang menjadi fondasi atau dasar bagi </w:t>
      </w:r>
      <w:r w:rsidRPr="00DE5298">
        <w:rPr>
          <w:rFonts w:ascii="Times New Roman" w:hAnsi="Times New Roman" w:cs="Times New Roman"/>
          <w:color w:val="0D0D0D"/>
          <w:sz w:val="24"/>
          <w:szCs w:val="24"/>
          <w:shd w:val="clear" w:color="auto" w:fill="FFFFFF"/>
        </w:rPr>
        <w:t>persatuan yang sejati, yakni "rasa keadilan".Kata "hadirnya" menunjukkan adanya suatu keberadaan atau eksistensi dari sesuatu. Dalam kalimat tersebut, kata ini menyoroti pentingnya keberadaan "rasa keadilan" dalam menciptakan persatuan yang sesungguhnya. Kedua kata tersebut, "ditopang" dan "hadirnya", memperkuat retorika kalimat tersebut dengan menekankan pada konsep penting yang ingin disampaikan, yaitu bahwa persatuan yang sejati bergantung pada adanya keadilan.</w:t>
      </w:r>
    </w:p>
    <w:p w14:paraId="54E715E5" w14:textId="36E853AF" w:rsidR="007C2557" w:rsidRDefault="007C2557" w:rsidP="00551F27">
      <w:pPr>
        <w:shd w:val="clear" w:color="auto" w:fill="FFFFFF" w:themeFill="background1"/>
        <w:jc w:val="both"/>
        <w:rPr>
          <w:rFonts w:ascii="Times New Roman" w:hAnsi="Times New Roman" w:cs="Times New Roman"/>
          <w:sz w:val="24"/>
          <w:szCs w:val="24"/>
          <w:u w:val="single"/>
          <w:lang w:val="en-ID"/>
        </w:rPr>
      </w:pPr>
      <w:r w:rsidRPr="00563F7D">
        <w:rPr>
          <w:rFonts w:ascii="Times New Roman" w:hAnsi="Times New Roman" w:cs="Times New Roman"/>
          <w:sz w:val="24"/>
          <w:szCs w:val="24"/>
          <w:u w:val="single"/>
          <w:lang w:val="en-ID"/>
        </w:rPr>
        <w:t xml:space="preserve">Terdapat </w:t>
      </w:r>
      <w:r>
        <w:rPr>
          <w:rFonts w:ascii="Times New Roman" w:hAnsi="Times New Roman" w:cs="Times New Roman"/>
          <w:sz w:val="24"/>
          <w:szCs w:val="24"/>
          <w:u w:val="single"/>
          <w:lang w:val="en-ID"/>
        </w:rPr>
        <w:t>Kata atau kalimat yang menggunakan gaya bahasa Kiasan.</w:t>
      </w:r>
    </w:p>
    <w:p w14:paraId="09DF43A2" w14:textId="55325646" w:rsidR="004057B3" w:rsidRDefault="004057B3" w:rsidP="00551F27">
      <w:pPr>
        <w:shd w:val="clear" w:color="auto" w:fill="FFFFFF" w:themeFill="background1"/>
        <w:jc w:val="both"/>
        <w:rPr>
          <w:rFonts w:ascii="Times New Roman" w:hAnsi="Times New Roman" w:cs="Times New Roman"/>
          <w:sz w:val="24"/>
          <w:szCs w:val="24"/>
          <w:u w:val="single"/>
          <w:lang w:val="en-ID"/>
        </w:rPr>
      </w:pPr>
      <w:r w:rsidRPr="00307BE8">
        <w:rPr>
          <w:rFonts w:ascii="Times New Roman" w:hAnsi="Times New Roman" w:cs="Times New Roman"/>
          <w:sz w:val="24"/>
          <w:szCs w:val="24"/>
        </w:rPr>
        <w:t>Gorys Keraf,1998:1</w:t>
      </w:r>
      <w:r>
        <w:rPr>
          <w:rFonts w:ascii="Times New Roman" w:hAnsi="Times New Roman" w:cs="Times New Roman"/>
          <w:sz w:val="24"/>
          <w:szCs w:val="24"/>
        </w:rPr>
        <w:t>36) Menyatakan Kiasan membangdingkan sesuatu dengan suatu hal yang lain, berarti mencoba menemukan ciri-ciri yang menunjukan kesamaan.</w:t>
      </w:r>
      <w:r w:rsidRPr="00ED6307">
        <w:rPr>
          <w:rFonts w:ascii="TimesNewRomanPSMT" w:hAnsi="TimesNewRomanPSMT"/>
          <w:color w:val="000000"/>
          <w:sz w:val="24"/>
          <w:szCs w:val="24"/>
        </w:rPr>
        <w:t>Gaya bahasa kiasan adalah gaya yang dipandang dari segi makna</w:t>
      </w:r>
      <w:r w:rsidRPr="00ED6307">
        <w:rPr>
          <w:rFonts w:ascii="TimesNewRomanPSMT" w:hAnsi="TimesNewRomanPSMT"/>
          <w:color w:val="000000"/>
        </w:rPr>
        <w:t xml:space="preserve"> </w:t>
      </w:r>
      <w:r w:rsidRPr="00ED6307">
        <w:rPr>
          <w:rFonts w:ascii="TimesNewRomanPSMT" w:hAnsi="TimesNewRomanPSMT"/>
          <w:color w:val="000000"/>
          <w:sz w:val="24"/>
          <w:szCs w:val="24"/>
        </w:rPr>
        <w:t>yang tidak dapat ditafsirkan berdasarkan kata yang menyusunnya</w:t>
      </w:r>
    </w:p>
    <w:p w14:paraId="493A5359" w14:textId="77777777" w:rsidR="007C2557" w:rsidRPr="00DE5298" w:rsidRDefault="007C2557" w:rsidP="00551F27">
      <w:pPr>
        <w:spacing w:after="0"/>
        <w:ind w:firstLine="720"/>
        <w:jc w:val="both"/>
        <w:rPr>
          <w:rFonts w:ascii="Times New Roman" w:eastAsia="Times New Roman" w:hAnsi="Times New Roman" w:cs="Times New Roman"/>
          <w:i/>
          <w:iCs/>
          <w:sz w:val="24"/>
          <w:szCs w:val="24"/>
          <w:lang w:val="en-US"/>
        </w:rPr>
      </w:pPr>
      <w:r w:rsidRPr="00DE5298">
        <w:rPr>
          <w:rFonts w:ascii="Times New Roman" w:eastAsia="Times New Roman" w:hAnsi="Times New Roman" w:cs="Times New Roman"/>
          <w:i/>
          <w:iCs/>
          <w:sz w:val="24"/>
          <w:szCs w:val="24"/>
          <w:lang w:val="en-US"/>
        </w:rPr>
        <w:t xml:space="preserve">“ Seperti </w:t>
      </w:r>
      <w:r w:rsidRPr="00DE5298">
        <w:rPr>
          <w:rFonts w:ascii="Times New Roman" w:eastAsia="Times New Roman" w:hAnsi="Times New Roman" w:cs="Times New Roman"/>
          <w:i/>
          <w:iCs/>
          <w:sz w:val="24"/>
          <w:szCs w:val="24"/>
        </w:rPr>
        <w:t>mengeringkan hutan seperti mengeringkan rumput cukup</w:t>
      </w:r>
      <w:r w:rsidRPr="00DE5298">
        <w:rPr>
          <w:rFonts w:ascii="Times New Roman" w:eastAsia="Times New Roman" w:hAnsi="Times New Roman" w:cs="Times New Roman"/>
          <w:i/>
          <w:iCs/>
          <w:sz w:val="24"/>
          <w:szCs w:val="24"/>
          <w:lang w:val="en-US"/>
        </w:rPr>
        <w:t xml:space="preserve"> </w:t>
      </w:r>
      <w:r w:rsidRPr="00DE5298">
        <w:rPr>
          <w:rFonts w:ascii="Times New Roman" w:eastAsia="Times New Roman" w:hAnsi="Times New Roman" w:cs="Times New Roman"/>
          <w:i/>
          <w:iCs/>
          <w:sz w:val="24"/>
          <w:szCs w:val="24"/>
        </w:rPr>
        <w:t>ada satu puntung rokok jatuh maka rumput itu terbakar maka hutan itu terbakar</w:t>
      </w:r>
      <w:r w:rsidRPr="00DE5298">
        <w:rPr>
          <w:rFonts w:ascii="Times New Roman" w:eastAsia="Times New Roman" w:hAnsi="Times New Roman" w:cs="Times New Roman"/>
          <w:i/>
          <w:iCs/>
          <w:sz w:val="24"/>
          <w:szCs w:val="24"/>
          <w:lang w:val="en-US"/>
        </w:rPr>
        <w:t xml:space="preserve">”. </w:t>
      </w:r>
    </w:p>
    <w:p w14:paraId="5122178D" w14:textId="219B1FA0" w:rsidR="00581A52" w:rsidRPr="007C2557" w:rsidRDefault="007C2557" w:rsidP="004057B3">
      <w:pPr>
        <w:spacing w:after="0"/>
        <w:ind w:firstLine="720"/>
        <w:jc w:val="both"/>
        <w:rPr>
          <w:rFonts w:asciiTheme="majorBidi" w:hAnsiTheme="majorBidi" w:cstheme="majorBidi"/>
          <w:sz w:val="24"/>
          <w:szCs w:val="24"/>
        </w:rPr>
      </w:pPr>
      <w:r w:rsidRPr="007C2557">
        <w:rPr>
          <w:rFonts w:asciiTheme="majorBidi" w:hAnsiTheme="majorBidi" w:cstheme="majorBidi"/>
          <w:sz w:val="24"/>
          <w:szCs w:val="24"/>
        </w:rPr>
        <w:t xml:space="preserve">Kalimat tersebut termasuk dalam gaya bahasa kiasan yang membandingkan peristiwa mengeringkannya hutan dengan mengeringkannya rumput, serta hubungan antara satu puntung rokok dengan terjadinya kebakaran. </w:t>
      </w:r>
      <w:r w:rsidRPr="007C2557">
        <w:rPr>
          <w:rFonts w:asciiTheme="majorBidi" w:hAnsiTheme="majorBidi" w:cstheme="majorBidi"/>
          <w:i/>
          <w:iCs/>
          <w:sz w:val="24"/>
          <w:szCs w:val="24"/>
        </w:rPr>
        <w:t>Mengeringkan hutan seperti mengeringkan rumput ,</w:t>
      </w:r>
      <w:r w:rsidRPr="007C2557">
        <w:rPr>
          <w:rFonts w:asciiTheme="majorBidi" w:hAnsiTheme="majorBidi" w:cstheme="majorBidi"/>
          <w:sz w:val="24"/>
          <w:szCs w:val="24"/>
        </w:rPr>
        <w:t xml:space="preserve"> Ini adalah sebuah perumpamaan atau kiasan yang digunakan untuk menggambarkan suatu konsep atau peristiwa dengan cara yang lebih kuat dan mudah dipahami. </w:t>
      </w:r>
      <w:r w:rsidRPr="007C2557">
        <w:rPr>
          <w:rFonts w:asciiTheme="majorBidi" w:hAnsiTheme="majorBidi" w:cstheme="majorBidi"/>
          <w:i/>
          <w:iCs/>
          <w:sz w:val="24"/>
          <w:szCs w:val="24"/>
        </w:rPr>
        <w:t xml:space="preserve">Satu </w:t>
      </w:r>
      <w:r w:rsidRPr="007C2557">
        <w:rPr>
          <w:rFonts w:asciiTheme="majorBidi" w:hAnsiTheme="majorBidi" w:cstheme="majorBidi"/>
          <w:i/>
          <w:iCs/>
          <w:sz w:val="24"/>
          <w:szCs w:val="24"/>
        </w:rPr>
        <w:lastRenderedPageBreak/>
        <w:t>puntung rokok jatuh</w:t>
      </w:r>
      <w:r w:rsidRPr="007C2557">
        <w:rPr>
          <w:rFonts w:asciiTheme="majorBidi" w:hAnsiTheme="majorBidi" w:cstheme="majorBidi"/>
          <w:sz w:val="24"/>
          <w:szCs w:val="24"/>
        </w:rPr>
        <w:t xml:space="preserve">,  Ini adalah gambaran konkret yang digunakan untuk menggambarkan suatu tindakan kecil atau peristiwa yang bisa menjadi pemicu kejadian yang lebih besar atau berbahaya. Dalam kalimat ini, satu puntung rokok jatuh dianggap sebagai pemicu terjadinya kebakaran. </w:t>
      </w:r>
      <w:r w:rsidRPr="007C2557">
        <w:rPr>
          <w:rFonts w:asciiTheme="majorBidi" w:hAnsiTheme="majorBidi" w:cstheme="majorBidi"/>
          <w:i/>
          <w:iCs/>
          <w:sz w:val="24"/>
          <w:szCs w:val="24"/>
        </w:rPr>
        <w:t>Rumput itu terbakar, maka hutan itu terbakar</w:t>
      </w:r>
      <w:r w:rsidRPr="007C2557">
        <w:rPr>
          <w:rFonts w:asciiTheme="majorBidi" w:hAnsiTheme="majorBidi" w:cstheme="majorBidi"/>
          <w:sz w:val="24"/>
          <w:szCs w:val="24"/>
        </w:rPr>
        <w:t>: Ini adalah kesimpulan atau analogi yang menghubungkan efek dari satu peristiwa dengan peristiwa yang lebih besar. Dalam hal ini, terjadinya kebakaran pada rumput diibaratkan sebagai awal dari terjadinya kebakaran yang lebih besar pada hutan.</w:t>
      </w:r>
    </w:p>
    <w:p w14:paraId="2DB18E23" w14:textId="77777777" w:rsidR="00CA295E" w:rsidRPr="00563F7D" w:rsidRDefault="0003301B" w:rsidP="00551F27">
      <w:pPr>
        <w:shd w:val="clear" w:color="auto" w:fill="FFFFFF" w:themeFill="background1"/>
        <w:spacing w:after="0"/>
        <w:jc w:val="both"/>
        <w:rPr>
          <w:rFonts w:ascii="Times New Roman" w:eastAsia="Times New Roman" w:hAnsi="Times New Roman" w:cs="Times New Roman"/>
          <w:sz w:val="24"/>
          <w:szCs w:val="24"/>
        </w:rPr>
      </w:pPr>
      <w:r w:rsidRPr="00563F7D">
        <w:rPr>
          <w:rFonts w:ascii="Times New Roman" w:eastAsia="Times New Roman" w:hAnsi="Times New Roman" w:cs="Times New Roman"/>
          <w:b/>
          <w:sz w:val="24"/>
          <w:szCs w:val="24"/>
        </w:rPr>
        <w:t>KESIMPULAN</w:t>
      </w:r>
    </w:p>
    <w:p w14:paraId="78CAE8EA" w14:textId="7353B9C0" w:rsidR="007C2557" w:rsidRDefault="007C2557" w:rsidP="00551F27">
      <w:pPr>
        <w:spacing w:after="0"/>
        <w:ind w:firstLine="567"/>
        <w:jc w:val="both"/>
        <w:rPr>
          <w:rFonts w:ascii="Times New Roman" w:hAnsi="Times New Roman" w:cs="Times New Roman"/>
          <w:sz w:val="24"/>
          <w:szCs w:val="24"/>
          <w:lang w:val="en-US"/>
        </w:rPr>
      </w:pPr>
      <w:r w:rsidRPr="00B4317B">
        <w:rPr>
          <w:rFonts w:ascii="Times New Roman" w:hAnsi="Times New Roman" w:cs="Times New Roman"/>
          <w:sz w:val="24"/>
          <w:szCs w:val="24"/>
        </w:rPr>
        <w:t xml:space="preserve">Berdasarkan hasil penelitian bahwa gaya bahasa yang terdapat pada 3 Calon Presiden Episode Adu Gagasan dalam Acara Terbuka Muhamaddiyah, ditemukan berbagai jenis gaya bahasa dengan menggunakan teori Gorsy Keraf  (2010: 116-117) , yaitu Gaya Bahasa Berdasarkan Kata, Gaya Bahasa Berdasarkan Struktur Kalimat, Gaya Bahasa Berdasarkan Nada, dan Gaya Bahasa Berdasarkan Lamgsung Tidaknya Makna.  </w:t>
      </w:r>
      <w:r>
        <w:rPr>
          <w:rFonts w:ascii="Times New Roman" w:hAnsi="Times New Roman" w:cs="Times New Roman"/>
          <w:sz w:val="24"/>
          <w:szCs w:val="24"/>
          <w:lang w:val="en-US"/>
        </w:rPr>
        <w:t xml:space="preserve">Terdapat </w:t>
      </w:r>
      <w:r w:rsidR="00DE5298">
        <w:rPr>
          <w:rFonts w:ascii="Times New Roman" w:hAnsi="Times New Roman" w:cs="Times New Roman"/>
          <w:sz w:val="24"/>
          <w:szCs w:val="24"/>
          <w:lang w:val="en-US"/>
        </w:rPr>
        <w:t>91</w:t>
      </w:r>
      <w:r>
        <w:rPr>
          <w:rFonts w:ascii="Times New Roman" w:hAnsi="Times New Roman" w:cs="Times New Roman"/>
          <w:sz w:val="24"/>
          <w:szCs w:val="24"/>
          <w:lang w:val="en-US"/>
        </w:rPr>
        <w:t xml:space="preserve"> data Gaya Bahasa 3 Calon Presiden Tahun 2024 Episode Adu Gagasan Dalam Acara Terbuka Muhamaddiyah ,</w:t>
      </w:r>
      <w:r w:rsidR="006B1D34">
        <w:rPr>
          <w:rFonts w:ascii="Times New Roman" w:hAnsi="Times New Roman" w:cs="Times New Roman"/>
          <w:sz w:val="24"/>
          <w:szCs w:val="24"/>
          <w:lang w:val="en-US"/>
        </w:rPr>
        <w:t xml:space="preserve"> </w:t>
      </w:r>
      <w:r>
        <w:rPr>
          <w:rFonts w:ascii="Times New Roman" w:hAnsi="Times New Roman" w:cs="Times New Roman"/>
          <w:sz w:val="24"/>
          <w:szCs w:val="24"/>
          <w:lang w:val="en-US"/>
        </w:rPr>
        <w:t>disimpulkan sebagai berikut:</w:t>
      </w:r>
    </w:p>
    <w:p w14:paraId="40E50510" w14:textId="0C6F3C89" w:rsidR="00DE5298" w:rsidRDefault="00DE5298" w:rsidP="00551F27">
      <w:pPr>
        <w:pStyle w:val="ListParagraph"/>
        <w:numPr>
          <w:ilvl w:val="0"/>
          <w:numId w:val="2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Frekuensi jenis gaya bahasa berdasarkan kata, dalam tuturan 3 calon presiden tahun 2024 episode adu gagasan dalam acara Terbuka Muhamaddiyah ditemukan 20 gaya bahasa. 8 gaya bahasa resmi, 9 gaya bahasa tak resmi dan 3 gaya bahasa percakapan . Frekuensi gaya </w:t>
      </w:r>
      <w:r>
        <w:rPr>
          <w:rFonts w:ascii="Times New Roman" w:hAnsi="Times New Roman" w:cs="Times New Roman"/>
          <w:sz w:val="24"/>
          <w:szCs w:val="24"/>
          <w:lang w:val="en-US"/>
        </w:rPr>
        <w:t>bahasa resmi lebih muncul dalam acara ini dibandingkan dengan gaya bahasa lainnya.</w:t>
      </w:r>
    </w:p>
    <w:p w14:paraId="5E320B36" w14:textId="0F0F8616" w:rsidR="00DE5298" w:rsidRPr="00DE5298" w:rsidRDefault="00DE5298" w:rsidP="00551F27">
      <w:pPr>
        <w:pStyle w:val="ListParagraph"/>
        <w:numPr>
          <w:ilvl w:val="0"/>
          <w:numId w:val="2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Frekuensi jenis gaya bahasa berdasarkan struktur kalimat  , dalam tuturan 3 calon presiden tahun 2024 episode adu gagasan dalam acara Terbuka Muhamaddiyah ditemukan 44 gaya bahasa. 5 gaya bahasa klimaks, 3 gaya bahasa anti klimaks, 15 gaya bahasa paralelisme, 7  gaya bahasa antitesis, 14 gaya bahasa repetisi.</w:t>
      </w:r>
      <w:r w:rsidRPr="009C1485">
        <w:rPr>
          <w:rFonts w:ascii="Times New Roman" w:hAnsi="Times New Roman" w:cs="Times New Roman"/>
          <w:sz w:val="24"/>
          <w:szCs w:val="24"/>
          <w:lang w:val="en-US"/>
        </w:rPr>
        <w:t xml:space="preserve"> </w:t>
      </w:r>
      <w:r>
        <w:rPr>
          <w:rFonts w:ascii="Times New Roman" w:hAnsi="Times New Roman" w:cs="Times New Roman"/>
          <w:sz w:val="24"/>
          <w:szCs w:val="24"/>
          <w:lang w:val="en-US"/>
        </w:rPr>
        <w:t>. Frekuensi gaya bahasa paralelisme lebih muncul dalam acara ini dibandingkan dengan gaya bahasa lainnya.</w:t>
      </w:r>
    </w:p>
    <w:p w14:paraId="26AA19AE" w14:textId="77777777" w:rsidR="00DE5298" w:rsidRDefault="00DE5298" w:rsidP="00551F27">
      <w:pPr>
        <w:pStyle w:val="ListParagraph"/>
        <w:numPr>
          <w:ilvl w:val="0"/>
          <w:numId w:val="2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Frekuensi jenis gaya bahasa berdasarkan nada  , dalam tuturan 3 calon presiden tahun 2024 episode adu gagasan dalam acara Terbuka Muhamaddiyah ditemukan 18  gaya bahasa. 6 gaya bahasa sederhana, 3 gaya bahasa menengah, 9 gaya bahasa bertenaga.</w:t>
      </w:r>
      <w:r w:rsidRPr="009C1485">
        <w:rPr>
          <w:rFonts w:ascii="Times New Roman" w:hAnsi="Times New Roman" w:cs="Times New Roman"/>
          <w:sz w:val="24"/>
          <w:szCs w:val="24"/>
          <w:lang w:val="en-US"/>
        </w:rPr>
        <w:t xml:space="preserve"> </w:t>
      </w:r>
      <w:r>
        <w:rPr>
          <w:rFonts w:ascii="Times New Roman" w:hAnsi="Times New Roman" w:cs="Times New Roman"/>
          <w:sz w:val="24"/>
          <w:szCs w:val="24"/>
          <w:lang w:val="en-US"/>
        </w:rPr>
        <w:t>Frekuensi gaya bahasa bertenaga lebih muncul dalam acara ini dibandingkan dengan gaya bahasa lainnya.</w:t>
      </w:r>
    </w:p>
    <w:p w14:paraId="2A0A0BBF" w14:textId="109790C1" w:rsidR="007C2557" w:rsidRPr="003D0A4E" w:rsidRDefault="00DE5298" w:rsidP="00551F27">
      <w:pPr>
        <w:pStyle w:val="ListParagraph"/>
        <w:numPr>
          <w:ilvl w:val="0"/>
          <w:numId w:val="2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Frekuensi jenis gaya bahasa berdasarkan langsung tidaknya makna   , dalam tuturan 3 calon presiden tahun 2024 episode adu gagasan dalam acara Terbuka Muhamaddiyah ditemukan 9 gaya bahasa. 6gaya bahasa retoris dan 3 gaya bahasa kiasan .Frekuensi gaya bahasa bertenaga lebih muncul dalam acara ini dibandingkan dengan gaya bahasa lainnya.</w:t>
      </w:r>
    </w:p>
    <w:p w14:paraId="2F10F4F8" w14:textId="0BF27271" w:rsidR="00D36EFF" w:rsidRPr="00563F7D" w:rsidRDefault="0003301B" w:rsidP="00551F27">
      <w:pPr>
        <w:spacing w:after="0"/>
        <w:jc w:val="both"/>
        <w:rPr>
          <w:rFonts w:ascii="Times New Roman" w:eastAsia="Times New Roman" w:hAnsi="Times New Roman" w:cs="Times New Roman"/>
          <w:b/>
          <w:sz w:val="24"/>
          <w:szCs w:val="24"/>
        </w:rPr>
      </w:pPr>
      <w:r w:rsidRPr="00563F7D">
        <w:rPr>
          <w:rFonts w:ascii="Times New Roman" w:eastAsia="Times New Roman" w:hAnsi="Times New Roman" w:cs="Times New Roman"/>
          <w:b/>
          <w:sz w:val="24"/>
          <w:szCs w:val="24"/>
        </w:rPr>
        <w:lastRenderedPageBreak/>
        <w:t>DAFTAR PUSTAKA</w:t>
      </w:r>
    </w:p>
    <w:p w14:paraId="225BF6B0" w14:textId="5C3C7B9E" w:rsidR="007C2557" w:rsidRDefault="007C2557" w:rsidP="006B1D34">
      <w:pPr>
        <w:spacing w:after="0"/>
        <w:ind w:left="1134" w:hanging="1014"/>
        <w:jc w:val="both"/>
      </w:pPr>
      <w:r w:rsidRPr="005D0720">
        <w:rPr>
          <w:rFonts w:ascii="TimesNewRomanPSMT" w:hAnsi="TimesNewRomanPSMT"/>
          <w:color w:val="000000"/>
          <w:sz w:val="24"/>
          <w:szCs w:val="24"/>
        </w:rPr>
        <w:t>Agustina,F</w:t>
      </w:r>
      <w:r w:rsidR="006B1D34">
        <w:rPr>
          <w:rFonts w:ascii="TimesNewRomanPSMT" w:hAnsi="TimesNewRomanPSMT"/>
          <w:color w:val="000000"/>
          <w:sz w:val="24"/>
          <w:szCs w:val="24"/>
          <w:lang w:val="en-US"/>
        </w:rPr>
        <w:t xml:space="preserve">. </w:t>
      </w:r>
      <w:r w:rsidRPr="005D0720">
        <w:rPr>
          <w:rFonts w:ascii="TimesNewRomanPSMT" w:hAnsi="TimesNewRomanPSMT"/>
          <w:color w:val="000000"/>
          <w:sz w:val="24"/>
          <w:szCs w:val="24"/>
        </w:rPr>
        <w:t>A</w:t>
      </w:r>
      <w:r w:rsidR="006B1D34">
        <w:rPr>
          <w:rFonts w:ascii="TimesNewRomanPSMT" w:hAnsi="TimesNewRomanPSMT"/>
          <w:color w:val="000000"/>
          <w:sz w:val="24"/>
          <w:szCs w:val="24"/>
          <w:lang w:val="en-US"/>
        </w:rPr>
        <w:t xml:space="preserve">. </w:t>
      </w:r>
      <w:r w:rsidRPr="005D0720">
        <w:rPr>
          <w:rFonts w:ascii="TimesNewRomanPSMT" w:hAnsi="TimesNewRomanPSMT"/>
          <w:color w:val="000000"/>
          <w:sz w:val="24"/>
          <w:szCs w:val="24"/>
        </w:rPr>
        <w:t>T</w:t>
      </w:r>
      <w:r w:rsidR="006B1D34">
        <w:rPr>
          <w:rFonts w:ascii="TimesNewRomanPSMT" w:hAnsi="TimesNewRomanPSMT"/>
          <w:color w:val="000000"/>
          <w:sz w:val="24"/>
          <w:szCs w:val="24"/>
          <w:lang w:val="en-US"/>
        </w:rPr>
        <w:t xml:space="preserve">. </w:t>
      </w:r>
      <w:r w:rsidRPr="005D0720">
        <w:rPr>
          <w:rFonts w:ascii="TimesNewRomanPSMT" w:hAnsi="TimesNewRomanPSMT"/>
          <w:color w:val="000000"/>
          <w:sz w:val="24"/>
          <w:szCs w:val="24"/>
        </w:rPr>
        <w:t>P</w:t>
      </w:r>
      <w:r w:rsidR="006B1D34">
        <w:rPr>
          <w:rFonts w:ascii="TimesNewRomanPSMT" w:hAnsi="TimesNewRomanPSMT"/>
          <w:color w:val="000000"/>
          <w:sz w:val="24"/>
          <w:szCs w:val="24"/>
          <w:lang w:val="en-US"/>
        </w:rPr>
        <w:t>.</w:t>
      </w:r>
      <w:r w:rsidRPr="005D0720">
        <w:rPr>
          <w:rFonts w:ascii="TimesNewRomanPSMT" w:hAnsi="TimesNewRomanPSMT"/>
          <w:color w:val="000000"/>
          <w:sz w:val="24"/>
          <w:szCs w:val="24"/>
        </w:rPr>
        <w:t xml:space="preserve">  dan  Abdussamad.  2018.</w:t>
      </w:r>
      <w:r>
        <w:rPr>
          <w:rFonts w:ascii="TimesNewRomanPSMT" w:hAnsi="TimesNewRomanPSMT"/>
          <w:color w:val="000000"/>
          <w:sz w:val="24"/>
          <w:szCs w:val="24"/>
        </w:rPr>
        <w:t xml:space="preserve"> </w:t>
      </w:r>
      <w:r w:rsidRPr="005D0720">
        <w:rPr>
          <w:rFonts w:ascii="TimesNewRomanPSMT" w:hAnsi="TimesNewRomanPSMT"/>
          <w:color w:val="000000"/>
          <w:sz w:val="24"/>
          <w:szCs w:val="24"/>
        </w:rPr>
        <w:t>“Analisis  Gaya  Bahasa</w:t>
      </w:r>
      <w:r w:rsidRPr="005D0720">
        <w:rPr>
          <w:rFonts w:ascii="TimesNewRomanPSMT" w:hAnsi="TimesNewRomanPSMT"/>
          <w:color w:val="000000"/>
        </w:rPr>
        <w:t xml:space="preserve">  </w:t>
      </w:r>
      <w:r w:rsidRPr="005D0720">
        <w:rPr>
          <w:rFonts w:ascii="TimesNewRomanPSMT" w:hAnsi="TimesNewRomanPSMT"/>
          <w:color w:val="000000"/>
          <w:sz w:val="24"/>
          <w:szCs w:val="24"/>
        </w:rPr>
        <w:t>Berdasarkan  Langsung  Tidaknya  Makna  pada  Kumpulan  Cerpen  Karya</w:t>
      </w:r>
      <w:r w:rsidRPr="005D0720">
        <w:rPr>
          <w:rFonts w:ascii="TimesNewRomanPSMT" w:hAnsi="TimesNewRomanPSMT"/>
          <w:color w:val="000000"/>
        </w:rPr>
        <w:t xml:space="preserve">  </w:t>
      </w:r>
      <w:r w:rsidRPr="005D0720">
        <w:rPr>
          <w:rFonts w:ascii="TimesNewRomanPSMT" w:hAnsi="TimesNewRomanPSMT"/>
          <w:color w:val="000000"/>
          <w:sz w:val="24"/>
          <w:szCs w:val="24"/>
        </w:rPr>
        <w:t xml:space="preserve">Mariyadi.”  </w:t>
      </w:r>
      <w:r w:rsidRPr="005D0720">
        <w:rPr>
          <w:rFonts w:ascii="TimesNewRomanPS-ItalicMT" w:hAnsi="TimesNewRomanPS-ItalicMT"/>
          <w:i/>
          <w:iCs/>
          <w:color w:val="000000"/>
          <w:sz w:val="24"/>
          <w:szCs w:val="24"/>
        </w:rPr>
        <w:t xml:space="preserve">Jurnal  Pendidikan  Dan  Pembelajaran  Khatulistiwa  </w:t>
      </w:r>
      <w:r w:rsidRPr="005D0720">
        <w:rPr>
          <w:rFonts w:ascii="TimesNewRomanPSMT" w:hAnsi="TimesNewRomanPSMT"/>
          <w:color w:val="000000"/>
          <w:sz w:val="24"/>
          <w:szCs w:val="24"/>
        </w:rPr>
        <w:t>7  (9)</w:t>
      </w:r>
      <w:r>
        <w:t xml:space="preserve"> </w:t>
      </w:r>
    </w:p>
    <w:p w14:paraId="0E8DDFE9" w14:textId="4782B03F" w:rsidR="007C2557" w:rsidRDefault="007C2557" w:rsidP="006B1D34">
      <w:pPr>
        <w:spacing w:after="0"/>
        <w:ind w:left="1134" w:hanging="992"/>
        <w:jc w:val="both"/>
        <w:rPr>
          <w:rFonts w:ascii="Times New Roman" w:hAnsi="Times New Roman" w:cs="Times New Roman"/>
          <w:sz w:val="24"/>
          <w:szCs w:val="24"/>
        </w:rPr>
      </w:pPr>
      <w:r w:rsidRPr="008A2E1B">
        <w:rPr>
          <w:rFonts w:ascii="Times New Roman" w:hAnsi="Times New Roman" w:cs="Times New Roman"/>
          <w:sz w:val="24"/>
          <w:szCs w:val="24"/>
        </w:rPr>
        <w:t>Chaer,A.2003</w:t>
      </w:r>
      <w:r w:rsidRPr="008A2E1B">
        <w:rPr>
          <w:rFonts w:ascii="Times New Roman" w:hAnsi="Times New Roman" w:cs="Times New Roman"/>
          <w:i/>
          <w:iCs/>
          <w:sz w:val="24"/>
          <w:szCs w:val="24"/>
        </w:rPr>
        <w:t>.</w:t>
      </w:r>
      <w:r w:rsidR="006B1D34">
        <w:rPr>
          <w:rFonts w:ascii="Times New Roman" w:hAnsi="Times New Roman" w:cs="Times New Roman"/>
          <w:i/>
          <w:iCs/>
          <w:sz w:val="24"/>
          <w:szCs w:val="24"/>
          <w:lang w:val="en-US"/>
        </w:rPr>
        <w:t xml:space="preserve"> </w:t>
      </w:r>
      <w:r w:rsidRPr="008A2E1B">
        <w:rPr>
          <w:rFonts w:ascii="Times New Roman" w:hAnsi="Times New Roman" w:cs="Times New Roman"/>
          <w:i/>
          <w:iCs/>
          <w:sz w:val="24"/>
          <w:szCs w:val="24"/>
        </w:rPr>
        <w:t>Linguistik Umum</w:t>
      </w:r>
      <w:r w:rsidRPr="008A2E1B">
        <w:rPr>
          <w:rFonts w:ascii="Times New Roman" w:hAnsi="Times New Roman" w:cs="Times New Roman"/>
          <w:sz w:val="24"/>
          <w:szCs w:val="24"/>
        </w:rPr>
        <w:t>.</w:t>
      </w:r>
      <w:r w:rsidR="006B1D34">
        <w:rPr>
          <w:rFonts w:ascii="Times New Roman" w:hAnsi="Times New Roman" w:cs="Times New Roman"/>
          <w:sz w:val="24"/>
          <w:szCs w:val="24"/>
          <w:lang w:val="en-US"/>
        </w:rPr>
        <w:t xml:space="preserve"> </w:t>
      </w:r>
      <w:r w:rsidRPr="008A2E1B">
        <w:rPr>
          <w:rFonts w:ascii="Times New Roman" w:hAnsi="Times New Roman" w:cs="Times New Roman"/>
          <w:sz w:val="24"/>
          <w:szCs w:val="24"/>
        </w:rPr>
        <w:t>Jakarta: Rinekta Cipta.</w:t>
      </w:r>
    </w:p>
    <w:p w14:paraId="3D329C37" w14:textId="5C5B6EF8" w:rsidR="007C2557" w:rsidRDefault="007C2557" w:rsidP="006B1D34">
      <w:pPr>
        <w:spacing w:after="0"/>
        <w:ind w:left="1134" w:hanging="992"/>
        <w:jc w:val="both"/>
        <w:rPr>
          <w:rFonts w:ascii="Times New Roman" w:hAnsi="Times New Roman" w:cs="Times New Roman"/>
          <w:sz w:val="24"/>
          <w:szCs w:val="24"/>
        </w:rPr>
      </w:pPr>
      <w:r w:rsidRPr="008A2E1B">
        <w:rPr>
          <w:rFonts w:ascii="Times New Roman" w:hAnsi="Times New Roman" w:cs="Times New Roman"/>
          <w:sz w:val="24"/>
          <w:szCs w:val="24"/>
        </w:rPr>
        <w:t>Keraf,G.1985</w:t>
      </w:r>
      <w:r w:rsidRPr="008A2E1B">
        <w:rPr>
          <w:rFonts w:ascii="Times New Roman" w:hAnsi="Times New Roman" w:cs="Times New Roman"/>
          <w:i/>
          <w:iCs/>
          <w:sz w:val="24"/>
          <w:szCs w:val="24"/>
        </w:rPr>
        <w:t>. Diksi dan Gaya Bahasa.</w:t>
      </w:r>
      <w:r w:rsidRPr="008A2E1B">
        <w:rPr>
          <w:rFonts w:ascii="Times New Roman" w:hAnsi="Times New Roman" w:cs="Times New Roman"/>
          <w:sz w:val="24"/>
          <w:szCs w:val="24"/>
        </w:rPr>
        <w:t xml:space="preserve"> Jakarta: Penerbit PT. Gramedia. Moleong, J Lexy</w:t>
      </w:r>
      <w:r>
        <w:rPr>
          <w:rFonts w:ascii="Times New Roman" w:hAnsi="Times New Roman" w:cs="Times New Roman"/>
          <w:sz w:val="24"/>
          <w:szCs w:val="24"/>
        </w:rPr>
        <w:t>.</w:t>
      </w:r>
    </w:p>
    <w:p w14:paraId="611121FE" w14:textId="3A4620E4" w:rsidR="007C2557" w:rsidRDefault="007C2557" w:rsidP="00551F27">
      <w:pPr>
        <w:spacing w:after="0"/>
        <w:ind w:left="1724" w:hanging="720"/>
        <w:jc w:val="both"/>
        <w:rPr>
          <w:rFonts w:ascii="Times New Roman" w:hAnsi="Times New Roman" w:cs="Times New Roman"/>
          <w:sz w:val="24"/>
          <w:szCs w:val="24"/>
        </w:rPr>
      </w:pPr>
      <w:r>
        <w:rPr>
          <w:rFonts w:ascii="Times New Roman" w:hAnsi="Times New Roman" w:cs="Times New Roman"/>
          <w:sz w:val="24"/>
          <w:szCs w:val="24"/>
        </w:rPr>
        <w:t>___________</w:t>
      </w:r>
      <w:r w:rsidRPr="00EC2C2D">
        <w:rPr>
          <w:rFonts w:ascii="Times New Roman" w:hAnsi="Times New Roman" w:cs="Times New Roman"/>
          <w:sz w:val="24"/>
          <w:szCs w:val="24"/>
        </w:rPr>
        <w:t xml:space="preserve">2008. </w:t>
      </w:r>
      <w:r w:rsidRPr="00EC2C2D">
        <w:rPr>
          <w:rFonts w:ascii="Times New Roman" w:hAnsi="Times New Roman" w:cs="Times New Roman"/>
          <w:i/>
          <w:iCs/>
          <w:sz w:val="24"/>
          <w:szCs w:val="24"/>
        </w:rPr>
        <w:t>Diksi dan Gaya Bahasa</w:t>
      </w:r>
      <w:r w:rsidRPr="00EC2C2D">
        <w:rPr>
          <w:rFonts w:ascii="Times New Roman" w:hAnsi="Times New Roman" w:cs="Times New Roman"/>
          <w:sz w:val="24"/>
          <w:szCs w:val="24"/>
        </w:rPr>
        <w:t>. Jakarta: PT Gramedia Pustaka Utama</w:t>
      </w:r>
    </w:p>
    <w:p w14:paraId="695207A1" w14:textId="77777777" w:rsidR="007C2557" w:rsidRDefault="007C2557" w:rsidP="00551F27">
      <w:pPr>
        <w:spacing w:after="0"/>
        <w:ind w:left="1724" w:hanging="720"/>
        <w:jc w:val="both"/>
        <w:rPr>
          <w:rFonts w:ascii="Times New Roman" w:hAnsi="Times New Roman" w:cs="Times New Roman"/>
          <w:sz w:val="24"/>
          <w:szCs w:val="24"/>
        </w:rPr>
      </w:pPr>
      <w:r w:rsidRPr="00EC2C2D">
        <w:rPr>
          <w:rFonts w:ascii="Times New Roman" w:hAnsi="Times New Roman" w:cs="Times New Roman"/>
          <w:sz w:val="24"/>
          <w:szCs w:val="24"/>
        </w:rPr>
        <w:t xml:space="preserve">__________(2010). </w:t>
      </w:r>
      <w:r w:rsidRPr="00EC2C2D">
        <w:rPr>
          <w:rFonts w:ascii="Times New Roman" w:hAnsi="Times New Roman" w:cs="Times New Roman"/>
          <w:i/>
          <w:iCs/>
          <w:sz w:val="24"/>
          <w:szCs w:val="24"/>
        </w:rPr>
        <w:t>Diksi dan Gaya Bahasa</w:t>
      </w:r>
      <w:r w:rsidRPr="00EC2C2D">
        <w:rPr>
          <w:rFonts w:ascii="Times New Roman" w:hAnsi="Times New Roman" w:cs="Times New Roman"/>
          <w:sz w:val="24"/>
          <w:szCs w:val="24"/>
        </w:rPr>
        <w:t>. Jakarta: PT Gramedia Pustaka Utama.</w:t>
      </w:r>
    </w:p>
    <w:p w14:paraId="0AFB9D15" w14:textId="2D356B5B" w:rsidR="007C2557" w:rsidRDefault="007C2557" w:rsidP="00741BBF">
      <w:pPr>
        <w:shd w:val="clear" w:color="auto" w:fill="FFFFFF"/>
        <w:spacing w:after="0"/>
        <w:ind w:left="1701" w:hanging="1134"/>
        <w:jc w:val="both"/>
        <w:textAlignment w:val="baseline"/>
        <w:rPr>
          <w:rFonts w:ascii="Arial" w:eastAsia="Times New Roman" w:hAnsi="Arial" w:cs="Arial"/>
          <w:color w:val="3C4043"/>
          <w:sz w:val="24"/>
          <w:szCs w:val="24"/>
        </w:rPr>
      </w:pPr>
      <w:r w:rsidRPr="00F30D3E">
        <w:rPr>
          <w:rFonts w:ascii="Times New Roman" w:hAnsi="Times New Roman" w:cs="Times New Roman"/>
          <w:sz w:val="24"/>
          <w:szCs w:val="24"/>
        </w:rPr>
        <w:t>Miller,K.2009,Organizational Communication: Approaches and</w:t>
      </w:r>
      <w:r>
        <w:rPr>
          <w:rFonts w:ascii="Times New Roman" w:hAnsi="Times New Roman" w:cs="Times New Roman"/>
          <w:sz w:val="24"/>
          <w:szCs w:val="24"/>
          <w:lang w:val="en-US"/>
        </w:rPr>
        <w:t xml:space="preserve"> </w:t>
      </w:r>
      <w:r w:rsidRPr="00F30D3E">
        <w:rPr>
          <w:rFonts w:ascii="Times New Roman" w:hAnsi="Times New Roman" w:cs="Times New Roman"/>
          <w:sz w:val="24"/>
          <w:szCs w:val="24"/>
        </w:rPr>
        <w:t>Processes, 6th edition, Belmont, CA, Wadsworth Publishing Company</w:t>
      </w:r>
      <w:r w:rsidRPr="00F30D3E">
        <w:rPr>
          <w:rFonts w:ascii="Arial" w:eastAsia="Times New Roman" w:hAnsi="Arial" w:cs="Arial"/>
          <w:color w:val="3C4043"/>
          <w:sz w:val="24"/>
          <w:szCs w:val="24"/>
        </w:rPr>
        <w:t>.</w:t>
      </w:r>
    </w:p>
    <w:p w14:paraId="71C5F030" w14:textId="7DFF3481" w:rsidR="007C2557" w:rsidRDefault="007C2557" w:rsidP="00741BBF">
      <w:pPr>
        <w:spacing w:after="0"/>
        <w:ind w:left="1701" w:hanging="1134"/>
        <w:jc w:val="both"/>
        <w:rPr>
          <w:rFonts w:ascii="TimesNewRomanPSMT" w:hAnsi="TimesNewRomanPSMT"/>
          <w:color w:val="000000"/>
          <w:sz w:val="24"/>
          <w:szCs w:val="24"/>
        </w:rPr>
      </w:pPr>
      <w:r w:rsidRPr="00EC2C2D">
        <w:rPr>
          <w:rFonts w:ascii="TimesNewRomanPSMT" w:hAnsi="TimesNewRomanPSMT"/>
          <w:color w:val="000000"/>
          <w:sz w:val="24"/>
          <w:szCs w:val="24"/>
        </w:rPr>
        <w:t>Milandari,B.2017.“Penggunaan  Gaya  Bahasa  Dalam  Debat  Gubernur  Dan  Calon</w:t>
      </w:r>
      <w:r w:rsidRPr="00EC2C2D">
        <w:rPr>
          <w:rFonts w:ascii="TimesNewRomanPSMT" w:hAnsi="TimesNewRomanPSMT"/>
          <w:color w:val="000000"/>
        </w:rPr>
        <w:t xml:space="preserve">  </w:t>
      </w:r>
      <w:r w:rsidRPr="00EC2C2D">
        <w:rPr>
          <w:rFonts w:ascii="TimesNewRomanPSMT" w:hAnsi="TimesNewRomanPSMT"/>
          <w:color w:val="000000"/>
          <w:sz w:val="24"/>
          <w:szCs w:val="24"/>
        </w:rPr>
        <w:t xml:space="preserve">Wakil  Gubernur  Dki  Jakarta  Periode  2017-2022.”  Dalam  </w:t>
      </w:r>
      <w:r w:rsidRPr="00EC2C2D">
        <w:rPr>
          <w:rFonts w:ascii="TimesNewRomanPS-ItalicMT" w:hAnsi="TimesNewRomanPS-ItalicMT"/>
          <w:i/>
          <w:iCs/>
          <w:color w:val="000000"/>
          <w:sz w:val="24"/>
          <w:szCs w:val="24"/>
        </w:rPr>
        <w:t>FKIP  EPROCEEDING</w:t>
      </w:r>
      <w:r w:rsidRPr="00EC2C2D">
        <w:rPr>
          <w:rFonts w:ascii="TimesNewRomanPSMT" w:hAnsi="TimesNewRomanPSMT"/>
          <w:color w:val="000000"/>
          <w:sz w:val="24"/>
          <w:szCs w:val="24"/>
        </w:rPr>
        <w:t>,  375–86.</w:t>
      </w:r>
    </w:p>
    <w:p w14:paraId="519C5F2B" w14:textId="7CBDAC4C" w:rsidR="007C2557" w:rsidRDefault="007C2557" w:rsidP="00741BBF">
      <w:pPr>
        <w:spacing w:after="0"/>
        <w:ind w:left="1701" w:hanging="1134"/>
        <w:jc w:val="both"/>
        <w:rPr>
          <w:rFonts w:ascii="TimesNewRomanPS-BoldMT" w:hAnsi="TimesNewRomanPS-BoldMT"/>
          <w:color w:val="000000"/>
          <w:sz w:val="24"/>
          <w:szCs w:val="24"/>
        </w:rPr>
      </w:pPr>
      <w:r w:rsidRPr="00EC2C2D">
        <w:rPr>
          <w:rFonts w:ascii="TimesNewRomanPS-BoldMT" w:hAnsi="TimesNewRomanPS-BoldMT"/>
          <w:color w:val="000000"/>
          <w:sz w:val="24"/>
          <w:szCs w:val="24"/>
        </w:rPr>
        <w:t>Miles, M.B &amp;  Huberman A. M 1992,</w:t>
      </w:r>
      <w:r w:rsidR="00791601">
        <w:rPr>
          <w:rFonts w:ascii="TimesNewRomanPS-BoldMT" w:hAnsi="TimesNewRomanPS-BoldMT"/>
          <w:color w:val="000000"/>
          <w:sz w:val="24"/>
          <w:szCs w:val="24"/>
          <w:lang w:val="en-US"/>
        </w:rPr>
        <w:t xml:space="preserve"> </w:t>
      </w:r>
      <w:r w:rsidRPr="00EC2C2D">
        <w:rPr>
          <w:rFonts w:ascii="TimesNewRomanPS-BoldMT" w:hAnsi="TimesNewRomanPS-BoldMT"/>
          <w:i/>
          <w:iCs/>
          <w:color w:val="000000"/>
          <w:sz w:val="24"/>
          <w:szCs w:val="24"/>
        </w:rPr>
        <w:t xml:space="preserve">Analisis Data </w:t>
      </w:r>
      <w:r w:rsidRPr="00EC2C2D">
        <w:rPr>
          <w:rFonts w:ascii="TimesNewRomanPS-BoldMT" w:hAnsi="TimesNewRomanPS-BoldMT"/>
          <w:i/>
          <w:iCs/>
          <w:color w:val="000000"/>
          <w:sz w:val="24"/>
          <w:szCs w:val="24"/>
        </w:rPr>
        <w:t>Kualitatif</w:t>
      </w:r>
      <w:r w:rsidRPr="00EC2C2D">
        <w:rPr>
          <w:rFonts w:ascii="TimesNewRomanPS-BoldMT" w:hAnsi="TimesNewRomanPS-BoldMT"/>
          <w:color w:val="000000"/>
          <w:sz w:val="24"/>
          <w:szCs w:val="24"/>
        </w:rPr>
        <w:t>, Jakarta: U-I Press</w:t>
      </w:r>
    </w:p>
    <w:p w14:paraId="340163FD" w14:textId="625E934F" w:rsidR="007C2557" w:rsidRDefault="007C2557" w:rsidP="00741BBF">
      <w:pPr>
        <w:ind w:left="1701" w:hanging="1134"/>
        <w:rPr>
          <w:rFonts w:ascii="TimesNewRomanPS-BoldMT" w:hAnsi="TimesNewRomanPS-BoldMT"/>
          <w:color w:val="000000"/>
          <w:sz w:val="24"/>
          <w:szCs w:val="24"/>
        </w:rPr>
      </w:pPr>
      <w:r w:rsidRPr="00EC2C2D">
        <w:rPr>
          <w:rFonts w:ascii="TimesNewRomanPS-BoldMT" w:hAnsi="TimesNewRomanPS-BoldMT"/>
          <w:color w:val="000000"/>
          <w:sz w:val="24"/>
          <w:szCs w:val="24"/>
        </w:rPr>
        <w:t>Nurhikma, R.</w:t>
      </w:r>
      <w:r w:rsidRPr="00EC2C2D">
        <w:t xml:space="preserve"> </w:t>
      </w:r>
      <w:r w:rsidRPr="00EC2C2D">
        <w:rPr>
          <w:rFonts w:ascii="TimesNewRomanPS-BoldMT" w:hAnsi="TimesNewRomanPS-BoldMT"/>
          <w:color w:val="000000"/>
          <w:sz w:val="24"/>
          <w:szCs w:val="24"/>
        </w:rPr>
        <w:t>Gaya Bahasa dalam Debat Calon Presiden dan Calon Wakil</w:t>
      </w:r>
      <w:r>
        <w:rPr>
          <w:rFonts w:ascii="TimesNewRomanPS-BoldMT" w:hAnsi="TimesNewRomanPS-BoldMT"/>
          <w:color w:val="000000"/>
          <w:sz w:val="24"/>
          <w:szCs w:val="24"/>
        </w:rPr>
        <w:t xml:space="preserve"> </w:t>
      </w:r>
      <w:r w:rsidRPr="00EC2C2D">
        <w:rPr>
          <w:rFonts w:ascii="TimesNewRomanPS-BoldMT" w:hAnsi="TimesNewRomanPS-BoldMT"/>
          <w:color w:val="000000"/>
          <w:sz w:val="24"/>
          <w:szCs w:val="24"/>
        </w:rPr>
        <w:t>Presiden Republik Indonesia</w:t>
      </w:r>
      <w:r w:rsidRPr="00EC2C2D">
        <w:rPr>
          <w:rFonts w:ascii="TimesNewRomanPS-BoldMT" w:hAnsi="TimesNewRomanPS-BoldMT"/>
          <w:color w:val="000000"/>
        </w:rPr>
        <w:t xml:space="preserve"> </w:t>
      </w:r>
      <w:r w:rsidRPr="00EC2C2D">
        <w:rPr>
          <w:rFonts w:ascii="TimesNewRomanPS-BoldMT" w:hAnsi="TimesNewRomanPS-BoldMT"/>
          <w:color w:val="000000"/>
          <w:sz w:val="24"/>
          <w:szCs w:val="24"/>
        </w:rPr>
        <w:t>pada Pemilihan Umum 2019</w:t>
      </w:r>
      <w:r w:rsidRPr="00EC2C2D">
        <w:t xml:space="preserve"> </w:t>
      </w:r>
      <w:r w:rsidRPr="00EC2C2D">
        <w:rPr>
          <w:rFonts w:ascii="TimesNewRomanPS-BoldMT" w:hAnsi="TimesNewRomanPS-BoldMT"/>
          <w:color w:val="000000"/>
          <w:sz w:val="24"/>
          <w:szCs w:val="24"/>
        </w:rPr>
        <w:t>ly, Sultan, Andi Agussalim Aj</w:t>
      </w:r>
    </w:p>
    <w:p w14:paraId="575A3262" w14:textId="623B3FB2" w:rsidR="007C2557" w:rsidRDefault="007C2557" w:rsidP="00741BBF">
      <w:pPr>
        <w:spacing w:after="0"/>
        <w:ind w:left="1701" w:hanging="1134"/>
        <w:jc w:val="both"/>
        <w:rPr>
          <w:rFonts w:ascii="Times New Roman" w:hAnsi="Times New Roman" w:cs="Times New Roman"/>
          <w:color w:val="000000"/>
          <w:sz w:val="24"/>
          <w:szCs w:val="24"/>
        </w:rPr>
      </w:pPr>
      <w:r w:rsidRPr="00857B39">
        <w:rPr>
          <w:rFonts w:ascii="Times New Roman" w:hAnsi="Times New Roman" w:cs="Times New Roman"/>
          <w:color w:val="000000"/>
          <w:sz w:val="24"/>
          <w:szCs w:val="24"/>
        </w:rPr>
        <w:t>Sugiyono.2007.</w:t>
      </w:r>
      <w:r w:rsidRPr="00857B39">
        <w:rPr>
          <w:rFonts w:ascii="Times New Roman" w:hAnsi="Times New Roman" w:cs="Times New Roman"/>
          <w:i/>
          <w:iCs/>
          <w:color w:val="000000"/>
          <w:sz w:val="24"/>
          <w:szCs w:val="24"/>
        </w:rPr>
        <w:t>Metode Penelitian Administrasi:Dilengkapi dengan MetodeR&amp;D</w:t>
      </w:r>
      <w:r w:rsidRPr="00857B39">
        <w:rPr>
          <w:rFonts w:ascii="Times New Roman" w:hAnsi="Times New Roman" w:cs="Times New Roman"/>
          <w:color w:val="000000"/>
          <w:sz w:val="24"/>
          <w:szCs w:val="24"/>
        </w:rPr>
        <w:t>.Bandung   :Alfabeta.</w:t>
      </w:r>
    </w:p>
    <w:p w14:paraId="62D29E31" w14:textId="79BD815F" w:rsidR="007C2557" w:rsidRPr="00857B39" w:rsidRDefault="007C2557" w:rsidP="00741BBF">
      <w:pPr>
        <w:spacing w:after="0"/>
        <w:ind w:left="1134" w:hanging="992"/>
        <w:jc w:val="both"/>
        <w:rPr>
          <w:rFonts w:ascii="Times New Roman" w:hAnsi="Times New Roman" w:cs="Times New Roman"/>
          <w:sz w:val="24"/>
          <w:szCs w:val="24"/>
        </w:rPr>
      </w:pPr>
      <w:r w:rsidRPr="00857B39">
        <w:rPr>
          <w:rFonts w:ascii="Times New Roman" w:hAnsi="Times New Roman" w:cs="Times New Roman"/>
          <w:sz w:val="24"/>
          <w:szCs w:val="24"/>
        </w:rPr>
        <w:t>Syamsuddin,A.R.1986.</w:t>
      </w:r>
      <w:r w:rsidRPr="00857B39">
        <w:rPr>
          <w:rFonts w:ascii="Times New Roman" w:hAnsi="Times New Roman" w:cs="Times New Roman"/>
          <w:i/>
          <w:iCs/>
          <w:sz w:val="24"/>
          <w:szCs w:val="24"/>
        </w:rPr>
        <w:t>SanggarBahaa Indonesia</w:t>
      </w:r>
      <w:r w:rsidRPr="00857B39">
        <w:rPr>
          <w:rFonts w:ascii="Times New Roman" w:hAnsi="Times New Roman" w:cs="Times New Roman"/>
          <w:sz w:val="24"/>
          <w:szCs w:val="24"/>
        </w:rPr>
        <w:t>.Jak</w:t>
      </w:r>
      <w:r w:rsidR="00791601">
        <w:rPr>
          <w:rFonts w:ascii="Times New Roman" w:hAnsi="Times New Roman" w:cs="Times New Roman"/>
          <w:sz w:val="24"/>
          <w:szCs w:val="24"/>
          <w:lang w:val="en-US"/>
        </w:rPr>
        <w:t>rta</w:t>
      </w:r>
      <w:r w:rsidRPr="00857B39">
        <w:rPr>
          <w:rFonts w:ascii="Times New Roman" w:hAnsi="Times New Roman" w:cs="Times New Roman"/>
          <w:sz w:val="24"/>
          <w:szCs w:val="24"/>
        </w:rPr>
        <w:t>: Universitas Terbuka</w:t>
      </w:r>
    </w:p>
    <w:p w14:paraId="450B9C5C" w14:textId="6283812B" w:rsidR="007C2557" w:rsidRDefault="007C2557" w:rsidP="00551F27">
      <w:pPr>
        <w:spacing w:after="0"/>
        <w:ind w:left="2444" w:hanging="1440"/>
        <w:jc w:val="both"/>
        <w:rPr>
          <w:rFonts w:ascii="Times New Roman" w:hAnsi="Times New Roman" w:cs="Times New Roman"/>
          <w:color w:val="000000"/>
          <w:sz w:val="24"/>
          <w:szCs w:val="24"/>
        </w:rPr>
      </w:pPr>
      <w:r w:rsidRPr="00857B39">
        <w:rPr>
          <w:rFonts w:ascii="Times New Roman" w:hAnsi="Times New Roman" w:cs="Times New Roman"/>
          <w:color w:val="000000"/>
          <w:sz w:val="24"/>
          <w:szCs w:val="24"/>
        </w:rPr>
        <w:t>.</w:t>
      </w:r>
    </w:p>
    <w:p w14:paraId="697A581A" w14:textId="1F38AA4F" w:rsidR="007C2557" w:rsidRDefault="007C2557" w:rsidP="00741BBF">
      <w:pPr>
        <w:spacing w:after="0"/>
        <w:ind w:left="1134" w:hanging="992"/>
        <w:jc w:val="both"/>
        <w:rPr>
          <w:rFonts w:ascii="Times New Roman" w:hAnsi="Times New Roman" w:cs="Times New Roman"/>
          <w:sz w:val="24"/>
          <w:szCs w:val="24"/>
        </w:rPr>
      </w:pPr>
      <w:r w:rsidRPr="00857B39">
        <w:rPr>
          <w:rFonts w:ascii="Times New Roman" w:hAnsi="Times New Roman" w:cs="Times New Roman"/>
          <w:sz w:val="24"/>
          <w:szCs w:val="24"/>
        </w:rPr>
        <w:t>Tarigan,H</w:t>
      </w:r>
      <w:r w:rsidR="006B1D34">
        <w:rPr>
          <w:rFonts w:ascii="Times New Roman" w:hAnsi="Times New Roman" w:cs="Times New Roman"/>
          <w:sz w:val="24"/>
          <w:szCs w:val="24"/>
          <w:lang w:val="en-US"/>
        </w:rPr>
        <w:t>.</w:t>
      </w:r>
      <w:r w:rsidRPr="00857B39">
        <w:rPr>
          <w:rFonts w:ascii="Times New Roman" w:hAnsi="Times New Roman" w:cs="Times New Roman"/>
          <w:sz w:val="24"/>
          <w:szCs w:val="24"/>
        </w:rPr>
        <w:t>G.2009.</w:t>
      </w:r>
      <w:r w:rsidRPr="00857B39">
        <w:rPr>
          <w:rFonts w:ascii="Times New Roman" w:hAnsi="Times New Roman" w:cs="Times New Roman"/>
          <w:i/>
          <w:iCs/>
          <w:sz w:val="24"/>
          <w:szCs w:val="24"/>
        </w:rPr>
        <w:t>PengajaranGayaBahasa.</w:t>
      </w:r>
      <w:r w:rsidRPr="00857B39">
        <w:rPr>
          <w:rFonts w:ascii="Times New Roman" w:hAnsi="Times New Roman" w:cs="Times New Roman"/>
          <w:sz w:val="24"/>
          <w:szCs w:val="24"/>
        </w:rPr>
        <w:t xml:space="preserve"> Bandung:Penerbit Angkasa.</w:t>
      </w:r>
    </w:p>
    <w:p w14:paraId="0FAD7B0F" w14:textId="70E317D5" w:rsidR="005064B7" w:rsidRPr="003D0A4E" w:rsidRDefault="005064B7" w:rsidP="00551F27">
      <w:pPr>
        <w:ind w:left="567" w:hanging="567"/>
        <w:rPr>
          <w:rFonts w:ascii="Times New Roman" w:hAnsi="Times New Roman" w:cs="Times New Roman"/>
          <w:b/>
          <w:bCs/>
          <w:noProof/>
          <w:color w:val="000000" w:themeColor="text1"/>
          <w:sz w:val="24"/>
          <w:szCs w:val="24"/>
          <w:lang w:val="en-US"/>
        </w:rPr>
      </w:pPr>
    </w:p>
    <w:sectPr w:rsidR="005064B7" w:rsidRPr="003D0A4E">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F251" w14:textId="77777777" w:rsidR="001A7E26" w:rsidRDefault="001A7E26">
      <w:pPr>
        <w:spacing w:after="0" w:line="240" w:lineRule="auto"/>
      </w:pPr>
      <w:r>
        <w:separator/>
      </w:r>
    </w:p>
  </w:endnote>
  <w:endnote w:type="continuationSeparator" w:id="0">
    <w:p w14:paraId="22543607" w14:textId="77777777" w:rsidR="001A7E26" w:rsidRDefault="001A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FC4E" w14:textId="77777777" w:rsidR="005064B7" w:rsidRDefault="0003301B">
    <w:pPr>
      <w:pBdr>
        <w:top w:val="single" w:sz="4" w:space="1" w:color="D9D9D9"/>
        <w:left w:val="nil"/>
        <w:bottom w:val="nil"/>
        <w:right w:val="nil"/>
        <w:between w:val="nil"/>
      </w:pBdr>
      <w:tabs>
        <w:tab w:val="center" w:pos="4513"/>
        <w:tab w:val="right" w:pos="9026"/>
      </w:tabs>
      <w:spacing w:after="0" w:line="240" w:lineRule="auto"/>
      <w:rPr>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296680">
      <w:rPr>
        <w:b/>
        <w:noProof/>
        <w:color w:val="000000"/>
        <w:sz w:val="20"/>
        <w:szCs w:val="20"/>
      </w:rPr>
      <w:t>2</w:t>
    </w:r>
    <w:r>
      <w:rPr>
        <w:b/>
        <w:color w:val="000000"/>
        <w:sz w:val="20"/>
        <w:szCs w:val="20"/>
      </w:rPr>
      <w:fldChar w:fldCharType="end"/>
    </w:r>
    <w:r>
      <w:rPr>
        <w:b/>
        <w:color w:val="000000"/>
        <w:sz w:val="20"/>
        <w:szCs w:val="20"/>
      </w:rPr>
      <w:t xml:space="preserve"> | </w:t>
    </w:r>
    <w:r>
      <w:rPr>
        <w:b/>
        <w:color w:val="808080"/>
        <w:sz w:val="20"/>
        <w:szCs w:val="20"/>
      </w:rPr>
      <w:t>Jurnal Diksatrasia</w:t>
    </w:r>
  </w:p>
  <w:p w14:paraId="768434E4" w14:textId="77777777" w:rsidR="005064B7" w:rsidRDefault="0003301B">
    <w:pPr>
      <w:pBdr>
        <w:top w:val="single" w:sz="4" w:space="1" w:color="D9D9D9"/>
        <w:left w:val="nil"/>
        <w:bottom w:val="nil"/>
        <w:right w:val="nil"/>
        <w:between w:val="nil"/>
      </w:pBdr>
      <w:tabs>
        <w:tab w:val="center" w:pos="4513"/>
        <w:tab w:val="right" w:pos="9026"/>
      </w:tabs>
      <w:spacing w:after="0" w:line="240" w:lineRule="auto"/>
      <w:rPr>
        <w:b/>
        <w:color w:val="808080"/>
        <w:sz w:val="20"/>
        <w:szCs w:val="20"/>
      </w:rPr>
    </w:pPr>
    <w:r>
      <w:rPr>
        <w:b/>
        <w:color w:val="808080"/>
        <w:sz w:val="20"/>
        <w:szCs w:val="20"/>
      </w:rPr>
      <w:t>Volume X|Nomor X|Bulan XXXX</w:t>
    </w:r>
  </w:p>
  <w:p w14:paraId="48EE18FF" w14:textId="77777777" w:rsidR="005064B7" w:rsidRDefault="005064B7">
    <w:pPr>
      <w:pBdr>
        <w:top w:val="single" w:sz="4" w:space="1" w:color="D9D9D9"/>
        <w:left w:val="nil"/>
        <w:bottom w:val="nil"/>
        <w:right w:val="nil"/>
        <w:between w:val="nil"/>
      </w:pBdr>
      <w:tabs>
        <w:tab w:val="center" w:pos="4513"/>
        <w:tab w:val="right" w:pos="9026"/>
      </w:tabs>
      <w:spacing w:after="0" w:line="240" w:lineRule="auto"/>
      <w:rPr>
        <w:b/>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459E" w14:textId="0B59F322" w:rsidR="005064B7" w:rsidRDefault="0003301B">
    <w:pPr>
      <w:pBdr>
        <w:top w:val="single" w:sz="4" w:space="1" w:color="D9D9D9"/>
        <w:left w:val="nil"/>
        <w:bottom w:val="nil"/>
        <w:right w:val="nil"/>
        <w:between w:val="nil"/>
      </w:pBdr>
      <w:tabs>
        <w:tab w:val="center" w:pos="4513"/>
        <w:tab w:val="right" w:pos="9026"/>
      </w:tabs>
      <w:spacing w:after="0" w:line="240" w:lineRule="auto"/>
      <w:jc w:val="right"/>
      <w:rPr>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296680">
      <w:rPr>
        <w:b/>
        <w:noProof/>
        <w:color w:val="000000"/>
        <w:sz w:val="20"/>
        <w:szCs w:val="20"/>
      </w:rPr>
      <w:t>3</w:t>
    </w:r>
    <w:r>
      <w:rPr>
        <w:b/>
        <w:color w:val="000000"/>
        <w:sz w:val="20"/>
        <w:szCs w:val="20"/>
      </w:rPr>
      <w:fldChar w:fldCharType="end"/>
    </w:r>
    <w:r>
      <w:rPr>
        <w:b/>
        <w:color w:val="000000"/>
        <w:sz w:val="20"/>
        <w:szCs w:val="20"/>
      </w:rPr>
      <w:t xml:space="preserve"> | </w:t>
    </w:r>
    <w:r>
      <w:rPr>
        <w:b/>
        <w:color w:val="808080"/>
        <w:sz w:val="20"/>
        <w:szCs w:val="20"/>
      </w:rPr>
      <w:t>Jurnal Diksatrasia</w:t>
    </w:r>
  </w:p>
  <w:p w14:paraId="38CF71E0" w14:textId="77777777" w:rsidR="005064B7" w:rsidRDefault="0003301B">
    <w:pPr>
      <w:pBdr>
        <w:top w:val="single" w:sz="4" w:space="1" w:color="D9D9D9"/>
        <w:left w:val="nil"/>
        <w:bottom w:val="nil"/>
        <w:right w:val="nil"/>
        <w:between w:val="nil"/>
      </w:pBdr>
      <w:tabs>
        <w:tab w:val="center" w:pos="4513"/>
        <w:tab w:val="right" w:pos="9026"/>
      </w:tabs>
      <w:spacing w:after="0" w:line="240" w:lineRule="auto"/>
      <w:jc w:val="right"/>
      <w:rPr>
        <w:b/>
        <w:color w:val="808080"/>
        <w:sz w:val="20"/>
        <w:szCs w:val="20"/>
      </w:rPr>
    </w:pPr>
    <w:r>
      <w:rPr>
        <w:b/>
        <w:color w:val="808080"/>
        <w:sz w:val="20"/>
        <w:szCs w:val="20"/>
      </w:rPr>
      <w:t>Volume X|Nomor X|Bulan XXXX</w:t>
    </w:r>
  </w:p>
  <w:p w14:paraId="0950700D" w14:textId="77777777" w:rsidR="005064B7" w:rsidRDefault="005064B7">
    <w:pPr>
      <w:pBdr>
        <w:top w:val="single" w:sz="4" w:space="1" w:color="D9D9D9"/>
        <w:left w:val="nil"/>
        <w:bottom w:val="nil"/>
        <w:right w:val="nil"/>
        <w:between w:val="nil"/>
      </w:pBdr>
      <w:tabs>
        <w:tab w:val="center" w:pos="4513"/>
        <w:tab w:val="right" w:pos="9026"/>
      </w:tabs>
      <w:spacing w:after="0" w:line="240" w:lineRule="auto"/>
      <w:jc w:val="righ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74F9" w14:textId="77777777" w:rsidR="005064B7" w:rsidRDefault="0003301B">
    <w:pPr>
      <w:pBdr>
        <w:top w:val="single" w:sz="4" w:space="1" w:color="D9D9D9"/>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296680">
      <w:rPr>
        <w:b/>
        <w:noProof/>
        <w:color w:val="000000"/>
        <w:sz w:val="20"/>
        <w:szCs w:val="20"/>
      </w:rPr>
      <w:t>1</w:t>
    </w:r>
    <w:r>
      <w:rPr>
        <w:b/>
        <w:color w:val="000000"/>
        <w:sz w:val="20"/>
        <w:szCs w:val="20"/>
      </w:rPr>
      <w:fldChar w:fldCharType="end"/>
    </w:r>
    <w:r>
      <w:rPr>
        <w:b/>
        <w:color w:val="000000"/>
        <w:sz w:val="20"/>
        <w:szCs w:val="20"/>
      </w:rPr>
      <w:t xml:space="preserve"> | </w:t>
    </w:r>
    <w:r>
      <w:rPr>
        <w:rFonts w:ascii="Times New Roman" w:eastAsia="Times New Roman" w:hAnsi="Times New Roman" w:cs="Times New Roman"/>
        <w:b/>
        <w:color w:val="808080"/>
        <w:sz w:val="20"/>
        <w:szCs w:val="20"/>
      </w:rPr>
      <w:t>Jurnal Diksatrasia</w:t>
    </w:r>
  </w:p>
  <w:p w14:paraId="24816693" w14:textId="77777777" w:rsidR="005064B7" w:rsidRDefault="0003301B">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b/>
        <w:color w:val="808080"/>
        <w:sz w:val="20"/>
        <w:szCs w:val="20"/>
      </w:rPr>
      <w:t>Volume X|Nomor X|Bulan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C7F3" w14:textId="77777777" w:rsidR="001A7E26" w:rsidRDefault="001A7E26">
      <w:pPr>
        <w:spacing w:after="0" w:line="240" w:lineRule="auto"/>
      </w:pPr>
      <w:r>
        <w:separator/>
      </w:r>
    </w:p>
  </w:footnote>
  <w:footnote w:type="continuationSeparator" w:id="0">
    <w:p w14:paraId="570646AC" w14:textId="77777777" w:rsidR="001A7E26" w:rsidRDefault="001A7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4013" w14:textId="77777777" w:rsidR="005064B7" w:rsidRDefault="0003301B">
    <w:pPr>
      <w:pBdr>
        <w:top w:val="nil"/>
        <w:left w:val="nil"/>
        <w:bottom w:val="nil"/>
        <w:right w:val="nil"/>
        <w:between w:val="nil"/>
      </w:pBdr>
      <w:tabs>
        <w:tab w:val="center" w:pos="4513"/>
        <w:tab w:val="right" w:pos="9026"/>
      </w:tabs>
      <w:spacing w:after="0" w:line="240" w:lineRule="auto"/>
      <w:rPr>
        <w:i/>
        <w:color w:val="000000"/>
        <w:sz w:val="20"/>
        <w:szCs w:val="20"/>
      </w:rPr>
    </w:pPr>
    <w:r>
      <w:rPr>
        <w:color w:val="000000"/>
        <w:sz w:val="20"/>
        <w:szCs w:val="20"/>
      </w:rPr>
      <w:t>JUDUL</w:t>
    </w:r>
  </w:p>
  <w:p w14:paraId="7275171B" w14:textId="77777777" w:rsidR="00FB2482" w:rsidRPr="00FB2482" w:rsidRDefault="00FB2482" w:rsidP="00FB2482">
    <w:pPr>
      <w:pBdr>
        <w:top w:val="nil"/>
        <w:left w:val="nil"/>
        <w:bottom w:val="nil"/>
        <w:right w:val="nil"/>
        <w:between w:val="nil"/>
      </w:pBdr>
      <w:tabs>
        <w:tab w:val="center" w:pos="4513"/>
        <w:tab w:val="right" w:pos="9026"/>
      </w:tabs>
      <w:spacing w:after="0" w:line="240" w:lineRule="auto"/>
      <w:rPr>
        <w:b/>
        <w:color w:val="000000"/>
        <w:sz w:val="20"/>
        <w:szCs w:val="20"/>
      </w:rPr>
    </w:pPr>
    <w:r w:rsidRPr="00FB2482">
      <w:rPr>
        <w:b/>
        <w:color w:val="000000"/>
        <w:sz w:val="20"/>
        <w:szCs w:val="20"/>
      </w:rPr>
      <w:t>GAYA BAHASA 3 CALON  PRESIDEN TAHUN 2024</w:t>
    </w:r>
  </w:p>
  <w:p w14:paraId="30A4FE6E" w14:textId="11045CE6" w:rsidR="005064B7" w:rsidRDefault="00FB2482" w:rsidP="00FB2482">
    <w:pPr>
      <w:pBdr>
        <w:top w:val="nil"/>
        <w:left w:val="nil"/>
        <w:bottom w:val="nil"/>
        <w:right w:val="nil"/>
        <w:between w:val="nil"/>
      </w:pBdr>
      <w:tabs>
        <w:tab w:val="center" w:pos="4513"/>
        <w:tab w:val="right" w:pos="9026"/>
      </w:tabs>
      <w:spacing w:after="0" w:line="240" w:lineRule="auto"/>
      <w:rPr>
        <w:b/>
        <w:color w:val="000000"/>
        <w:sz w:val="20"/>
        <w:szCs w:val="20"/>
      </w:rPr>
    </w:pPr>
    <w:r w:rsidRPr="00FB2482">
      <w:rPr>
        <w:b/>
        <w:color w:val="000000"/>
        <w:sz w:val="20"/>
        <w:szCs w:val="20"/>
      </w:rPr>
      <w:t>EPISODE ADU GAGASAN DALAM ACARA TERBUKA MUHAMADDIYAH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F0FF" w14:textId="77777777" w:rsidR="005064B7" w:rsidRDefault="0003301B">
    <w:pPr>
      <w:pBdr>
        <w:top w:val="nil"/>
        <w:left w:val="nil"/>
        <w:bottom w:val="nil"/>
        <w:right w:val="nil"/>
        <w:between w:val="nil"/>
      </w:pBdr>
      <w:tabs>
        <w:tab w:val="center" w:pos="4513"/>
        <w:tab w:val="right" w:pos="9026"/>
      </w:tabs>
      <w:spacing w:after="0" w:line="240" w:lineRule="auto"/>
      <w:jc w:val="right"/>
      <w:rPr>
        <w:i/>
        <w:color w:val="000000"/>
        <w:sz w:val="20"/>
        <w:szCs w:val="20"/>
      </w:rPr>
    </w:pPr>
    <w:r>
      <w:rPr>
        <w:color w:val="000000"/>
        <w:sz w:val="20"/>
        <w:szCs w:val="20"/>
      </w:rPr>
      <w:t>JUDUL</w:t>
    </w:r>
  </w:p>
  <w:p w14:paraId="048D2109" w14:textId="77777777" w:rsidR="00FB2482" w:rsidRPr="00FB2482" w:rsidRDefault="00FB2482" w:rsidP="00FB2482">
    <w:pPr>
      <w:pBdr>
        <w:top w:val="nil"/>
        <w:left w:val="nil"/>
        <w:bottom w:val="nil"/>
        <w:right w:val="nil"/>
        <w:between w:val="nil"/>
      </w:pBdr>
      <w:tabs>
        <w:tab w:val="center" w:pos="4513"/>
        <w:tab w:val="right" w:pos="9026"/>
      </w:tabs>
      <w:spacing w:after="0" w:line="240" w:lineRule="auto"/>
      <w:jc w:val="right"/>
      <w:rPr>
        <w:b/>
        <w:color w:val="000000"/>
        <w:sz w:val="20"/>
        <w:szCs w:val="20"/>
      </w:rPr>
    </w:pPr>
    <w:bookmarkStart w:id="2" w:name="_Hlk171597053"/>
    <w:bookmarkStart w:id="3" w:name="_Hlk171597054"/>
    <w:r w:rsidRPr="00FB2482">
      <w:rPr>
        <w:b/>
        <w:color w:val="000000"/>
        <w:sz w:val="20"/>
        <w:szCs w:val="20"/>
      </w:rPr>
      <w:t>GAYA BAHASA 3 CALON  PRESIDEN TAHUN 2024</w:t>
    </w:r>
  </w:p>
  <w:p w14:paraId="242548F2" w14:textId="35391908" w:rsidR="005064B7" w:rsidRDefault="00FB2482" w:rsidP="00FB2482">
    <w:pPr>
      <w:pBdr>
        <w:top w:val="nil"/>
        <w:left w:val="nil"/>
        <w:bottom w:val="nil"/>
        <w:right w:val="nil"/>
        <w:between w:val="nil"/>
      </w:pBdr>
      <w:tabs>
        <w:tab w:val="center" w:pos="4513"/>
        <w:tab w:val="right" w:pos="9026"/>
      </w:tabs>
      <w:spacing w:after="0" w:line="240" w:lineRule="auto"/>
      <w:jc w:val="right"/>
      <w:rPr>
        <w:b/>
        <w:color w:val="000000"/>
        <w:sz w:val="20"/>
        <w:szCs w:val="20"/>
      </w:rPr>
    </w:pPr>
    <w:r w:rsidRPr="00FB2482">
      <w:rPr>
        <w:b/>
        <w:color w:val="000000"/>
        <w:sz w:val="20"/>
        <w:szCs w:val="20"/>
      </w:rPr>
      <w:t>EPISODE ADU GAGASAN DALAM ACARA TERBUKA MUHAMADDIYAH</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516C"/>
    <w:multiLevelType w:val="hybridMultilevel"/>
    <w:tmpl w:val="A83A44C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0074BD02">
      <w:start w:val="1"/>
      <w:numFmt w:val="decimal"/>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6D3CF8"/>
    <w:multiLevelType w:val="hybridMultilevel"/>
    <w:tmpl w:val="5FB63D04"/>
    <w:lvl w:ilvl="0" w:tplc="3162060E">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DD0D4E"/>
    <w:multiLevelType w:val="hybridMultilevel"/>
    <w:tmpl w:val="F0A6BF1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D92DDF"/>
    <w:multiLevelType w:val="hybridMultilevel"/>
    <w:tmpl w:val="439C391C"/>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8147A8"/>
    <w:multiLevelType w:val="multilevel"/>
    <w:tmpl w:val="1F8147A8"/>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C3027F"/>
    <w:multiLevelType w:val="hybridMultilevel"/>
    <w:tmpl w:val="4064BAFA"/>
    <w:lvl w:ilvl="0" w:tplc="9AFC347A">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CA6806"/>
    <w:multiLevelType w:val="hybridMultilevel"/>
    <w:tmpl w:val="F710CC58"/>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01B2D73"/>
    <w:multiLevelType w:val="multilevel"/>
    <w:tmpl w:val="301B2D73"/>
    <w:lvl w:ilvl="0">
      <w:start w:val="1"/>
      <w:numFmt w:val="lowerLetter"/>
      <w:lvlText w:val="%1)"/>
      <w:lvlJc w:val="left"/>
      <w:pPr>
        <w:ind w:left="2160" w:hanging="360"/>
      </w:pPr>
      <w:rPr>
        <w:rFonts w:ascii="Times New Roman" w:eastAsiaTheme="minorHAnsi" w:hAnsi="Times New Roman" w:cs="Times New Roman"/>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192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3A23222D"/>
    <w:multiLevelType w:val="hybridMultilevel"/>
    <w:tmpl w:val="6756B6FC"/>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A9355CF"/>
    <w:multiLevelType w:val="hybridMultilevel"/>
    <w:tmpl w:val="439C391C"/>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B87777A"/>
    <w:multiLevelType w:val="hybridMultilevel"/>
    <w:tmpl w:val="EEC6C4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D9129D3"/>
    <w:multiLevelType w:val="hybridMultilevel"/>
    <w:tmpl w:val="808E3B70"/>
    <w:lvl w:ilvl="0" w:tplc="38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F054B83"/>
    <w:multiLevelType w:val="hybridMultilevel"/>
    <w:tmpl w:val="E06E74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1DB7A6B"/>
    <w:multiLevelType w:val="hybridMultilevel"/>
    <w:tmpl w:val="1DF0FA74"/>
    <w:lvl w:ilvl="0" w:tplc="38090011">
      <w:start w:val="1"/>
      <w:numFmt w:val="decimal"/>
      <w:lvlText w:val="%1)"/>
      <w:lvlJc w:val="left"/>
      <w:pPr>
        <w:ind w:left="3272" w:hanging="360"/>
      </w:pPr>
    </w:lvl>
    <w:lvl w:ilvl="1" w:tplc="04210019">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4" w15:restartNumberingAfterBreak="0">
    <w:nsid w:val="577C67BA"/>
    <w:multiLevelType w:val="hybridMultilevel"/>
    <w:tmpl w:val="49FE25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B2D1F56"/>
    <w:multiLevelType w:val="hybridMultilevel"/>
    <w:tmpl w:val="EDB0F704"/>
    <w:lvl w:ilvl="0" w:tplc="E1283A1E">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C4177BB"/>
    <w:multiLevelType w:val="multilevel"/>
    <w:tmpl w:val="4AB454A2"/>
    <w:lvl w:ilvl="0">
      <w:start w:val="1"/>
      <w:numFmt w:val="decimal"/>
      <w:pStyle w:val="Litera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D252FAD"/>
    <w:multiLevelType w:val="hybridMultilevel"/>
    <w:tmpl w:val="62BC41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6AF867F7"/>
    <w:multiLevelType w:val="hybridMultilevel"/>
    <w:tmpl w:val="15303C6C"/>
    <w:lvl w:ilvl="0" w:tplc="5E8ECADC">
      <w:start w:val="1"/>
      <w:numFmt w:val="decimal"/>
      <w:lvlText w:val="%1)"/>
      <w:lvlJc w:val="left"/>
      <w:pPr>
        <w:ind w:left="720" w:hanging="360"/>
      </w:pPr>
      <w:rPr>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E7141D5"/>
    <w:multiLevelType w:val="hybridMultilevel"/>
    <w:tmpl w:val="771AB2F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B97291B"/>
    <w:multiLevelType w:val="hybridMultilevel"/>
    <w:tmpl w:val="20665132"/>
    <w:lvl w:ilvl="0" w:tplc="3809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D527D18"/>
    <w:multiLevelType w:val="hybridMultilevel"/>
    <w:tmpl w:val="AAB42B5A"/>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2"/>
  </w:num>
  <w:num w:numId="3">
    <w:abstractNumId w:val="0"/>
  </w:num>
  <w:num w:numId="4">
    <w:abstractNumId w:val="17"/>
  </w:num>
  <w:num w:numId="5">
    <w:abstractNumId w:val="19"/>
  </w:num>
  <w:num w:numId="6">
    <w:abstractNumId w:val="14"/>
  </w:num>
  <w:num w:numId="7">
    <w:abstractNumId w:val="10"/>
  </w:num>
  <w:num w:numId="8">
    <w:abstractNumId w:val="4"/>
  </w:num>
  <w:num w:numId="9">
    <w:abstractNumId w:val="7"/>
  </w:num>
  <w:num w:numId="10">
    <w:abstractNumId w:val="9"/>
  </w:num>
  <w:num w:numId="11">
    <w:abstractNumId w:val="8"/>
  </w:num>
  <w:num w:numId="12">
    <w:abstractNumId w:val="5"/>
  </w:num>
  <w:num w:numId="13">
    <w:abstractNumId w:val="18"/>
  </w:num>
  <w:num w:numId="14">
    <w:abstractNumId w:val="20"/>
  </w:num>
  <w:num w:numId="15">
    <w:abstractNumId w:val="15"/>
  </w:num>
  <w:num w:numId="16">
    <w:abstractNumId w:val="21"/>
  </w:num>
  <w:num w:numId="17">
    <w:abstractNumId w:val="3"/>
  </w:num>
  <w:num w:numId="18">
    <w:abstractNumId w:val="1"/>
  </w:num>
  <w:num w:numId="19">
    <w:abstractNumId w:val="6"/>
  </w:num>
  <w:num w:numId="20">
    <w:abstractNumId w:val="11"/>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B7"/>
    <w:rsid w:val="0002775B"/>
    <w:rsid w:val="0003301B"/>
    <w:rsid w:val="00061470"/>
    <w:rsid w:val="00066215"/>
    <w:rsid w:val="000B0094"/>
    <w:rsid w:val="000D48CC"/>
    <w:rsid w:val="001027D7"/>
    <w:rsid w:val="00117B98"/>
    <w:rsid w:val="00146246"/>
    <w:rsid w:val="00197C95"/>
    <w:rsid w:val="001A7E26"/>
    <w:rsid w:val="00261AC9"/>
    <w:rsid w:val="00273EF1"/>
    <w:rsid w:val="00294575"/>
    <w:rsid w:val="00296680"/>
    <w:rsid w:val="00296C6A"/>
    <w:rsid w:val="002B60EE"/>
    <w:rsid w:val="002D76C1"/>
    <w:rsid w:val="00320A53"/>
    <w:rsid w:val="00332DE5"/>
    <w:rsid w:val="00342799"/>
    <w:rsid w:val="00372390"/>
    <w:rsid w:val="00383DD0"/>
    <w:rsid w:val="003B4A9D"/>
    <w:rsid w:val="003C385A"/>
    <w:rsid w:val="003D0A4E"/>
    <w:rsid w:val="003D4E69"/>
    <w:rsid w:val="004057B3"/>
    <w:rsid w:val="00435086"/>
    <w:rsid w:val="0048216D"/>
    <w:rsid w:val="004A58A1"/>
    <w:rsid w:val="005064B7"/>
    <w:rsid w:val="005168C9"/>
    <w:rsid w:val="005174E1"/>
    <w:rsid w:val="0053635A"/>
    <w:rsid w:val="00551F27"/>
    <w:rsid w:val="0056323F"/>
    <w:rsid w:val="00563F7D"/>
    <w:rsid w:val="00566EE5"/>
    <w:rsid w:val="00581A52"/>
    <w:rsid w:val="00594317"/>
    <w:rsid w:val="00612822"/>
    <w:rsid w:val="00647E8F"/>
    <w:rsid w:val="006505B5"/>
    <w:rsid w:val="00652302"/>
    <w:rsid w:val="006B1D34"/>
    <w:rsid w:val="006E088C"/>
    <w:rsid w:val="00741BBF"/>
    <w:rsid w:val="00747ABA"/>
    <w:rsid w:val="00773DD5"/>
    <w:rsid w:val="007759F6"/>
    <w:rsid w:val="00791601"/>
    <w:rsid w:val="007C2557"/>
    <w:rsid w:val="007F00EE"/>
    <w:rsid w:val="007F229D"/>
    <w:rsid w:val="008041AC"/>
    <w:rsid w:val="0081296D"/>
    <w:rsid w:val="0082689F"/>
    <w:rsid w:val="00862852"/>
    <w:rsid w:val="008643BD"/>
    <w:rsid w:val="008946AF"/>
    <w:rsid w:val="008D0BA6"/>
    <w:rsid w:val="00907D4C"/>
    <w:rsid w:val="009509CF"/>
    <w:rsid w:val="00965B4F"/>
    <w:rsid w:val="00974B04"/>
    <w:rsid w:val="009903D4"/>
    <w:rsid w:val="00994F0D"/>
    <w:rsid w:val="009A11CC"/>
    <w:rsid w:val="00A4025A"/>
    <w:rsid w:val="00A40C31"/>
    <w:rsid w:val="00A4214E"/>
    <w:rsid w:val="00A55751"/>
    <w:rsid w:val="00AB3E27"/>
    <w:rsid w:val="00AE56CD"/>
    <w:rsid w:val="00B278FA"/>
    <w:rsid w:val="00B421C9"/>
    <w:rsid w:val="00B4317B"/>
    <w:rsid w:val="00B960E7"/>
    <w:rsid w:val="00B961A0"/>
    <w:rsid w:val="00C01233"/>
    <w:rsid w:val="00C33372"/>
    <w:rsid w:val="00C50538"/>
    <w:rsid w:val="00C74D37"/>
    <w:rsid w:val="00C803A1"/>
    <w:rsid w:val="00C9139A"/>
    <w:rsid w:val="00CA295E"/>
    <w:rsid w:val="00CF4CBF"/>
    <w:rsid w:val="00D02A6D"/>
    <w:rsid w:val="00D17C21"/>
    <w:rsid w:val="00D36EFF"/>
    <w:rsid w:val="00D5759B"/>
    <w:rsid w:val="00D82939"/>
    <w:rsid w:val="00D85F3A"/>
    <w:rsid w:val="00DA4C68"/>
    <w:rsid w:val="00DE5298"/>
    <w:rsid w:val="00DE5393"/>
    <w:rsid w:val="00E07DB5"/>
    <w:rsid w:val="00E37636"/>
    <w:rsid w:val="00E70DA8"/>
    <w:rsid w:val="00EA183D"/>
    <w:rsid w:val="00EA72B6"/>
    <w:rsid w:val="00EC06E1"/>
    <w:rsid w:val="00F04782"/>
    <w:rsid w:val="00F14317"/>
    <w:rsid w:val="00F147A7"/>
    <w:rsid w:val="00F171B0"/>
    <w:rsid w:val="00F33DC8"/>
    <w:rsid w:val="00F35373"/>
    <w:rsid w:val="00F412A5"/>
    <w:rsid w:val="00F45C89"/>
    <w:rsid w:val="00F53E42"/>
    <w:rsid w:val="00F56D9A"/>
    <w:rsid w:val="00F65C2E"/>
    <w:rsid w:val="00FB2482"/>
    <w:rsid w:val="00FB4C2C"/>
    <w:rsid w:val="00FC04BE"/>
    <w:rsid w:val="00FF41CE"/>
    <w:rsid w:val="00FF499E"/>
    <w:rsid w:val="00FF791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B3201"/>
  <w15:docId w15:val="{09B14E89-0B3E-42C1-8B9C-02AE47C6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13"/>
    <w:rPr>
      <w:rFonts w:eastAsiaTheme="minorEastAsia"/>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aliases w:val="Body of text,Medium Grid 1 - Accent 21,Body of text+1,Body of text+2,Body of text+3,List Paragraph11,Colorful List - Accent 11"/>
    <w:basedOn w:val="Normal"/>
    <w:link w:val="ListParagraphChar"/>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numPr>
        <w:numId w:val="1"/>
      </w:numPr>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45C89"/>
    <w:rPr>
      <w:color w:val="605E5C"/>
      <w:shd w:val="clear" w:color="auto" w:fill="E1DFDD"/>
    </w:rPr>
  </w:style>
  <w:style w:type="character" w:customStyle="1" w:styleId="ListParagraphChar">
    <w:name w:val="List Paragraph Char"/>
    <w:aliases w:val="Body of text Char,Medium Grid 1 - Accent 21 Char,Body of text+1 Char,Body of text+2 Char,Body of text+3 Char,List Paragraph11 Char,Colorful List - Accent 11 Char"/>
    <w:basedOn w:val="DefaultParagraphFont"/>
    <w:link w:val="ListParagraph"/>
    <w:uiPriority w:val="34"/>
    <w:locked/>
    <w:rsid w:val="00273EF1"/>
    <w:rPr>
      <w:rFonts w:eastAsiaTheme="minorEastAsia"/>
      <w:lang w:eastAsia="id-ID"/>
    </w:rPr>
  </w:style>
  <w:style w:type="paragraph" w:styleId="NoSpacing">
    <w:name w:val="No Spacing"/>
    <w:uiPriority w:val="1"/>
    <w:qFormat/>
    <w:rsid w:val="005174E1"/>
    <w:pPr>
      <w:spacing w:after="0" w:line="240" w:lineRule="auto"/>
    </w:pPr>
    <w:rPr>
      <w:rFonts w:eastAsiaTheme="minorEastAsia"/>
      <w:lang w:eastAsia="id-ID"/>
    </w:rPr>
  </w:style>
  <w:style w:type="table" w:styleId="TableGrid">
    <w:name w:val="Table Grid"/>
    <w:basedOn w:val="TableNormal"/>
    <w:uiPriority w:val="39"/>
    <w:rsid w:val="00FB4C2C"/>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82939"/>
    <w:pPr>
      <w:spacing w:after="160" w:line="259" w:lineRule="auto"/>
    </w:pPr>
    <w:rPr>
      <w:rFonts w:asciiTheme="minorHAnsi" w:eastAsiaTheme="minorHAnsi" w:hAnsiTheme="minorHAnsi" w:cstheme="minorBidi"/>
      <w:lang w:val="en-US" w:eastAsia="en-US"/>
    </w:rPr>
  </w:style>
  <w:style w:type="paragraph" w:customStyle="1" w:styleId="TableParagraph">
    <w:name w:val="Table Paragraph"/>
    <w:basedOn w:val="Normal"/>
    <w:uiPriority w:val="1"/>
    <w:qFormat/>
    <w:rsid w:val="003B4A9D"/>
    <w:pPr>
      <w:widowControl w:val="0"/>
      <w:autoSpaceDE w:val="0"/>
      <w:autoSpaceDN w:val="0"/>
      <w:spacing w:after="0" w:line="240" w:lineRule="auto"/>
    </w:pPr>
    <w:rPr>
      <w:rFonts w:ascii="Times New Roman" w:eastAsia="Times New Roman" w:hAnsi="Times New Roman" w:cs="Times New Roman"/>
      <w:lang w:val="id" w:eastAsia="en-US"/>
    </w:rPr>
  </w:style>
  <w:style w:type="paragraph" w:styleId="BodyText">
    <w:name w:val="Body Text"/>
    <w:basedOn w:val="Normal"/>
    <w:link w:val="BodyTextChar"/>
    <w:uiPriority w:val="1"/>
    <w:qFormat/>
    <w:rsid w:val="00D36EFF"/>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D36EFF"/>
    <w:rPr>
      <w:rFonts w:ascii="Times New Roman" w:eastAsia="Times New Roman" w:hAnsi="Times New Roman" w:cs="Times New Roman"/>
      <w:sz w:val="24"/>
      <w:szCs w:val="24"/>
      <w:lang w:val="id" w:eastAsia="en-US"/>
    </w:rPr>
  </w:style>
  <w:style w:type="paragraph" w:customStyle="1" w:styleId="ListParagraph1">
    <w:name w:val="List Paragraph1"/>
    <w:basedOn w:val="Normal"/>
    <w:uiPriority w:val="34"/>
    <w:qFormat/>
    <w:rsid w:val="00D36EFF"/>
    <w:pPr>
      <w:spacing w:after="160" w:line="259" w:lineRule="auto"/>
      <w:ind w:left="720"/>
      <w:contextualSpacing/>
    </w:pPr>
    <w:rPr>
      <w:rFonts w:asciiTheme="minorHAnsi" w:eastAsia="SimSun" w:hAnsiTheme="minorHAnsi" w:cstheme="minorBidi"/>
      <w:lang w:val="zh-CN" w:eastAsia="en-US"/>
    </w:rPr>
  </w:style>
  <w:style w:type="character" w:styleId="Strong">
    <w:name w:val="Strong"/>
    <w:basedOn w:val="DefaultParagraphFont"/>
    <w:uiPriority w:val="22"/>
    <w:qFormat/>
    <w:rsid w:val="009903D4"/>
    <w:rPr>
      <w:b/>
      <w:bCs/>
    </w:rPr>
  </w:style>
  <w:style w:type="paragraph" w:styleId="NormalWeb">
    <w:name w:val="Normal (Web)"/>
    <w:basedOn w:val="Normal"/>
    <w:uiPriority w:val="99"/>
    <w:semiHidden/>
    <w:unhideWhenUsed/>
    <w:rsid w:val="00F14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DefaultParagraphFont"/>
    <w:rsid w:val="00F1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201">
      <w:bodyDiv w:val="1"/>
      <w:marLeft w:val="0"/>
      <w:marRight w:val="0"/>
      <w:marTop w:val="0"/>
      <w:marBottom w:val="0"/>
      <w:divBdr>
        <w:top w:val="none" w:sz="0" w:space="0" w:color="auto"/>
        <w:left w:val="none" w:sz="0" w:space="0" w:color="auto"/>
        <w:bottom w:val="none" w:sz="0" w:space="0" w:color="auto"/>
        <w:right w:val="none" w:sz="0" w:space="0" w:color="auto"/>
      </w:divBdr>
    </w:div>
    <w:div w:id="498470593">
      <w:bodyDiv w:val="1"/>
      <w:marLeft w:val="0"/>
      <w:marRight w:val="0"/>
      <w:marTop w:val="0"/>
      <w:marBottom w:val="0"/>
      <w:divBdr>
        <w:top w:val="none" w:sz="0" w:space="0" w:color="auto"/>
        <w:left w:val="none" w:sz="0" w:space="0" w:color="auto"/>
        <w:bottom w:val="none" w:sz="0" w:space="0" w:color="auto"/>
        <w:right w:val="none" w:sz="0" w:space="0" w:color="auto"/>
      </w:divBdr>
      <w:divsChild>
        <w:div w:id="581723996">
          <w:marLeft w:val="0"/>
          <w:marRight w:val="0"/>
          <w:marTop w:val="0"/>
          <w:marBottom w:val="0"/>
          <w:divBdr>
            <w:top w:val="none" w:sz="0" w:space="0" w:color="auto"/>
            <w:left w:val="none" w:sz="0" w:space="0" w:color="auto"/>
            <w:bottom w:val="none" w:sz="0" w:space="0" w:color="auto"/>
            <w:right w:val="none" w:sz="0" w:space="0" w:color="auto"/>
          </w:divBdr>
          <w:divsChild>
            <w:div w:id="934555218">
              <w:marLeft w:val="0"/>
              <w:marRight w:val="0"/>
              <w:marTop w:val="0"/>
              <w:marBottom w:val="0"/>
              <w:divBdr>
                <w:top w:val="none" w:sz="0" w:space="0" w:color="auto"/>
                <w:left w:val="none" w:sz="0" w:space="0" w:color="auto"/>
                <w:bottom w:val="none" w:sz="0" w:space="0" w:color="auto"/>
                <w:right w:val="none" w:sz="0" w:space="0" w:color="auto"/>
              </w:divBdr>
              <w:divsChild>
                <w:div w:id="692728457">
                  <w:marLeft w:val="0"/>
                  <w:marRight w:val="0"/>
                  <w:marTop w:val="0"/>
                  <w:marBottom w:val="0"/>
                  <w:divBdr>
                    <w:top w:val="none" w:sz="0" w:space="0" w:color="auto"/>
                    <w:left w:val="none" w:sz="0" w:space="0" w:color="auto"/>
                    <w:bottom w:val="none" w:sz="0" w:space="0" w:color="auto"/>
                    <w:right w:val="none" w:sz="0" w:space="0" w:color="auto"/>
                  </w:divBdr>
                  <w:divsChild>
                    <w:div w:id="5206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1853">
          <w:marLeft w:val="0"/>
          <w:marRight w:val="0"/>
          <w:marTop w:val="0"/>
          <w:marBottom w:val="0"/>
          <w:divBdr>
            <w:top w:val="none" w:sz="0" w:space="0" w:color="auto"/>
            <w:left w:val="none" w:sz="0" w:space="0" w:color="auto"/>
            <w:bottom w:val="none" w:sz="0" w:space="0" w:color="auto"/>
            <w:right w:val="none" w:sz="0" w:space="0" w:color="auto"/>
          </w:divBdr>
          <w:divsChild>
            <w:div w:id="2045017705">
              <w:marLeft w:val="0"/>
              <w:marRight w:val="0"/>
              <w:marTop w:val="0"/>
              <w:marBottom w:val="0"/>
              <w:divBdr>
                <w:top w:val="none" w:sz="0" w:space="0" w:color="auto"/>
                <w:left w:val="none" w:sz="0" w:space="0" w:color="auto"/>
                <w:bottom w:val="none" w:sz="0" w:space="0" w:color="auto"/>
                <w:right w:val="none" w:sz="0" w:space="0" w:color="auto"/>
              </w:divBdr>
              <w:divsChild>
                <w:div w:id="1361206105">
                  <w:marLeft w:val="0"/>
                  <w:marRight w:val="0"/>
                  <w:marTop w:val="0"/>
                  <w:marBottom w:val="0"/>
                  <w:divBdr>
                    <w:top w:val="none" w:sz="0" w:space="0" w:color="auto"/>
                    <w:left w:val="none" w:sz="0" w:space="0" w:color="auto"/>
                    <w:bottom w:val="none" w:sz="0" w:space="0" w:color="auto"/>
                    <w:right w:val="none" w:sz="0" w:space="0" w:color="auto"/>
                  </w:divBdr>
                  <w:divsChild>
                    <w:div w:id="13465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ina_nurdini@student.unigal.ac.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Elv19</b:Tag>
    <b:SourceType>JournalArticle</b:SourceType>
    <b:Guid>{41EF7C89-B2B2-4CAD-8030-681E5481AE48}</b:Guid>
    <b:LCID>id-ID</b:LCID>
    <b:Title>FEMINISME DALAM NOVEL SAMAN KARYA AYU UTAMI</b:Title>
    <b:JournalName>Jurnal Pendidikan Bahasa dan Sastra Indonesia</b:JournalName>
    <b:Year>2019</b:Year>
    <b:Author>
      <b:Author>
        <b:NameList>
          <b:Person>
            <b:Last>Elvi Novita Putri</b:Last>
            <b:First>Yasnur</b:First>
            <b:Middle>Asri</b:Middle>
          </b:Person>
        </b:NameList>
      </b:Author>
    </b:Author>
    <b:City>Padang</b:City>
    <b:Month>September</b:Month>
    <b:Publisher>Department of Indonesian Language and Literature, Faculty of Languages and arts, Padang University </b:Publisher>
    <b:YearAccessed>2022</b:YearAccessed>
    <b:MonthAccessed>Februari</b:MonthAccessed>
    <b:DayAccessed>02</b:DayAccessed>
    <b:URL>http://ejournal.unp.ac.id/index.php/pbs/article/view/107465</b:URL>
    <b:DOI>10.24036</b:DOI>
    <b:RefOrder>1</b:RefOrder>
  </b:Source>
  <b:Source>
    <b:Tag>Rat10</b:Tag>
    <b:SourceType>Book</b:SourceType>
    <b:Guid>{3235DD01-7E31-4723-A837-D2D307383ADA}</b:Guid>
    <b:Author>
      <b:Author>
        <b:NameList>
          <b:Person>
            <b:Last>Kutha</b:Last>
            <b:First>Ratna</b:First>
            <b:Middle>Nyoman</b:Middle>
          </b:Person>
        </b:NameList>
      </b:Author>
    </b:Author>
    <b:Title>Metodologi Penelitian : Kajian Budaya dan Ilmu Sosial Humaniora Pada Umumnya</b:Title>
    <b:Year>2010</b:Year>
    <b:City>Yogyakarta</b:City>
    <b:Publisher>Pustaka Pelajar</b:Publisher>
    <b:RefOrder>2</b:RefOrder>
  </b:Source>
  <b:Source>
    <b:Tag>Drs13</b:Tag>
    <b:SourceType>Book</b:SourceType>
    <b:Guid>{7834EDC8-E572-4339-98E2-ADAC4DEF0352}</b:Guid>
    <b:Author>
      <b:Author>
        <b:NameList>
          <b:Person>
            <b:Last>Drs. Zuldafrial</b:Last>
            <b:First>M.Si.</b:First>
          </b:Person>
        </b:NameList>
      </b:Author>
    </b:Author>
    <b:Title>Penelitian Kualitatif</b:Title>
    <b:Year>2013</b:Year>
    <b:City>Bandung</b:City>
    <b:Publisher>Yuma Pustaka</b:Publisher>
    <b:RefOrder>3</b:RefOrder>
  </b:Source>
  <b:Source>
    <b:Tag>Ata88</b:Tag>
    <b:SourceType>Book</b:SourceType>
    <b:Guid>{1972AB2A-6A02-426D-8A35-0DA2AD60BF8C}</b:Guid>
    <b:Title>Kritik Sastra</b:Title>
    <b:Year>1988</b:Year>
    <b:City>Bandung</b:City>
    <b:Publisher>Angkasa</b:Publisher>
    <b:Author>
      <b:Author>
        <b:NameList>
          <b:Person>
            <b:Last>Semi</b:Last>
            <b:First>Atar</b:First>
          </b:Person>
        </b:NameList>
      </b:Author>
    </b:Author>
    <b:RefOrder>4</b:RefOrder>
  </b:Source>
  <b:Source>
    <b:Tag>Sum91</b:Tag>
    <b:SourceType>Book</b:SourceType>
    <b:Guid>{F4E613BC-2827-4331-94D6-80067EA6EF10}</b:Guid>
    <b:Author>
      <b:Author>
        <b:NameList>
          <b:Person>
            <b:Last>Sumardjo</b:Last>
            <b:First>Jakob,</b:First>
            <b:Middle>dan Saini KM.</b:Middle>
          </b:Person>
        </b:NameList>
      </b:Author>
    </b:Author>
    <b:Title>Apresiasi Kesusastraan</b:Title>
    <b:Year>1991</b:Year>
    <b:City>Jakarta</b:City>
    <b:Publisher>PT. Gramedia Pustaka Utama.</b:Publisher>
    <b:RefOrder>5</b:RefOrder>
  </b:Source>
  <b:Source>
    <b:Tag>Kos08</b:Tag>
    <b:SourceType>Book</b:SourceType>
    <b:Guid>{2A889374-83A4-4E69-954A-F80BE294CBC9}</b:Guid>
    <b:Author>
      <b:Author>
        <b:NameList>
          <b:Person>
            <b:Last>Kosasih</b:Last>
            <b:First>E.</b:First>
          </b:Person>
        </b:NameList>
      </b:Author>
    </b:Author>
    <b:Title>Apresiasi Sastra Indonesia</b:Title>
    <b:Year>2008</b:Year>
    <b:City>Jakarta</b:City>
    <b:Publisher>Nobel Edumedia</b:Publisher>
    <b:RefOrder>6</b:RefOrder>
  </b:Source>
  <b:Source>
    <b:Tag>Fak08</b:Tag>
    <b:SourceType>BookSection</b:SourceType>
    <b:Guid>{652F74D6-AE0A-4419-A3F0-1A420D62DAE4}</b:Guid>
    <b:Author>
      <b:Author>
        <b:NameList>
          <b:Person>
            <b:Last>Fakih</b:Last>
            <b:First>Mansour</b:First>
          </b:Person>
        </b:NameList>
      </b:Author>
    </b:Author>
    <b:Title>Feminisme</b:Title>
    <b:Year>2008</b:Year>
    <b:City>Yogyakarta</b:City>
    <b:Publisher>Pustaka Pelajar</b:Publisher>
    <b:BookTitle>Analisis Gender dan Transformasi Sosial</b:BookTitle>
    <b:Pages>99</b:Pages>
    <b:RefOrder>7</b:RefOrder>
  </b:Source>
  <b:Source>
    <b:Tag>Jun07</b:Tag>
    <b:SourceType>BookSection</b:SourceType>
    <b:Guid>{308612C1-7D09-421A-B6E5-5A9473D87914}</b:Guid>
    <b:Author>
      <b:Author>
        <b:NameList>
          <b:Person>
            <b:Last>Hannam</b:Last>
            <b:First>June</b:First>
          </b:Person>
        </b:NameList>
      </b:Author>
    </b:Author>
    <b:Title>Feminisme dalam fokus sejarah</b:Title>
    <b:BookTitle>Feminism</b:BookTitle>
    <b:Year>2007</b:Year>
    <b:Pages>22</b:Pages>
    <b:City>England</b:City>
    <b:Publisher>Pearson/Longman</b:Publisher>
    <b:RefOrder>8</b:RefOrder>
  </b:Source>
  <b:Source>
    <b:Tag>Sug17</b:Tag>
    <b:SourceType>Book</b:SourceType>
    <b:Guid>{EF03251C-929E-40EB-B878-98C08B01A096}</b:Guid>
    <b:Title>Metode Penelitian Kuantitatif, Kualitatif, dan R&amp;D</b:Title>
    <b:Year>2017</b:Year>
    <b:City>Bandung</b:City>
    <b:Publisher>CV. Alfabeta</b:Publisher>
    <b:Author>
      <b:Author>
        <b:NameList>
          <b:Person>
            <b:Last>Sugiyono</b:Last>
          </b:Person>
        </b:NameList>
      </b:Author>
    </b:Author>
    <b:RefOrder>9</b:RefOrder>
  </b:Source>
  <b:Source>
    <b:Tag>Dep08</b:Tag>
    <b:SourceType>BookSection</b:SourceType>
    <b:Guid>{E1404CB1-7A89-4A04-8953-A1AA0096E135}</b:Guid>
    <b:Author>
      <b:BookAuthor>
        <b:NameList>
          <b:Person>
            <b:Last>Depdikbud</b:Last>
          </b:Person>
        </b:NameList>
      </b:BookAuthor>
    </b:Author>
    <b:Year>2008</b:Year>
    <b:City>Jakarta</b:City>
    <b:Publisher>PT. Gramedia Pustaka Utama</b:Publisher>
    <b:BookTitle>Kamus Besar Bahasa Indonesia</b:BookTitle>
    <b:Pages>969</b:Pages>
    <b:Title>KBBI</b:Title>
    <b:RefOrder>10</b:RefOrder>
  </b:Source>
  <b:Source>
    <b:Tag>Jas83</b:Tag>
    <b:SourceType>BookSection</b:SourceType>
    <b:Guid>{2C7B7B39-4221-4870-90A2-B56408979D4D}</b:Guid>
    <b:Author>
      <b:Author>
        <b:NameList>
          <b:Person>
            <b:Last>Jassin</b:Last>
          </b:Person>
        </b:NameList>
      </b:Author>
    </b:Author>
    <b:Year>1983</b:Year>
    <b:Pages>78</b:Pages>
    <b:City>Jakarta</b:City>
    <b:Publisher>PT. Gunung Agung</b:Publisher>
    <b:Title>Tifa Penyair dan Daerahnya</b:Title>
    <b:RefOrder>11</b:RefOrder>
  </b:Source>
  <b:Source>
    <b:Tag>Bur10</b:Tag>
    <b:SourceType>Book</b:SourceType>
    <b:Guid>{E2A307C7-49C6-45F2-B970-EF7B93C0E143}</b:Guid>
    <b:Title>Teori Pengkajian Fiksi</b:Title>
    <b:Year>2010</b:Year>
    <b:City>Yogyakarta</b:City>
    <b:Publisher>Gadjah Mada University Press</b:Publisher>
    <b:Author>
      <b:Author>
        <b:NameList>
          <b:Person>
            <b:Last>Nurgiyantoro</b:Last>
            <b:First>Burhan</b:First>
          </b:Person>
        </b:NameList>
      </b:Author>
    </b:Author>
    <b:RefOrder>12</b:RefOrder>
  </b:Source>
  <b:Source>
    <b:Tag>Jco86</b:Tag>
    <b:SourceType>Book</b:SourceType>
    <b:Guid>{CEECCE21-7A3D-4454-BE4C-171D64F59A5A}</b:Guid>
    <b:Author>
      <b:Author>
        <b:NameList>
          <b:Person>
            <b:Last>Jacob Sumardjo</b:Last>
            <b:First>Saini</b:First>
            <b:Middle>K.M.</b:Middle>
          </b:Person>
        </b:NameList>
      </b:Author>
    </b:Author>
    <b:Title>Apresiasi Kesusastraan</b:Title>
    <b:Year>1986</b:Year>
    <b:City>Jakarta</b:City>
    <b:Publisher>Gramedia</b:Publisher>
    <b:RefOrder>13</b:RefOrder>
  </b:Source>
  <b:Source>
    <b:Tag>Say07</b:Tag>
    <b:SourceType>BookSection</b:SourceType>
    <b:Guid>{EA942D2B-EDA6-4C27-974F-7CB167EDA783}</b:Guid>
    <b:Author>
      <b:Author>
        <b:NameList>
          <b:Person>
            <b:Last>Sayuti</b:Last>
          </b:Person>
        </b:NameList>
      </b:Author>
      <b:BookAuthor>
        <b:NameList>
          <b:Person>
            <b:Last>Wiyatmi</b:Last>
          </b:Person>
        </b:NameList>
      </b:BookAuthor>
    </b:Author>
    <b:BookTitle>Pengantar Kajian Sastra</b:BookTitle>
    <b:Year>2006</b:Year>
    <b:Pages>30</b:Pages>
    <b:City>Yogyakarta</b:City>
    <b:Publisher>Pustaka</b:Publisher>
    <b:Title>Jenis Tokoh</b:Title>
    <b:RefOrder>14</b:RefOrder>
  </b:Source>
  <b:Source>
    <b:Tag>Rob07</b:Tag>
    <b:SourceType>Book</b:SourceType>
    <b:Guid>{195254D4-FB3C-4BCA-9B90-CC53EFB4D781}</b:Guid>
    <b:Author>
      <b:Author>
        <b:NameList>
          <b:Person>
            <b:Last>Stanton</b:Last>
            <b:First>Robert</b:First>
          </b:Person>
        </b:NameList>
      </b:Author>
    </b:Author>
    <b:Title>Teori Fiksi Robert Stanton</b:Title>
    <b:Year>2007</b:Year>
    <b:City>Yogyakarta</b:City>
    <b:Publisher>Pustaka Pelajar</b:Publisher>
    <b:RefOrder>15</b:RefOrder>
  </b:Source>
  <b:Source>
    <b:Tag>Abr10</b:Tag>
    <b:SourceType>BookSection</b:SourceType>
    <b:Guid>{623929FB-61C8-4E87-BF6E-F149FA526038}</b:Guid>
    <b:Author>
      <b:Author>
        <b:NameList>
          <b:Person>
            <b:Last>Abrams</b:Last>
          </b:Person>
        </b:NameList>
      </b:Author>
      <b:BookAuthor>
        <b:NameList>
          <b:Person>
            <b:Last>Nurgiyantoro</b:Last>
            <b:First>Burhan</b:First>
          </b:Person>
        </b:NameList>
      </b:BookAuthor>
    </b:Author>
    <b:Title>Latar</b:Title>
    <b:BookTitle>Teori Pengkajian Fiksi</b:BookTitle>
    <b:Year>2010</b:Year>
    <b:Pages>216</b:Pages>
    <b:City>Yogyakarta</b:City>
    <b:Publisher>Gadjah Mada University Prees</b:Publisher>
    <b:RefOrder>16</b:RefOrder>
  </b:Source>
  <b:Source>
    <b:Tag>Sup06</b:Tag>
    <b:SourceType>JournalArticle</b:SourceType>
    <b:Guid>{674F81A0-033F-439C-93E6-95C095618B08}</b:Guid>
    <b:Title>Kajian Interteks</b:Title>
    <b:Year>2006</b:Year>
    <b:Pages>14 - 15</b:Pages>
    <b:Author>
      <b:Author>
        <b:NameList>
          <b:Person>
            <b:Last>Supriyadi</b:Last>
            <b:First>Asep</b:First>
          </b:Person>
        </b:NameList>
      </b:Author>
    </b:Author>
    <b:JournalName>Transformasi Nilai-nilai Ajaran Islam dalam Novel Ayat-ayat Cinta Karya Habiburrahman El-Shirazy</b:JournalName>
    <b:RefOrder>17</b:RefOrder>
  </b:Source>
  <b:Source>
    <b:Tag>Wol97</b:Tag>
    <b:SourceType>Book</b:SourceType>
    <b:Guid>{983C6E87-E5F4-48F0-B8B3-B74F13A3E4B2}</b:Guid>
    <b:Title>Gegar Gender Kekuasaan Perempuan Menjelang Abad 21</b:Title>
    <b:Year>1997</b:Year>
    <b:Author>
      <b:Author>
        <b:NameList>
          <b:Person>
            <b:Last>Wolf</b:Last>
            <b:First>Naomi</b:First>
          </b:Person>
        </b:NameList>
      </b:Author>
    </b:Author>
    <b:City>Yogyakarta</b:City>
    <b:Publisher>Pustaka Semesta Press</b:Publisher>
    <b:RefOrder>18</b:RefOrder>
  </b:Source>
  <b:Source>
    <b:Tag>Jon03</b:Tag>
    <b:SourceType>Book</b:SourceType>
    <b:Guid>{7E9C6D86-2FDB-4163-A29F-6FE364024699}</b:Guid>
    <b:Author>
      <b:Author>
        <b:NameList>
          <b:Person>
            <b:Last>Jones</b:Last>
          </b:Person>
        </b:NameList>
      </b:Author>
    </b:Author>
    <b:Title>Pengantar Teori-Teori Sosial dari Teori Fungsionalisme hingga Post-modernisme</b:Title>
    <b:Year>2003</b:Year>
    <b:City>Jakarta</b:City>
    <b:Publisher>Yayasan Pustaka Obor Indonesia</b:Publisher>
    <b:RefOrder>19</b:RefOrder>
  </b:Source>
  <b:Source>
    <b:Tag>Soe03</b:Tag>
    <b:SourceType>Book</b:SourceType>
    <b:Guid>{2C78AE14-DD17-43B2-99E3-795C67D9989E}</b:Guid>
    <b:Author>
      <b:Author>
        <b:NameList>
          <b:Person>
            <b:Last>Djajanegara</b:Last>
            <b:First>Soenarjati</b:First>
          </b:Person>
        </b:NameList>
      </b:Author>
    </b:Author>
    <b:Title>Kritik Sastra Feminis</b:Title>
    <b:Year>2003</b:Year>
    <b:City>Jakarta</b:City>
    <b:Publisher>Gramedia</b:Publisher>
    <b:RefOrder>20</b:RefOrder>
  </b:Source>
  <b:Source>
    <b:Tag>Nyo10</b:Tag>
    <b:SourceType>Book</b:SourceType>
    <b:Guid>{6986894B-9B90-452F-9A3F-5F73EEAFB587}</b:Guid>
    <b:Author>
      <b:Author>
        <b:NameList>
          <b:Person>
            <b:Last>Ratna</b:Last>
            <b:First>Nyoman</b:First>
            <b:Middle>Kutha</b:Middle>
          </b:Person>
        </b:NameList>
      </b:Author>
    </b:Author>
    <b:Title>Kajian Budaya dan Ilmu Sosial Humaniora</b:Title>
    <b:Year>2010</b:Year>
    <b:City>Yogyakarta</b:City>
    <b:Publisher>Pustaka Pelajar</b:Publisher>
    <b:RefOrder>21</b:RefOrder>
  </b:Source>
  <b:Source>
    <b:Tag>Man12</b:Tag>
    <b:SourceType>Book</b:SourceType>
    <b:Guid>{228FB89D-0667-4903-82E2-6421D9AFBDEE}</b:Guid>
    <b:Author>
      <b:Author>
        <b:NameList>
          <b:Person>
            <b:Last>Fakih</b:Last>
            <b:First>Mansour</b:First>
          </b:Person>
        </b:NameList>
      </b:Author>
    </b:Author>
    <b:Title>Analisis Gender dan Transformasi Sosial</b:Title>
    <b:Year>2012</b:Year>
    <b:City>Jakarta</b:City>
    <b:Publisher>INSISTPress</b:Publisher>
    <b:RefOrder>22</b:RefOrder>
  </b:Source>
  <b:Source>
    <b:Tag>Ria11</b:Tag>
    <b:SourceType>Book</b:SourceType>
    <b:Guid>{46CCB7A7-5141-4DD0-BDBE-74AB80040C03}</b:Guid>
    <b:Author>
      <b:Author>
        <b:NameList>
          <b:Person>
            <b:Last>Nugroho</b:Last>
            <b:First>Riant</b:First>
          </b:Person>
        </b:NameList>
      </b:Author>
    </b:Author>
    <b:Title>Gender dan Strategi Pengarus-Utamaannya di Indonesia</b:Title>
    <b:Year>2011</b:Year>
    <b:City>Yogyakarta</b:City>
    <b:Publisher>Pustaka Pelajar</b:Publisher>
    <b:RefOrder>23</b:RefOrder>
  </b:Source>
  <b:Source>
    <b:Tag>Ism19</b:Tag>
    <b:SourceType>JournalArticle</b:SourceType>
    <b:Guid>{A10FBB00-BD51-4D52-8DC1-E71C196A8BF8}</b:Guid>
    <b:Title>Peran Politik Ceu Popong dalam Membangun Bangsa Harmoni</b:Title>
    <b:Year>2019</b:Year>
    <b:Author>
      <b:Author>
        <b:NameList>
          <b:Person>
            <b:Last>Ismawati</b:Last>
            <b:First>Rohadi,</b:First>
            <b:Middle>dan Soni Akhmad Nulhaqim</b:Middle>
          </b:Person>
        </b:NameList>
      </b:Author>
    </b:Author>
    <b:JournalName>Kolaborasi Resolusi Konflik, Vol.1</b:JournalName>
    <b:RefOrder>24</b:RefOrder>
  </b:Source>
  <b:Source>
    <b:Tag>Aqu98</b:Tag>
    <b:SourceType>BookSection</b:SourceType>
    <b:Guid>{508C85A7-0B97-4BB5-B99F-355B4304CE40}</b:Guid>
    <b:Title>Pengantar Paling Komprehensif Kepada Arus Utama Pemikiran Feminis</b:Title>
    <b:Year>1998</b:Year>
    <b:City>Yogyakarta</b:City>
    <b:Publisher>Jalasutra</b:Publisher>
    <b:Author>
      <b:Author>
        <b:NameList>
          <b:Person>
            <b:Last>Tong</b:Last>
            <b:First>Rosemarie</b:First>
            <b:Middle>Putnam</b:Middle>
          </b:Person>
        </b:NameList>
      </b:Author>
      <b:BookAuthor>
        <b:NameList>
          <b:Person>
            <b:Last>Prabosmoro</b:Last>
            <b:First>Aquarini</b:First>
            <b:Middle>Priyatna</b:Middle>
          </b:Person>
        </b:NameList>
      </b:BookAuthor>
    </b:Author>
    <b:BookTitle>Feminist Thought</b:BookTitle>
    <b:Pages>23</b:Pages>
    <b:RefOrder>25</b:RefOrder>
  </b:Source>
  <b:Source>
    <b:Tag>ASP19</b:Tag>
    <b:SourceType>InternetSite</b:SourceType>
    <b:Guid>{D91B692C-CB06-40D0-9EE3-ED26CB79FC20}</b:Guid>
    <b:Title>Feminisme Liberal</b:Title>
    <b:Year>2012</b:Year>
    <b:Author>
      <b:Author>
        <b:NameList>
          <b:Person>
            <b:Last>ASPPUK</b:Last>
          </b:Person>
        </b:NameList>
      </b:Author>
    </b:Author>
    <b:Month>04</b:Month>
    <b:Day>26</b:Day>
    <b:URL>http://asppuk.or.id/2012/04/26/feminismeliberal/</b:URL>
    <b:RefOrder>26</b:RefOrder>
  </b:Source>
  <b:Source>
    <b:Tag>Ari10</b:Tag>
    <b:SourceType>Book</b:SourceType>
    <b:Guid>{D23D3596-A17A-4A96-8ACE-A3EC851896CD}</b:Guid>
    <b:Title>Prosedur Penelitian Suatu Pendekatan Praktek</b:Title>
    <b:Year>2010</b:Year>
    <b:Author>
      <b:Author>
        <b:NameList>
          <b:Person>
            <b:Last>Arikunto</b:Last>
            <b:First>Suharsimi</b:First>
          </b:Person>
        </b:NameList>
      </b:Author>
    </b:Author>
    <b:City>Jakarta</b:City>
    <b:Publisher>Rineka Cipta</b:Publisher>
    <b:RefOrder>27</b:RefOrder>
  </b:Source>
  <b:Source>
    <b:Tag>Sug00</b:Tag>
    <b:SourceType>Book</b:SourceType>
    <b:Guid>{524808D3-AB81-4321-AEE3-D1E84383165B}</b:Guid>
    <b:Author>
      <b:Author>
        <b:NameList>
          <b:Person>
            <b:Last>Sugihastuti</b:Last>
          </b:Person>
        </b:NameList>
      </b:Author>
    </b:Author>
    <b:Title>Kritik Sastra Feminis</b:Title>
    <b:Year>2000</b:Year>
    <b:City>Yogyakarta</b:City>
    <b:Publisher>Pustaka Pelajar</b:Publisher>
    <b:RefOrder>28</b:RefOrder>
  </b:Source>
  <b:Source>
    <b:Tag>Soe</b:Tag>
    <b:SourceType>Book</b:SourceType>
    <b:Guid>{2CB2F318-45EB-4966-8684-17FB99DE0D72}</b:Guid>
    <b:Author>
      <b:Author>
        <b:NameList>
          <b:Person>
            <b:Last>Djajanegara</b:Last>
            <b:First>Soenarjati</b:First>
          </b:Person>
        </b:NameList>
      </b:Author>
    </b:Author>
    <b:Title>Kritik Sastra Feminis (Sebuah Pengantar)</b:Title>
    <b:Year>2000</b:Year>
    <b:City>Jakarta</b:City>
    <b:Publisher>PT. Gramedia Pustaka Utama</b:Publisher>
    <b:RefOrder>29</b:RefOrder>
  </b:Source>
  <b:Source>
    <b:Tag>Soe00</b:Tag>
    <b:SourceType>Book</b:SourceType>
    <b:Guid>{7D098DD6-53ED-4ED4-8B02-4EA4E9C89EE4}</b:Guid>
    <b:Author>
      <b:Author>
        <b:NameList>
          <b:Person>
            <b:Last>Djajanegara</b:Last>
            <b:First>Soenarjati</b:First>
          </b:Person>
        </b:NameList>
      </b:Author>
    </b:Author>
    <b:Title>Kritik Sastra Feminis (Sebuah Pengantar)</b:Title>
    <b:Year>2000</b:Year>
    <b:City>Jakarta</b:City>
    <b:Publisher>PT. Gramedia Pustaka Utama</b:Publisher>
    <b:RefOrder>30</b:RefOrder>
  </b:Source>
  <b:Source>
    <b:Tag>Zai02</b:Tag>
    <b:SourceType>Book</b:SourceType>
    <b:Guid>{B8A90354-F428-41C3-B13A-47248C9D6354}</b:Guid>
    <b:Author>
      <b:Author>
        <b:NameList>
          <b:Person>
            <b:Last>Fananie</b:Last>
            <b:First>Zainuddin</b:First>
          </b:Person>
        </b:NameList>
      </b:Author>
    </b:Author>
    <b:Title>Telaah Sastra</b:Title>
    <b:Year>2002</b:Year>
    <b:City>Surakarta</b:City>
    <b:Publisher>Muhammadiyah University Press</b:Publisher>
    <b:RefOrder>31</b:RefOrder>
  </b:Source>
  <b:Source>
    <b:Tag>Ali11</b:Tag>
    <b:SourceType>Report</b:SourceType>
    <b:Guid>{7FBDDF6C-3489-4A86-9D15-6A8EC2AD487A}</b:Guid>
    <b:Title>Metode Penelitian Sastra</b:Title>
    <b:Year>2011</b:Year>
    <b:City>Surakarta</b:City>
    <b:Publisher>Universitas Muhammadiyah Surakarta</b:Publisher>
    <b:Author>
      <b:Author>
        <b:NameList>
          <b:Person>
            <b:Last>Al-Ma'ruf</b:Last>
            <b:First>Ali</b:First>
            <b:Middle>Imron</b:Middle>
          </b:Person>
        </b:NameList>
      </b:Author>
    </b:Author>
    <b:RefOrder>32</b:RefOrder>
  </b:Source>
  <b:Source>
    <b:Tag>Ali111</b:Tag>
    <b:SourceType>Report</b:SourceType>
    <b:Guid>{8ABD4E75-0D23-4C6E-BF17-810F640E2D9F}</b:Guid>
    <b:Author>
      <b:Author>
        <b:NameList>
          <b:Person>
            <b:Last>Al-Ma'ruf</b:Last>
            <b:First>Ali</b:First>
            <b:Middle>Imron</b:Middle>
          </b:Person>
        </b:NameList>
      </b:Author>
    </b:Author>
    <b:Title>Metode Penelitian Sastra </b:Title>
    <b:Year>2011</b:Year>
    <b:Publisher>Universitas Muhammadiyah Surakarta</b:Publisher>
    <b:City>Surakarta</b:City>
    <b:RefOrder>33</b:RefOrder>
  </b:Source>
  <b:Source>
    <b:Tag>Mai10</b:Tag>
    <b:SourceType>BookSection</b:SourceType>
    <b:Guid>{5EA8D3BB-2E1F-4687-955C-4DC41C24DFDF}</b:Guid>
    <b:Title>Strategi Pengajaran Bahasa dan Sastra Indonesia</b:Title>
    <b:Year>2010</b:Year>
    <b:Publisher>Yuma Pustaka</b:Publisher>
    <b:City>Surakarta</b:City>
    <b:Author>
      <b:Author>
        <b:NameList>
          <b:Person>
            <b:Last>Sufanti</b:Last>
            <b:First>Main</b:First>
          </b:Person>
        </b:NameList>
      </b:Author>
    </b:Author>
    <b:Pages>14-15</b:Pages>
    <b:RefOrder>34</b:RefOrder>
  </b:Source>
  <b:Source>
    <b:Tag>Rah04</b:Tag>
    <b:SourceType>Book</b:SourceType>
    <b:Guid>{1E4D34AF-E221-4820-8B2D-149536ACC7F4}</b:Guid>
    <b:Title>Metode Pengajaran Sastra</b:Title>
    <b:Year>2004</b:Year>
    <b:City>Yogyakarta</b:City>
    <b:Publisher>Kanisius</b:Publisher>
    <b:Author>
      <b:Author>
        <b:NameList>
          <b:Person>
            <b:Last>Rahmanto</b:Last>
          </b:Person>
        </b:NameList>
      </b:Author>
    </b:Author>
    <b:RefOrder>35</b:RefOrder>
  </b:Source>
  <b:Source>
    <b:Tag>Ami19</b:Tag>
    <b:SourceType>JournalArticle</b:SourceType>
    <b:Guid>{F4137146-80D3-4BA1-B50F-56B05D189A01}</b:Guid>
    <b:Title>Feminisme dan Gerakan Sosial</b:Title>
    <b:Year>2019</b:Year>
    <b:City>Ternate</b:City>
    <b:Publisher>IAIN Ternate Indonesia</b:Publisher>
    <b:JournalName>Al-wardah: Jurnal Kajian Perempuan, Gender dan Agama</b:JournalName>
    <b:Pages>156</b:Pages>
    <b:Author>
      <b:Author>
        <b:NameList>
          <b:Person>
            <b:Last>Bendar</b:Last>
            <b:First>Amin</b:First>
          </b:Person>
        </b:NameList>
      </b:Author>
    </b:Author>
    <b:Month>Juni</b:Month>
    <b:Volume>13</b:Volume>
    <b:URL>journal.iain-ternate.ac.id</b:URL>
    <b:DOI>10.46339</b:DOI>
    <b:RefOrder>36</b:RefOrder>
  </b:Source>
  <b:Source>
    <b:Tag>Son20</b:Tag>
    <b:SourceType>JournalArticle</b:SourceType>
    <b:Guid>{B08A002B-A308-42A3-A943-759575D3F38D}</b:Guid>
    <b:Author>
      <b:Author>
        <b:NameList>
          <b:Person>
            <b:Last>Fushshilat</b:Last>
            <b:First>Sonza</b:First>
            <b:Middle>Rahmanirwana</b:Middle>
          </b:Person>
          <b:Person>
            <b:Last>Apsari</b:Last>
            <b:First>Nurliana</b:First>
            <b:Middle>Cipta</b:Middle>
          </b:Person>
        </b:NameList>
      </b:Author>
    </b:Author>
    <b:Title>Sistem Sosial Patriarki Sebagai Akar dari Kekerasan Seksual Terhadap Perempuan</b:Title>
    <b:Year>2020</b:Year>
    <b:Pages>121 - 127</b:Pages>
    <b:RefOrder>37</b:RefOrder>
  </b:Source>
  <b:Source>
    <b:Tag>Har00</b:Tag>
    <b:SourceType>Book</b:SourceType>
    <b:Guid>{17C1421F-5378-4447-9CB8-2C80497CAEE3}</b:Guid>
    <b:Title>Tindakan Kekerasan Terhadap Perempuan Dalam Perspektif Sosio Yuridis</b:Title>
    <b:Year>2000</b:Year>
    <b:Author>
      <b:Author>
        <b:NameList>
          <b:Person>
            <b:Last>Harkisnowo</b:Last>
          </b:Person>
        </b:NameList>
      </b:Author>
    </b:Author>
    <b:City>Yogyakarta</b:City>
    <b:RefOrder>38</b:RefOrder>
  </b:Source>
  <b:Source>
    <b:Tag>Har001</b:Tag>
    <b:SourceType>JournalArticle</b:SourceType>
    <b:Guid>{23553C29-1052-4CC5-AF99-8725345A77A4}</b:Guid>
    <b:Title>Tindakan Kekerasan Terhadap Perempuan Dalam Perspektif Sosio-Yuridis</b:Title>
    <b:Year>2000</b:Year>
    <b:Author>
      <b:Author>
        <b:NameList>
          <b:Person>
            <b:Last>Harkisnowo</b:Last>
          </b:Person>
          <b:Person>
            <b:Last>Harkristuti</b:Last>
          </b:Person>
        </b:NameList>
      </b:Author>
    </b:Author>
    <b:JournalName>Jurnal Hukum </b:JournalName>
    <b:Pages>157 - 170</b:Pages>
    <b:RefOrder>39</b:RefOrder>
  </b:Source>
  <b:Source>
    <b:Tag>Aud11</b:Tag>
    <b:SourceType>JournalArticle</b:SourceType>
    <b:Guid>{0E571794-21AF-409D-A425-3058B731C738}</b:Guid>
    <b:Author>
      <b:Author>
        <b:NameList>
          <b:Person>
            <b:Last>Jovani</b:Last>
            <b:First>Audra</b:First>
          </b:Person>
        </b:NameList>
      </b:Author>
    </b:Author>
    <b:Title>Politik dan Kaum Feminis</b:Title>
    <b:JournalName>Sociae Polites</b:JournalName>
    <b:Year>2011</b:Year>
    <b:Pages>1 - 12</b:Pages>
    <b:RefOrder>40</b:RefOrder>
  </b:Source>
  <b:Source>
    <b:Tag>Uli05</b:Tag>
    <b:SourceType>JournalArticle</b:SourceType>
    <b:Guid>{A21B8D7D-DAA7-44A5-9440-60CB65B7530F}</b:Guid>
    <b:Author>
      <b:Author>
        <b:NameList>
          <b:Person>
            <b:Last>Uli</b:Last>
            <b:First>Sinta</b:First>
          </b:Person>
        </b:NameList>
      </b:Author>
    </b:Author>
    <b:Title>Pekerja Wanita di Perusahaan dalam Perspektif Hukum dan Gender</b:Title>
    <b:JournalName>Jurnal Equality</b:JournalName>
    <b:Year>2005</b:Year>
    <b:Pages>2</b:Pages>
    <b:RefOrder>41</b:RefOrder>
  </b:Source>
  <b:Source>
    <b:Tag>Kha15</b:Tag>
    <b:SourceType>JournalArticle</b:SourceType>
    <b:Guid>{D9E449C0-0875-462F-AE30-41718CD8FC0D}</b:Guid>
    <b:Title>Perjalanan Panjang Perempuan Dalam Budaya</b:Title>
    <b:JournalName>Jurnal Perempuan</b:JournalName>
    <b:Year>2015</b:Year>
    <b:Author>
      <b:Author>
        <b:NameList>
          <b:Person>
            <b:Last>Hasni</b:Last>
            <b:First>Khairul</b:First>
          </b:Person>
        </b:NameList>
      </b:Author>
    </b:Author>
    <b:RefOrder>42</b:RefOrder>
  </b:Source>
  <b:Source>
    <b:Tag>Yun15</b:Tag>
    <b:SourceType>Book</b:SourceType>
    <b:Guid>{651AD314-7C3F-4D25-8F9C-855ED7BE517D}</b:Guid>
    <b:Title>Pembelajaran Multiliterasi: sebuah jawaban atas tantangan pendidikan abad-21 dalam konteks keIndonesiaan</b:Title>
    <b:Year>2015</b:Year>
    <b:Author>
      <b:Author>
        <b:NameList>
          <b:Person>
            <b:Last>Abidin</b:Last>
            <b:First>Yunus</b:First>
          </b:Person>
        </b:NameList>
      </b:Author>
    </b:Author>
    <b:City>Bandung</b:City>
    <b:Publisher>Refika Aditama</b:Publisher>
    <b:RefOrder>43</b:RefOrder>
  </b:Source>
  <b:Source>
    <b:Tag>Din19</b:Tag>
    <b:SourceType>JournalArticle</b:SourceType>
    <b:Guid>{C65D1692-218F-444F-9DA3-5ED30C2B38CB}</b:Guid>
    <b:Title>Nilai Budaya di dalam Novel Bidadari Bermata Bening Karya Habiburrahman El-Shirazy (Kajian Sosiologi Sastra)</b:Title>
    <b:Year>2019</b:Year>
    <b:Author>
      <b:Author>
        <b:NameList>
          <b:Person>
            <b:Last>Dina Supriana</b:Last>
            <b:First>Prof.</b:First>
            <b:Middle>Dr. H. Haris Supratno, Alfian Setya Nugraha</b:Middle>
          </b:Person>
        </b:NameList>
      </b:Author>
    </b:Author>
    <b:JournalName>Jurnal Ilmu Pengetahuan</b:JournalName>
    <b:RefOrder>44</b:RefOrder>
  </b:Source>
  <b:Source>
    <b:Tag>Dew19</b:Tag>
    <b:SourceType>JournalArticle</b:SourceType>
    <b:Guid>{635279DA-6A0E-48FF-85D2-950C2B4798E1}</b:Guid>
    <b:Author>
      <b:Author>
        <b:NameList>
          <b:Person>
            <b:Last>Dewi Ratnasari</b:Last>
            <b:First>Sulistyorini,</b:First>
            <b:Middle>Ahmad Zainal Abidin</b:Middle>
          </b:Person>
        </b:NameList>
      </b:Author>
    </b:Author>
    <b:Title>Kesetaraan Gender Tentang Pendidikan Laki-Laki dan Perempuan</b:Title>
    <b:JournalName>Jurnal Harkat</b:JournalName>
    <b:Year>2019</b:Year>
    <b:Pages>10 - 23</b:Pages>
    <b:RefOrder>45</b:RefOrder>
  </b:Source>
  <b:Source>
    <b:Tag>Sug</b:Tag>
    <b:SourceType>Book</b:SourceType>
    <b:Guid>{055F2741-15CB-43A8-8BF9-3454FD8228F2}</b:Guid>
    <b:Author>
      <b:Author>
        <b:NameList>
          <b:Person>
            <b:Last>Sugiyono</b:Last>
          </b:Person>
        </b:NameList>
      </b:Author>
    </b:Author>
    <b:Title> Metode Penelitian Kualitatif, dan R&amp;D</b:Title>
    <b:Year>2019</b:Year>
    <b:City>Bandung</b:City>
    <b:Publisher>Alfabet</b:Publisher>
    <b:RefOrder>1</b:RefOrder>
  </b:Source>
  <b:Source>
    <b:Tag>Toy12</b:Tag>
    <b:SourceType>Book</b:SourceType>
    <b:Guid>{4CB7BD44-E802-4B5B-9385-FD934530CE30}</b:Guid>
    <b:Author>
      <b:Author>
        <b:NameList>
          <b:Person>
            <b:Last>Toyidin</b:Last>
          </b:Person>
        </b:NameList>
      </b:Author>
    </b:Author>
    <b:Title>Sastra Indonesia Puisi Pros Drama (sebuah pengantar)  </b:Title>
    <b:Year>2012</b:Year>
    <b:City>Subang</b:City>
    <b:Publisher>CV Pustaka Bintang</b:Publisher>
    <b:RefOrder>2</b:RefOrder>
  </b:Source>
  <b:Source>
    <b:Tag>Yun16</b:Tag>
    <b:SourceType>Book</b:SourceType>
    <b:Guid>{65B85712-DAF1-4C73-A825-574A9B886AB8}</b:Guid>
    <b:Author>
      <b:Author>
        <b:NameList>
          <b:Person>
            <b:Last>Abidin</b:Last>
            <b:First>Yunus</b:First>
          </b:Person>
        </b:NameList>
      </b:Author>
    </b:Author>
    <b:Title>Pembelajaran Membaca Berbasi Pendidikan Karakter. Edisi 2</b:Title>
    <b:Year>2016</b:Year>
    <b:City>Bandung</b:City>
    <b:Publisher>PT  Retika Aditama</b:Publisher>
    <b:RefOrder>3</b:RefOrder>
  </b:Source>
  <b:Source>
    <b:Tag>Suh14</b:Tag>
    <b:SourceType>Book</b:SourceType>
    <b:Guid>{7F29CD73-E213-4651-BEE3-51FA2DBD1A6F}</b:Guid>
    <b:Author>
      <b:Author>
        <b:NameList>
          <b:Person>
            <b:Last>Arikunto</b:Last>
            <b:First>Suharsimi</b:First>
          </b:Person>
        </b:NameList>
      </b:Author>
    </b:Author>
    <b:Title>Prosedur Penelitian Suatu Pendekatan Praktik</b:Title>
    <b:Year>2014</b:Year>
    <b:City>Jakarta</b:City>
    <b:Publisher>Rineka Cipta</b:Publisher>
    <b:RefOrder>4</b:RefOrder>
  </b:Source>
  <b:Source>
    <b:Tag>Bur15</b:Tag>
    <b:SourceType>Book</b:SourceType>
    <b:Guid>{03A89A12-CC1E-442E-B87D-2ABA32CD8691}</b:Guid>
    <b:Title>Teori Pengkajian Fiksi</b:Title>
    <b:Author>
      <b:Author>
        <b:NameList>
          <b:Person>
            <b:Last>Nurgiyantoro</b:Last>
            <b:First>Burhan</b:First>
          </b:Person>
        </b:NameList>
      </b:Author>
    </b:Author>
    <b:LCID>en-ID</b:LCID>
    <b:Year>2015</b:Year>
    <b:City>Yogyakarta</b:City>
    <b:Publisher>Gajah Mada University Press</b:Publisher>
    <b:RefOrder>5</b:RefOrder>
  </b:Source>
  <b:Source>
    <b:Tag>Pro1</b:Tag>
    <b:SourceType>Book</b:SourceType>
    <b:Guid>{37A6289C-F3C0-4FEC-AD0A-F50A3F2852AC}</b:Guid>
    <b:Author>
      <b:Author>
        <b:NameList>
          <b:Person>
            <b:Last>Prof. Dr. Mahsun</b:Last>
            <b:First>M.S.</b:First>
          </b:Person>
        </b:NameList>
      </b:Author>
    </b:Author>
    <b:Title>Metode Penelitian Bahasa Tahapan Strategi, metode, dan tekniknya. Edisi 6</b:Title>
    <b:Year>2012</b:Year>
    <b:City> Jakarta</b:City>
    <b:Publisher>PT RajaGrafindo Persada</b:Publisher>
    <b:RefOrder>6</b:RefOrder>
  </b:Source>
  <b:Source>
    <b:Tag>Placeholder4</b:Tag>
    <b:SourceType>Book</b:SourceType>
    <b:Guid>{A974A195-C102-4657-BB67-412D36C5EC2D}</b:Guid>
    <b:Author>
      <b:Author>
        <b:NameList>
          <b:Person>
            <b:Last>Risdi</b:Last>
            <b:First>Ahmad</b:First>
          </b:Person>
        </b:NameList>
      </b:Author>
    </b:Author>
    <b:Title>nilai nilai Sosial Tinjauan dari sebuah novel. Edisi 1</b:Title>
    <b:Year>2019</b:Year>
    <b:City>Lampung</b:City>
    <b:Publisher>CV Iqro</b:Publisher>
    <b:RefOrder>7</b:RefOrder>
  </b:Source>
  <b:Source>
    <b:Tag>Est13</b:Tag>
    <b:SourceType>Book</b:SourceType>
    <b:Guid>{5FEFDC78-171D-4B58-8BA4-480B34142779}</b:Guid>
    <b:Author>
      <b:Author>
        <b:NameList>
          <b:Person>
            <b:Last>Ismawati</b:Last>
            <b:First>Esti</b:First>
          </b:Person>
        </b:NameList>
      </b:Author>
    </b:Author>
    <b:Title>Pengajaran Sastra</b:Title>
    <b:Year>2013</b:Year>
    <b:City>Yogyakarta</b:City>
    <b:Publisher>Ombak</b:Publisher>
    <b:RefOrder>8</b:RefOrder>
  </b:Source>
  <b:Source>
    <b:Tag>Her161</b:Tag>
    <b:SourceType>Book</b:SourceType>
    <b:Guid>{0137AE94-2734-4070-A57E-BD33D422791B}</b:Guid>
    <b:Author>
      <b:Author>
        <b:NameList>
          <b:Person>
            <b:Last>Winarno</b:Last>
            <b:First>Herimanto</b:First>
            <b:Middle>dan</b:Middle>
          </b:Person>
        </b:NameList>
      </b:Author>
    </b:Author>
    <b:Title>Ilmu sosial dan budaya dasar</b:Title>
    <b:Year>2016</b:Year>
    <b:City>Jakarta</b:City>
    <b:Publisher>Bumi aksara</b:Publisher>
    <b:RefOrder>9</b:RefOrder>
  </b:Source>
  <b:Source>
    <b:Tag>Ida19</b:Tag>
    <b:SourceType>JournalArticle</b:SourceType>
    <b:Guid>{E360863B-D40F-43B3-8168-D1C83168218A}</b:Guid>
    <b:Title>kajian nilai sosial dalamlirik lagu buka mata dan telinga karya Sheila on7</b:Title>
    <b:Year>2019</b:Year>
    <b:Author>
      <b:Author>
        <b:NameList>
          <b:Person>
            <b:Last>Setiari</b:Last>
            <b:First>Idan</b:First>
          </b:Person>
        </b:NameList>
      </b:Author>
    </b:Author>
    <b:JournalName>Soshum Insentif (2) 2</b:JournalName>
    <b:Pages>174-181</b:Pages>
    <b:RefOrder>10</b:RefOrder>
  </b:Source>
  <b:Source>
    <b:Tag>Zub12</b:Tag>
    <b:SourceType>Book</b:SourceType>
    <b:Guid>{29D10B51-B32B-459B-90FB-300C815C7714}</b:Guid>
    <b:Title>Pendidikan Berbasis Masyarakat</b:Title>
    <b:Year>2012</b:Year>
    <b:Author>
      <b:Author>
        <b:NameList>
          <b:Person>
            <b:Last>Zubaedi</b:Last>
          </b:Person>
        </b:NameList>
      </b:Author>
    </b:Author>
    <b:City>Yogyakarta</b:City>
    <b:Publisher>Pustaka Belajar</b:Publisher>
    <b:RefOrder>11</b:RefOrder>
  </b:Source>
  <b:Source>
    <b:Tag>Srier</b:Tag>
    <b:SourceType>JournalArticle</b:SourceType>
    <b:Guid>{B3A1833A-568F-4018-ABAD-952811B6F6D1}</b:Guid>
    <b:Title>Nnilai Sosial dalam Novel Mantan Karya  Siti Umratun</b:Title>
    <b:Year>2019</b:Year>
    <b:Author>
      <b:Author>
        <b:NameList>
          <b:Person>
            <b:Last>Wahyuningsih</b:Last>
            <b:First>Sri</b:First>
          </b:Person>
        </b:NameList>
      </b:Author>
    </b:Author>
    <b:JournalName>Skripsi. Fakultas Keguruan dan Ilmu Pendidikan Universitas Muhamadiyah Jember</b:JournalName>
    <b:RefOrder>12</b:RefOrder>
  </b:Source>
  <b:Source>
    <b:Tag>Bio21</b:Tag>
    <b:SourceType>InternetSite</b:SourceType>
    <b:Guid>{DB2282AA-8D30-4617-8A99-C0E9A7DDA194}</b:Guid>
    <b:Year>2021</b:Year>
    <b:Day>diakses tanggal 1 Februari 2021</b:Day>
    <b:URL>https://kuyou.id/homepage/read/24388/biodata-andmesh-kamaleng-lengkap-agama-umur-dan-tempat-asal-solois-hits-asal-ntt-yang-bikin-baper</b:URL>
    <b:Author>
      <b:Author>
        <b:NameList>
          <b:Person>
            <b:Last>AR</b:Last>
          </b:Person>
        </b:NameList>
      </b:Author>
    </b:Author>
    <b:Title>Biodata Andmesh Kamaleng Lengkap Agama, Umur dan Tempat Asal, Solois Hits asal NTT yang Bikin Baper!</b:Title>
    <b:RefOrder>13</b:RefOrder>
  </b:Source>
  <b:Source>
    <b:Tag>Gan18</b:Tag>
    <b:SourceType>JournalArticle</b:SourceType>
    <b:Guid>{DA093083-0DC5-4D7C-85E6-1A726A7E3B9A}</b:Guid>
    <b:Title>Nilai Sosial Lirik Lagu Efek Rumah Kaca Dalam Album Efek Rumah Kaca</b:Title>
    <b:Year>2018</b:Year>
    <b:LCID>en-ID</b:LCID>
    <b:Author>
      <b:Author>
        <b:NameList>
          <b:Person>
            <b:Last>Fauzi</b:Last>
            <b:First>Ganjar</b:First>
          </b:Person>
        </b:NameList>
      </b:Author>
    </b:Author>
    <b:JournalName>Diksatrasia. 2 (1)</b:JournalName>
    <b:Pages>1-12.</b:Pages>
    <b:RefOrder>14</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jAm3vnu+KHoAv9F0JZt4Vy6rHaXA==">AMUW2mUogAomBntRrGFo0L2Buiz7dztyeWnX+bOEqXi+uDm5ei/8CRy7x4ht1m/8zgxy3rMOnCxP7ZheDuxAr75Qcea1lItWmEQmUmSpH3V+wHhGe7I8LdSaKt8MCX0q0qvUv2AZkmnS</go:docsCustomData>
</go:gDocsCustomXmlDataStorage>
</file>

<file path=customXml/itemProps1.xml><?xml version="1.0" encoding="utf-8"?>
<ds:datastoreItem xmlns:ds="http://schemas.openxmlformats.org/officeDocument/2006/customXml" ds:itemID="{A04BBA8D-0624-4380-A960-383991A7BA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4821</Words>
  <Characters>27484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HP PAVILION G4</cp:lastModifiedBy>
  <cp:revision>2</cp:revision>
  <dcterms:created xsi:type="dcterms:W3CDTF">2024-07-12T03:06:00Z</dcterms:created>
  <dcterms:modified xsi:type="dcterms:W3CDTF">2024-07-12T03:06:00Z</dcterms:modified>
</cp:coreProperties>
</file>