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B9" w:rsidRPr="00FE2D94" w:rsidRDefault="004E60B9" w:rsidP="004E60B9">
      <w:pPr>
        <w:jc w:val="right"/>
        <w:rPr>
          <w:rFonts w:ascii="Times New Roman" w:hAnsi="Times New Roman" w:cs="Times New Roman"/>
          <w:b/>
          <w:sz w:val="24"/>
          <w:szCs w:val="24"/>
        </w:rPr>
      </w:pPr>
    </w:p>
    <w:p w:rsidR="000A59D7" w:rsidRPr="00FE2D94" w:rsidRDefault="000A345A" w:rsidP="000A345A">
      <w:pPr>
        <w:spacing w:before="120" w:after="0" w:line="360" w:lineRule="auto"/>
        <w:contextualSpacing/>
        <w:jc w:val="center"/>
        <w:rPr>
          <w:rFonts w:ascii="Times New Roman" w:eastAsia="Times New Roman" w:hAnsi="Times New Roman" w:cs="Times New Roman"/>
          <w:b/>
          <w:sz w:val="24"/>
          <w:szCs w:val="24"/>
          <w:lang w:eastAsia="id-ID"/>
        </w:rPr>
      </w:pPr>
      <w:r w:rsidRPr="00FE2D94">
        <w:rPr>
          <w:rFonts w:ascii="Times New Roman" w:hAnsi="Times New Roman" w:cs="Times New Roman"/>
          <w:b/>
          <w:color w:val="000000" w:themeColor="text1"/>
          <w:sz w:val="24"/>
          <w:szCs w:val="24"/>
        </w:rPr>
        <w:t>IMPLEMENTASI SMART CITY DALAM MENDUKUNG LAYANAN MASYARAKAT DI DAERAH ISTIMEWA YOGYAKARTA</w:t>
      </w:r>
    </w:p>
    <w:p w:rsidR="0010349C" w:rsidRPr="00FE2D94" w:rsidRDefault="00CB45AD" w:rsidP="0010349C">
      <w:pPr>
        <w:spacing w:before="120" w:after="0" w:line="276" w:lineRule="auto"/>
        <w:jc w:val="center"/>
        <w:rPr>
          <w:rFonts w:ascii="Times New Roman" w:eastAsia="Times New Roman" w:hAnsi="Times New Roman" w:cs="Times New Roman"/>
          <w:b/>
          <w:sz w:val="24"/>
          <w:szCs w:val="24"/>
          <w:lang w:eastAsia="id-ID"/>
        </w:rPr>
      </w:pPr>
      <w:r w:rsidRPr="00FE2D94">
        <w:rPr>
          <w:rFonts w:ascii="Times New Roman" w:eastAsia="Times New Roman" w:hAnsi="Times New Roman" w:cs="Times New Roman"/>
          <w:b/>
          <w:sz w:val="24"/>
          <w:szCs w:val="24"/>
          <w:lang w:eastAsia="id-ID"/>
        </w:rPr>
        <w:t>Faizal Aco</w:t>
      </w:r>
      <w:r w:rsidR="0010349C" w:rsidRPr="00FE2D94">
        <w:rPr>
          <w:rFonts w:ascii="Times New Roman" w:eastAsia="Times New Roman" w:hAnsi="Times New Roman" w:cs="Times New Roman"/>
          <w:sz w:val="24"/>
          <w:szCs w:val="24"/>
          <w:lang w:eastAsia="id-ID"/>
        </w:rPr>
        <w:t xml:space="preserve"> </w:t>
      </w:r>
    </w:p>
    <w:p w:rsidR="004E60B9" w:rsidRPr="00FE2D94" w:rsidRDefault="004E60B9" w:rsidP="004E60B9">
      <w:pPr>
        <w:contextualSpacing/>
        <w:jc w:val="center"/>
        <w:rPr>
          <w:rFonts w:ascii="Times New Roman" w:hAnsi="Times New Roman" w:cs="Times New Roman"/>
          <w:sz w:val="24"/>
          <w:szCs w:val="24"/>
        </w:rPr>
      </w:pPr>
      <w:r w:rsidRPr="00FE2D94">
        <w:rPr>
          <w:rFonts w:ascii="Times New Roman" w:hAnsi="Times New Roman" w:cs="Times New Roman"/>
          <w:sz w:val="24"/>
          <w:szCs w:val="24"/>
        </w:rPr>
        <w:t>Fakultas Ilmu Sosial dan Ilmu Politik Universitas Proklamasi 45 Yogyakarta</w:t>
      </w:r>
      <w:r w:rsidR="005232D1" w:rsidRPr="00FE2D94">
        <w:rPr>
          <w:rFonts w:ascii="Times New Roman" w:hAnsi="Times New Roman" w:cs="Times New Roman"/>
          <w:sz w:val="24"/>
          <w:szCs w:val="24"/>
        </w:rPr>
        <w:t>, Indonesia</w:t>
      </w:r>
    </w:p>
    <w:p w:rsidR="005232D1" w:rsidRPr="00FE2D94" w:rsidRDefault="005232D1" w:rsidP="004E60B9">
      <w:pPr>
        <w:contextualSpacing/>
        <w:jc w:val="center"/>
        <w:rPr>
          <w:rFonts w:ascii="Times New Roman" w:hAnsi="Times New Roman" w:cs="Times New Roman"/>
          <w:sz w:val="24"/>
          <w:szCs w:val="24"/>
        </w:rPr>
      </w:pPr>
    </w:p>
    <w:p w:rsidR="0010349C" w:rsidRPr="00FE2D94" w:rsidRDefault="005232D1" w:rsidP="0010349C">
      <w:pPr>
        <w:spacing w:after="0" w:line="276" w:lineRule="auto"/>
        <w:jc w:val="center"/>
        <w:rPr>
          <w:rFonts w:ascii="Times New Roman" w:eastAsia="Times New Roman" w:hAnsi="Times New Roman" w:cs="Times New Roman"/>
          <w:strike/>
          <w:sz w:val="24"/>
          <w:szCs w:val="24"/>
          <w:lang w:eastAsia="id-ID"/>
        </w:rPr>
      </w:pPr>
      <w:r w:rsidRPr="00FE2D94">
        <w:rPr>
          <w:rFonts w:ascii="Times New Roman" w:hAnsi="Times New Roman" w:cs="Times New Roman"/>
          <w:sz w:val="24"/>
          <w:szCs w:val="24"/>
        </w:rPr>
        <w:t>*</w:t>
      </w:r>
      <w:r w:rsidR="004E60B9" w:rsidRPr="00FE2D94">
        <w:rPr>
          <w:rFonts w:ascii="Times New Roman" w:hAnsi="Times New Roman" w:cs="Times New Roman"/>
          <w:sz w:val="24"/>
          <w:szCs w:val="24"/>
        </w:rPr>
        <w:t>Korespondensi penulis:</w:t>
      </w:r>
      <w:r w:rsidR="004E60B9" w:rsidRPr="00FE2D94">
        <w:rPr>
          <w:rFonts w:ascii="Times New Roman" w:hAnsi="Times New Roman" w:cs="Times New Roman"/>
          <w:color w:val="000000" w:themeColor="text1"/>
          <w:sz w:val="24"/>
          <w:szCs w:val="24"/>
        </w:rPr>
        <w:t xml:space="preserve"> </w:t>
      </w:r>
      <w:r w:rsidR="00CB45AD" w:rsidRPr="00FE2D94">
        <w:rPr>
          <w:rFonts w:ascii="Times New Roman" w:eastAsia="Times New Roman" w:hAnsi="Times New Roman" w:cs="Times New Roman"/>
          <w:sz w:val="24"/>
          <w:szCs w:val="24"/>
          <w:lang w:eastAsia="id-ID"/>
        </w:rPr>
        <w:t>faizalaco20</w:t>
      </w:r>
      <w:r w:rsidR="00A26609" w:rsidRPr="00FE2D94">
        <w:rPr>
          <w:rFonts w:ascii="Times New Roman" w:eastAsia="Times New Roman" w:hAnsi="Times New Roman" w:cs="Times New Roman"/>
          <w:sz w:val="24"/>
          <w:szCs w:val="24"/>
          <w:lang w:eastAsia="id-ID"/>
        </w:rPr>
        <w:t>@gmail.com</w:t>
      </w:r>
    </w:p>
    <w:p w:rsidR="006A3176" w:rsidRPr="00FE2D94" w:rsidRDefault="006A3176" w:rsidP="006A3176">
      <w:pPr>
        <w:spacing w:after="0" w:line="240" w:lineRule="auto"/>
        <w:jc w:val="center"/>
        <w:rPr>
          <w:rFonts w:ascii="Times New Roman" w:eastAsia="Times New Roman" w:hAnsi="Times New Roman" w:cs="Times New Roman"/>
          <w:i/>
          <w:sz w:val="24"/>
          <w:szCs w:val="24"/>
          <w:lang w:eastAsia="id-ID"/>
        </w:rPr>
      </w:pPr>
    </w:p>
    <w:p w:rsidR="004E60B9" w:rsidRPr="00FE2D94" w:rsidRDefault="004E60B9" w:rsidP="004E60B9">
      <w:pPr>
        <w:jc w:val="center"/>
        <w:rPr>
          <w:rStyle w:val="Hyperlink"/>
          <w:rFonts w:ascii="Times New Roman" w:hAnsi="Times New Roman" w:cs="Times New Roman"/>
          <w:b/>
          <w:color w:val="000000" w:themeColor="text1"/>
          <w:sz w:val="24"/>
          <w:szCs w:val="24"/>
          <w:u w:val="none"/>
        </w:rPr>
      </w:pPr>
      <w:r w:rsidRPr="00FE2D94">
        <w:rPr>
          <w:rStyle w:val="Hyperlink"/>
          <w:rFonts w:ascii="Times New Roman" w:hAnsi="Times New Roman" w:cs="Times New Roman"/>
          <w:b/>
          <w:color w:val="000000" w:themeColor="text1"/>
          <w:sz w:val="24"/>
          <w:szCs w:val="24"/>
          <w:u w:val="none"/>
        </w:rPr>
        <w:t>Abstrak</w:t>
      </w:r>
    </w:p>
    <w:p w:rsidR="00273070" w:rsidRPr="00FE2D94" w:rsidRDefault="00273070" w:rsidP="00273070">
      <w:pPr>
        <w:spacing w:after="200" w:line="276" w:lineRule="auto"/>
        <w:ind w:firstLine="720"/>
        <w:jc w:val="both"/>
        <w:rPr>
          <w:rFonts w:ascii="Times New Roman" w:hAnsi="Times New Roman" w:cs="Times New Roman"/>
          <w:sz w:val="24"/>
          <w:szCs w:val="24"/>
        </w:rPr>
      </w:pPr>
      <w:r w:rsidRPr="00FE2D94">
        <w:rPr>
          <w:rFonts w:ascii="Times New Roman" w:hAnsi="Times New Roman" w:cs="Times New Roman"/>
          <w:sz w:val="24"/>
          <w:szCs w:val="24"/>
        </w:rPr>
        <w:t>Layanan pemerintah dengan penerapan Teknologi Informasi dan Komunikasi/TIK bertujuan untuk meningkatkan akses warga negara terhadap jasa-jasa layanan publik pemerintah, meningkatkan akses masyarakat ke sumber-sumber informasi yang dimiliki pemerintah, menangani keluhan masyarakat dan juga persamaan kualitas layanan yang bisa dinikmati oleh seluruh warga negara. Perkembangan tersebut dalam rangka peningkatan layanan publik yang berbasis pada pemanfaatan teknologi informasi dan komunikasi sehingga layanan publik menjadi lebih transparan, akuntabel, efektif dan efisien.</w:t>
      </w:r>
    </w:p>
    <w:p w:rsidR="00AB64D7" w:rsidRPr="00FE2D94" w:rsidRDefault="00AB64D7" w:rsidP="002F7788">
      <w:pPr>
        <w:spacing w:after="200" w:line="276" w:lineRule="auto"/>
        <w:ind w:firstLine="720"/>
        <w:jc w:val="both"/>
        <w:rPr>
          <w:rFonts w:ascii="Times New Roman" w:hAnsi="Times New Roman" w:cs="Times New Roman"/>
          <w:sz w:val="24"/>
          <w:szCs w:val="24"/>
          <w:lang w:val="id-ID"/>
        </w:rPr>
      </w:pPr>
      <w:r w:rsidRPr="00FE2D94">
        <w:rPr>
          <w:rFonts w:ascii="Times New Roman" w:hAnsi="Times New Roman" w:cs="Times New Roman"/>
          <w:sz w:val="24"/>
          <w:szCs w:val="24"/>
        </w:rPr>
        <w:t xml:space="preserve">Adapun tipe penelitian ini adalah tipe penelitian </w:t>
      </w:r>
      <w:r w:rsidR="002F7788" w:rsidRPr="00FE2D94">
        <w:rPr>
          <w:rFonts w:ascii="Times New Roman" w:hAnsi="Times New Roman" w:cs="Times New Roman"/>
          <w:sz w:val="24"/>
          <w:szCs w:val="24"/>
        </w:rPr>
        <w:t>Deskriptif Kualitatif</w:t>
      </w:r>
      <w:r w:rsidRPr="00FE2D94">
        <w:rPr>
          <w:rFonts w:ascii="Times New Roman" w:hAnsi="Times New Roman" w:cs="Times New Roman"/>
          <w:sz w:val="24"/>
          <w:szCs w:val="24"/>
        </w:rPr>
        <w:t xml:space="preserve"> yaitu penelitian pengumpulan data dengan wawancara dan data secara tertulis</w:t>
      </w:r>
      <w:r w:rsidRPr="00FE2D94">
        <w:rPr>
          <w:rFonts w:ascii="Times New Roman" w:hAnsi="Times New Roman" w:cs="Times New Roman"/>
          <w:sz w:val="24"/>
          <w:szCs w:val="24"/>
          <w:lang w:val="id-ID"/>
        </w:rPr>
        <w:t xml:space="preserve"> dengan menggunakan metode deskriptif kualitatif. </w:t>
      </w:r>
      <w:r w:rsidRPr="00FE2D94">
        <w:rPr>
          <w:rFonts w:ascii="Times New Roman" w:hAnsi="Times New Roman" w:cs="Times New Roman"/>
          <w:sz w:val="24"/>
          <w:szCs w:val="24"/>
        </w:rPr>
        <w:t>Teknik pengumpulan data yang digunakan adalah observasi, wawancara terhadap sejumlah informan, dan dari</w:t>
      </w:r>
      <w:r w:rsidR="009B0761" w:rsidRPr="00FE2D94">
        <w:rPr>
          <w:rFonts w:ascii="Times New Roman" w:hAnsi="Times New Roman" w:cs="Times New Roman"/>
          <w:sz w:val="24"/>
          <w:szCs w:val="24"/>
        </w:rPr>
        <w:t xml:space="preserve"> sumber</w:t>
      </w:r>
      <w:r w:rsidRPr="00FE2D94">
        <w:rPr>
          <w:rFonts w:ascii="Times New Roman" w:hAnsi="Times New Roman" w:cs="Times New Roman"/>
          <w:sz w:val="24"/>
          <w:szCs w:val="24"/>
        </w:rPr>
        <w:t xml:space="preserve"> dokumen-dokumen tertentu yang berhubungan dengan penelitian</w:t>
      </w:r>
      <w:r w:rsidR="002F7788" w:rsidRPr="00FE2D94">
        <w:rPr>
          <w:rFonts w:ascii="Times New Roman" w:hAnsi="Times New Roman" w:cs="Times New Roman"/>
          <w:sz w:val="24"/>
          <w:szCs w:val="24"/>
        </w:rPr>
        <w:t>.</w:t>
      </w:r>
    </w:p>
    <w:p w:rsidR="00296619" w:rsidRPr="00FE2D94" w:rsidRDefault="00AB64D7" w:rsidP="00F164EE">
      <w:pPr>
        <w:spacing w:after="200" w:line="276" w:lineRule="auto"/>
        <w:ind w:firstLine="720"/>
        <w:jc w:val="both"/>
        <w:rPr>
          <w:rFonts w:ascii="Times New Roman" w:hAnsi="Times New Roman" w:cs="Times New Roman"/>
          <w:noProof/>
          <w:sz w:val="24"/>
          <w:szCs w:val="24"/>
        </w:rPr>
      </w:pPr>
      <w:r w:rsidRPr="00FE2D94">
        <w:rPr>
          <w:rFonts w:ascii="Times New Roman" w:hAnsi="Times New Roman" w:cs="Times New Roman"/>
          <w:noProof/>
          <w:sz w:val="24"/>
          <w:szCs w:val="24"/>
          <w:lang w:val="id-ID"/>
        </w:rPr>
        <w:t xml:space="preserve">Hasil penelitian menunjukkan bahwa </w:t>
      </w:r>
      <w:r w:rsidR="00F164EE" w:rsidRPr="00FE2D94">
        <w:rPr>
          <w:rFonts w:ascii="Times New Roman" w:hAnsi="Times New Roman" w:cs="Times New Roman"/>
          <w:noProof/>
          <w:sz w:val="24"/>
          <w:szCs w:val="24"/>
          <w:lang w:val="id-ID"/>
        </w:rPr>
        <w:t>Implementasi Smart City Dalam Mendukung Layanan Masyarakat Di Daerah Istimewa Yogyakarta</w:t>
      </w:r>
      <w:r w:rsidR="00F164EE" w:rsidRPr="00FE2D94">
        <w:rPr>
          <w:rFonts w:ascii="Times New Roman" w:hAnsi="Times New Roman" w:cs="Times New Roman"/>
          <w:noProof/>
          <w:sz w:val="24"/>
          <w:szCs w:val="24"/>
        </w:rPr>
        <w:t xml:space="preserve">, sudah berjalan dengan baik. Hal ini dikuatkan dengan adanya layanan yang sudah diimplementasikan oleh OPD terkait layanan yang berbasis digital. </w:t>
      </w:r>
      <w:r w:rsidR="00F164EE" w:rsidRPr="00FE2D94">
        <w:rPr>
          <w:rFonts w:ascii="Times New Roman" w:hAnsi="Times New Roman" w:cs="Times New Roman"/>
          <w:sz w:val="24"/>
          <w:szCs w:val="24"/>
        </w:rPr>
        <w:t xml:space="preserve">pilot </w:t>
      </w:r>
      <w:r w:rsidR="00F164EE" w:rsidRPr="00FE2D94">
        <w:rPr>
          <w:rFonts w:ascii="Times New Roman" w:hAnsi="Times New Roman" w:cs="Times New Roman"/>
          <w:i/>
          <w:sz w:val="24"/>
          <w:szCs w:val="24"/>
        </w:rPr>
        <w:t>project Smart</w:t>
      </w:r>
      <w:r w:rsidR="00F164EE" w:rsidRPr="00FE2D94">
        <w:rPr>
          <w:rFonts w:ascii="Times New Roman" w:hAnsi="Times New Roman" w:cs="Times New Roman"/>
          <w:sz w:val="24"/>
          <w:szCs w:val="24"/>
        </w:rPr>
        <w:t xml:space="preserve">, DIY dianggap memiliki kekhasan dalam hal kebudayaan sebagai salah satu unsur keistimewaan. Dengan demikian tugas OPD yakni bagaimana mengharmonisasikan, mengkompilasi dan menerjemahkan kebijakan-kebijakan makro agar sesuai dengan arah </w:t>
      </w:r>
      <w:r w:rsidR="00F164EE" w:rsidRPr="00FE2D94">
        <w:rPr>
          <w:rFonts w:ascii="Times New Roman" w:hAnsi="Times New Roman" w:cs="Times New Roman"/>
          <w:i/>
          <w:sz w:val="24"/>
          <w:szCs w:val="24"/>
        </w:rPr>
        <w:t>Smart City</w:t>
      </w:r>
      <w:r w:rsidR="00F164EE" w:rsidRPr="00FE2D94">
        <w:rPr>
          <w:rFonts w:ascii="Times New Roman" w:hAnsi="Times New Roman" w:cs="Times New Roman"/>
          <w:sz w:val="24"/>
          <w:szCs w:val="24"/>
        </w:rPr>
        <w:t>.</w:t>
      </w:r>
    </w:p>
    <w:p w:rsidR="007D2A3B" w:rsidRPr="00FE2D94" w:rsidRDefault="00CD152F" w:rsidP="002F7788">
      <w:pPr>
        <w:rPr>
          <w:rFonts w:ascii="Times New Roman" w:hAnsi="Times New Roman" w:cs="Times New Roman"/>
          <w:strike/>
          <w:sz w:val="24"/>
          <w:szCs w:val="24"/>
        </w:rPr>
      </w:pPr>
      <w:r w:rsidRPr="00FE2D94">
        <w:rPr>
          <w:rFonts w:ascii="Times New Roman" w:hAnsi="Times New Roman" w:cs="Times New Roman"/>
          <w:b/>
          <w:bCs/>
          <w:sz w:val="24"/>
          <w:szCs w:val="24"/>
        </w:rPr>
        <w:t>Kata Kunci:</w:t>
      </w:r>
      <w:r w:rsidRPr="00FE2D94">
        <w:rPr>
          <w:rFonts w:ascii="Times New Roman" w:hAnsi="Times New Roman" w:cs="Times New Roman"/>
          <w:bCs/>
          <w:sz w:val="24"/>
          <w:szCs w:val="24"/>
        </w:rPr>
        <w:t xml:space="preserve"> </w:t>
      </w:r>
      <w:r w:rsidR="00273070" w:rsidRPr="00FE2D94">
        <w:rPr>
          <w:rFonts w:ascii="Times New Roman" w:hAnsi="Times New Roman" w:cs="Times New Roman"/>
          <w:b/>
          <w:noProof/>
          <w:color w:val="000000" w:themeColor="text1"/>
          <w:sz w:val="24"/>
          <w:szCs w:val="24"/>
        </w:rPr>
        <w:t>Implementasi</w:t>
      </w:r>
      <w:r w:rsidR="00AB64D7" w:rsidRPr="00FE2D94">
        <w:rPr>
          <w:rFonts w:ascii="Times New Roman" w:hAnsi="Times New Roman" w:cs="Times New Roman"/>
          <w:b/>
          <w:noProof/>
          <w:color w:val="000000" w:themeColor="text1"/>
          <w:sz w:val="24"/>
          <w:szCs w:val="24"/>
          <w:lang w:val="id-ID"/>
        </w:rPr>
        <w:t xml:space="preserve">; </w:t>
      </w:r>
      <w:r w:rsidR="00273070" w:rsidRPr="00FE2D94">
        <w:rPr>
          <w:rFonts w:ascii="Times New Roman" w:hAnsi="Times New Roman" w:cs="Times New Roman"/>
          <w:b/>
          <w:noProof/>
          <w:color w:val="000000" w:themeColor="text1"/>
          <w:sz w:val="24"/>
          <w:szCs w:val="24"/>
        </w:rPr>
        <w:t>Smart City</w:t>
      </w:r>
      <w:r w:rsidR="00517C8F" w:rsidRPr="00FE2D94">
        <w:rPr>
          <w:rFonts w:ascii="Times New Roman" w:hAnsi="Times New Roman" w:cs="Times New Roman"/>
          <w:b/>
          <w:noProof/>
          <w:color w:val="000000" w:themeColor="text1"/>
          <w:sz w:val="24"/>
          <w:szCs w:val="24"/>
        </w:rPr>
        <w:t xml:space="preserve">; </w:t>
      </w:r>
      <w:r w:rsidR="00273070" w:rsidRPr="00FE2D94">
        <w:rPr>
          <w:rFonts w:ascii="Times New Roman" w:hAnsi="Times New Roman" w:cs="Times New Roman"/>
          <w:b/>
          <w:noProof/>
          <w:color w:val="000000" w:themeColor="text1"/>
          <w:sz w:val="24"/>
          <w:szCs w:val="24"/>
        </w:rPr>
        <w:t>Layanan Masyarakat.</w:t>
      </w:r>
    </w:p>
    <w:p w:rsidR="00722961" w:rsidRPr="00FE2D94" w:rsidRDefault="00722961" w:rsidP="007D2A3B">
      <w:pPr>
        <w:spacing w:after="0" w:line="276" w:lineRule="auto"/>
        <w:jc w:val="center"/>
        <w:rPr>
          <w:rFonts w:ascii="Times New Roman" w:hAnsi="Times New Roman" w:cs="Times New Roman"/>
          <w:b/>
          <w:i/>
          <w:sz w:val="24"/>
          <w:szCs w:val="24"/>
        </w:rPr>
      </w:pPr>
    </w:p>
    <w:p w:rsidR="004E134A" w:rsidRPr="00FE2D94" w:rsidRDefault="004E134A" w:rsidP="007D2A3B">
      <w:pPr>
        <w:spacing w:after="0" w:line="276" w:lineRule="auto"/>
        <w:jc w:val="center"/>
        <w:rPr>
          <w:rFonts w:ascii="Times New Roman" w:hAnsi="Times New Roman" w:cs="Times New Roman"/>
          <w:b/>
          <w:i/>
          <w:sz w:val="24"/>
          <w:szCs w:val="24"/>
        </w:rPr>
      </w:pPr>
    </w:p>
    <w:p w:rsidR="009B0761" w:rsidRPr="00FE2D94" w:rsidRDefault="009B0761" w:rsidP="007D2A3B">
      <w:pPr>
        <w:spacing w:after="0" w:line="276" w:lineRule="auto"/>
        <w:jc w:val="center"/>
        <w:rPr>
          <w:rFonts w:ascii="Times New Roman" w:hAnsi="Times New Roman" w:cs="Times New Roman"/>
          <w:b/>
          <w:i/>
          <w:sz w:val="24"/>
          <w:szCs w:val="24"/>
        </w:rPr>
      </w:pPr>
    </w:p>
    <w:p w:rsidR="009B0761" w:rsidRPr="00FE2D94" w:rsidRDefault="009B0761" w:rsidP="007D2A3B">
      <w:pPr>
        <w:spacing w:after="0" w:line="276" w:lineRule="auto"/>
        <w:jc w:val="center"/>
        <w:rPr>
          <w:rFonts w:ascii="Times New Roman" w:hAnsi="Times New Roman" w:cs="Times New Roman"/>
          <w:b/>
          <w:i/>
          <w:sz w:val="24"/>
          <w:szCs w:val="24"/>
        </w:rPr>
      </w:pPr>
    </w:p>
    <w:p w:rsidR="009B0761" w:rsidRPr="00FE2D94" w:rsidRDefault="009B0761" w:rsidP="007D2A3B">
      <w:pPr>
        <w:spacing w:after="0" w:line="276" w:lineRule="auto"/>
        <w:jc w:val="center"/>
        <w:rPr>
          <w:rFonts w:ascii="Times New Roman" w:hAnsi="Times New Roman" w:cs="Times New Roman"/>
          <w:b/>
          <w:i/>
          <w:sz w:val="24"/>
          <w:szCs w:val="24"/>
        </w:rPr>
      </w:pPr>
    </w:p>
    <w:p w:rsidR="009B0761" w:rsidRPr="00FE2D94" w:rsidRDefault="009B0761" w:rsidP="007D2A3B">
      <w:pPr>
        <w:spacing w:after="0" w:line="276" w:lineRule="auto"/>
        <w:jc w:val="center"/>
        <w:rPr>
          <w:rFonts w:ascii="Times New Roman" w:hAnsi="Times New Roman" w:cs="Times New Roman"/>
          <w:b/>
          <w:i/>
          <w:sz w:val="24"/>
          <w:szCs w:val="24"/>
        </w:rPr>
      </w:pPr>
    </w:p>
    <w:p w:rsidR="009B0761" w:rsidRPr="00FE2D94" w:rsidRDefault="009B0761" w:rsidP="007D2A3B">
      <w:pPr>
        <w:spacing w:after="0" w:line="276" w:lineRule="auto"/>
        <w:jc w:val="center"/>
        <w:rPr>
          <w:rFonts w:ascii="Times New Roman" w:hAnsi="Times New Roman" w:cs="Times New Roman"/>
          <w:b/>
          <w:i/>
          <w:sz w:val="24"/>
          <w:szCs w:val="24"/>
        </w:rPr>
      </w:pPr>
    </w:p>
    <w:p w:rsidR="009B0761" w:rsidRPr="00FE2D94" w:rsidRDefault="009B0761" w:rsidP="007D2A3B">
      <w:pPr>
        <w:spacing w:after="0" w:line="276" w:lineRule="auto"/>
        <w:jc w:val="center"/>
        <w:rPr>
          <w:rFonts w:ascii="Times New Roman" w:hAnsi="Times New Roman" w:cs="Times New Roman"/>
          <w:b/>
          <w:i/>
          <w:sz w:val="24"/>
          <w:szCs w:val="24"/>
        </w:rPr>
      </w:pPr>
    </w:p>
    <w:p w:rsidR="00FE2D94" w:rsidRDefault="00FE2D94" w:rsidP="007D2A3B">
      <w:pPr>
        <w:spacing w:after="0" w:line="276" w:lineRule="auto"/>
        <w:jc w:val="center"/>
        <w:rPr>
          <w:rFonts w:ascii="Times New Roman" w:hAnsi="Times New Roman" w:cs="Times New Roman"/>
          <w:b/>
          <w:i/>
          <w:sz w:val="24"/>
          <w:szCs w:val="24"/>
        </w:rPr>
      </w:pPr>
    </w:p>
    <w:p w:rsidR="007D2A3B" w:rsidRPr="00FE2D94" w:rsidRDefault="007D2A3B" w:rsidP="007D2A3B">
      <w:pPr>
        <w:spacing w:after="0" w:line="276" w:lineRule="auto"/>
        <w:jc w:val="center"/>
        <w:rPr>
          <w:rFonts w:ascii="Times New Roman" w:hAnsi="Times New Roman" w:cs="Times New Roman"/>
          <w:b/>
          <w:i/>
          <w:sz w:val="24"/>
          <w:szCs w:val="24"/>
        </w:rPr>
      </w:pPr>
      <w:r w:rsidRPr="00FE2D94">
        <w:rPr>
          <w:rFonts w:ascii="Times New Roman" w:hAnsi="Times New Roman" w:cs="Times New Roman"/>
          <w:b/>
          <w:i/>
          <w:sz w:val="24"/>
          <w:szCs w:val="24"/>
        </w:rPr>
        <w:t>Abstract</w:t>
      </w:r>
    </w:p>
    <w:p w:rsidR="00964A8C" w:rsidRPr="00FE2D94" w:rsidRDefault="00964A8C" w:rsidP="007D2A3B">
      <w:pPr>
        <w:spacing w:after="0" w:line="276" w:lineRule="auto"/>
        <w:jc w:val="center"/>
        <w:rPr>
          <w:rFonts w:ascii="Times New Roman" w:hAnsi="Times New Roman" w:cs="Times New Roman"/>
          <w:b/>
          <w:i/>
          <w:sz w:val="24"/>
          <w:szCs w:val="24"/>
        </w:rPr>
      </w:pPr>
    </w:p>
    <w:p w:rsidR="00273070" w:rsidRPr="00273070" w:rsidRDefault="00273070" w:rsidP="00273070">
      <w:pPr>
        <w:spacing w:after="0" w:line="276" w:lineRule="auto"/>
        <w:ind w:firstLine="720"/>
        <w:jc w:val="both"/>
        <w:rPr>
          <w:rFonts w:ascii="Times New Roman" w:eastAsia="Times New Roman" w:hAnsi="Times New Roman" w:cs="Times New Roman"/>
          <w:color w:val="202124"/>
          <w:sz w:val="24"/>
          <w:szCs w:val="24"/>
        </w:rPr>
      </w:pPr>
      <w:r w:rsidRPr="00FE2D94">
        <w:rPr>
          <w:rFonts w:ascii="Times New Roman" w:eastAsia="Times New Roman" w:hAnsi="Times New Roman" w:cs="Times New Roman"/>
          <w:i/>
          <w:color w:val="202124"/>
          <w:sz w:val="24"/>
          <w:szCs w:val="24"/>
          <w:lang w:val="en"/>
        </w:rPr>
        <w:t xml:space="preserve">Government services with the application of Information and Communication Technology / ICT aim to increase citizen access to government public services, increase public access to information sources owned by the government, handle public complaints and also equalize the quality of services that can be enjoyed by all citizens. country. </w:t>
      </w:r>
      <w:r w:rsidRPr="00FE2D94">
        <w:rPr>
          <w:rFonts w:ascii="Times New Roman" w:eastAsia="Times New Roman" w:hAnsi="Times New Roman" w:cs="Times New Roman"/>
          <w:color w:val="202124"/>
          <w:sz w:val="24"/>
          <w:szCs w:val="24"/>
          <w:lang w:val="en"/>
        </w:rPr>
        <w:t>This development is in the context of improving public services based on the utilization of information and communication technology so that public services become more transparent, accountable, effective and efficient.</w:t>
      </w:r>
    </w:p>
    <w:p w:rsidR="009B0761" w:rsidRPr="00FE2D94" w:rsidRDefault="009B0761" w:rsidP="009B0761">
      <w:pPr>
        <w:spacing w:after="0" w:line="276" w:lineRule="auto"/>
        <w:ind w:firstLine="720"/>
        <w:jc w:val="both"/>
        <w:rPr>
          <w:rFonts w:ascii="Times New Roman" w:eastAsia="Times New Roman" w:hAnsi="Times New Roman" w:cs="Times New Roman"/>
          <w:i/>
          <w:color w:val="202124"/>
          <w:sz w:val="24"/>
          <w:szCs w:val="24"/>
          <w:lang w:val="en"/>
        </w:rPr>
      </w:pPr>
      <w:r w:rsidRPr="00FE2D94">
        <w:rPr>
          <w:rFonts w:ascii="Times New Roman" w:eastAsia="Times New Roman" w:hAnsi="Times New Roman" w:cs="Times New Roman"/>
          <w:i/>
          <w:color w:val="202124"/>
          <w:sz w:val="24"/>
          <w:szCs w:val="24"/>
          <w:lang w:val="en"/>
        </w:rPr>
        <w:t>The type of this research is descriptive qualitative research, namely data collection research by interviewing and written data using descriptive qualitative methods. Data collection techniques used are observation, interviews with a number of informants, and from certain document sources related to research.</w:t>
      </w:r>
    </w:p>
    <w:p w:rsidR="00F164EE" w:rsidRPr="00F164EE" w:rsidRDefault="00F164EE" w:rsidP="00F164EE">
      <w:pPr>
        <w:spacing w:after="0" w:line="276" w:lineRule="auto"/>
        <w:ind w:firstLine="720"/>
        <w:jc w:val="both"/>
        <w:rPr>
          <w:rFonts w:ascii="Times New Roman" w:eastAsia="Times New Roman" w:hAnsi="Times New Roman" w:cs="Times New Roman"/>
          <w:i/>
          <w:color w:val="202124"/>
          <w:sz w:val="24"/>
          <w:szCs w:val="24"/>
        </w:rPr>
      </w:pPr>
      <w:r w:rsidRPr="00FE2D94">
        <w:rPr>
          <w:rFonts w:ascii="Times New Roman" w:eastAsia="Times New Roman" w:hAnsi="Times New Roman" w:cs="Times New Roman"/>
          <w:i/>
          <w:color w:val="202124"/>
          <w:sz w:val="24"/>
          <w:szCs w:val="24"/>
          <w:lang w:val="en"/>
        </w:rPr>
        <w:t>The results of the study show that the Implementation of Smart City in Supporting Community Services in the Special Region of Yogyakarta has been going well. This is reinforced by the existence of services that have been implemented by OPD related to digital-based services. the pilot project Smart, DIY is considered to have a specificity in terms of culture as one of the special elements. Thus the OPD's task is how to harmonize, compile and translate macro policies so that they are in accordance with the direction of Smart City.</w:t>
      </w:r>
    </w:p>
    <w:p w:rsidR="001870FC" w:rsidRPr="00FE2D94" w:rsidRDefault="001870FC" w:rsidP="001870FC">
      <w:pPr>
        <w:spacing w:after="0" w:line="276" w:lineRule="auto"/>
        <w:ind w:firstLine="720"/>
        <w:jc w:val="both"/>
        <w:rPr>
          <w:rFonts w:ascii="Times New Roman" w:eastAsia="Times New Roman" w:hAnsi="Times New Roman" w:cs="Times New Roman"/>
          <w:i/>
          <w:color w:val="202124"/>
          <w:sz w:val="24"/>
          <w:szCs w:val="24"/>
        </w:rPr>
      </w:pPr>
    </w:p>
    <w:p w:rsidR="00722961" w:rsidRPr="00FE2D94" w:rsidRDefault="00CD152F" w:rsidP="00B13F17">
      <w:pPr>
        <w:rPr>
          <w:rFonts w:ascii="Times New Roman" w:hAnsi="Times New Roman" w:cs="Times New Roman"/>
          <w:b/>
          <w:bCs/>
          <w:i/>
          <w:iCs/>
          <w:sz w:val="24"/>
          <w:szCs w:val="24"/>
        </w:rPr>
      </w:pPr>
      <w:r w:rsidRPr="00FE2D94">
        <w:rPr>
          <w:rFonts w:ascii="Times New Roman" w:hAnsi="Times New Roman" w:cs="Times New Roman"/>
          <w:b/>
          <w:bCs/>
          <w:i/>
          <w:iCs/>
          <w:sz w:val="24"/>
          <w:szCs w:val="24"/>
        </w:rPr>
        <w:t>Key</w:t>
      </w:r>
      <w:r w:rsidR="00FB4DF3" w:rsidRPr="00FE2D94">
        <w:rPr>
          <w:rFonts w:ascii="Times New Roman" w:hAnsi="Times New Roman" w:cs="Times New Roman"/>
          <w:b/>
          <w:bCs/>
          <w:i/>
          <w:iCs/>
          <w:sz w:val="24"/>
          <w:szCs w:val="24"/>
        </w:rPr>
        <w:t>w</w:t>
      </w:r>
      <w:r w:rsidRPr="00FE2D94">
        <w:rPr>
          <w:rFonts w:ascii="Times New Roman" w:hAnsi="Times New Roman" w:cs="Times New Roman"/>
          <w:b/>
          <w:bCs/>
          <w:i/>
          <w:iCs/>
          <w:sz w:val="24"/>
          <w:szCs w:val="24"/>
        </w:rPr>
        <w:t>ords</w:t>
      </w:r>
      <w:r w:rsidR="00CB45AD" w:rsidRPr="00FE2D94">
        <w:rPr>
          <w:rFonts w:ascii="Times New Roman" w:hAnsi="Times New Roman" w:cs="Times New Roman"/>
          <w:b/>
          <w:bCs/>
          <w:i/>
          <w:iCs/>
          <w:sz w:val="24"/>
          <w:szCs w:val="24"/>
        </w:rPr>
        <w:t>:</w:t>
      </w:r>
      <w:r w:rsidR="00CD2203" w:rsidRPr="00FE2D94">
        <w:rPr>
          <w:rFonts w:ascii="Times New Roman" w:hAnsi="Times New Roman" w:cs="Times New Roman"/>
          <w:b/>
          <w:bCs/>
          <w:i/>
          <w:iCs/>
          <w:sz w:val="24"/>
          <w:szCs w:val="24"/>
        </w:rPr>
        <w:t xml:space="preserve"> </w:t>
      </w:r>
      <w:r w:rsidR="00273070" w:rsidRPr="00FE2D94">
        <w:rPr>
          <w:rFonts w:ascii="Times New Roman" w:hAnsi="Times New Roman" w:cs="Times New Roman"/>
          <w:b/>
          <w:bCs/>
          <w:i/>
          <w:iCs/>
          <w:sz w:val="24"/>
          <w:szCs w:val="24"/>
        </w:rPr>
        <w:t>Implementation</w:t>
      </w:r>
      <w:r w:rsidR="00722961" w:rsidRPr="00FE2D94">
        <w:rPr>
          <w:rFonts w:ascii="Times New Roman" w:hAnsi="Times New Roman" w:cs="Times New Roman"/>
          <w:b/>
          <w:bCs/>
          <w:i/>
          <w:iCs/>
          <w:sz w:val="24"/>
          <w:szCs w:val="24"/>
        </w:rPr>
        <w:t xml:space="preserve">; </w:t>
      </w:r>
      <w:r w:rsidR="00111918" w:rsidRPr="00FE2D94">
        <w:rPr>
          <w:rFonts w:ascii="Times New Roman" w:hAnsi="Times New Roman" w:cs="Times New Roman"/>
          <w:b/>
          <w:bCs/>
          <w:i/>
          <w:iCs/>
          <w:sz w:val="24"/>
          <w:szCs w:val="24"/>
        </w:rPr>
        <w:t>Smart City; Community Service.</w:t>
      </w:r>
    </w:p>
    <w:p w:rsidR="00DA4B45" w:rsidRPr="00FE2D94" w:rsidRDefault="00DA4B45" w:rsidP="00977936">
      <w:pPr>
        <w:spacing w:after="0" w:line="360" w:lineRule="auto"/>
        <w:jc w:val="both"/>
        <w:rPr>
          <w:rFonts w:ascii="Times New Roman" w:hAnsi="Times New Roman" w:cs="Times New Roman"/>
          <w:i/>
          <w:sz w:val="24"/>
          <w:szCs w:val="24"/>
        </w:rPr>
      </w:pPr>
    </w:p>
    <w:p w:rsidR="006C4453" w:rsidRPr="00FE2D94" w:rsidRDefault="006C4453" w:rsidP="00977936">
      <w:pPr>
        <w:spacing w:after="0" w:line="360" w:lineRule="auto"/>
        <w:jc w:val="both"/>
        <w:rPr>
          <w:rFonts w:ascii="Times New Roman" w:hAnsi="Times New Roman" w:cs="Times New Roman"/>
          <w:i/>
          <w:sz w:val="24"/>
          <w:szCs w:val="24"/>
        </w:rPr>
      </w:pPr>
    </w:p>
    <w:p w:rsidR="006C4453" w:rsidRPr="00FE2D94" w:rsidRDefault="006C4453" w:rsidP="00977936">
      <w:pPr>
        <w:spacing w:after="0" w:line="360" w:lineRule="auto"/>
        <w:jc w:val="both"/>
        <w:rPr>
          <w:rFonts w:ascii="Times New Roman" w:hAnsi="Times New Roman" w:cs="Times New Roman"/>
          <w:i/>
          <w:sz w:val="24"/>
          <w:szCs w:val="24"/>
        </w:rPr>
      </w:pPr>
    </w:p>
    <w:p w:rsidR="006C4453" w:rsidRPr="00FE2D94" w:rsidRDefault="006C4453" w:rsidP="00977936">
      <w:pPr>
        <w:spacing w:after="0" w:line="360" w:lineRule="auto"/>
        <w:jc w:val="both"/>
        <w:rPr>
          <w:rFonts w:ascii="Times New Roman" w:hAnsi="Times New Roman" w:cs="Times New Roman"/>
          <w:i/>
          <w:sz w:val="24"/>
          <w:szCs w:val="24"/>
        </w:rPr>
      </w:pPr>
    </w:p>
    <w:p w:rsidR="006C4453" w:rsidRPr="00FE2D94" w:rsidRDefault="006C4453" w:rsidP="00977936">
      <w:pPr>
        <w:spacing w:after="0" w:line="360" w:lineRule="auto"/>
        <w:jc w:val="both"/>
        <w:rPr>
          <w:rFonts w:ascii="Times New Roman" w:hAnsi="Times New Roman" w:cs="Times New Roman"/>
          <w:i/>
          <w:sz w:val="24"/>
          <w:szCs w:val="24"/>
        </w:rPr>
      </w:pPr>
    </w:p>
    <w:p w:rsidR="006C4453" w:rsidRPr="00FE2D94" w:rsidRDefault="006C4453" w:rsidP="00977936">
      <w:pPr>
        <w:spacing w:after="0" w:line="360" w:lineRule="auto"/>
        <w:jc w:val="both"/>
        <w:rPr>
          <w:rFonts w:ascii="Times New Roman" w:hAnsi="Times New Roman" w:cs="Times New Roman"/>
          <w:i/>
          <w:sz w:val="24"/>
          <w:szCs w:val="24"/>
        </w:rPr>
      </w:pPr>
    </w:p>
    <w:p w:rsidR="002C0CD9" w:rsidRPr="00FE2D94" w:rsidRDefault="002C0CD9" w:rsidP="00977936">
      <w:pPr>
        <w:spacing w:after="0" w:line="360" w:lineRule="auto"/>
        <w:jc w:val="both"/>
        <w:rPr>
          <w:rFonts w:ascii="Times New Roman" w:hAnsi="Times New Roman" w:cs="Times New Roman"/>
          <w:i/>
          <w:sz w:val="24"/>
          <w:szCs w:val="24"/>
        </w:rPr>
      </w:pPr>
    </w:p>
    <w:p w:rsidR="002C0CD9" w:rsidRPr="00FE2D94" w:rsidRDefault="002C0CD9" w:rsidP="00977936">
      <w:pPr>
        <w:spacing w:after="0" w:line="360" w:lineRule="auto"/>
        <w:jc w:val="both"/>
        <w:rPr>
          <w:rFonts w:ascii="Times New Roman" w:hAnsi="Times New Roman" w:cs="Times New Roman"/>
          <w:i/>
          <w:sz w:val="24"/>
          <w:szCs w:val="24"/>
        </w:rPr>
      </w:pPr>
    </w:p>
    <w:p w:rsidR="002C0CD9" w:rsidRPr="00FE2D94" w:rsidRDefault="002C0CD9" w:rsidP="00977936">
      <w:pPr>
        <w:spacing w:after="0" w:line="360" w:lineRule="auto"/>
        <w:jc w:val="both"/>
        <w:rPr>
          <w:rFonts w:ascii="Times New Roman" w:hAnsi="Times New Roman" w:cs="Times New Roman"/>
          <w:i/>
          <w:sz w:val="24"/>
          <w:szCs w:val="24"/>
        </w:rPr>
      </w:pPr>
    </w:p>
    <w:p w:rsidR="002C0CD9" w:rsidRPr="00FE2D94" w:rsidRDefault="002C0CD9" w:rsidP="00977936">
      <w:pPr>
        <w:spacing w:after="0" w:line="360" w:lineRule="auto"/>
        <w:jc w:val="both"/>
        <w:rPr>
          <w:rFonts w:ascii="Times New Roman" w:hAnsi="Times New Roman" w:cs="Times New Roman"/>
          <w:i/>
          <w:sz w:val="24"/>
          <w:szCs w:val="24"/>
        </w:rPr>
      </w:pPr>
    </w:p>
    <w:p w:rsidR="002C0CD9" w:rsidRPr="00FE2D94" w:rsidRDefault="002C0CD9" w:rsidP="00977936">
      <w:pPr>
        <w:spacing w:after="0" w:line="360" w:lineRule="auto"/>
        <w:jc w:val="both"/>
        <w:rPr>
          <w:rFonts w:ascii="Times New Roman" w:hAnsi="Times New Roman" w:cs="Times New Roman"/>
          <w:i/>
          <w:sz w:val="24"/>
          <w:szCs w:val="24"/>
        </w:rPr>
      </w:pPr>
    </w:p>
    <w:p w:rsidR="002C0CD9" w:rsidRPr="00FE2D94" w:rsidRDefault="002C0CD9" w:rsidP="00977936">
      <w:pPr>
        <w:spacing w:after="0" w:line="360" w:lineRule="auto"/>
        <w:jc w:val="both"/>
        <w:rPr>
          <w:rFonts w:ascii="Times New Roman" w:hAnsi="Times New Roman" w:cs="Times New Roman"/>
          <w:i/>
          <w:sz w:val="24"/>
          <w:szCs w:val="24"/>
        </w:rPr>
      </w:pPr>
    </w:p>
    <w:p w:rsidR="002C0CD9" w:rsidRPr="00FE2D94" w:rsidRDefault="002C0CD9" w:rsidP="00977936">
      <w:pPr>
        <w:spacing w:after="0" w:line="360" w:lineRule="auto"/>
        <w:jc w:val="both"/>
        <w:rPr>
          <w:rFonts w:ascii="Times New Roman" w:hAnsi="Times New Roman" w:cs="Times New Roman"/>
          <w:i/>
          <w:sz w:val="24"/>
          <w:szCs w:val="24"/>
        </w:rPr>
      </w:pPr>
    </w:p>
    <w:p w:rsidR="002C0CD9" w:rsidRPr="00FE2D94" w:rsidRDefault="002C0CD9" w:rsidP="00977936">
      <w:pPr>
        <w:spacing w:after="0" w:line="360" w:lineRule="auto"/>
        <w:jc w:val="both"/>
        <w:rPr>
          <w:rFonts w:ascii="Times New Roman" w:hAnsi="Times New Roman" w:cs="Times New Roman"/>
          <w:i/>
          <w:sz w:val="24"/>
          <w:szCs w:val="24"/>
        </w:rPr>
      </w:pPr>
    </w:p>
    <w:p w:rsidR="00D620F8" w:rsidRPr="00FE2D94" w:rsidRDefault="00D620F8" w:rsidP="001C00F3">
      <w:pPr>
        <w:pStyle w:val="ListParagraph"/>
        <w:spacing w:afterLines="160" w:after="384" w:line="240" w:lineRule="auto"/>
        <w:ind w:left="270"/>
        <w:jc w:val="both"/>
        <w:rPr>
          <w:rFonts w:ascii="Times New Roman" w:hAnsi="Times New Roman"/>
          <w:b/>
          <w:sz w:val="24"/>
          <w:szCs w:val="24"/>
        </w:rPr>
      </w:pPr>
    </w:p>
    <w:p w:rsidR="009927E7" w:rsidRPr="00FE2D94" w:rsidRDefault="009927E7" w:rsidP="001C00F3">
      <w:pPr>
        <w:pStyle w:val="ListParagraph"/>
        <w:spacing w:afterLines="160" w:after="384" w:line="240" w:lineRule="auto"/>
        <w:ind w:left="270"/>
        <w:jc w:val="both"/>
        <w:rPr>
          <w:rFonts w:ascii="Times New Roman" w:hAnsi="Times New Roman"/>
          <w:b/>
          <w:sz w:val="24"/>
          <w:szCs w:val="24"/>
        </w:rPr>
        <w:sectPr w:rsidR="009927E7" w:rsidRPr="00FE2D94" w:rsidSect="00F56510">
          <w:pgSz w:w="12240" w:h="15840"/>
          <w:pgMar w:top="1440" w:right="1440" w:bottom="1440" w:left="1440" w:header="720" w:footer="720" w:gutter="0"/>
          <w:pgNumType w:start="129"/>
          <w:cols w:space="720"/>
          <w:docGrid w:linePitch="360"/>
        </w:sectPr>
      </w:pPr>
    </w:p>
    <w:p w:rsidR="000A345A" w:rsidRPr="00FE2D94" w:rsidRDefault="002D59FA" w:rsidP="000A345A">
      <w:pPr>
        <w:pStyle w:val="ListParagraph"/>
        <w:numPr>
          <w:ilvl w:val="0"/>
          <w:numId w:val="2"/>
        </w:numPr>
        <w:shd w:val="clear" w:color="auto" w:fill="FFFFFF"/>
        <w:spacing w:before="240" w:line="360" w:lineRule="auto"/>
        <w:ind w:left="284" w:hanging="284"/>
        <w:jc w:val="both"/>
        <w:rPr>
          <w:rFonts w:ascii="Times New Roman" w:hAnsi="Times New Roman"/>
          <w:color w:val="000000" w:themeColor="text1"/>
          <w:sz w:val="24"/>
          <w:szCs w:val="24"/>
          <w:shd w:val="clear" w:color="auto" w:fill="FFFFFF"/>
        </w:rPr>
      </w:pPr>
      <w:r w:rsidRPr="00FE2D94">
        <w:rPr>
          <w:rFonts w:ascii="Times New Roman" w:hAnsi="Times New Roman"/>
          <w:b/>
          <w:sz w:val="24"/>
          <w:szCs w:val="24"/>
        </w:rPr>
        <w:lastRenderedPageBreak/>
        <w:t xml:space="preserve"> </w:t>
      </w:r>
      <w:r w:rsidR="002C06E4" w:rsidRPr="00FE2D94">
        <w:rPr>
          <w:rFonts w:ascii="Times New Roman" w:hAnsi="Times New Roman"/>
          <w:b/>
          <w:sz w:val="24"/>
          <w:szCs w:val="24"/>
        </w:rPr>
        <w:t>PENDAHULUAN</w:t>
      </w:r>
    </w:p>
    <w:p w:rsidR="000A345A" w:rsidRPr="00FE2D94" w:rsidRDefault="000A345A" w:rsidP="00FE2D94">
      <w:pPr>
        <w:pStyle w:val="ListParagraph"/>
        <w:shd w:val="clear" w:color="auto" w:fill="FFFFFF"/>
        <w:spacing w:before="240" w:line="360" w:lineRule="auto"/>
        <w:ind w:left="0" w:firstLine="436"/>
        <w:jc w:val="both"/>
        <w:rPr>
          <w:rFonts w:ascii="Times New Roman" w:hAnsi="Times New Roman"/>
          <w:sz w:val="24"/>
          <w:szCs w:val="24"/>
        </w:rPr>
      </w:pPr>
      <w:r w:rsidRPr="00FE2D94">
        <w:rPr>
          <w:rFonts w:ascii="Times New Roman" w:hAnsi="Times New Roman"/>
          <w:sz w:val="24"/>
          <w:szCs w:val="24"/>
        </w:rPr>
        <w:t>Layanan pemerintah dengan penerapan Teknologi Informasi dan Komunikasi/TIK bertujuan untuk meningkatkan akses warga negara terhadap jasa-jasa layanan publik pemerintah, meningkatkan akses masyarakat ke sumber-sumber informasi yang dimiliki pemerintah, menangani keluhan masyarakat dan juga persamaan kualitas layanan yang bisa dinikmati oleh seluruh warga negara. Perkembangan tersebut dalam rangka peningkatan layanan publik yang berbasis pada pemanfaatan teknologi informasi dan komunikasi sehingga layanan publik menjadi lebih transparan, akuntabel, efektif dan efisien.</w:t>
      </w:r>
    </w:p>
    <w:p w:rsidR="000A345A" w:rsidRPr="00FE2D94" w:rsidRDefault="000A345A" w:rsidP="00FE2D94">
      <w:pPr>
        <w:pStyle w:val="ListParagraph"/>
        <w:shd w:val="clear" w:color="auto" w:fill="FFFFFF"/>
        <w:spacing w:before="240" w:line="360" w:lineRule="auto"/>
        <w:ind w:left="0" w:firstLine="436"/>
        <w:jc w:val="both"/>
        <w:rPr>
          <w:rFonts w:ascii="Times New Roman" w:hAnsi="Times New Roman"/>
          <w:sz w:val="24"/>
          <w:szCs w:val="24"/>
        </w:rPr>
      </w:pPr>
      <w:r w:rsidRPr="00FE2D94">
        <w:rPr>
          <w:rFonts w:ascii="Times New Roman" w:hAnsi="Times New Roman"/>
          <w:sz w:val="24"/>
          <w:szCs w:val="24"/>
        </w:rPr>
        <w:t xml:space="preserve">Tujuan dan manfaat dari penerapan Teknologi Informasi dan Komunikasi/TIK adalah mewujudkan pemerintahan yang lebih bertanggung jawab </w:t>
      </w:r>
      <w:r w:rsidRPr="00FE2D94">
        <w:rPr>
          <w:rFonts w:ascii="Times New Roman" w:hAnsi="Times New Roman"/>
          <w:i/>
          <w:sz w:val="24"/>
          <w:szCs w:val="24"/>
        </w:rPr>
        <w:t>(accountable)</w:t>
      </w:r>
      <w:r w:rsidRPr="00FE2D94">
        <w:rPr>
          <w:rFonts w:ascii="Times New Roman" w:hAnsi="Times New Roman"/>
          <w:sz w:val="24"/>
          <w:szCs w:val="24"/>
        </w:rPr>
        <w:t xml:space="preserve"> bagi warganya. Melalui TIK, masyarakat yang bisa mengakses informasi, pemerintahan juga lebih efisien dan efektif, serta akan tercipta layanan pemerintahan yang lebih sesuai dengan kebutuhan masyarakat. Menurut Indrajit (2005), tujuan pengembangan tata kelola pemerintahan berbasis Teknologi Informasi dan Komunikasi/TIK adalah: </w:t>
      </w:r>
    </w:p>
    <w:p w:rsidR="000A345A" w:rsidRPr="00FE2D94" w:rsidRDefault="000A345A" w:rsidP="000A345A">
      <w:pPr>
        <w:pStyle w:val="ListParagraph"/>
        <w:numPr>
          <w:ilvl w:val="0"/>
          <w:numId w:val="9"/>
        </w:numPr>
        <w:spacing w:line="360" w:lineRule="auto"/>
        <w:ind w:left="810" w:hanging="270"/>
        <w:jc w:val="both"/>
        <w:rPr>
          <w:rFonts w:ascii="Times New Roman" w:hAnsi="Times New Roman"/>
          <w:sz w:val="24"/>
          <w:szCs w:val="24"/>
        </w:rPr>
      </w:pPr>
      <w:r w:rsidRPr="00FE2D94">
        <w:rPr>
          <w:rFonts w:ascii="Times New Roman" w:hAnsi="Times New Roman"/>
          <w:sz w:val="24"/>
          <w:szCs w:val="24"/>
        </w:rPr>
        <w:t xml:space="preserve">Dengan </w:t>
      </w:r>
      <w:r w:rsidRPr="00FE2D94">
        <w:rPr>
          <w:rFonts w:ascii="Times New Roman" w:hAnsi="Times New Roman"/>
          <w:i/>
          <w:sz w:val="24"/>
          <w:szCs w:val="24"/>
        </w:rPr>
        <w:t>E-Government</w:t>
      </w:r>
      <w:r w:rsidRPr="00FE2D94">
        <w:rPr>
          <w:rFonts w:ascii="Times New Roman" w:hAnsi="Times New Roman"/>
          <w:sz w:val="24"/>
          <w:szCs w:val="24"/>
        </w:rPr>
        <w:t xml:space="preserve"> pemerintah ingin memberikan penawaran yang </w:t>
      </w:r>
      <w:r w:rsidRPr="00FE2D94">
        <w:rPr>
          <w:rFonts w:ascii="Times New Roman" w:hAnsi="Times New Roman"/>
          <w:sz w:val="24"/>
          <w:szCs w:val="24"/>
        </w:rPr>
        <w:lastRenderedPageBreak/>
        <w:t>luas mengenai beberapa informasi penting yang dibutuhkan masyarakat dan juga pilihan akses terhadap layanan pemerintah.</w:t>
      </w:r>
    </w:p>
    <w:p w:rsidR="000A345A" w:rsidRPr="00FE2D94" w:rsidRDefault="000A345A" w:rsidP="000A345A">
      <w:pPr>
        <w:pStyle w:val="ListParagraph"/>
        <w:numPr>
          <w:ilvl w:val="0"/>
          <w:numId w:val="9"/>
        </w:numPr>
        <w:spacing w:line="360" w:lineRule="auto"/>
        <w:ind w:left="810" w:hanging="270"/>
        <w:jc w:val="both"/>
        <w:rPr>
          <w:rFonts w:ascii="Times New Roman" w:hAnsi="Times New Roman"/>
          <w:sz w:val="24"/>
          <w:szCs w:val="24"/>
        </w:rPr>
      </w:pPr>
      <w:r w:rsidRPr="00FE2D94">
        <w:rPr>
          <w:rFonts w:ascii="Times New Roman" w:hAnsi="Times New Roman"/>
          <w:sz w:val="24"/>
          <w:szCs w:val="24"/>
        </w:rPr>
        <w:t>Mengembangkan transparansi yang lebih luas dalam proses pelayanan publik, karena masyarakat bisa mendapatkan informasi tentang berbagai program dan kegiatan pemerintah dan masyarakat bisa melakukan kontrol dan pertanggungjawaban lebih besar terhadap apa yang dilakukan pemerintah.</w:t>
      </w:r>
    </w:p>
    <w:p w:rsidR="000A345A" w:rsidRPr="00FE2D94" w:rsidRDefault="000A345A" w:rsidP="000A345A">
      <w:pPr>
        <w:pStyle w:val="ListParagraph"/>
        <w:numPr>
          <w:ilvl w:val="0"/>
          <w:numId w:val="9"/>
        </w:numPr>
        <w:spacing w:line="360" w:lineRule="auto"/>
        <w:ind w:left="810" w:hanging="270"/>
        <w:jc w:val="both"/>
        <w:rPr>
          <w:rFonts w:ascii="Times New Roman" w:hAnsi="Times New Roman"/>
          <w:sz w:val="24"/>
          <w:szCs w:val="24"/>
        </w:rPr>
      </w:pPr>
      <w:r w:rsidRPr="00FE2D94">
        <w:rPr>
          <w:rFonts w:ascii="Times New Roman" w:hAnsi="Times New Roman"/>
          <w:sz w:val="24"/>
          <w:szCs w:val="24"/>
        </w:rPr>
        <w:t xml:space="preserve"> Dukungan dan partisipasi masyarakat yang lebih luas dalam proses pengambilan keputusan. Partisipasi yang luas akan menjamin keputusan yang diambil memenuhi aspirasi masyarakat menuju proses pemerintahan yang transparan dan demokratis.</w:t>
      </w:r>
    </w:p>
    <w:p w:rsidR="000A345A" w:rsidRPr="00FE2D94" w:rsidRDefault="000A345A" w:rsidP="000A345A">
      <w:pPr>
        <w:pStyle w:val="ListParagraph"/>
        <w:numPr>
          <w:ilvl w:val="0"/>
          <w:numId w:val="9"/>
        </w:numPr>
        <w:spacing w:line="360" w:lineRule="auto"/>
        <w:ind w:left="810" w:hanging="270"/>
        <w:jc w:val="both"/>
        <w:rPr>
          <w:rFonts w:ascii="Times New Roman" w:hAnsi="Times New Roman"/>
          <w:color w:val="000000" w:themeColor="text1"/>
          <w:sz w:val="24"/>
          <w:szCs w:val="24"/>
          <w:shd w:val="clear" w:color="auto" w:fill="FFFFFF"/>
        </w:rPr>
      </w:pPr>
      <w:r w:rsidRPr="00FE2D94">
        <w:rPr>
          <w:rFonts w:ascii="Times New Roman" w:hAnsi="Times New Roman"/>
          <w:sz w:val="24"/>
          <w:szCs w:val="24"/>
        </w:rPr>
        <w:t xml:space="preserve">Menggantikan peran penyediaan layanan kepada masyarakat, dimana mereka bisa mendapatkan informasi dan layanan dengan mendatangi langsung kantor-kantor pemerintahan. Melalui </w:t>
      </w:r>
      <w:r w:rsidRPr="00FE2D94">
        <w:rPr>
          <w:rFonts w:ascii="Times New Roman" w:hAnsi="Times New Roman"/>
          <w:i/>
          <w:sz w:val="24"/>
          <w:szCs w:val="24"/>
        </w:rPr>
        <w:t>E-Government</w:t>
      </w:r>
      <w:r w:rsidRPr="00FE2D94">
        <w:rPr>
          <w:rFonts w:ascii="Times New Roman" w:hAnsi="Times New Roman"/>
          <w:sz w:val="24"/>
          <w:szCs w:val="24"/>
        </w:rPr>
        <w:t xml:space="preserve"> masyarakat mempunyai pilihan akses yang lebih banyak.</w:t>
      </w:r>
    </w:p>
    <w:p w:rsidR="000A345A" w:rsidRPr="00FE2D94" w:rsidRDefault="000A345A" w:rsidP="000A345A">
      <w:pPr>
        <w:pStyle w:val="ListParagraph"/>
        <w:spacing w:line="360" w:lineRule="auto"/>
        <w:ind w:left="810"/>
        <w:jc w:val="both"/>
        <w:rPr>
          <w:rFonts w:ascii="Times New Roman" w:hAnsi="Times New Roman"/>
          <w:sz w:val="24"/>
          <w:szCs w:val="24"/>
        </w:rPr>
      </w:pPr>
    </w:p>
    <w:p w:rsidR="000A345A" w:rsidRPr="00FE2D94" w:rsidRDefault="000A345A" w:rsidP="00FE2D94">
      <w:pPr>
        <w:pStyle w:val="ListParagraph"/>
        <w:shd w:val="clear" w:color="auto" w:fill="FFFFFF"/>
        <w:spacing w:before="240" w:line="360" w:lineRule="auto"/>
        <w:ind w:left="0" w:firstLine="436"/>
        <w:jc w:val="both"/>
        <w:rPr>
          <w:rFonts w:ascii="Times New Roman" w:hAnsi="Times New Roman"/>
          <w:sz w:val="24"/>
          <w:szCs w:val="24"/>
        </w:rPr>
      </w:pPr>
      <w:r w:rsidRPr="00FE2D94">
        <w:rPr>
          <w:rFonts w:ascii="Times New Roman" w:hAnsi="Times New Roman"/>
          <w:sz w:val="24"/>
          <w:szCs w:val="24"/>
        </w:rPr>
        <w:t>Konsep provinsi cerdas (</w:t>
      </w:r>
      <w:r w:rsidRPr="00FE2D94">
        <w:rPr>
          <w:rFonts w:ascii="Times New Roman" w:hAnsi="Times New Roman"/>
          <w:i/>
          <w:sz w:val="24"/>
          <w:szCs w:val="24"/>
        </w:rPr>
        <w:t>smart province</w:t>
      </w:r>
      <w:r w:rsidRPr="00FE2D94">
        <w:rPr>
          <w:rFonts w:ascii="Times New Roman" w:hAnsi="Times New Roman"/>
          <w:sz w:val="24"/>
          <w:szCs w:val="24"/>
        </w:rPr>
        <w:t>) menurut rilis yang diterbitkan Kementerian Komunikasi dan Informatika bermakna provinsi yang mengembangkan dan mengelola berbagai sumber daya secara efektif dan efisien untuk menyelesaikan berbagai permasalahan daerah, melalui inovasi yang terpadu dan berkelanjutan untuk meningkatkan kualitas hidup masyarakat. Lebih lanjut dalam berbagai pendapat pakar dikemukakan bahwa dalam rangka melayani masyarakat, maka provinsi cerdas (</w:t>
      </w:r>
      <w:r w:rsidRPr="00FE2D94">
        <w:rPr>
          <w:rFonts w:ascii="Times New Roman" w:hAnsi="Times New Roman"/>
          <w:i/>
          <w:sz w:val="24"/>
          <w:szCs w:val="24"/>
        </w:rPr>
        <w:t>smart province</w:t>
      </w:r>
      <w:r w:rsidRPr="00FE2D94">
        <w:rPr>
          <w:rFonts w:ascii="Times New Roman" w:hAnsi="Times New Roman"/>
          <w:sz w:val="24"/>
          <w:szCs w:val="24"/>
        </w:rPr>
        <w:t>) harus memanfaatkan teknologi informasi dan komunikasi.  Selain teknologi informasi dan komunikasi, provinsi cerdas (</w:t>
      </w:r>
      <w:r w:rsidRPr="00FE2D94">
        <w:rPr>
          <w:rFonts w:ascii="Times New Roman" w:hAnsi="Times New Roman"/>
          <w:i/>
          <w:sz w:val="24"/>
          <w:szCs w:val="24"/>
        </w:rPr>
        <w:t>smart province</w:t>
      </w:r>
      <w:r w:rsidRPr="00FE2D94">
        <w:rPr>
          <w:rFonts w:ascii="Times New Roman" w:hAnsi="Times New Roman"/>
          <w:sz w:val="24"/>
          <w:szCs w:val="24"/>
        </w:rPr>
        <w:t>) juga harus memiliki karakteristik-karakteristik yakni pembangunan yang berbasis untuk peningkatan ekonomi, partisipasi masyarakat dalam ikut serta pelaksanaan pembangunan, memanfaatkan industri kreatif serta industri teknologi dalam pembangunan, dan memfokuskan pada peningkatan kualitas dari SDM (Caragliu, 2011).</w:t>
      </w:r>
    </w:p>
    <w:p w:rsidR="000A345A" w:rsidRPr="00FE2D94" w:rsidRDefault="000A345A" w:rsidP="00FE2D94">
      <w:pPr>
        <w:pStyle w:val="ListParagraph"/>
        <w:shd w:val="clear" w:color="auto" w:fill="FFFFFF"/>
        <w:spacing w:before="240" w:line="360" w:lineRule="auto"/>
        <w:ind w:left="0" w:firstLine="436"/>
        <w:jc w:val="both"/>
        <w:rPr>
          <w:rFonts w:ascii="Times New Roman" w:hAnsi="Times New Roman"/>
          <w:sz w:val="24"/>
          <w:szCs w:val="24"/>
        </w:rPr>
      </w:pPr>
      <w:r w:rsidRPr="00FE2D94">
        <w:rPr>
          <w:rFonts w:ascii="Times New Roman" w:hAnsi="Times New Roman"/>
          <w:sz w:val="24"/>
          <w:szCs w:val="24"/>
        </w:rPr>
        <w:t>Berdasarkan aspek teoritis yang dikemukakan diatas, konsep provinsi cerdas (</w:t>
      </w:r>
      <w:r w:rsidRPr="00FE2D94">
        <w:rPr>
          <w:rFonts w:ascii="Times New Roman" w:hAnsi="Times New Roman"/>
          <w:i/>
          <w:sz w:val="24"/>
          <w:szCs w:val="24"/>
        </w:rPr>
        <w:t>smart province</w:t>
      </w:r>
      <w:r w:rsidRPr="00FE2D94">
        <w:rPr>
          <w:rFonts w:ascii="Times New Roman" w:hAnsi="Times New Roman"/>
          <w:sz w:val="24"/>
          <w:szCs w:val="24"/>
        </w:rPr>
        <w:t xml:space="preserve">) dapat dikembangkan pada berbagai sektor untuk memperluas pengelolaan sumber daya. Konsep provinsi cerdas memiliki berbagai framework </w:t>
      </w:r>
      <w:r w:rsidRPr="00FE2D94">
        <w:rPr>
          <w:rFonts w:ascii="Times New Roman" w:hAnsi="Times New Roman"/>
          <w:sz w:val="24"/>
          <w:szCs w:val="24"/>
        </w:rPr>
        <w:lastRenderedPageBreak/>
        <w:t xml:space="preserve">diantaranya meliputi (Grytsenko, et al., 2021; Zhang &amp; Wang, 2020):  </w:t>
      </w:r>
    </w:p>
    <w:p w:rsidR="000A345A" w:rsidRPr="00FE2D94" w:rsidRDefault="000A345A" w:rsidP="000A345A">
      <w:pPr>
        <w:pStyle w:val="ListParagraph"/>
        <w:numPr>
          <w:ilvl w:val="0"/>
          <w:numId w:val="11"/>
        </w:numPr>
        <w:spacing w:line="360" w:lineRule="auto"/>
        <w:ind w:left="810" w:hanging="270"/>
        <w:jc w:val="both"/>
        <w:rPr>
          <w:rFonts w:ascii="Times New Roman" w:hAnsi="Times New Roman"/>
          <w:sz w:val="24"/>
          <w:szCs w:val="24"/>
        </w:rPr>
      </w:pPr>
      <w:r w:rsidRPr="00FE2D94">
        <w:rPr>
          <w:rFonts w:ascii="Times New Roman" w:hAnsi="Times New Roman"/>
          <w:sz w:val="24"/>
          <w:szCs w:val="24"/>
        </w:rPr>
        <w:t>Pemerintahan cerdas (</w:t>
      </w:r>
      <w:r w:rsidRPr="00FE2D94">
        <w:rPr>
          <w:rFonts w:ascii="Times New Roman" w:hAnsi="Times New Roman"/>
          <w:i/>
          <w:sz w:val="24"/>
          <w:szCs w:val="24"/>
        </w:rPr>
        <w:t>Smart Government</w:t>
      </w:r>
      <w:r w:rsidRPr="00FE2D94">
        <w:rPr>
          <w:rFonts w:ascii="Times New Roman" w:hAnsi="Times New Roman"/>
          <w:sz w:val="24"/>
          <w:szCs w:val="24"/>
        </w:rPr>
        <w:t xml:space="preserve">): Pemerintahan cerdas (Smart Government) bertujuan memastikan pemerintah daerah menerapkan Sistem Pemerintahan Berbasis Elektronik (SPBE) secara berkualitas dalam upaya pelayanan publik yang baik.  Sistem Pemerintahan Berbasis Elektronik (SPBE) adalah sebuah sistem yang mengintegrasikan teknologi informasi dan komunikasi dalam penyelenggaraan pemerintahan yang bertujuan untuk meningkatkan efisiensi, efektivitas, transparansi, dan akuntabilitas pemerintahan (Hapsari &amp; Selamat, 2019; Saraswasta, et al., 2020). </w:t>
      </w:r>
    </w:p>
    <w:p w:rsidR="000A345A" w:rsidRPr="00FE2D94" w:rsidRDefault="000A345A" w:rsidP="000A345A">
      <w:pPr>
        <w:pStyle w:val="ListParagraph"/>
        <w:numPr>
          <w:ilvl w:val="0"/>
          <w:numId w:val="11"/>
        </w:numPr>
        <w:spacing w:line="360" w:lineRule="auto"/>
        <w:ind w:left="810" w:hanging="270"/>
        <w:jc w:val="both"/>
        <w:rPr>
          <w:rFonts w:ascii="Times New Roman" w:hAnsi="Times New Roman"/>
          <w:sz w:val="24"/>
          <w:szCs w:val="24"/>
        </w:rPr>
      </w:pPr>
      <w:r w:rsidRPr="00FE2D94">
        <w:rPr>
          <w:rFonts w:ascii="Times New Roman" w:hAnsi="Times New Roman"/>
          <w:sz w:val="24"/>
          <w:szCs w:val="24"/>
        </w:rPr>
        <w:t>Pemasaran daerah cerdas (</w:t>
      </w:r>
      <w:r w:rsidRPr="00FE2D94">
        <w:rPr>
          <w:rFonts w:ascii="Times New Roman" w:hAnsi="Times New Roman"/>
          <w:i/>
          <w:sz w:val="24"/>
          <w:szCs w:val="24"/>
        </w:rPr>
        <w:t>Smart Branding</w:t>
      </w:r>
      <w:r w:rsidRPr="00FE2D94">
        <w:rPr>
          <w:rFonts w:ascii="Times New Roman" w:hAnsi="Times New Roman"/>
          <w:sz w:val="24"/>
          <w:szCs w:val="24"/>
        </w:rPr>
        <w:t xml:space="preserve">): Smart branding merupakan strategi branding yang memanfaatkan teknologi digital dan inovasi untuk mempromosikan keunggulan dan identitas suatu kota atau wilayah, dengan tujuan untuk meningkatkan daya tarik bagi warga, investor, dan turis (De Felipe, et al., 2019; Kim &amp; Ko, 2020). Layanan smart branding ini digunakan untuk </w:t>
      </w:r>
      <w:r w:rsidRPr="00FE2D94">
        <w:rPr>
          <w:rFonts w:ascii="Times New Roman" w:hAnsi="Times New Roman"/>
          <w:sz w:val="24"/>
          <w:szCs w:val="24"/>
        </w:rPr>
        <w:lastRenderedPageBreak/>
        <w:t>juga memonitor terkait dengan isu yang berkembang di berbagai platform digital. Pemasaran daerah cerdas (</w:t>
      </w:r>
      <w:r w:rsidRPr="00FE2D94">
        <w:rPr>
          <w:rFonts w:ascii="Times New Roman" w:hAnsi="Times New Roman"/>
          <w:i/>
          <w:sz w:val="24"/>
          <w:szCs w:val="24"/>
        </w:rPr>
        <w:t>Smart Branding</w:t>
      </w:r>
      <w:r w:rsidRPr="00FE2D94">
        <w:rPr>
          <w:rFonts w:ascii="Times New Roman" w:hAnsi="Times New Roman"/>
          <w:sz w:val="24"/>
          <w:szCs w:val="24"/>
        </w:rPr>
        <w:t xml:space="preserve">) merupakan sebuah inovasi dalam memasarkan daerah sehingga mampu meningkatkan daya saing, serta mampu menarik partisipasi masyarakat baik dari dalam maupun luar daerah, pelaku bisnis dan investor untuk mendorong percepatan pembangunan daerahnya. Adapun unsur smart branding meliputi tiga hal yaitu: 1. Tourism branding: membangun dan memasarkan ekosistem pariwisata. 2. Business branding: membangun dan memasarkan ekosistem bisnis daerah. 3. City appearance branding: membangun dan memasarkan wajah kota.  </w:t>
      </w:r>
    </w:p>
    <w:p w:rsidR="000A345A" w:rsidRPr="00FE2D94" w:rsidRDefault="000A345A" w:rsidP="000A345A">
      <w:pPr>
        <w:pStyle w:val="ListParagraph"/>
        <w:numPr>
          <w:ilvl w:val="0"/>
          <w:numId w:val="11"/>
        </w:numPr>
        <w:spacing w:line="360" w:lineRule="auto"/>
        <w:ind w:left="810" w:hanging="270"/>
        <w:jc w:val="both"/>
        <w:rPr>
          <w:rFonts w:ascii="Times New Roman" w:hAnsi="Times New Roman"/>
          <w:sz w:val="24"/>
          <w:szCs w:val="24"/>
        </w:rPr>
      </w:pPr>
      <w:r w:rsidRPr="00FE2D94">
        <w:rPr>
          <w:rFonts w:ascii="Times New Roman" w:hAnsi="Times New Roman"/>
          <w:sz w:val="24"/>
          <w:szCs w:val="24"/>
        </w:rPr>
        <w:t>Kebudayaan cerdas (</w:t>
      </w:r>
      <w:r w:rsidRPr="00FE2D94">
        <w:rPr>
          <w:rFonts w:ascii="Times New Roman" w:hAnsi="Times New Roman"/>
          <w:i/>
          <w:sz w:val="24"/>
          <w:szCs w:val="24"/>
        </w:rPr>
        <w:t>Smart Culture</w:t>
      </w:r>
      <w:r w:rsidRPr="00FE2D94">
        <w:rPr>
          <w:rFonts w:ascii="Times New Roman" w:hAnsi="Times New Roman"/>
          <w:sz w:val="24"/>
          <w:szCs w:val="24"/>
        </w:rPr>
        <w:t>): Konteks Kebudayaan cerdas (</w:t>
      </w:r>
      <w:r w:rsidRPr="00FE2D94">
        <w:rPr>
          <w:rFonts w:ascii="Times New Roman" w:hAnsi="Times New Roman"/>
          <w:i/>
          <w:sz w:val="24"/>
          <w:szCs w:val="24"/>
        </w:rPr>
        <w:t>smart culture</w:t>
      </w:r>
      <w:r w:rsidRPr="00FE2D94">
        <w:rPr>
          <w:rFonts w:ascii="Times New Roman" w:hAnsi="Times New Roman"/>
          <w:sz w:val="24"/>
          <w:szCs w:val="24"/>
        </w:rPr>
        <w:t>) apabila di Daerah Istimewa Yogyakarta bermakna budaya yang bisa membawa manusia Jogja menjadi manusia yang bermartabat, sejahtera, dan manunggal dengan Sang Maha Pencipta. Tujuan Kebudayaan cerdas (</w:t>
      </w:r>
      <w:r w:rsidRPr="00FE2D94">
        <w:rPr>
          <w:rFonts w:ascii="Times New Roman" w:hAnsi="Times New Roman"/>
          <w:i/>
          <w:sz w:val="24"/>
          <w:szCs w:val="24"/>
        </w:rPr>
        <w:t>smart culture</w:t>
      </w:r>
      <w:r w:rsidRPr="00FE2D94">
        <w:rPr>
          <w:rFonts w:ascii="Times New Roman" w:hAnsi="Times New Roman"/>
          <w:sz w:val="24"/>
          <w:szCs w:val="24"/>
        </w:rPr>
        <w:t xml:space="preserve">) di </w:t>
      </w:r>
      <w:r w:rsidRPr="00FE2D94">
        <w:rPr>
          <w:rFonts w:ascii="Times New Roman" w:hAnsi="Times New Roman"/>
          <w:sz w:val="24"/>
          <w:szCs w:val="24"/>
        </w:rPr>
        <w:lastRenderedPageBreak/>
        <w:t xml:space="preserve">Daerah Istimewa Yogyakarta diantaranya:  </w:t>
      </w:r>
    </w:p>
    <w:p w:rsidR="000A345A" w:rsidRPr="00FE2D94" w:rsidRDefault="000A345A" w:rsidP="00A459A5">
      <w:pPr>
        <w:numPr>
          <w:ilvl w:val="1"/>
          <w:numId w:val="10"/>
        </w:numPr>
        <w:spacing w:after="5" w:line="360" w:lineRule="auto"/>
        <w:ind w:left="108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Terbangunnya 7 unsur budaya (Bahasa, Sistem Teknologi, Sistem Ekonomi, Organisasi Sosial, Sistem Pengetahuan, Religi, Kesenian) dalam kerangka budaya Mataram modern/masa kini;  </w:t>
      </w:r>
    </w:p>
    <w:p w:rsidR="000A345A" w:rsidRPr="00FE2D94" w:rsidRDefault="000A345A" w:rsidP="00A459A5">
      <w:pPr>
        <w:numPr>
          <w:ilvl w:val="1"/>
          <w:numId w:val="10"/>
        </w:numPr>
        <w:spacing w:after="5" w:line="360" w:lineRule="auto"/>
        <w:ind w:left="108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Memperluas penyebaran informasi mengenai Keistimewaan Yogyakarta berbasiskan digital </w:t>
      </w:r>
    </w:p>
    <w:p w:rsidR="000A345A" w:rsidRPr="00FE2D94" w:rsidRDefault="000A345A" w:rsidP="00A459A5">
      <w:pPr>
        <w:numPr>
          <w:ilvl w:val="1"/>
          <w:numId w:val="10"/>
        </w:numPr>
        <w:spacing w:after="5" w:line="360" w:lineRule="auto"/>
        <w:ind w:left="108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Menjadikan budaya Mataram sebagai sumbu filosofi kehidupan dengan nilainilai yang terkandung di dalam sistem tata nilai budaya DIY yang berada dalam religio-spriritual; tata nilai moral; tata nilai kemasyarakatan; tata nilai adat dan tradisi; tata nilai pendidikan dan pengetahuan; tata nilai teknologi; tata nilai penataan ruang dan arsitektur; tata nilai mata pencaharian; tata nilai kesenian; tata nilai bahasa; tata nilai benda cagar budaya dan kawasan cagar budaya; tata nilai kepemimpinan dan pemerintahan; tata nilai kejuangan dan kebangsaan; dan tata nilai semangat keyogyakartaan. </w:t>
      </w:r>
    </w:p>
    <w:p w:rsidR="000A345A" w:rsidRPr="00FE2D94" w:rsidRDefault="000A345A" w:rsidP="00A459A5">
      <w:pPr>
        <w:numPr>
          <w:ilvl w:val="1"/>
          <w:numId w:val="10"/>
        </w:numPr>
        <w:spacing w:after="5" w:line="360" w:lineRule="auto"/>
        <w:ind w:left="1080" w:right="29" w:hanging="270"/>
        <w:jc w:val="both"/>
        <w:rPr>
          <w:rFonts w:ascii="Times New Roman" w:hAnsi="Times New Roman" w:cs="Times New Roman"/>
          <w:sz w:val="24"/>
          <w:szCs w:val="24"/>
        </w:rPr>
      </w:pPr>
      <w:r w:rsidRPr="00FE2D94">
        <w:rPr>
          <w:rFonts w:ascii="Times New Roman" w:hAnsi="Times New Roman" w:cs="Times New Roman"/>
          <w:sz w:val="24"/>
          <w:szCs w:val="24"/>
        </w:rPr>
        <w:lastRenderedPageBreak/>
        <w:t xml:space="preserve">Terwujudnya budaya adiluhung yaitu </w:t>
      </w:r>
      <w:r w:rsidRPr="00FE2D94">
        <w:rPr>
          <w:rFonts w:ascii="Times New Roman" w:hAnsi="Times New Roman" w:cs="Times New Roman"/>
          <w:i/>
          <w:sz w:val="24"/>
          <w:szCs w:val="24"/>
        </w:rPr>
        <w:t>gemah ripah loh jinawi tata tentrem kerta raharja</w:t>
      </w:r>
      <w:r w:rsidRPr="00FE2D94">
        <w:rPr>
          <w:rFonts w:ascii="Times New Roman" w:hAnsi="Times New Roman" w:cs="Times New Roman"/>
          <w:sz w:val="24"/>
          <w:szCs w:val="24"/>
        </w:rPr>
        <w:t xml:space="preserve">, </w:t>
      </w:r>
      <w:r w:rsidRPr="00FE2D94">
        <w:rPr>
          <w:rFonts w:ascii="Times New Roman" w:hAnsi="Times New Roman" w:cs="Times New Roman"/>
          <w:i/>
          <w:sz w:val="24"/>
          <w:szCs w:val="24"/>
        </w:rPr>
        <w:t>hamemayu hayuning bawana</w:t>
      </w:r>
      <w:r w:rsidRPr="00FE2D94">
        <w:rPr>
          <w:rFonts w:ascii="Times New Roman" w:hAnsi="Times New Roman" w:cs="Times New Roman"/>
          <w:sz w:val="24"/>
          <w:szCs w:val="24"/>
        </w:rPr>
        <w:t xml:space="preserve">, </w:t>
      </w:r>
      <w:r w:rsidRPr="00FE2D94">
        <w:rPr>
          <w:rFonts w:ascii="Times New Roman" w:hAnsi="Times New Roman" w:cs="Times New Roman"/>
          <w:i/>
          <w:sz w:val="24"/>
          <w:szCs w:val="24"/>
        </w:rPr>
        <w:t>sangkan paraning dumadi</w:t>
      </w:r>
      <w:r w:rsidRPr="00FE2D94">
        <w:rPr>
          <w:rFonts w:ascii="Times New Roman" w:hAnsi="Times New Roman" w:cs="Times New Roman"/>
          <w:sz w:val="24"/>
          <w:szCs w:val="24"/>
        </w:rPr>
        <w:t xml:space="preserve">, </w:t>
      </w:r>
      <w:r w:rsidRPr="00FE2D94">
        <w:rPr>
          <w:rFonts w:ascii="Times New Roman" w:hAnsi="Times New Roman" w:cs="Times New Roman"/>
          <w:i/>
          <w:sz w:val="24"/>
          <w:szCs w:val="24"/>
        </w:rPr>
        <w:t>mangasah mingising budi</w:t>
      </w:r>
      <w:r w:rsidRPr="00FE2D94">
        <w:rPr>
          <w:rFonts w:ascii="Times New Roman" w:hAnsi="Times New Roman" w:cs="Times New Roman"/>
          <w:sz w:val="24"/>
          <w:szCs w:val="24"/>
        </w:rPr>
        <w:t xml:space="preserve">, </w:t>
      </w:r>
      <w:r w:rsidRPr="00FE2D94">
        <w:rPr>
          <w:rFonts w:ascii="Times New Roman" w:hAnsi="Times New Roman" w:cs="Times New Roman"/>
          <w:i/>
          <w:sz w:val="24"/>
          <w:szCs w:val="24"/>
        </w:rPr>
        <w:t>memasuh malaning bumi</w:t>
      </w:r>
      <w:r w:rsidRPr="00FE2D94">
        <w:rPr>
          <w:rFonts w:ascii="Times New Roman" w:hAnsi="Times New Roman" w:cs="Times New Roman"/>
          <w:sz w:val="24"/>
          <w:szCs w:val="24"/>
        </w:rPr>
        <w:t xml:space="preserve">, </w:t>
      </w:r>
      <w:r w:rsidRPr="00FE2D94">
        <w:rPr>
          <w:rFonts w:ascii="Times New Roman" w:hAnsi="Times New Roman" w:cs="Times New Roman"/>
          <w:i/>
          <w:sz w:val="24"/>
          <w:szCs w:val="24"/>
        </w:rPr>
        <w:t>golong gilig</w:t>
      </w:r>
      <w:r w:rsidRPr="00FE2D94">
        <w:rPr>
          <w:rFonts w:ascii="Times New Roman" w:hAnsi="Times New Roman" w:cs="Times New Roman"/>
          <w:sz w:val="24"/>
          <w:szCs w:val="24"/>
        </w:rPr>
        <w:t xml:space="preserve">, serta sifatsifat </w:t>
      </w:r>
      <w:r w:rsidRPr="00FE2D94">
        <w:rPr>
          <w:rFonts w:ascii="Times New Roman" w:hAnsi="Times New Roman" w:cs="Times New Roman"/>
          <w:i/>
          <w:sz w:val="24"/>
          <w:szCs w:val="24"/>
        </w:rPr>
        <w:t>satriya</w:t>
      </w:r>
      <w:r w:rsidRPr="00FE2D94">
        <w:rPr>
          <w:rFonts w:ascii="Times New Roman" w:hAnsi="Times New Roman" w:cs="Times New Roman"/>
          <w:sz w:val="24"/>
          <w:szCs w:val="24"/>
        </w:rPr>
        <w:t xml:space="preserve"> yang berpegang pada etos </w:t>
      </w:r>
      <w:r w:rsidRPr="00FE2D94">
        <w:rPr>
          <w:rFonts w:ascii="Times New Roman" w:hAnsi="Times New Roman" w:cs="Times New Roman"/>
          <w:i/>
          <w:sz w:val="24"/>
          <w:szCs w:val="24"/>
        </w:rPr>
        <w:t>sawiji, greget, sengguh, ora mingkuh</w:t>
      </w:r>
      <w:r w:rsidRPr="00FE2D94">
        <w:rPr>
          <w:rFonts w:ascii="Times New Roman" w:hAnsi="Times New Roman" w:cs="Times New Roman"/>
          <w:sz w:val="24"/>
          <w:szCs w:val="24"/>
        </w:rPr>
        <w:t xml:space="preserve">. </w:t>
      </w:r>
    </w:p>
    <w:p w:rsidR="000A345A" w:rsidRPr="00FE2D94" w:rsidRDefault="000A345A" w:rsidP="00A459A5">
      <w:pPr>
        <w:numPr>
          <w:ilvl w:val="1"/>
          <w:numId w:val="10"/>
        </w:numPr>
        <w:spacing w:after="5" w:line="360" w:lineRule="auto"/>
        <w:ind w:left="108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Terinternalisasinya budaya Yogyakarta dalam sosiokultural dan sosioekonomi bagi kemajuan, kemandirian, dan kesejahteraan rakyat. </w:t>
      </w:r>
    </w:p>
    <w:p w:rsidR="000A345A" w:rsidRPr="00FE2D94" w:rsidRDefault="000A345A" w:rsidP="000A345A">
      <w:pPr>
        <w:pStyle w:val="ListParagraph"/>
        <w:numPr>
          <w:ilvl w:val="0"/>
          <w:numId w:val="11"/>
        </w:numPr>
        <w:spacing w:line="360" w:lineRule="auto"/>
        <w:ind w:left="810" w:hanging="270"/>
        <w:jc w:val="both"/>
        <w:rPr>
          <w:rFonts w:ascii="Times New Roman" w:hAnsi="Times New Roman"/>
          <w:sz w:val="24"/>
          <w:szCs w:val="24"/>
        </w:rPr>
      </w:pPr>
      <w:r w:rsidRPr="00FE2D94">
        <w:rPr>
          <w:rFonts w:ascii="Times New Roman" w:hAnsi="Times New Roman"/>
          <w:sz w:val="24"/>
          <w:szCs w:val="24"/>
        </w:rPr>
        <w:t>Masyarakat Cerdas (</w:t>
      </w:r>
      <w:r w:rsidRPr="00FE2D94">
        <w:rPr>
          <w:rFonts w:ascii="Times New Roman" w:hAnsi="Times New Roman"/>
          <w:i/>
          <w:sz w:val="24"/>
          <w:szCs w:val="24"/>
        </w:rPr>
        <w:t>Smart Society</w:t>
      </w:r>
      <w:r w:rsidRPr="00FE2D94">
        <w:rPr>
          <w:rFonts w:ascii="Times New Roman" w:hAnsi="Times New Roman"/>
          <w:sz w:val="24"/>
          <w:szCs w:val="24"/>
        </w:rPr>
        <w:t>): Masyarakat Cerdas (</w:t>
      </w:r>
      <w:r w:rsidRPr="00FE2D94">
        <w:rPr>
          <w:rFonts w:ascii="Times New Roman" w:hAnsi="Times New Roman"/>
          <w:i/>
          <w:sz w:val="24"/>
          <w:szCs w:val="24"/>
        </w:rPr>
        <w:t>Smart Society</w:t>
      </w:r>
      <w:r w:rsidRPr="00FE2D94">
        <w:rPr>
          <w:rFonts w:ascii="Times New Roman" w:hAnsi="Times New Roman"/>
          <w:sz w:val="24"/>
          <w:szCs w:val="24"/>
        </w:rPr>
        <w:t xml:space="preserve">) bertujuan untuk mengembangkan kolaborasi dan partisipasi masyarakat dalam mengambil keputusan dan memecahkan masalah. menempatkan teknologi sebagai alat untuk memperbaiki kualitas hidup warga. Hal ini bermakna interaksi antar manusia yang semakin kuat dan tanpa sekat dengan mediasi teknologi (Hasibuan, et al., 2019).  Smart Society ini tentang bagaimana teknologi dapat memperbaiki kualitas hidup masyarakat dan meningkatkan partisipasi masyarakat dalam </w:t>
      </w:r>
      <w:r w:rsidRPr="00FE2D94">
        <w:rPr>
          <w:rFonts w:ascii="Times New Roman" w:hAnsi="Times New Roman"/>
          <w:sz w:val="24"/>
          <w:szCs w:val="24"/>
        </w:rPr>
        <w:lastRenderedPageBreak/>
        <w:t xml:space="preserve">pengambilan keputusan (Hofkirchner, 2019). </w:t>
      </w:r>
    </w:p>
    <w:p w:rsidR="000A345A" w:rsidRPr="00FE2D94" w:rsidRDefault="000A345A" w:rsidP="000A345A">
      <w:pPr>
        <w:pStyle w:val="ListParagraph"/>
        <w:numPr>
          <w:ilvl w:val="0"/>
          <w:numId w:val="11"/>
        </w:numPr>
        <w:spacing w:line="360" w:lineRule="auto"/>
        <w:ind w:left="810" w:hanging="270"/>
        <w:jc w:val="both"/>
        <w:rPr>
          <w:rFonts w:ascii="Times New Roman" w:hAnsi="Times New Roman"/>
          <w:sz w:val="24"/>
          <w:szCs w:val="24"/>
        </w:rPr>
      </w:pPr>
      <w:r w:rsidRPr="00FE2D94">
        <w:rPr>
          <w:rFonts w:ascii="Times New Roman" w:hAnsi="Times New Roman"/>
          <w:sz w:val="24"/>
          <w:szCs w:val="24"/>
        </w:rPr>
        <w:t>Kehidupan Cerdas (</w:t>
      </w:r>
      <w:r w:rsidRPr="00FE2D94">
        <w:rPr>
          <w:rFonts w:ascii="Times New Roman" w:hAnsi="Times New Roman"/>
          <w:i/>
          <w:sz w:val="24"/>
          <w:szCs w:val="24"/>
        </w:rPr>
        <w:t>Smart Living</w:t>
      </w:r>
      <w:r w:rsidRPr="00FE2D94">
        <w:rPr>
          <w:rFonts w:ascii="Times New Roman" w:hAnsi="Times New Roman"/>
          <w:sz w:val="24"/>
          <w:szCs w:val="24"/>
        </w:rPr>
        <w:t>): Kehidupan Cerdas (</w:t>
      </w:r>
      <w:r w:rsidRPr="00FE2D94">
        <w:rPr>
          <w:rFonts w:ascii="Times New Roman" w:hAnsi="Times New Roman"/>
          <w:i/>
          <w:sz w:val="24"/>
          <w:szCs w:val="24"/>
        </w:rPr>
        <w:t>Smart living</w:t>
      </w:r>
      <w:r w:rsidRPr="00FE2D94">
        <w:rPr>
          <w:rFonts w:ascii="Times New Roman" w:hAnsi="Times New Roman"/>
          <w:sz w:val="24"/>
          <w:szCs w:val="24"/>
        </w:rPr>
        <w:t xml:space="preserve">) bermakna adanya kelayakan pola hidup, kelayakan kualitas kesehatan, dan kelayakan moda transportasi untuk mendukung mobilitas.  Konsep smart living berfokus pada solusi yang berbasis teknologi untuk memperbaiki kualitas hidup, meningkatkan produktivitas, dan mengurangi dampak negatif pada lingkungan. Konsep ini mencakup berbagai bidang seperti kesehatan, transportasi, energi, dan lingkungan, dan bertujuan untuk menciptakan lingkungan yang cerdas, efisien, dan berkelanjutan (Bandhyopadhyay, et al., 2018). </w:t>
      </w:r>
    </w:p>
    <w:p w:rsidR="000A345A" w:rsidRPr="00FE2D94" w:rsidRDefault="000A345A" w:rsidP="000A345A">
      <w:pPr>
        <w:pStyle w:val="ListParagraph"/>
        <w:numPr>
          <w:ilvl w:val="0"/>
          <w:numId w:val="11"/>
        </w:numPr>
        <w:spacing w:line="360" w:lineRule="auto"/>
        <w:ind w:left="810" w:hanging="270"/>
        <w:jc w:val="both"/>
        <w:rPr>
          <w:rFonts w:ascii="Times New Roman" w:hAnsi="Times New Roman"/>
          <w:sz w:val="24"/>
          <w:szCs w:val="24"/>
        </w:rPr>
      </w:pPr>
      <w:r w:rsidRPr="00FE2D94">
        <w:rPr>
          <w:rFonts w:ascii="Times New Roman" w:hAnsi="Times New Roman"/>
          <w:sz w:val="24"/>
          <w:szCs w:val="24"/>
        </w:rPr>
        <w:t>Ekonomi Cerdas (</w:t>
      </w:r>
      <w:r w:rsidRPr="00FE2D94">
        <w:rPr>
          <w:rFonts w:ascii="Times New Roman" w:hAnsi="Times New Roman"/>
          <w:i/>
          <w:sz w:val="24"/>
          <w:szCs w:val="24"/>
        </w:rPr>
        <w:t>Smart Economy</w:t>
      </w:r>
      <w:r w:rsidRPr="00FE2D94">
        <w:rPr>
          <w:rFonts w:ascii="Times New Roman" w:hAnsi="Times New Roman"/>
          <w:sz w:val="24"/>
          <w:szCs w:val="24"/>
        </w:rPr>
        <w:t xml:space="preserve">): pembangunan tata kelola perekonomian yang mampu menghadapi tantangan dan adaptif terhadap perubahan sehingga terwujudnya ekosistem yang mendukung aktifitas ekonomi masyarakat yang selaras dengan sektor ekonomi unggulan daerah.  Konsep </w:t>
      </w:r>
      <w:r w:rsidRPr="00FE2D94">
        <w:rPr>
          <w:rFonts w:ascii="Times New Roman" w:hAnsi="Times New Roman"/>
          <w:i/>
          <w:sz w:val="24"/>
          <w:szCs w:val="24"/>
        </w:rPr>
        <w:t>smart economy</w:t>
      </w:r>
      <w:r w:rsidRPr="00FE2D94">
        <w:rPr>
          <w:rFonts w:ascii="Times New Roman" w:hAnsi="Times New Roman"/>
          <w:sz w:val="24"/>
          <w:szCs w:val="24"/>
        </w:rPr>
        <w:t xml:space="preserve"> bertujuan untuk menciptakan lingkungan bisnis </w:t>
      </w:r>
      <w:r w:rsidRPr="00FE2D94">
        <w:rPr>
          <w:rFonts w:ascii="Times New Roman" w:hAnsi="Times New Roman"/>
          <w:sz w:val="24"/>
          <w:szCs w:val="24"/>
        </w:rPr>
        <w:lastRenderedPageBreak/>
        <w:t xml:space="preserve">yang inovatif dan produktif dengan menggunakan teknologi canggih, seperti </w:t>
      </w:r>
      <w:r w:rsidRPr="00FE2D94">
        <w:rPr>
          <w:rFonts w:ascii="Times New Roman" w:hAnsi="Times New Roman"/>
          <w:i/>
          <w:sz w:val="24"/>
          <w:szCs w:val="24"/>
        </w:rPr>
        <w:t>Internet of Things (IoT),</w:t>
      </w:r>
      <w:r w:rsidRPr="00FE2D94">
        <w:rPr>
          <w:rFonts w:ascii="Times New Roman" w:hAnsi="Times New Roman"/>
          <w:sz w:val="24"/>
          <w:szCs w:val="24"/>
        </w:rPr>
        <w:t xml:space="preserve"> big data, </w:t>
      </w:r>
      <w:r w:rsidRPr="00FE2D94">
        <w:rPr>
          <w:rFonts w:ascii="Times New Roman" w:hAnsi="Times New Roman"/>
          <w:i/>
          <w:sz w:val="24"/>
          <w:szCs w:val="24"/>
        </w:rPr>
        <w:t>artificial intelligence</w:t>
      </w:r>
      <w:r w:rsidRPr="00FE2D94">
        <w:rPr>
          <w:rFonts w:ascii="Times New Roman" w:hAnsi="Times New Roman"/>
          <w:sz w:val="24"/>
          <w:szCs w:val="24"/>
        </w:rPr>
        <w:t xml:space="preserve">, sistem informasi geografis dan lainnya. Konsep </w:t>
      </w:r>
      <w:r w:rsidRPr="00FE2D94">
        <w:rPr>
          <w:rFonts w:ascii="Times New Roman" w:hAnsi="Times New Roman"/>
          <w:i/>
          <w:sz w:val="24"/>
          <w:szCs w:val="24"/>
        </w:rPr>
        <w:t>smart economy</w:t>
      </w:r>
      <w:r w:rsidRPr="00FE2D94">
        <w:rPr>
          <w:rFonts w:ascii="Times New Roman" w:hAnsi="Times New Roman"/>
          <w:sz w:val="24"/>
          <w:szCs w:val="24"/>
        </w:rPr>
        <w:t xml:space="preserve"> juga mendorong pengembangan, wirausaha, industri berbasis teknologi seperti </w:t>
      </w:r>
      <w:r w:rsidRPr="00FE2D94">
        <w:rPr>
          <w:rFonts w:ascii="Times New Roman" w:hAnsi="Times New Roman"/>
          <w:i/>
          <w:sz w:val="24"/>
          <w:szCs w:val="24"/>
        </w:rPr>
        <w:t>e-commerce, fintech,</w:t>
      </w:r>
      <w:r w:rsidRPr="00FE2D94">
        <w:rPr>
          <w:rFonts w:ascii="Times New Roman" w:hAnsi="Times New Roman"/>
          <w:sz w:val="24"/>
          <w:szCs w:val="24"/>
        </w:rPr>
        <w:t xml:space="preserve"> dan industri kreatif dengan memanfaatkan teknologi TIK. Konsep </w:t>
      </w:r>
      <w:r w:rsidRPr="00FE2D94">
        <w:rPr>
          <w:rFonts w:ascii="Times New Roman" w:hAnsi="Times New Roman"/>
          <w:i/>
          <w:sz w:val="24"/>
          <w:szCs w:val="24"/>
        </w:rPr>
        <w:t>smart economy</w:t>
      </w:r>
      <w:r w:rsidRPr="00FE2D94">
        <w:rPr>
          <w:rFonts w:ascii="Times New Roman" w:hAnsi="Times New Roman"/>
          <w:sz w:val="24"/>
          <w:szCs w:val="24"/>
        </w:rPr>
        <w:t xml:space="preserve"> mendorong perkembangan ekosistem kewirausahaan digital dan inovasi bisnis. </w:t>
      </w:r>
      <w:r w:rsidRPr="00FE2D94">
        <w:rPr>
          <w:rFonts w:ascii="Times New Roman" w:hAnsi="Times New Roman"/>
          <w:i/>
          <w:sz w:val="24"/>
          <w:szCs w:val="24"/>
        </w:rPr>
        <w:t>smart economy</w:t>
      </w:r>
      <w:r w:rsidRPr="00FE2D94">
        <w:rPr>
          <w:rFonts w:ascii="Times New Roman" w:hAnsi="Times New Roman"/>
          <w:sz w:val="24"/>
          <w:szCs w:val="24"/>
        </w:rPr>
        <w:t xml:space="preserve"> sebagai suatu model ekonomi yang mengoptimalkan pemanfaatan teknologi informasi dan komunikasi (TIK) untuk meningkatkan efisiensi, inovasi, dan daya saing ekonomi (Senn &amp; De Marco, </w:t>
      </w:r>
    </w:p>
    <w:p w:rsidR="000A345A" w:rsidRPr="00FE2D94" w:rsidRDefault="000A345A" w:rsidP="000A345A">
      <w:pPr>
        <w:spacing w:line="360" w:lineRule="auto"/>
        <w:ind w:left="1037" w:right="29"/>
        <w:jc w:val="both"/>
        <w:rPr>
          <w:rFonts w:ascii="Times New Roman" w:hAnsi="Times New Roman" w:cs="Times New Roman"/>
          <w:sz w:val="24"/>
          <w:szCs w:val="24"/>
        </w:rPr>
      </w:pPr>
      <w:r w:rsidRPr="00FE2D94">
        <w:rPr>
          <w:rFonts w:ascii="Times New Roman" w:hAnsi="Times New Roman" w:cs="Times New Roman"/>
          <w:sz w:val="24"/>
          <w:szCs w:val="24"/>
        </w:rPr>
        <w:t xml:space="preserve">2021) </w:t>
      </w:r>
    </w:p>
    <w:p w:rsidR="000A345A" w:rsidRPr="00FE2D94" w:rsidRDefault="000A345A" w:rsidP="000A345A">
      <w:pPr>
        <w:pStyle w:val="ListParagraph"/>
        <w:numPr>
          <w:ilvl w:val="0"/>
          <w:numId w:val="11"/>
        </w:numPr>
        <w:spacing w:line="360" w:lineRule="auto"/>
        <w:ind w:left="810" w:hanging="270"/>
        <w:jc w:val="both"/>
        <w:rPr>
          <w:rFonts w:ascii="Times New Roman" w:hAnsi="Times New Roman"/>
          <w:sz w:val="24"/>
          <w:szCs w:val="24"/>
        </w:rPr>
      </w:pPr>
      <w:r w:rsidRPr="00FE2D94">
        <w:rPr>
          <w:rFonts w:ascii="Times New Roman" w:hAnsi="Times New Roman"/>
          <w:sz w:val="24"/>
          <w:szCs w:val="24"/>
        </w:rPr>
        <w:t>Lingkungan Cerdas (</w:t>
      </w:r>
      <w:r w:rsidRPr="00FE2D94">
        <w:rPr>
          <w:rFonts w:ascii="Times New Roman" w:hAnsi="Times New Roman"/>
          <w:i/>
          <w:sz w:val="24"/>
          <w:szCs w:val="24"/>
        </w:rPr>
        <w:t>Smart Environment</w:t>
      </w:r>
      <w:r w:rsidRPr="00FE2D94">
        <w:rPr>
          <w:rFonts w:ascii="Times New Roman" w:hAnsi="Times New Roman"/>
          <w:sz w:val="24"/>
          <w:szCs w:val="24"/>
        </w:rPr>
        <w:t xml:space="preserve">):  bermakna lingkungan yang bisa memberikan kenyamanan, keberlanjutan sumber daya, keindahan fisik maupun non fisik, visual maupun tidak, bagi masyarakat dan publik. Konsep ini merujuk pada konsep penggunaan teknologi informasi dan komunikasi untuk </w:t>
      </w:r>
      <w:r w:rsidRPr="00FE2D94">
        <w:rPr>
          <w:rFonts w:ascii="Times New Roman" w:hAnsi="Times New Roman"/>
          <w:sz w:val="24"/>
          <w:szCs w:val="24"/>
        </w:rPr>
        <w:lastRenderedPageBreak/>
        <w:t xml:space="preserve">meningkatkan kualitas lingkungan hidup di suatu provinsi, seperti pengelolaan sampah, penghematan energi, dan pengurangan emisi gas rumah kaca (Zainon, et al., 2020).  </w:t>
      </w:r>
    </w:p>
    <w:p w:rsidR="000A345A" w:rsidRPr="00FE2D94" w:rsidRDefault="000A345A" w:rsidP="000A345A">
      <w:pPr>
        <w:pStyle w:val="ListParagraph"/>
        <w:shd w:val="clear" w:color="auto" w:fill="FFFFFF"/>
        <w:spacing w:before="240" w:line="360" w:lineRule="auto"/>
        <w:ind w:left="284" w:firstLine="436"/>
        <w:jc w:val="both"/>
        <w:rPr>
          <w:rFonts w:ascii="Times New Roman" w:hAnsi="Times New Roman"/>
          <w:color w:val="000000" w:themeColor="text1"/>
          <w:sz w:val="24"/>
          <w:szCs w:val="24"/>
          <w:shd w:val="clear" w:color="auto" w:fill="FFFFFF"/>
        </w:rPr>
      </w:pPr>
    </w:p>
    <w:p w:rsidR="008D7E36" w:rsidRPr="00FE2D94" w:rsidRDefault="002C06E4" w:rsidP="00006520">
      <w:pPr>
        <w:pStyle w:val="ListParagraph"/>
        <w:numPr>
          <w:ilvl w:val="0"/>
          <w:numId w:val="2"/>
        </w:numPr>
        <w:spacing w:line="360" w:lineRule="auto"/>
        <w:ind w:left="284" w:hanging="284"/>
        <w:rPr>
          <w:rFonts w:ascii="Times New Roman" w:hAnsi="Times New Roman"/>
          <w:b/>
          <w:sz w:val="24"/>
          <w:szCs w:val="24"/>
        </w:rPr>
      </w:pPr>
      <w:r w:rsidRPr="00FE2D94">
        <w:rPr>
          <w:rFonts w:ascii="Times New Roman" w:hAnsi="Times New Roman"/>
          <w:b/>
          <w:sz w:val="24"/>
          <w:szCs w:val="24"/>
        </w:rPr>
        <w:t>KAJIAN PUSTAKA</w:t>
      </w:r>
    </w:p>
    <w:p w:rsidR="00451C46" w:rsidRPr="00FE2D94" w:rsidRDefault="00EE1773" w:rsidP="00451C46">
      <w:pPr>
        <w:pStyle w:val="ListParagraph"/>
        <w:spacing w:line="360" w:lineRule="auto"/>
        <w:ind w:left="0"/>
        <w:rPr>
          <w:rFonts w:ascii="Times New Roman" w:hAnsi="Times New Roman"/>
          <w:b/>
          <w:sz w:val="24"/>
          <w:szCs w:val="24"/>
        </w:rPr>
      </w:pPr>
      <w:r w:rsidRPr="00FE2D94">
        <w:rPr>
          <w:rFonts w:ascii="Times New Roman" w:hAnsi="Times New Roman"/>
          <w:b/>
          <w:sz w:val="24"/>
          <w:szCs w:val="24"/>
        </w:rPr>
        <w:t xml:space="preserve">B.1 </w:t>
      </w:r>
      <w:r w:rsidR="00A459A5" w:rsidRPr="00FE2D94">
        <w:rPr>
          <w:rFonts w:ascii="Times New Roman" w:hAnsi="Times New Roman"/>
          <w:b/>
          <w:sz w:val="24"/>
          <w:szCs w:val="24"/>
        </w:rPr>
        <w:t>Smart Cuty dan Smart Government</w:t>
      </w:r>
    </w:p>
    <w:p w:rsidR="000A345A" w:rsidRPr="00FE2D94" w:rsidRDefault="00A459A5" w:rsidP="00A459A5">
      <w:pPr>
        <w:spacing w:after="255" w:line="360" w:lineRule="auto"/>
        <w:ind w:right="-5"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Dalam beberapa tahun terakhir, istilah </w:t>
      </w:r>
      <w:r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atau yang sering disebut juga sebagai Kota Pintar menjadi sangat populer di kalangan penduduk, baik melalui media cetak atau juga melalui media sosial. Arti dari kota pintar pertama kali dipopulerkan di kota Surabaya dengan meraih penghargaan nasional dan meraih </w:t>
      </w:r>
      <w:r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Award pada tahun 2011, yang berarti memenangkan manfaat dari berbagai keberhasilan konsep cerdas di antara kota-kota lain yang berada di Indonesia. Motivasi </w:t>
      </w:r>
      <w:r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adalah meningkatkan pelayanan serta kenyamanan bagi masyarakat. Di sebagian kota dan wilayah hal ini sudah ditunjukkan Indonesia dalam Rencana Pembangunan Jangka Menengah Daerah (RPJMD) (Negara, 2021).</w:t>
      </w:r>
    </w:p>
    <w:p w:rsidR="00A459A5" w:rsidRPr="00FE2D94" w:rsidRDefault="00A459A5" w:rsidP="00A459A5">
      <w:pPr>
        <w:spacing w:after="114" w:line="360" w:lineRule="auto"/>
        <w:ind w:right="29"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Sedangkan </w:t>
      </w:r>
      <w:r w:rsidRPr="00FE2D94">
        <w:rPr>
          <w:rFonts w:ascii="Times New Roman" w:hAnsi="Times New Roman" w:cs="Times New Roman"/>
          <w:i/>
          <w:sz w:val="24"/>
          <w:szCs w:val="24"/>
        </w:rPr>
        <w:t>Smart governance</w:t>
      </w:r>
      <w:r w:rsidRPr="00FE2D94">
        <w:rPr>
          <w:rFonts w:ascii="Times New Roman" w:hAnsi="Times New Roman" w:cs="Times New Roman"/>
          <w:sz w:val="24"/>
          <w:szCs w:val="24"/>
        </w:rPr>
        <w:t xml:space="preserve"> pada prakteknya dapat dilaksanakan pada semua tingkat pemerintahan daerah yaitu negara, provinsi, kabupaten/kota. Ide </w:t>
      </w:r>
      <w:r w:rsidRPr="00FE2D94">
        <w:rPr>
          <w:rFonts w:ascii="Times New Roman" w:hAnsi="Times New Roman" w:cs="Times New Roman"/>
          <w:i/>
          <w:sz w:val="24"/>
          <w:szCs w:val="24"/>
        </w:rPr>
        <w:t>smart governance</w:t>
      </w:r>
      <w:r w:rsidRPr="00FE2D94">
        <w:rPr>
          <w:rFonts w:ascii="Times New Roman" w:hAnsi="Times New Roman" w:cs="Times New Roman"/>
          <w:sz w:val="24"/>
          <w:szCs w:val="24"/>
        </w:rPr>
        <w:t xml:space="preserve"> awalnya dimulai dari tataran kota </w:t>
      </w:r>
      <w:r w:rsidRPr="00FE2D94">
        <w:rPr>
          <w:rFonts w:ascii="Times New Roman" w:hAnsi="Times New Roman" w:cs="Times New Roman"/>
          <w:sz w:val="24"/>
          <w:szCs w:val="24"/>
        </w:rPr>
        <w:lastRenderedPageBreak/>
        <w:t>(</w:t>
      </w:r>
      <w:r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yang sering diasosiasikan dengan ide mengenai kota digital dengan pemanfaatan teknologi yang tinggi, terutama di bidang: </w:t>
      </w:r>
    </w:p>
    <w:p w:rsidR="00A459A5" w:rsidRPr="00FE2D94" w:rsidRDefault="00A459A5" w:rsidP="00A459A5">
      <w:pPr>
        <w:numPr>
          <w:ilvl w:val="0"/>
          <w:numId w:val="12"/>
        </w:numPr>
        <w:spacing w:after="120"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Keamanan </w:t>
      </w:r>
    </w:p>
    <w:p w:rsidR="00A459A5" w:rsidRPr="00FE2D94" w:rsidRDefault="00A459A5" w:rsidP="00A459A5">
      <w:pPr>
        <w:numPr>
          <w:ilvl w:val="0"/>
          <w:numId w:val="12"/>
        </w:numPr>
        <w:spacing w:after="118"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Infrastruktur komunikasi </w:t>
      </w:r>
    </w:p>
    <w:p w:rsidR="00A459A5" w:rsidRPr="00FE2D94" w:rsidRDefault="00A459A5" w:rsidP="00A459A5">
      <w:pPr>
        <w:numPr>
          <w:ilvl w:val="0"/>
          <w:numId w:val="12"/>
        </w:numPr>
        <w:spacing w:after="121"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Transportasi </w:t>
      </w:r>
    </w:p>
    <w:p w:rsidR="00A459A5" w:rsidRPr="00FE2D94" w:rsidRDefault="00A459A5" w:rsidP="00A459A5">
      <w:pPr>
        <w:numPr>
          <w:ilvl w:val="0"/>
          <w:numId w:val="12"/>
        </w:numPr>
        <w:spacing w:after="118"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Kesehatan </w:t>
      </w:r>
    </w:p>
    <w:p w:rsidR="00A459A5" w:rsidRPr="00FE2D94" w:rsidRDefault="00A459A5" w:rsidP="00A459A5">
      <w:pPr>
        <w:numPr>
          <w:ilvl w:val="0"/>
          <w:numId w:val="12"/>
        </w:numPr>
        <w:spacing w:after="118"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Pendidikan, dan </w:t>
      </w:r>
    </w:p>
    <w:p w:rsidR="00A459A5" w:rsidRPr="00FE2D94" w:rsidRDefault="00A459A5" w:rsidP="00A459A5">
      <w:pPr>
        <w:numPr>
          <w:ilvl w:val="0"/>
          <w:numId w:val="12"/>
        </w:numPr>
        <w:spacing w:after="111"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Pemerintahan  </w:t>
      </w:r>
    </w:p>
    <w:p w:rsidR="00A459A5" w:rsidRPr="00FE2D94" w:rsidRDefault="00A459A5" w:rsidP="00A459A5">
      <w:pPr>
        <w:spacing w:after="114" w:line="360" w:lineRule="auto"/>
        <w:ind w:right="29" w:firstLine="540"/>
        <w:jc w:val="both"/>
        <w:rPr>
          <w:rFonts w:ascii="Times New Roman" w:hAnsi="Times New Roman" w:cs="Times New Roman"/>
          <w:sz w:val="24"/>
          <w:szCs w:val="24"/>
        </w:rPr>
      </w:pPr>
    </w:p>
    <w:p w:rsidR="00A459A5" w:rsidRPr="00FE2D94" w:rsidRDefault="00A459A5" w:rsidP="00A459A5">
      <w:pPr>
        <w:spacing w:after="114" w:line="360" w:lineRule="auto"/>
        <w:ind w:right="29"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(Cebreiros &amp; Gulin, 2014; Giffinger et al., 2007; Jucevicius, Patasiene &amp; Patasius, 2014), meskipun demikian konsep </w:t>
      </w:r>
      <w:r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tidak hanya bertumpu pada teknologi semata, melainkan juga terhadap determinan-determinan lain yang mendukung keberlanjutan pertumbuhan urban, seperti: </w:t>
      </w:r>
    </w:p>
    <w:p w:rsidR="00A459A5" w:rsidRPr="00FE2D94" w:rsidRDefault="00A459A5" w:rsidP="00A459A5">
      <w:pPr>
        <w:numPr>
          <w:ilvl w:val="0"/>
          <w:numId w:val="12"/>
        </w:numPr>
        <w:spacing w:after="115"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Sumber daya manusia, </w:t>
      </w:r>
    </w:p>
    <w:p w:rsidR="00A459A5" w:rsidRPr="00FE2D94" w:rsidRDefault="00A459A5" w:rsidP="00A459A5">
      <w:pPr>
        <w:numPr>
          <w:ilvl w:val="0"/>
          <w:numId w:val="12"/>
        </w:numPr>
        <w:spacing w:after="112"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Edukasi </w:t>
      </w:r>
    </w:p>
    <w:p w:rsidR="00A459A5" w:rsidRPr="00FE2D94" w:rsidRDefault="00A459A5" w:rsidP="00A459A5">
      <w:pPr>
        <w:numPr>
          <w:ilvl w:val="0"/>
          <w:numId w:val="12"/>
        </w:numPr>
        <w:spacing w:after="115" w:line="256"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Modal sosial dan relasional, </w:t>
      </w:r>
    </w:p>
    <w:p w:rsidR="00A459A5" w:rsidRPr="00FE2D94" w:rsidRDefault="00A459A5" w:rsidP="00A459A5">
      <w:pPr>
        <w:numPr>
          <w:ilvl w:val="0"/>
          <w:numId w:val="12"/>
        </w:numPr>
        <w:spacing w:after="5" w:line="364" w:lineRule="auto"/>
        <w:ind w:left="81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Isu-isu keberlanjutan dan lingkungan hidup (Caragliu, et al., 2011; Walravens, 2015) </w:t>
      </w:r>
    </w:p>
    <w:p w:rsidR="00DB6DA0" w:rsidRPr="00FE2D94" w:rsidRDefault="00DB6DA0" w:rsidP="00C07482">
      <w:pPr>
        <w:pStyle w:val="ListParagraph"/>
        <w:spacing w:line="240" w:lineRule="auto"/>
        <w:ind w:left="0" w:firstLine="567"/>
        <w:jc w:val="both"/>
        <w:rPr>
          <w:rFonts w:ascii="Times New Roman" w:hAnsi="Times New Roman"/>
          <w:sz w:val="24"/>
          <w:szCs w:val="24"/>
        </w:rPr>
      </w:pPr>
    </w:p>
    <w:p w:rsidR="00451C46" w:rsidRPr="00FE2D94" w:rsidRDefault="00EE1773" w:rsidP="00451C46">
      <w:pPr>
        <w:pStyle w:val="ListParagraph"/>
        <w:spacing w:line="276" w:lineRule="auto"/>
        <w:ind w:left="0"/>
        <w:jc w:val="both"/>
        <w:rPr>
          <w:rFonts w:ascii="Times New Roman" w:hAnsi="Times New Roman"/>
          <w:b/>
          <w:sz w:val="24"/>
          <w:szCs w:val="24"/>
        </w:rPr>
      </w:pPr>
      <w:r w:rsidRPr="00FE2D94">
        <w:rPr>
          <w:rFonts w:ascii="Times New Roman" w:hAnsi="Times New Roman"/>
          <w:b/>
          <w:sz w:val="24"/>
          <w:szCs w:val="24"/>
        </w:rPr>
        <w:t xml:space="preserve">B.2 </w:t>
      </w:r>
      <w:r w:rsidR="00A459A5" w:rsidRPr="00FE2D94">
        <w:rPr>
          <w:rFonts w:ascii="Times New Roman" w:hAnsi="Times New Roman"/>
          <w:b/>
          <w:sz w:val="24"/>
          <w:szCs w:val="24"/>
        </w:rPr>
        <w:t>Infrastruktur Smart</w:t>
      </w:r>
    </w:p>
    <w:p w:rsidR="00A459A5" w:rsidRPr="00FE2D94" w:rsidRDefault="00A459A5" w:rsidP="00A459A5">
      <w:pPr>
        <w:pStyle w:val="ListParagraph"/>
        <w:spacing w:line="360" w:lineRule="auto"/>
        <w:ind w:left="0" w:firstLine="540"/>
        <w:jc w:val="both"/>
        <w:rPr>
          <w:rFonts w:ascii="Times New Roman" w:hAnsi="Times New Roman"/>
          <w:sz w:val="24"/>
          <w:szCs w:val="24"/>
        </w:rPr>
      </w:pPr>
      <w:r w:rsidRPr="00FE2D94">
        <w:rPr>
          <w:rFonts w:ascii="Times New Roman" w:hAnsi="Times New Roman"/>
          <w:sz w:val="24"/>
          <w:szCs w:val="24"/>
        </w:rPr>
        <w:t>Menurut rumusan oleh Dewan Ekonomi dan Sosial Perserikatan Bangsa-bangsa (PBB) pada tahun 2016, infrastruktur pintar (</w:t>
      </w:r>
      <w:r w:rsidRPr="00FE2D94">
        <w:rPr>
          <w:rFonts w:ascii="Times New Roman" w:hAnsi="Times New Roman"/>
          <w:i/>
          <w:sz w:val="24"/>
          <w:szCs w:val="24"/>
        </w:rPr>
        <w:t>smart infrastructure</w:t>
      </w:r>
      <w:r w:rsidRPr="00FE2D94">
        <w:rPr>
          <w:rFonts w:ascii="Times New Roman" w:hAnsi="Times New Roman"/>
          <w:sz w:val="24"/>
          <w:szCs w:val="24"/>
        </w:rPr>
        <w:t xml:space="preserve">) menyediakan fondasi untuk semua tema utama yang terkait dengan </w:t>
      </w:r>
      <w:r w:rsidRPr="00FE2D94">
        <w:rPr>
          <w:rFonts w:ascii="Times New Roman" w:hAnsi="Times New Roman"/>
          <w:sz w:val="24"/>
          <w:szCs w:val="24"/>
        </w:rPr>
        <w:lastRenderedPageBreak/>
        <w:t xml:space="preserve">kota/daerah pintar, termasuk masyarakat pintar, mobilitas pintar, ekonomi pintar, kehidupan tata kelola yang cerdas dan lingkungan yang cerdas. Karakteristik inti yang mendasari sebagian besar komponen ini adalah bahwa mereka terhubung dan menghasilkan data, yang dapat digunakan secara cerdas untuk memastikan penggunaan sumber daya yang optimal dan meningkatkan kinerja. Komponen-komponen tersebut adalah: </w:t>
      </w:r>
    </w:p>
    <w:p w:rsidR="00A459A5" w:rsidRPr="00FE2D94" w:rsidRDefault="00A459A5" w:rsidP="00A459A5">
      <w:pPr>
        <w:numPr>
          <w:ilvl w:val="0"/>
          <w:numId w:val="13"/>
        </w:numPr>
        <w:spacing w:after="114" w:line="256" w:lineRule="auto"/>
        <w:ind w:left="810" w:right="26" w:hanging="253"/>
        <w:jc w:val="both"/>
        <w:rPr>
          <w:rFonts w:ascii="Times New Roman" w:hAnsi="Times New Roman" w:cs="Times New Roman"/>
          <w:sz w:val="24"/>
          <w:szCs w:val="24"/>
        </w:rPr>
      </w:pPr>
      <w:r w:rsidRPr="00FE2D94">
        <w:rPr>
          <w:rFonts w:ascii="Times New Roman" w:hAnsi="Times New Roman" w:cs="Times New Roman"/>
          <w:i/>
          <w:sz w:val="24"/>
          <w:szCs w:val="24"/>
        </w:rPr>
        <w:t xml:space="preserve">Smart building </w:t>
      </w:r>
    </w:p>
    <w:p w:rsidR="00A459A5" w:rsidRPr="00FE2D94" w:rsidRDefault="00A459A5" w:rsidP="00A459A5">
      <w:pPr>
        <w:numPr>
          <w:ilvl w:val="0"/>
          <w:numId w:val="13"/>
        </w:numPr>
        <w:spacing w:after="114" w:line="256" w:lineRule="auto"/>
        <w:ind w:left="810" w:right="26" w:hanging="253"/>
        <w:jc w:val="both"/>
        <w:rPr>
          <w:rFonts w:ascii="Times New Roman" w:hAnsi="Times New Roman" w:cs="Times New Roman"/>
          <w:sz w:val="24"/>
          <w:szCs w:val="24"/>
        </w:rPr>
      </w:pPr>
      <w:r w:rsidRPr="00FE2D94">
        <w:rPr>
          <w:rFonts w:ascii="Times New Roman" w:hAnsi="Times New Roman" w:cs="Times New Roman"/>
          <w:i/>
          <w:sz w:val="24"/>
          <w:szCs w:val="24"/>
        </w:rPr>
        <w:t xml:space="preserve">Smart mobility </w:t>
      </w:r>
    </w:p>
    <w:p w:rsidR="00A459A5" w:rsidRPr="00FE2D94" w:rsidRDefault="00A459A5" w:rsidP="00A459A5">
      <w:pPr>
        <w:numPr>
          <w:ilvl w:val="0"/>
          <w:numId w:val="13"/>
        </w:numPr>
        <w:spacing w:after="114" w:line="256" w:lineRule="auto"/>
        <w:ind w:left="810" w:right="26" w:hanging="253"/>
        <w:jc w:val="both"/>
        <w:rPr>
          <w:rFonts w:ascii="Times New Roman" w:hAnsi="Times New Roman" w:cs="Times New Roman"/>
          <w:sz w:val="24"/>
          <w:szCs w:val="24"/>
        </w:rPr>
      </w:pPr>
      <w:r w:rsidRPr="00FE2D94">
        <w:rPr>
          <w:rFonts w:ascii="Times New Roman" w:hAnsi="Times New Roman" w:cs="Times New Roman"/>
          <w:i/>
          <w:sz w:val="24"/>
          <w:szCs w:val="24"/>
        </w:rPr>
        <w:t xml:space="preserve">Smart energy </w:t>
      </w:r>
    </w:p>
    <w:p w:rsidR="00A459A5" w:rsidRPr="00FE2D94" w:rsidRDefault="00A459A5" w:rsidP="00A459A5">
      <w:pPr>
        <w:numPr>
          <w:ilvl w:val="0"/>
          <w:numId w:val="13"/>
        </w:numPr>
        <w:spacing w:after="114" w:line="256" w:lineRule="auto"/>
        <w:ind w:left="810" w:right="26" w:hanging="253"/>
        <w:jc w:val="both"/>
        <w:rPr>
          <w:rFonts w:ascii="Times New Roman" w:hAnsi="Times New Roman" w:cs="Times New Roman"/>
          <w:sz w:val="24"/>
          <w:szCs w:val="24"/>
        </w:rPr>
      </w:pPr>
      <w:r w:rsidRPr="00FE2D94">
        <w:rPr>
          <w:rFonts w:ascii="Times New Roman" w:hAnsi="Times New Roman" w:cs="Times New Roman"/>
          <w:i/>
          <w:sz w:val="24"/>
          <w:szCs w:val="24"/>
        </w:rPr>
        <w:t xml:space="preserve">Smart water </w:t>
      </w:r>
    </w:p>
    <w:p w:rsidR="00A459A5" w:rsidRPr="00FE2D94" w:rsidRDefault="00A459A5" w:rsidP="00A459A5">
      <w:pPr>
        <w:numPr>
          <w:ilvl w:val="0"/>
          <w:numId w:val="13"/>
        </w:numPr>
        <w:spacing w:after="114" w:line="256" w:lineRule="auto"/>
        <w:ind w:left="810" w:right="26" w:hanging="253"/>
        <w:jc w:val="both"/>
        <w:rPr>
          <w:rFonts w:ascii="Times New Roman" w:hAnsi="Times New Roman" w:cs="Times New Roman"/>
          <w:sz w:val="24"/>
          <w:szCs w:val="24"/>
        </w:rPr>
      </w:pPr>
      <w:r w:rsidRPr="00FE2D94">
        <w:rPr>
          <w:rFonts w:ascii="Times New Roman" w:hAnsi="Times New Roman" w:cs="Times New Roman"/>
          <w:i/>
          <w:sz w:val="24"/>
          <w:szCs w:val="24"/>
        </w:rPr>
        <w:t xml:space="preserve">Smart waste management </w:t>
      </w:r>
    </w:p>
    <w:p w:rsidR="00A459A5" w:rsidRPr="00FE2D94" w:rsidRDefault="00A459A5" w:rsidP="00A459A5">
      <w:pPr>
        <w:numPr>
          <w:ilvl w:val="0"/>
          <w:numId w:val="13"/>
        </w:numPr>
        <w:spacing w:after="114" w:line="256" w:lineRule="auto"/>
        <w:ind w:left="810" w:right="26" w:hanging="253"/>
        <w:jc w:val="both"/>
        <w:rPr>
          <w:rFonts w:ascii="Times New Roman" w:hAnsi="Times New Roman" w:cs="Times New Roman"/>
          <w:sz w:val="24"/>
          <w:szCs w:val="24"/>
        </w:rPr>
      </w:pPr>
      <w:r w:rsidRPr="00FE2D94">
        <w:rPr>
          <w:rFonts w:ascii="Times New Roman" w:hAnsi="Times New Roman" w:cs="Times New Roman"/>
          <w:i/>
          <w:sz w:val="24"/>
          <w:szCs w:val="24"/>
        </w:rPr>
        <w:t xml:space="preserve">Smart health </w:t>
      </w:r>
    </w:p>
    <w:p w:rsidR="00A459A5" w:rsidRPr="00FE2D94" w:rsidRDefault="00A459A5" w:rsidP="00A459A5">
      <w:pPr>
        <w:numPr>
          <w:ilvl w:val="0"/>
          <w:numId w:val="13"/>
        </w:numPr>
        <w:spacing w:after="114" w:line="256" w:lineRule="auto"/>
        <w:ind w:left="810" w:right="26" w:hanging="253"/>
        <w:jc w:val="both"/>
        <w:rPr>
          <w:rFonts w:ascii="Times New Roman" w:hAnsi="Times New Roman" w:cs="Times New Roman"/>
          <w:sz w:val="24"/>
          <w:szCs w:val="24"/>
        </w:rPr>
      </w:pPr>
      <w:r w:rsidRPr="00FE2D94">
        <w:rPr>
          <w:rFonts w:ascii="Times New Roman" w:hAnsi="Times New Roman" w:cs="Times New Roman"/>
          <w:i/>
          <w:sz w:val="24"/>
          <w:szCs w:val="24"/>
        </w:rPr>
        <w:t xml:space="preserve">Smart digital layers </w:t>
      </w:r>
    </w:p>
    <w:p w:rsidR="00A459A5" w:rsidRPr="00FE2D94" w:rsidRDefault="00A459A5" w:rsidP="00451C46">
      <w:pPr>
        <w:pStyle w:val="ListParagraph"/>
        <w:tabs>
          <w:tab w:val="left" w:pos="709"/>
        </w:tabs>
        <w:spacing w:line="276" w:lineRule="auto"/>
        <w:ind w:left="426" w:hanging="426"/>
        <w:jc w:val="both"/>
        <w:rPr>
          <w:rFonts w:ascii="Times New Roman" w:hAnsi="Times New Roman"/>
          <w:b/>
          <w:sz w:val="24"/>
          <w:szCs w:val="24"/>
        </w:rPr>
      </w:pPr>
    </w:p>
    <w:p w:rsidR="00F1282C" w:rsidRPr="00FE2D94" w:rsidRDefault="00F1282C" w:rsidP="00451C46">
      <w:pPr>
        <w:pStyle w:val="ListParagraph"/>
        <w:tabs>
          <w:tab w:val="left" w:pos="709"/>
        </w:tabs>
        <w:spacing w:line="276" w:lineRule="auto"/>
        <w:ind w:left="426" w:hanging="426"/>
        <w:jc w:val="both"/>
        <w:rPr>
          <w:rFonts w:ascii="Times New Roman" w:hAnsi="Times New Roman"/>
          <w:b/>
          <w:sz w:val="24"/>
          <w:szCs w:val="24"/>
        </w:rPr>
      </w:pPr>
      <w:r w:rsidRPr="00FE2D94">
        <w:rPr>
          <w:rFonts w:ascii="Times New Roman" w:hAnsi="Times New Roman"/>
          <w:b/>
          <w:sz w:val="24"/>
          <w:szCs w:val="24"/>
        </w:rPr>
        <w:t xml:space="preserve">B.3 </w:t>
      </w:r>
      <w:r w:rsidR="00A459A5" w:rsidRPr="00FE2D94">
        <w:rPr>
          <w:rFonts w:ascii="Times New Roman" w:hAnsi="Times New Roman"/>
          <w:b/>
          <w:sz w:val="24"/>
          <w:szCs w:val="24"/>
        </w:rPr>
        <w:t>Teknologi Cerdas</w:t>
      </w:r>
    </w:p>
    <w:p w:rsidR="00A459A5" w:rsidRPr="00FE2D94" w:rsidRDefault="00A459A5" w:rsidP="00A459A5">
      <w:pPr>
        <w:spacing w:line="360" w:lineRule="auto"/>
        <w:ind w:right="29"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Menurut Negara (2021) dalam bukunya </w:t>
      </w:r>
      <w:r w:rsidRPr="00FE2D94">
        <w:rPr>
          <w:rFonts w:ascii="Times New Roman" w:hAnsi="Times New Roman" w:cs="Times New Roman"/>
          <w:i/>
          <w:sz w:val="24"/>
          <w:szCs w:val="24"/>
        </w:rPr>
        <w:t>“Smart Government”</w:t>
      </w:r>
      <w:r w:rsidRPr="00FE2D94">
        <w:rPr>
          <w:rFonts w:ascii="Times New Roman" w:hAnsi="Times New Roman" w:cs="Times New Roman"/>
          <w:sz w:val="24"/>
          <w:szCs w:val="24"/>
        </w:rPr>
        <w:t xml:space="preserve">, terdapat sejumlah Teknologi Informasi dan Komunikasi (TIK) yang tergolong teknologi cerdas yang diperlukan untuk menunjang sebuah </w:t>
      </w:r>
      <w:r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Teknologi-teknologi ini berperan terutama dalam komponen </w:t>
      </w:r>
      <w:r w:rsidRPr="00FE2D94">
        <w:rPr>
          <w:rFonts w:ascii="Times New Roman" w:hAnsi="Times New Roman" w:cs="Times New Roman"/>
          <w:i/>
          <w:sz w:val="24"/>
          <w:szCs w:val="24"/>
        </w:rPr>
        <w:t>smart digital layers</w:t>
      </w:r>
      <w:r w:rsidRPr="00FE2D94">
        <w:rPr>
          <w:rFonts w:ascii="Times New Roman" w:hAnsi="Times New Roman" w:cs="Times New Roman"/>
          <w:sz w:val="24"/>
          <w:szCs w:val="24"/>
        </w:rPr>
        <w:t xml:space="preserve"> untuk mendukung komponen-komponen </w:t>
      </w:r>
      <w:r w:rsidRPr="00FE2D94">
        <w:rPr>
          <w:rFonts w:ascii="Times New Roman" w:hAnsi="Times New Roman" w:cs="Times New Roman"/>
          <w:i/>
          <w:sz w:val="24"/>
          <w:szCs w:val="24"/>
        </w:rPr>
        <w:t>smart</w:t>
      </w:r>
      <w:r w:rsidRPr="00FE2D94">
        <w:rPr>
          <w:rFonts w:ascii="Times New Roman" w:hAnsi="Times New Roman" w:cs="Times New Roman"/>
          <w:sz w:val="24"/>
          <w:szCs w:val="24"/>
        </w:rPr>
        <w:t xml:space="preserve"> secara keseluruhan. </w:t>
      </w:r>
    </w:p>
    <w:p w:rsidR="00A459A5" w:rsidRPr="00FE2D94" w:rsidRDefault="00A459A5" w:rsidP="00A459A5">
      <w:pPr>
        <w:numPr>
          <w:ilvl w:val="0"/>
          <w:numId w:val="14"/>
        </w:numPr>
        <w:spacing w:after="113" w:line="256" w:lineRule="auto"/>
        <w:ind w:left="630" w:right="29" w:hanging="270"/>
        <w:jc w:val="both"/>
        <w:rPr>
          <w:rFonts w:ascii="Times New Roman" w:hAnsi="Times New Roman" w:cs="Times New Roman"/>
          <w:i/>
          <w:sz w:val="24"/>
          <w:szCs w:val="24"/>
        </w:rPr>
      </w:pPr>
      <w:r w:rsidRPr="00FE2D94">
        <w:rPr>
          <w:rFonts w:ascii="Times New Roman" w:hAnsi="Times New Roman" w:cs="Times New Roman"/>
          <w:i/>
          <w:sz w:val="24"/>
          <w:szCs w:val="24"/>
        </w:rPr>
        <w:t>Internet of Things</w:t>
      </w:r>
    </w:p>
    <w:p w:rsidR="00A459A5" w:rsidRPr="00FE2D94" w:rsidRDefault="00A459A5" w:rsidP="00A459A5">
      <w:pPr>
        <w:spacing w:line="360" w:lineRule="auto"/>
        <w:ind w:left="630" w:right="29"/>
        <w:jc w:val="both"/>
        <w:rPr>
          <w:rFonts w:ascii="Times New Roman" w:hAnsi="Times New Roman" w:cs="Times New Roman"/>
          <w:sz w:val="24"/>
          <w:szCs w:val="24"/>
        </w:rPr>
      </w:pPr>
      <w:r w:rsidRPr="00FE2D94">
        <w:rPr>
          <w:rFonts w:ascii="Times New Roman" w:hAnsi="Times New Roman" w:cs="Times New Roman"/>
          <w:i/>
          <w:sz w:val="24"/>
          <w:szCs w:val="24"/>
        </w:rPr>
        <w:lastRenderedPageBreak/>
        <w:t>Internet of Things (IoT)</w:t>
      </w:r>
      <w:r w:rsidRPr="00FE2D94">
        <w:rPr>
          <w:rFonts w:ascii="Times New Roman" w:hAnsi="Times New Roman" w:cs="Times New Roman"/>
          <w:sz w:val="24"/>
          <w:szCs w:val="24"/>
        </w:rPr>
        <w:t xml:space="preserve"> merupakan sebuah konsep yang memungkinkan suatu objek untuk dapat mengirimkan data secara mandiri tanpa bantuan komputer ataupun manusia</w:t>
      </w:r>
      <w:r w:rsidRPr="00FE2D94">
        <w:rPr>
          <w:rFonts w:ascii="Times New Roman" w:hAnsi="Times New Roman" w:cs="Times New Roman"/>
          <w:i/>
          <w:sz w:val="24"/>
          <w:szCs w:val="24"/>
        </w:rPr>
        <w:t>. IoT</w:t>
      </w:r>
      <w:r w:rsidRPr="00FE2D94">
        <w:rPr>
          <w:rFonts w:ascii="Times New Roman" w:hAnsi="Times New Roman" w:cs="Times New Roman"/>
          <w:sz w:val="24"/>
          <w:szCs w:val="24"/>
        </w:rPr>
        <w:t xml:space="preserve"> juga merupakan suatu inovasi yang mempunyai keunggulan dari sisi fungsionalitas serta mendukung penggunaan teknologi berbasis sensor, </w:t>
      </w:r>
      <w:r w:rsidRPr="00FE2D94">
        <w:rPr>
          <w:rFonts w:ascii="Times New Roman" w:hAnsi="Times New Roman" w:cs="Times New Roman"/>
          <w:i/>
          <w:sz w:val="24"/>
          <w:szCs w:val="24"/>
        </w:rPr>
        <w:t xml:space="preserve">QR code, </w:t>
      </w:r>
      <w:r w:rsidRPr="00FE2D94">
        <w:rPr>
          <w:rFonts w:ascii="Times New Roman" w:hAnsi="Times New Roman" w:cs="Times New Roman"/>
          <w:sz w:val="24"/>
          <w:szCs w:val="24"/>
        </w:rPr>
        <w:t xml:space="preserve">atau </w:t>
      </w:r>
      <w:r w:rsidRPr="00FE2D94">
        <w:rPr>
          <w:rFonts w:ascii="Times New Roman" w:hAnsi="Times New Roman" w:cs="Times New Roman"/>
          <w:i/>
          <w:sz w:val="24"/>
          <w:szCs w:val="24"/>
        </w:rPr>
        <w:t>wireless.</w:t>
      </w:r>
      <w:r w:rsidRPr="00FE2D94">
        <w:rPr>
          <w:rFonts w:ascii="Times New Roman" w:hAnsi="Times New Roman" w:cs="Times New Roman"/>
          <w:sz w:val="24"/>
          <w:szCs w:val="24"/>
        </w:rPr>
        <w:t xml:space="preserve"> Secara sederhana, cara kerja dari </w:t>
      </w:r>
      <w:r w:rsidRPr="00FE2D94">
        <w:rPr>
          <w:rFonts w:ascii="Times New Roman" w:hAnsi="Times New Roman" w:cs="Times New Roman"/>
          <w:i/>
          <w:sz w:val="24"/>
          <w:szCs w:val="24"/>
        </w:rPr>
        <w:t>Internet of Things</w:t>
      </w:r>
      <w:r w:rsidRPr="00FE2D94">
        <w:rPr>
          <w:rFonts w:ascii="Times New Roman" w:hAnsi="Times New Roman" w:cs="Times New Roman"/>
          <w:sz w:val="24"/>
          <w:szCs w:val="24"/>
        </w:rPr>
        <w:t xml:space="preserve"> yaitu menghubungkan setiap benda dengan Internet sehingga dapat diakses dimana pun dan kapan pun. </w:t>
      </w:r>
    </w:p>
    <w:p w:rsidR="00A459A5" w:rsidRPr="00FE2D94" w:rsidRDefault="00A459A5" w:rsidP="00A459A5">
      <w:pPr>
        <w:numPr>
          <w:ilvl w:val="0"/>
          <w:numId w:val="14"/>
        </w:numPr>
        <w:spacing w:after="113" w:line="256" w:lineRule="auto"/>
        <w:ind w:left="630" w:right="29" w:hanging="270"/>
        <w:jc w:val="both"/>
        <w:rPr>
          <w:rFonts w:ascii="Times New Roman" w:hAnsi="Times New Roman" w:cs="Times New Roman"/>
          <w:sz w:val="24"/>
          <w:szCs w:val="24"/>
        </w:rPr>
      </w:pPr>
      <w:r w:rsidRPr="00FE2D94">
        <w:rPr>
          <w:rFonts w:ascii="Times New Roman" w:hAnsi="Times New Roman" w:cs="Times New Roman"/>
          <w:sz w:val="24"/>
          <w:szCs w:val="24"/>
        </w:rPr>
        <w:t xml:space="preserve">Big Data </w:t>
      </w:r>
    </w:p>
    <w:p w:rsidR="00A459A5" w:rsidRPr="00FE2D94" w:rsidRDefault="00A459A5" w:rsidP="00A459A5">
      <w:pPr>
        <w:spacing w:line="360" w:lineRule="auto"/>
        <w:ind w:left="630" w:right="29"/>
        <w:jc w:val="both"/>
        <w:rPr>
          <w:rFonts w:ascii="Times New Roman" w:hAnsi="Times New Roman" w:cs="Times New Roman"/>
          <w:b/>
          <w:sz w:val="24"/>
          <w:szCs w:val="24"/>
        </w:rPr>
      </w:pPr>
      <w:r w:rsidRPr="00FE2D94">
        <w:rPr>
          <w:rFonts w:ascii="Times New Roman" w:hAnsi="Times New Roman" w:cs="Times New Roman"/>
          <w:sz w:val="24"/>
          <w:szCs w:val="24"/>
        </w:rPr>
        <w:t xml:space="preserve">Data adalah sekumpulan fakta yang memberikan suatu gambaran terkait keadaan. Dengan adanya data, seseorang dapat melakukan analisa terhadap data tersebut untuk kemudian mendapatkan gambaran terkait suatu keadaan. </w:t>
      </w:r>
      <w:r w:rsidRPr="00FE2D94">
        <w:rPr>
          <w:rFonts w:ascii="Times New Roman" w:hAnsi="Times New Roman" w:cs="Times New Roman"/>
          <w:i/>
          <w:sz w:val="24"/>
          <w:szCs w:val="24"/>
        </w:rPr>
        <w:t>Big data</w:t>
      </w:r>
      <w:r w:rsidRPr="00FE2D94">
        <w:rPr>
          <w:rFonts w:ascii="Times New Roman" w:hAnsi="Times New Roman" w:cs="Times New Roman"/>
          <w:sz w:val="24"/>
          <w:szCs w:val="24"/>
        </w:rPr>
        <w:t xml:space="preserve"> menurut Sawant dalam Kusumasari &amp; Rafizan (2018) merupakan sekumpulan data yang bersifat besar, baik itu terstruktur maupun tidak terstruktur.</w:t>
      </w:r>
    </w:p>
    <w:p w:rsidR="00A57233" w:rsidRPr="00FE2D94" w:rsidRDefault="002C06E4" w:rsidP="00006520">
      <w:pPr>
        <w:pStyle w:val="ListParagraph"/>
        <w:numPr>
          <w:ilvl w:val="0"/>
          <w:numId w:val="2"/>
        </w:numPr>
        <w:spacing w:line="360" w:lineRule="auto"/>
        <w:ind w:left="360"/>
        <w:rPr>
          <w:rFonts w:ascii="Times New Roman" w:hAnsi="Times New Roman"/>
          <w:b/>
          <w:sz w:val="24"/>
          <w:szCs w:val="24"/>
        </w:rPr>
      </w:pPr>
      <w:r w:rsidRPr="00FE2D94">
        <w:rPr>
          <w:rFonts w:ascii="Times New Roman" w:hAnsi="Times New Roman"/>
          <w:b/>
          <w:sz w:val="24"/>
          <w:szCs w:val="24"/>
        </w:rPr>
        <w:t>JENIS PENELITIAN</w:t>
      </w:r>
    </w:p>
    <w:p w:rsidR="00A57233" w:rsidRPr="00FE2D94" w:rsidRDefault="005C11E7" w:rsidP="00A57233">
      <w:pPr>
        <w:pStyle w:val="ListParagraph"/>
        <w:spacing w:line="360" w:lineRule="auto"/>
        <w:ind w:left="0" w:firstLine="720"/>
        <w:jc w:val="both"/>
        <w:rPr>
          <w:rFonts w:ascii="Times New Roman" w:hAnsi="Times New Roman"/>
          <w:sz w:val="24"/>
          <w:szCs w:val="24"/>
        </w:rPr>
      </w:pPr>
      <w:r w:rsidRPr="00FE2D94">
        <w:rPr>
          <w:rFonts w:ascii="Times New Roman" w:hAnsi="Times New Roman"/>
          <w:sz w:val="24"/>
          <w:szCs w:val="24"/>
        </w:rPr>
        <w:t xml:space="preserve">Adapun tipe penelitian ini adalah tipe penelitian </w:t>
      </w:r>
      <w:r w:rsidR="005344E8" w:rsidRPr="00FE2D94">
        <w:rPr>
          <w:rFonts w:ascii="Times New Roman" w:hAnsi="Times New Roman"/>
          <w:sz w:val="24"/>
          <w:szCs w:val="24"/>
        </w:rPr>
        <w:t>Analisis Kualitatif</w:t>
      </w:r>
      <w:r w:rsidRPr="00FE2D94">
        <w:rPr>
          <w:rFonts w:ascii="Times New Roman" w:hAnsi="Times New Roman"/>
          <w:sz w:val="24"/>
          <w:szCs w:val="24"/>
        </w:rPr>
        <w:t xml:space="preserve"> yaitu penelitian pengumpulan data dengan wawancara dan </w:t>
      </w:r>
      <w:r w:rsidRPr="00FE2D94">
        <w:rPr>
          <w:rFonts w:ascii="Times New Roman" w:hAnsi="Times New Roman"/>
          <w:sz w:val="24"/>
          <w:szCs w:val="24"/>
        </w:rPr>
        <w:lastRenderedPageBreak/>
        <w:t>data secara tertulis</w:t>
      </w:r>
      <w:r w:rsidRPr="00FE2D94">
        <w:rPr>
          <w:rFonts w:ascii="Times New Roman" w:hAnsi="Times New Roman"/>
          <w:sz w:val="24"/>
          <w:szCs w:val="24"/>
          <w:lang w:val="id-ID"/>
        </w:rPr>
        <w:t>.</w:t>
      </w:r>
      <w:r w:rsidRPr="00FE2D94">
        <w:rPr>
          <w:rFonts w:ascii="Times New Roman" w:hAnsi="Times New Roman"/>
          <w:sz w:val="24"/>
          <w:szCs w:val="24"/>
        </w:rPr>
        <w:t xml:space="preserve"> Hal ini dibuat agar tujuan dari penelitian bisa akurat dengan apa yang terjadi dilapangan dan apa yang tertuang pada dokumen-dokumen kemudian selanjutnya dengan observasi partisipan untuk mengetahui kenyataan yang terjadi dilapangan mengenai </w:t>
      </w:r>
      <w:r w:rsidR="00A459A5" w:rsidRPr="00FE2D94">
        <w:rPr>
          <w:rFonts w:ascii="Times New Roman" w:hAnsi="Times New Roman"/>
          <w:sz w:val="24"/>
          <w:szCs w:val="24"/>
        </w:rPr>
        <w:t>Implementasi Smart City Dalam Mendukung Layanan Masyarakat Di Daerah Istimewa Yogyakarta</w:t>
      </w:r>
      <w:r w:rsidRPr="00FE2D94">
        <w:rPr>
          <w:rFonts w:ascii="Times New Roman" w:hAnsi="Times New Roman"/>
          <w:sz w:val="24"/>
          <w:szCs w:val="24"/>
        </w:rPr>
        <w:t xml:space="preserve">. Penelitian ini adalah deskriptif kualitatif, yang bertujuan memberikan gambaran secara jelas suatu fenomena atau kenyataan sosial yang berkenaan dengan masalah yang diteliti (Prastowo, 2010:31) khususnya </w:t>
      </w:r>
      <w:r w:rsidR="00A459A5" w:rsidRPr="00FE2D94">
        <w:rPr>
          <w:rFonts w:ascii="Times New Roman" w:hAnsi="Times New Roman"/>
          <w:sz w:val="24"/>
          <w:szCs w:val="24"/>
        </w:rPr>
        <w:t>Implementasi Smart City Dalam Mendukung Layanan Masyarakat Di Daerah Istimewa Yogyakarta</w:t>
      </w:r>
      <w:r w:rsidRPr="00FE2D94">
        <w:rPr>
          <w:rFonts w:ascii="Times New Roman" w:hAnsi="Times New Roman"/>
          <w:sz w:val="24"/>
          <w:szCs w:val="24"/>
        </w:rPr>
        <w:t>.</w:t>
      </w:r>
    </w:p>
    <w:p w:rsidR="005C11E7" w:rsidRPr="00FE2D94" w:rsidRDefault="005C11E7" w:rsidP="00A57233">
      <w:pPr>
        <w:pStyle w:val="ListParagraph"/>
        <w:spacing w:line="360" w:lineRule="auto"/>
        <w:ind w:left="0" w:firstLine="720"/>
        <w:jc w:val="both"/>
        <w:rPr>
          <w:rFonts w:ascii="Times New Roman" w:hAnsi="Times New Roman"/>
          <w:b/>
          <w:sz w:val="24"/>
          <w:szCs w:val="24"/>
        </w:rPr>
      </w:pPr>
    </w:p>
    <w:p w:rsidR="00A91250" w:rsidRPr="00FE2D94" w:rsidRDefault="008D7E36" w:rsidP="00937971">
      <w:pPr>
        <w:pStyle w:val="ListParagraph"/>
        <w:spacing w:line="360" w:lineRule="auto"/>
        <w:ind w:left="0"/>
        <w:rPr>
          <w:rFonts w:ascii="Times New Roman" w:hAnsi="Times New Roman"/>
          <w:b/>
          <w:sz w:val="24"/>
          <w:szCs w:val="24"/>
          <w:shd w:val="clear" w:color="auto" w:fill="FFFFFF"/>
        </w:rPr>
      </w:pPr>
      <w:r w:rsidRPr="00FE2D94">
        <w:rPr>
          <w:rFonts w:ascii="Times New Roman" w:hAnsi="Times New Roman"/>
          <w:b/>
          <w:sz w:val="24"/>
          <w:szCs w:val="24"/>
        </w:rPr>
        <w:t>C</w:t>
      </w:r>
      <w:r w:rsidR="007B459C" w:rsidRPr="00FE2D94">
        <w:rPr>
          <w:rFonts w:ascii="Times New Roman" w:hAnsi="Times New Roman"/>
          <w:b/>
          <w:sz w:val="24"/>
          <w:szCs w:val="24"/>
        </w:rPr>
        <w:t>.</w:t>
      </w:r>
      <w:r w:rsidR="00937971" w:rsidRPr="00FE2D94">
        <w:rPr>
          <w:rFonts w:ascii="Times New Roman" w:hAnsi="Times New Roman"/>
          <w:b/>
          <w:sz w:val="24"/>
          <w:szCs w:val="24"/>
        </w:rPr>
        <w:t>2</w:t>
      </w:r>
      <w:r w:rsidR="007B459C" w:rsidRPr="00FE2D94">
        <w:rPr>
          <w:rFonts w:ascii="Times New Roman" w:hAnsi="Times New Roman"/>
          <w:b/>
          <w:sz w:val="24"/>
          <w:szCs w:val="24"/>
        </w:rPr>
        <w:t xml:space="preserve"> </w:t>
      </w:r>
      <w:r w:rsidR="005C11E7" w:rsidRPr="00FE2D94">
        <w:rPr>
          <w:rFonts w:ascii="Times New Roman" w:hAnsi="Times New Roman"/>
          <w:b/>
          <w:sz w:val="24"/>
          <w:szCs w:val="24"/>
          <w:shd w:val="clear" w:color="auto" w:fill="FFFFFF"/>
        </w:rPr>
        <w:t>Jenis</w:t>
      </w:r>
      <w:r w:rsidR="004866A5" w:rsidRPr="00FE2D94">
        <w:rPr>
          <w:rFonts w:ascii="Times New Roman" w:hAnsi="Times New Roman"/>
          <w:b/>
          <w:sz w:val="24"/>
          <w:szCs w:val="24"/>
          <w:shd w:val="clear" w:color="auto" w:fill="FFFFFF"/>
        </w:rPr>
        <w:t xml:space="preserve"> Data</w:t>
      </w:r>
    </w:p>
    <w:p w:rsidR="005C11E7" w:rsidRDefault="005C11E7" w:rsidP="005C11E7">
      <w:pPr>
        <w:spacing w:line="360" w:lineRule="auto"/>
        <w:ind w:left="360" w:firstLine="720"/>
        <w:jc w:val="both"/>
        <w:rPr>
          <w:rFonts w:ascii="Times New Roman" w:hAnsi="Times New Roman" w:cs="Times New Roman"/>
          <w:sz w:val="24"/>
          <w:szCs w:val="24"/>
        </w:rPr>
      </w:pPr>
      <w:r w:rsidRPr="00FE2D94">
        <w:rPr>
          <w:rFonts w:ascii="Times New Roman" w:hAnsi="Times New Roman" w:cs="Times New Roman"/>
          <w:sz w:val="24"/>
          <w:szCs w:val="24"/>
        </w:rPr>
        <w:t>Dalam penelitian ini data-data yang diperoleh berdasarkan sumbernya dapat digolongkan menjadi dua bagian yaitu data primer dan data sekunder. Data primer merupakan data yang diperoleh dari informan dengan cara wawancara maupun pengamatan secara langsung, sedangkan data sekunder merupakan data yang bersumber dari dokumen-dokumen arsip tertentu yang berhubungan dengan penelitia</w:t>
      </w:r>
      <w:r w:rsidR="003F5DF0">
        <w:rPr>
          <w:rFonts w:ascii="Times New Roman" w:hAnsi="Times New Roman" w:cs="Times New Roman"/>
          <w:sz w:val="24"/>
          <w:szCs w:val="24"/>
        </w:rPr>
        <w:t>n (Koentjaraningrat, 1991:37).</w:t>
      </w:r>
    </w:p>
    <w:p w:rsidR="003F5DF0" w:rsidRPr="00FE2D94" w:rsidRDefault="003F5DF0" w:rsidP="005C11E7">
      <w:pPr>
        <w:spacing w:line="360" w:lineRule="auto"/>
        <w:ind w:left="360" w:firstLine="720"/>
        <w:jc w:val="both"/>
        <w:rPr>
          <w:rFonts w:ascii="Times New Roman" w:hAnsi="Times New Roman" w:cs="Times New Roman"/>
          <w:sz w:val="24"/>
          <w:szCs w:val="24"/>
        </w:rPr>
      </w:pPr>
    </w:p>
    <w:p w:rsidR="005C11E7" w:rsidRPr="00FE2D94" w:rsidRDefault="005C11E7" w:rsidP="005C11E7">
      <w:pPr>
        <w:spacing w:line="360" w:lineRule="auto"/>
        <w:jc w:val="both"/>
        <w:rPr>
          <w:rFonts w:ascii="Times New Roman" w:hAnsi="Times New Roman" w:cs="Times New Roman"/>
          <w:b/>
          <w:sz w:val="24"/>
          <w:szCs w:val="24"/>
        </w:rPr>
      </w:pPr>
      <w:r w:rsidRPr="00FE2D94">
        <w:rPr>
          <w:rFonts w:ascii="Times New Roman" w:hAnsi="Times New Roman" w:cs="Times New Roman"/>
          <w:b/>
          <w:sz w:val="24"/>
          <w:szCs w:val="24"/>
        </w:rPr>
        <w:lastRenderedPageBreak/>
        <w:t>C.3 Metode Pengumpulan Data</w:t>
      </w:r>
    </w:p>
    <w:p w:rsidR="00A57233" w:rsidRPr="00FE2D94" w:rsidRDefault="00A57233" w:rsidP="00A57233">
      <w:pPr>
        <w:spacing w:line="360" w:lineRule="auto"/>
        <w:ind w:firstLine="720"/>
        <w:jc w:val="both"/>
        <w:rPr>
          <w:rFonts w:ascii="Times New Roman" w:hAnsi="Times New Roman" w:cs="Times New Roman"/>
          <w:sz w:val="24"/>
          <w:szCs w:val="24"/>
        </w:rPr>
      </w:pPr>
      <w:r w:rsidRPr="00FE2D94">
        <w:rPr>
          <w:rFonts w:ascii="Times New Roman" w:hAnsi="Times New Roman" w:cs="Times New Roman"/>
          <w:sz w:val="24"/>
          <w:szCs w:val="24"/>
        </w:rPr>
        <w:t>Metode pengumpulan data berupa suatu per</w:t>
      </w:r>
      <w:r w:rsidR="004435ED" w:rsidRPr="00FE2D94">
        <w:rPr>
          <w:rFonts w:ascii="Times New Roman" w:hAnsi="Times New Roman" w:cs="Times New Roman"/>
          <w:sz w:val="24"/>
          <w:szCs w:val="24"/>
        </w:rPr>
        <w:t>nya</w:t>
      </w:r>
      <w:r w:rsidRPr="00FE2D94">
        <w:rPr>
          <w:rFonts w:ascii="Times New Roman" w:hAnsi="Times New Roman" w:cs="Times New Roman"/>
          <w:sz w:val="24"/>
          <w:szCs w:val="24"/>
        </w:rPr>
        <w:t xml:space="preserve">taan tentang sifat, keadaan, kegiatan tertentu dan sejenisnya. Pengumpulan data dilakukan untuk mendapatkan suatu informasi yang dibutuhkan dalam mencapai tujuan penelitian. Berikut ini adalah metode pengumpulan data pada penelitian ini: </w:t>
      </w:r>
    </w:p>
    <w:p w:rsidR="00A57233" w:rsidRPr="00FE2D94" w:rsidRDefault="00A57233" w:rsidP="00006520">
      <w:pPr>
        <w:pStyle w:val="ListParagraph"/>
        <w:numPr>
          <w:ilvl w:val="0"/>
          <w:numId w:val="5"/>
        </w:numPr>
        <w:spacing w:line="216" w:lineRule="auto"/>
        <w:ind w:left="990" w:hanging="270"/>
        <w:jc w:val="both"/>
        <w:rPr>
          <w:rFonts w:ascii="Times New Roman" w:hAnsi="Times New Roman"/>
          <w:sz w:val="24"/>
          <w:szCs w:val="24"/>
        </w:rPr>
      </w:pPr>
      <w:r w:rsidRPr="00FE2D94">
        <w:rPr>
          <w:rFonts w:ascii="Times New Roman" w:hAnsi="Times New Roman"/>
          <w:color w:val="000000" w:themeColor="text1"/>
          <w:sz w:val="24"/>
          <w:szCs w:val="24"/>
        </w:rPr>
        <w:t xml:space="preserve">Teknik Observasi </w:t>
      </w:r>
    </w:p>
    <w:p w:rsidR="00A57233" w:rsidRPr="00FE2D94" w:rsidRDefault="00A57233" w:rsidP="00A57233">
      <w:pPr>
        <w:spacing w:line="360" w:lineRule="auto"/>
        <w:ind w:left="720"/>
        <w:contextualSpacing/>
        <w:jc w:val="both"/>
        <w:rPr>
          <w:rFonts w:ascii="Times New Roman" w:hAnsi="Times New Roman" w:cs="Times New Roman"/>
          <w:color w:val="000000" w:themeColor="text1"/>
          <w:sz w:val="24"/>
          <w:szCs w:val="24"/>
        </w:rPr>
      </w:pPr>
      <w:r w:rsidRPr="00FE2D94">
        <w:rPr>
          <w:rFonts w:ascii="Times New Roman" w:hAnsi="Times New Roman" w:cs="Times New Roman"/>
          <w:color w:val="000000" w:themeColor="text1"/>
          <w:sz w:val="24"/>
          <w:szCs w:val="24"/>
        </w:rPr>
        <w:t xml:space="preserve">Observasi adalah metode atau cara menganalisis dan pencatatan secara sitematis mengenai tingkah laku dengan cara melihat atau mengamati langsung individu atau kelompok yang dituju. Peneliti melakukan observasi secara partisipan </w:t>
      </w:r>
      <w:r w:rsidRPr="00FE2D94">
        <w:rPr>
          <w:rFonts w:ascii="Times New Roman" w:hAnsi="Times New Roman" w:cs="Times New Roman"/>
          <w:i/>
          <w:color w:val="000000" w:themeColor="text1"/>
          <w:sz w:val="24"/>
          <w:szCs w:val="24"/>
        </w:rPr>
        <w:t>(participant observation)</w:t>
      </w:r>
      <w:r w:rsidRPr="00FE2D94">
        <w:rPr>
          <w:rFonts w:ascii="Times New Roman" w:hAnsi="Times New Roman" w:cs="Times New Roman"/>
          <w:color w:val="000000" w:themeColor="text1"/>
          <w:sz w:val="24"/>
          <w:szCs w:val="24"/>
        </w:rPr>
        <w:t xml:space="preserve">, yaitu peneliti akan terlibat dengan kegiatan subjek yang sedang diamati atau yang digunakan sebagai sumber data penelitian. Tujuan dilakukan pengamatan ini terutama untuk membuat catatan atau deskripsi mengenai perilaku yang nyata dan memahami perilaku tersebut (Sugiyono, 2019). </w:t>
      </w:r>
    </w:p>
    <w:p w:rsidR="00A57233" w:rsidRPr="00FE2D94" w:rsidRDefault="00A57233" w:rsidP="00006520">
      <w:pPr>
        <w:pStyle w:val="ListParagraph"/>
        <w:numPr>
          <w:ilvl w:val="0"/>
          <w:numId w:val="5"/>
        </w:numPr>
        <w:spacing w:after="0" w:line="360" w:lineRule="auto"/>
        <w:ind w:left="990" w:hanging="270"/>
        <w:jc w:val="both"/>
        <w:rPr>
          <w:rFonts w:ascii="Times New Roman" w:hAnsi="Times New Roman"/>
          <w:color w:val="000000" w:themeColor="text1"/>
          <w:sz w:val="24"/>
          <w:szCs w:val="24"/>
        </w:rPr>
      </w:pPr>
      <w:r w:rsidRPr="00FE2D94">
        <w:rPr>
          <w:rFonts w:ascii="Times New Roman" w:hAnsi="Times New Roman"/>
          <w:color w:val="000000" w:themeColor="text1"/>
          <w:sz w:val="24"/>
          <w:szCs w:val="24"/>
        </w:rPr>
        <w:t xml:space="preserve">Teknik Wawancara </w:t>
      </w:r>
    </w:p>
    <w:p w:rsidR="00A57233" w:rsidRPr="00FE2D94" w:rsidRDefault="00A57233" w:rsidP="00A57233">
      <w:pPr>
        <w:spacing w:line="360" w:lineRule="auto"/>
        <w:ind w:left="720"/>
        <w:contextualSpacing/>
        <w:jc w:val="both"/>
        <w:rPr>
          <w:rFonts w:ascii="Times New Roman" w:hAnsi="Times New Roman" w:cs="Times New Roman"/>
          <w:color w:val="000000" w:themeColor="text1"/>
          <w:sz w:val="24"/>
          <w:szCs w:val="24"/>
        </w:rPr>
      </w:pPr>
      <w:r w:rsidRPr="00FE2D94">
        <w:rPr>
          <w:rFonts w:ascii="Times New Roman" w:hAnsi="Times New Roman" w:cs="Times New Roman"/>
          <w:color w:val="000000" w:themeColor="text1"/>
          <w:sz w:val="24"/>
          <w:szCs w:val="24"/>
        </w:rPr>
        <w:t xml:space="preserve">Wawancara merupakan metode pengumpulan data dengan jalan komunikasi, yaitu melalui hubungan </w:t>
      </w:r>
      <w:r w:rsidRPr="00FE2D94">
        <w:rPr>
          <w:rFonts w:ascii="Times New Roman" w:hAnsi="Times New Roman" w:cs="Times New Roman"/>
          <w:color w:val="000000" w:themeColor="text1"/>
          <w:sz w:val="24"/>
          <w:szCs w:val="24"/>
        </w:rPr>
        <w:lastRenderedPageBreak/>
        <w:t xml:space="preserve">pribadi antara peneliti dengan sumber data. Wawancara dilakukan karena ada anggapan bahwa hanya subjeklah yang mengerti tentang diri mereka sendiri sehingga informasi yang tidak didapatkan melalui pengamatan atau alat lain, akan diperoleh melalui wawancara (Moleong, 2017). </w:t>
      </w:r>
    </w:p>
    <w:p w:rsidR="00A57233" w:rsidRPr="00FE2D94" w:rsidRDefault="00A57233" w:rsidP="00006520">
      <w:pPr>
        <w:pStyle w:val="ListParagraph"/>
        <w:numPr>
          <w:ilvl w:val="0"/>
          <w:numId w:val="5"/>
        </w:numPr>
        <w:spacing w:after="0" w:line="360" w:lineRule="auto"/>
        <w:ind w:left="990" w:hanging="270"/>
        <w:jc w:val="both"/>
        <w:rPr>
          <w:rFonts w:ascii="Times New Roman" w:hAnsi="Times New Roman"/>
          <w:color w:val="000000" w:themeColor="text1"/>
          <w:sz w:val="24"/>
          <w:szCs w:val="24"/>
        </w:rPr>
      </w:pPr>
      <w:r w:rsidRPr="00FE2D94">
        <w:rPr>
          <w:rFonts w:ascii="Times New Roman" w:hAnsi="Times New Roman"/>
          <w:color w:val="000000" w:themeColor="text1"/>
          <w:sz w:val="24"/>
          <w:szCs w:val="24"/>
        </w:rPr>
        <w:t xml:space="preserve">Teknik Dokumentasi </w:t>
      </w:r>
    </w:p>
    <w:p w:rsidR="00A57233" w:rsidRPr="00FE2D94" w:rsidRDefault="00A57233" w:rsidP="00D67696">
      <w:pPr>
        <w:spacing w:line="360" w:lineRule="auto"/>
        <w:ind w:left="720"/>
        <w:contextualSpacing/>
        <w:jc w:val="both"/>
        <w:rPr>
          <w:rFonts w:ascii="Times New Roman" w:hAnsi="Times New Roman" w:cs="Times New Roman"/>
          <w:color w:val="000000" w:themeColor="text1"/>
          <w:sz w:val="24"/>
          <w:szCs w:val="24"/>
        </w:rPr>
      </w:pPr>
      <w:r w:rsidRPr="00FE2D94">
        <w:rPr>
          <w:rFonts w:ascii="Times New Roman" w:hAnsi="Times New Roman" w:cs="Times New Roman"/>
          <w:color w:val="000000" w:themeColor="text1"/>
          <w:sz w:val="24"/>
          <w:szCs w:val="24"/>
        </w:rPr>
        <w:t>Menurut Suharsimi Arikunto (2002: 148) bahwa metode dokumentasi adalah mencari data mengenai hal-hal atau variabel yang berupa peraturan, catatan, hasil rapat, foto-foto dan sebagainya.</w:t>
      </w:r>
    </w:p>
    <w:p w:rsidR="00D704F3" w:rsidRPr="00FE2D94" w:rsidRDefault="00D704F3" w:rsidP="00D67696">
      <w:pPr>
        <w:spacing w:line="360" w:lineRule="auto"/>
        <w:ind w:left="720"/>
        <w:contextualSpacing/>
        <w:jc w:val="both"/>
        <w:rPr>
          <w:rFonts w:ascii="Times New Roman" w:hAnsi="Times New Roman" w:cs="Times New Roman"/>
          <w:color w:val="000000" w:themeColor="text1"/>
          <w:sz w:val="24"/>
          <w:szCs w:val="24"/>
        </w:rPr>
      </w:pPr>
    </w:p>
    <w:p w:rsidR="00CB2B1F" w:rsidRPr="00FE2D94" w:rsidRDefault="00593FF0" w:rsidP="00006520">
      <w:pPr>
        <w:pStyle w:val="ListParagraph"/>
        <w:numPr>
          <w:ilvl w:val="0"/>
          <w:numId w:val="2"/>
        </w:numPr>
        <w:spacing w:line="276" w:lineRule="auto"/>
        <w:ind w:left="270" w:hanging="270"/>
        <w:rPr>
          <w:rFonts w:ascii="Times New Roman" w:hAnsi="Times New Roman"/>
          <w:b/>
          <w:sz w:val="24"/>
          <w:szCs w:val="24"/>
        </w:rPr>
      </w:pPr>
      <w:r w:rsidRPr="00FE2D94">
        <w:rPr>
          <w:rFonts w:ascii="Times New Roman" w:hAnsi="Times New Roman"/>
          <w:b/>
          <w:sz w:val="24"/>
          <w:szCs w:val="24"/>
        </w:rPr>
        <w:t>HASIL DAN PEMBAHASAN</w:t>
      </w:r>
    </w:p>
    <w:p w:rsidR="00236609" w:rsidRPr="00FE2D94" w:rsidRDefault="000A17BB" w:rsidP="00223483">
      <w:pPr>
        <w:pStyle w:val="BodyText"/>
        <w:ind w:firstLine="0"/>
        <w:rPr>
          <w:b/>
          <w:sz w:val="24"/>
          <w:szCs w:val="24"/>
        </w:rPr>
      </w:pPr>
      <w:r w:rsidRPr="00FE2D94">
        <w:rPr>
          <w:b/>
          <w:sz w:val="24"/>
          <w:szCs w:val="24"/>
        </w:rPr>
        <w:t>D</w:t>
      </w:r>
      <w:r w:rsidR="005A398F" w:rsidRPr="00FE2D94">
        <w:rPr>
          <w:b/>
          <w:sz w:val="24"/>
          <w:szCs w:val="24"/>
        </w:rPr>
        <w:t xml:space="preserve">.1 </w:t>
      </w:r>
      <w:r w:rsidR="002C7AE5" w:rsidRPr="00FE2D94">
        <w:rPr>
          <w:b/>
          <w:sz w:val="24"/>
          <w:szCs w:val="24"/>
        </w:rPr>
        <w:t>Bagaimana</w:t>
      </w:r>
      <w:r w:rsidR="002B2263" w:rsidRPr="00FE2D94">
        <w:rPr>
          <w:b/>
          <w:sz w:val="24"/>
          <w:szCs w:val="24"/>
        </w:rPr>
        <w:t xml:space="preserve"> </w:t>
      </w:r>
      <w:r w:rsidR="00223483" w:rsidRPr="00FE2D94">
        <w:rPr>
          <w:b/>
          <w:sz w:val="24"/>
          <w:szCs w:val="24"/>
        </w:rPr>
        <w:t>Implementasi Smart City Dalam Mendukung Layanan Masyarakat Di Daerah Istimewa Yogyakarta</w:t>
      </w:r>
    </w:p>
    <w:p w:rsidR="005D35C1" w:rsidRPr="00FE2D94" w:rsidRDefault="005D35C1" w:rsidP="005D35C1">
      <w:pPr>
        <w:pStyle w:val="ListParagraph"/>
        <w:spacing w:line="360" w:lineRule="auto"/>
        <w:ind w:left="0" w:firstLine="540"/>
        <w:jc w:val="both"/>
        <w:rPr>
          <w:rFonts w:ascii="Times New Roman" w:hAnsi="Times New Roman"/>
          <w:sz w:val="24"/>
          <w:szCs w:val="24"/>
          <w:lang w:val="id-ID"/>
        </w:rPr>
      </w:pPr>
      <w:r w:rsidRPr="00FE2D94">
        <w:rPr>
          <w:rFonts w:ascii="Times New Roman" w:hAnsi="Times New Roman"/>
          <w:sz w:val="24"/>
          <w:szCs w:val="24"/>
        </w:rPr>
        <w:t>Istilah</w:t>
      </w:r>
      <w:r w:rsidRPr="00FE2D94">
        <w:rPr>
          <w:rFonts w:ascii="Times New Roman" w:hAnsi="Times New Roman"/>
          <w:sz w:val="24"/>
          <w:szCs w:val="24"/>
          <w:lang w:val="id-ID"/>
        </w:rPr>
        <w:t xml:space="preserve"> </w:t>
      </w:r>
      <w:r w:rsidRPr="00FE2D94">
        <w:rPr>
          <w:rFonts w:ascii="Times New Roman" w:hAnsi="Times New Roman"/>
          <w:i/>
          <w:iCs/>
          <w:sz w:val="24"/>
          <w:szCs w:val="24"/>
          <w:lang w:val="id-ID"/>
        </w:rPr>
        <w:t>smart city</w:t>
      </w:r>
      <w:r w:rsidRPr="00FE2D94">
        <w:rPr>
          <w:rFonts w:ascii="Times New Roman" w:hAnsi="Times New Roman"/>
          <w:sz w:val="24"/>
          <w:szCs w:val="24"/>
          <w:lang w:val="id-ID"/>
        </w:rPr>
        <w:t xml:space="preserve"> sebenarnya bukanlah sebuah hal yang baru. Ditinjau dari sudut peraturan, beberapa peraturan telah menyinggung hal tersebut. Dalam konteks Pemerintah Daerah DIY, secara yuridis, ada beberapa peraturan yang berkaitan dengan konsep </w:t>
      </w:r>
      <w:r w:rsidRPr="00FE2D94">
        <w:rPr>
          <w:rFonts w:ascii="Times New Roman" w:hAnsi="Times New Roman"/>
          <w:i/>
          <w:iCs/>
          <w:sz w:val="24"/>
          <w:szCs w:val="24"/>
          <w:lang w:val="id-ID"/>
        </w:rPr>
        <w:t xml:space="preserve">Smart </w:t>
      </w:r>
      <w:r w:rsidRPr="00FE2D94">
        <w:rPr>
          <w:rFonts w:ascii="Times New Roman" w:hAnsi="Times New Roman"/>
          <w:i/>
          <w:iCs/>
          <w:sz w:val="24"/>
          <w:szCs w:val="24"/>
        </w:rPr>
        <w:t xml:space="preserve">City </w:t>
      </w:r>
      <w:r w:rsidRPr="00FE2D94">
        <w:rPr>
          <w:rFonts w:ascii="Times New Roman" w:hAnsi="Times New Roman"/>
          <w:sz w:val="24"/>
          <w:szCs w:val="24"/>
          <w:lang w:val="id-ID"/>
        </w:rPr>
        <w:t xml:space="preserve">ini. Titik pijakannya ada pada Peraturan Pemerintah No. 59 Tahun 2022 tentang Perkotaan. Dalam peraturan </w:t>
      </w:r>
      <w:r w:rsidRPr="00FE2D94">
        <w:rPr>
          <w:rFonts w:ascii="Times New Roman" w:hAnsi="Times New Roman"/>
          <w:sz w:val="24"/>
          <w:szCs w:val="24"/>
          <w:lang w:val="id-ID"/>
        </w:rPr>
        <w:lastRenderedPageBreak/>
        <w:t xml:space="preserve">tersebut, terdapat beberapa definisi tujuan dari konsep “kota cerdas”.  </w:t>
      </w:r>
    </w:p>
    <w:p w:rsidR="005D35C1" w:rsidRPr="00FE2D94" w:rsidRDefault="005D35C1" w:rsidP="005D35C1">
      <w:pPr>
        <w:pStyle w:val="ListParagraph"/>
        <w:spacing w:line="360" w:lineRule="auto"/>
        <w:ind w:left="0" w:firstLine="540"/>
        <w:jc w:val="both"/>
        <w:rPr>
          <w:rFonts w:ascii="Times New Roman" w:hAnsi="Times New Roman"/>
          <w:sz w:val="24"/>
          <w:szCs w:val="24"/>
          <w:lang w:val="id-ID"/>
        </w:rPr>
      </w:pPr>
      <w:r w:rsidRPr="00FE2D94">
        <w:rPr>
          <w:rFonts w:ascii="Times New Roman" w:hAnsi="Times New Roman"/>
          <w:sz w:val="24"/>
          <w:szCs w:val="24"/>
          <w:lang w:val="id-ID"/>
        </w:rPr>
        <w:t>Selain peraturan tersebut, pemerintah pusat melalui Kementerian Komunikasi dan Informatika (Kominfo) ternyata telah menerbitkan peraturan teknis. Dalam hubungan dengan kota cerdas (</w:t>
      </w:r>
      <w:r w:rsidRPr="00FE2D94">
        <w:rPr>
          <w:rFonts w:ascii="Times New Roman" w:hAnsi="Times New Roman"/>
          <w:i/>
          <w:iCs/>
          <w:sz w:val="24"/>
          <w:szCs w:val="24"/>
          <w:lang w:val="id-ID"/>
        </w:rPr>
        <w:t>smart city</w:t>
      </w:r>
      <w:r w:rsidRPr="00FE2D94">
        <w:rPr>
          <w:rFonts w:ascii="Times New Roman" w:hAnsi="Times New Roman"/>
          <w:sz w:val="24"/>
          <w:szCs w:val="24"/>
          <w:lang w:val="id-ID"/>
        </w:rPr>
        <w:t xml:space="preserve">), terdapat Peraturan Menkominfo No. 8 Tahun 2019 tentang Penyelenggaraan Urusan Pemerintah Konkuren Bidang Komunikasi dan Informatika. Peraturan Menteri ini sebenarnya lebih merupakan insiatif dari turunan atas peraturan mengenai pemerintahan daerah.  </w:t>
      </w:r>
    </w:p>
    <w:p w:rsidR="005D35C1" w:rsidRPr="00FE2D94" w:rsidRDefault="005D35C1" w:rsidP="005D35C1">
      <w:pPr>
        <w:pStyle w:val="ListParagraph"/>
        <w:spacing w:line="360" w:lineRule="auto"/>
        <w:ind w:left="0" w:firstLine="540"/>
        <w:jc w:val="both"/>
        <w:rPr>
          <w:rFonts w:ascii="Times New Roman" w:hAnsi="Times New Roman"/>
          <w:sz w:val="24"/>
          <w:szCs w:val="24"/>
          <w:lang w:val="id-ID"/>
        </w:rPr>
      </w:pPr>
      <w:r w:rsidRPr="00FE2D94">
        <w:rPr>
          <w:rFonts w:ascii="Times New Roman" w:hAnsi="Times New Roman"/>
          <w:sz w:val="24"/>
          <w:szCs w:val="24"/>
        </w:rPr>
        <w:t xml:space="preserve">Dalam </w:t>
      </w:r>
      <w:r w:rsidRPr="00FE2D94">
        <w:rPr>
          <w:rFonts w:ascii="Times New Roman" w:hAnsi="Times New Roman"/>
          <w:sz w:val="24"/>
          <w:szCs w:val="24"/>
          <w:lang w:val="id-ID"/>
        </w:rPr>
        <w:t xml:space="preserve">konteks daerah, di Provinsi Daerah Istimewa Yogyakarta (DIY), penyebutan </w:t>
      </w:r>
      <w:r w:rsidRPr="00FE2D94">
        <w:rPr>
          <w:rFonts w:ascii="Times New Roman" w:hAnsi="Times New Roman"/>
          <w:i/>
          <w:iCs/>
          <w:sz w:val="24"/>
          <w:szCs w:val="24"/>
          <w:lang w:val="id-ID"/>
        </w:rPr>
        <w:t xml:space="preserve">smart </w:t>
      </w:r>
      <w:r w:rsidRPr="00FE2D94">
        <w:rPr>
          <w:rFonts w:ascii="Times New Roman" w:hAnsi="Times New Roman"/>
          <w:i/>
          <w:iCs/>
          <w:sz w:val="24"/>
          <w:szCs w:val="24"/>
        </w:rPr>
        <w:t>City</w:t>
      </w:r>
      <w:r w:rsidRPr="00FE2D94">
        <w:rPr>
          <w:rFonts w:ascii="Times New Roman" w:hAnsi="Times New Roman"/>
          <w:sz w:val="24"/>
          <w:szCs w:val="24"/>
          <w:lang w:val="id-ID"/>
        </w:rPr>
        <w:t xml:space="preserve"> juga telah ditetapkan oleh berbagai aturan. Mayoritas aturan yang menyebutkan hal itu terdapat pada peraturan gubernur. Satu-satunya peraturan daerah yang mengakomodasi penyebutan </w:t>
      </w:r>
      <w:r w:rsidRPr="00FE2D94">
        <w:rPr>
          <w:rFonts w:ascii="Times New Roman" w:hAnsi="Times New Roman"/>
          <w:i/>
          <w:iCs/>
          <w:sz w:val="24"/>
          <w:szCs w:val="24"/>
          <w:lang w:val="id-ID"/>
        </w:rPr>
        <w:t xml:space="preserve">smart </w:t>
      </w:r>
      <w:r w:rsidRPr="00FE2D94">
        <w:rPr>
          <w:rFonts w:ascii="Times New Roman" w:hAnsi="Times New Roman"/>
          <w:i/>
          <w:iCs/>
          <w:sz w:val="24"/>
          <w:szCs w:val="24"/>
        </w:rPr>
        <w:t>City</w:t>
      </w:r>
      <w:r w:rsidRPr="00FE2D94">
        <w:rPr>
          <w:rFonts w:ascii="Times New Roman" w:hAnsi="Times New Roman"/>
          <w:i/>
          <w:iCs/>
          <w:sz w:val="24"/>
          <w:szCs w:val="24"/>
          <w:lang w:val="id-ID"/>
        </w:rPr>
        <w:t xml:space="preserve"> </w:t>
      </w:r>
      <w:r w:rsidRPr="00FE2D94">
        <w:rPr>
          <w:rFonts w:ascii="Times New Roman" w:hAnsi="Times New Roman"/>
          <w:sz w:val="24"/>
          <w:szCs w:val="24"/>
          <w:lang w:val="id-ID"/>
        </w:rPr>
        <w:t xml:space="preserve">adalah Peraturan Daerah Daerah Istimewa Yogyakarta No. 3 Tahun 2019 tentang Pengelolaan dan Pemanfaatan Teknologi dan Informatika. </w:t>
      </w:r>
    </w:p>
    <w:p w:rsidR="005D35C1" w:rsidRPr="00FE2D94" w:rsidRDefault="005D35C1" w:rsidP="005D35C1">
      <w:pPr>
        <w:pStyle w:val="ListParagraph"/>
        <w:spacing w:line="360" w:lineRule="auto"/>
        <w:ind w:left="0" w:firstLine="540"/>
        <w:jc w:val="both"/>
        <w:rPr>
          <w:rFonts w:ascii="Times New Roman" w:hAnsi="Times New Roman"/>
          <w:sz w:val="24"/>
          <w:szCs w:val="24"/>
          <w:lang w:val="id-ID"/>
        </w:rPr>
      </w:pPr>
      <w:r w:rsidRPr="00FE2D94">
        <w:rPr>
          <w:rFonts w:ascii="Times New Roman" w:hAnsi="Times New Roman"/>
          <w:sz w:val="24"/>
          <w:szCs w:val="24"/>
          <w:lang w:val="id-ID"/>
        </w:rPr>
        <w:t>Kemudian</w:t>
      </w:r>
      <w:r w:rsidRPr="00FE2D94">
        <w:rPr>
          <w:rFonts w:ascii="Times New Roman" w:hAnsi="Times New Roman"/>
          <w:sz w:val="24"/>
          <w:szCs w:val="24"/>
        </w:rPr>
        <w:t xml:space="preserve"> pada </w:t>
      </w:r>
      <w:r w:rsidRPr="00FE2D94">
        <w:rPr>
          <w:rFonts w:ascii="Times New Roman" w:hAnsi="Times New Roman"/>
          <w:sz w:val="24"/>
          <w:szCs w:val="24"/>
          <w:lang w:val="id-ID"/>
        </w:rPr>
        <w:t xml:space="preserve">peraturan gubernur, ada beberapa yang terkait dengan konsep </w:t>
      </w:r>
      <w:r w:rsidRPr="00FE2D94">
        <w:rPr>
          <w:rFonts w:ascii="Times New Roman" w:hAnsi="Times New Roman"/>
          <w:i/>
          <w:iCs/>
          <w:sz w:val="24"/>
          <w:szCs w:val="24"/>
          <w:lang w:val="id-ID"/>
        </w:rPr>
        <w:t xml:space="preserve">smart </w:t>
      </w:r>
      <w:r w:rsidRPr="00FE2D94">
        <w:rPr>
          <w:rFonts w:ascii="Times New Roman" w:hAnsi="Times New Roman"/>
          <w:i/>
          <w:iCs/>
          <w:sz w:val="24"/>
          <w:szCs w:val="24"/>
        </w:rPr>
        <w:t>city</w:t>
      </w:r>
      <w:r w:rsidRPr="00FE2D94">
        <w:rPr>
          <w:rFonts w:ascii="Times New Roman" w:hAnsi="Times New Roman"/>
          <w:i/>
          <w:iCs/>
          <w:sz w:val="24"/>
          <w:szCs w:val="24"/>
          <w:lang w:val="id-ID"/>
        </w:rPr>
        <w:t xml:space="preserve">, </w:t>
      </w:r>
      <w:r w:rsidRPr="00FE2D94">
        <w:rPr>
          <w:rFonts w:ascii="Times New Roman" w:hAnsi="Times New Roman"/>
          <w:sz w:val="24"/>
          <w:szCs w:val="24"/>
          <w:lang w:val="id-ID"/>
        </w:rPr>
        <w:t>baik secara langsung atau tidak langsung. Di antaranya adalah :</w:t>
      </w:r>
    </w:p>
    <w:p w:rsidR="005D35C1" w:rsidRPr="00FE2D94" w:rsidRDefault="005D35C1" w:rsidP="005D35C1">
      <w:pPr>
        <w:pStyle w:val="ListParagraph"/>
        <w:numPr>
          <w:ilvl w:val="0"/>
          <w:numId w:val="15"/>
        </w:numPr>
        <w:spacing w:after="0" w:line="360" w:lineRule="auto"/>
        <w:ind w:left="810" w:hanging="360"/>
        <w:jc w:val="both"/>
        <w:rPr>
          <w:rFonts w:ascii="Times New Roman" w:hAnsi="Times New Roman"/>
          <w:sz w:val="24"/>
          <w:szCs w:val="24"/>
          <w:lang w:val="id-ID"/>
        </w:rPr>
      </w:pPr>
      <w:r w:rsidRPr="00FE2D94">
        <w:rPr>
          <w:rFonts w:ascii="Times New Roman" w:hAnsi="Times New Roman"/>
          <w:sz w:val="24"/>
          <w:szCs w:val="24"/>
          <w:lang w:val="id-ID"/>
        </w:rPr>
        <w:t xml:space="preserve">Peraturan Gubernur DIY No. 42 Tahun 2006 tentang </w:t>
      </w:r>
      <w:r w:rsidRPr="00FE2D94">
        <w:rPr>
          <w:rFonts w:ascii="Times New Roman" w:hAnsi="Times New Roman"/>
          <w:i/>
          <w:iCs/>
          <w:sz w:val="24"/>
          <w:szCs w:val="24"/>
          <w:lang w:val="id-ID"/>
        </w:rPr>
        <w:t xml:space="preserve">Blueprint Jogja </w:t>
      </w:r>
      <w:r w:rsidRPr="00FE2D94">
        <w:rPr>
          <w:rFonts w:ascii="Times New Roman" w:hAnsi="Times New Roman"/>
          <w:i/>
          <w:iCs/>
          <w:sz w:val="24"/>
          <w:szCs w:val="24"/>
          <w:lang w:val="id-ID"/>
        </w:rPr>
        <w:lastRenderedPageBreak/>
        <w:t xml:space="preserve">Cyber </w:t>
      </w:r>
      <w:r w:rsidRPr="00FE2D94">
        <w:rPr>
          <w:rFonts w:ascii="Times New Roman" w:hAnsi="Times New Roman"/>
          <w:sz w:val="24"/>
          <w:szCs w:val="24"/>
          <w:lang w:val="id-ID"/>
        </w:rPr>
        <w:t>Pemerintah Provinsi Daerah Istimewa Yogyakarta.</w:t>
      </w:r>
    </w:p>
    <w:p w:rsidR="005D35C1" w:rsidRPr="00FE2D94" w:rsidRDefault="005D35C1" w:rsidP="005D35C1">
      <w:pPr>
        <w:pStyle w:val="ListParagraph"/>
        <w:numPr>
          <w:ilvl w:val="0"/>
          <w:numId w:val="15"/>
        </w:numPr>
        <w:spacing w:after="0" w:line="360" w:lineRule="auto"/>
        <w:ind w:left="810" w:hanging="360"/>
        <w:jc w:val="both"/>
        <w:rPr>
          <w:rFonts w:ascii="Times New Roman" w:hAnsi="Times New Roman"/>
          <w:sz w:val="24"/>
          <w:szCs w:val="24"/>
          <w:lang w:val="id-ID"/>
        </w:rPr>
      </w:pPr>
      <w:r w:rsidRPr="00FE2D94">
        <w:rPr>
          <w:rFonts w:ascii="Times New Roman" w:hAnsi="Times New Roman"/>
          <w:sz w:val="24"/>
          <w:szCs w:val="24"/>
          <w:lang w:val="id-ID"/>
        </w:rPr>
        <w:t xml:space="preserve">Peraturan Gubernur DIY No. 46 Tahun 2019 tentang Rencana Aksi </w:t>
      </w:r>
      <w:r w:rsidRPr="00FE2D94">
        <w:rPr>
          <w:rFonts w:ascii="Times New Roman" w:hAnsi="Times New Roman"/>
          <w:i/>
          <w:sz w:val="24"/>
          <w:szCs w:val="24"/>
        </w:rPr>
        <w:t>Smart City</w:t>
      </w:r>
      <w:r w:rsidRPr="00FE2D94">
        <w:rPr>
          <w:rFonts w:ascii="Times New Roman" w:hAnsi="Times New Roman"/>
          <w:sz w:val="24"/>
          <w:szCs w:val="24"/>
        </w:rPr>
        <w:t xml:space="preserve"> dan</w:t>
      </w:r>
      <w:r w:rsidRPr="00FE2D94">
        <w:rPr>
          <w:rFonts w:ascii="Times New Roman" w:hAnsi="Times New Roman"/>
          <w:sz w:val="24"/>
          <w:szCs w:val="24"/>
          <w:lang w:val="id-ID"/>
        </w:rPr>
        <w:t xml:space="preserve"> </w:t>
      </w:r>
      <w:r w:rsidRPr="00FE2D94">
        <w:rPr>
          <w:rFonts w:ascii="Times New Roman" w:hAnsi="Times New Roman"/>
          <w:i/>
          <w:iCs/>
          <w:sz w:val="24"/>
          <w:szCs w:val="24"/>
          <w:lang w:val="id-ID"/>
        </w:rPr>
        <w:t xml:space="preserve">Smart Province </w:t>
      </w:r>
      <w:r w:rsidRPr="00FE2D94">
        <w:rPr>
          <w:rFonts w:ascii="Times New Roman" w:hAnsi="Times New Roman"/>
          <w:sz w:val="24"/>
          <w:szCs w:val="24"/>
          <w:lang w:val="id-ID"/>
        </w:rPr>
        <w:t xml:space="preserve">2019-2023. </w:t>
      </w:r>
    </w:p>
    <w:p w:rsidR="005D35C1" w:rsidRPr="00FE2D94" w:rsidRDefault="005D35C1" w:rsidP="005D35C1">
      <w:pPr>
        <w:pStyle w:val="ListParagraph"/>
        <w:numPr>
          <w:ilvl w:val="0"/>
          <w:numId w:val="15"/>
        </w:numPr>
        <w:spacing w:after="0" w:line="360" w:lineRule="auto"/>
        <w:ind w:left="810" w:hanging="360"/>
        <w:jc w:val="both"/>
        <w:rPr>
          <w:rFonts w:ascii="Times New Roman" w:hAnsi="Times New Roman"/>
          <w:sz w:val="24"/>
          <w:szCs w:val="24"/>
          <w:lang w:val="id-ID"/>
        </w:rPr>
      </w:pPr>
      <w:r w:rsidRPr="00FE2D94">
        <w:rPr>
          <w:rFonts w:ascii="Times New Roman" w:hAnsi="Times New Roman"/>
          <w:sz w:val="24"/>
          <w:szCs w:val="24"/>
          <w:lang w:val="id-ID"/>
        </w:rPr>
        <w:t xml:space="preserve">Keputusan Gubernur DIY No. 163/KEP/2017 tentang Program Prioritas Pembangunan. </w:t>
      </w:r>
    </w:p>
    <w:p w:rsidR="005D35C1" w:rsidRPr="00FE2D94" w:rsidRDefault="005D35C1" w:rsidP="00223483">
      <w:pPr>
        <w:pStyle w:val="BodyText"/>
        <w:ind w:firstLine="0"/>
        <w:rPr>
          <w:sz w:val="24"/>
          <w:szCs w:val="24"/>
        </w:rPr>
      </w:pPr>
    </w:p>
    <w:p w:rsidR="00CF5D11" w:rsidRPr="00FE2D94" w:rsidRDefault="00AB0ACD" w:rsidP="00AB0ACD">
      <w:pPr>
        <w:spacing w:line="276" w:lineRule="auto"/>
        <w:jc w:val="both"/>
        <w:rPr>
          <w:rFonts w:ascii="Times New Roman" w:hAnsi="Times New Roman" w:cs="Times New Roman"/>
          <w:b/>
          <w:sz w:val="24"/>
          <w:szCs w:val="24"/>
        </w:rPr>
      </w:pPr>
      <w:r w:rsidRPr="00FE2D94">
        <w:rPr>
          <w:rFonts w:ascii="Times New Roman" w:hAnsi="Times New Roman" w:cs="Times New Roman"/>
          <w:b/>
          <w:sz w:val="24"/>
          <w:szCs w:val="24"/>
        </w:rPr>
        <w:t xml:space="preserve">D.2 </w:t>
      </w:r>
      <w:r w:rsidR="00223483" w:rsidRPr="00FE2D94">
        <w:rPr>
          <w:rFonts w:ascii="Times New Roman" w:hAnsi="Times New Roman" w:cs="Times New Roman"/>
          <w:b/>
          <w:sz w:val="24"/>
          <w:szCs w:val="24"/>
        </w:rPr>
        <w:t>Faktor Pendukung dan Penghambat Implementasi Smart City Dalam Mendukung Layanan Masyarakat Di Daerah Istimewa Yogyakarta</w:t>
      </w:r>
    </w:p>
    <w:p w:rsidR="00DA2DB6" w:rsidRPr="00FE2D94" w:rsidRDefault="000E7A04" w:rsidP="00DA2DB6">
      <w:pPr>
        <w:spacing w:line="276" w:lineRule="auto"/>
        <w:jc w:val="both"/>
        <w:rPr>
          <w:rFonts w:ascii="Times New Roman" w:hAnsi="Times New Roman" w:cs="Times New Roman"/>
          <w:b/>
          <w:sz w:val="24"/>
          <w:szCs w:val="24"/>
        </w:rPr>
      </w:pPr>
      <w:r w:rsidRPr="00FE2D94">
        <w:rPr>
          <w:rFonts w:ascii="Times New Roman" w:hAnsi="Times New Roman" w:cs="Times New Roman"/>
          <w:b/>
          <w:sz w:val="24"/>
          <w:szCs w:val="24"/>
        </w:rPr>
        <w:t>D.2.1 Faktor</w:t>
      </w:r>
      <w:r w:rsidR="005D35C1" w:rsidRPr="00FE2D94">
        <w:rPr>
          <w:rFonts w:ascii="Times New Roman" w:hAnsi="Times New Roman" w:cs="Times New Roman"/>
          <w:b/>
          <w:sz w:val="24"/>
          <w:szCs w:val="24"/>
        </w:rPr>
        <w:t xml:space="preserve"> </w:t>
      </w:r>
      <w:r w:rsidR="00DA2DB6" w:rsidRPr="00FE2D94">
        <w:rPr>
          <w:rFonts w:ascii="Times New Roman" w:hAnsi="Times New Roman" w:cs="Times New Roman"/>
          <w:b/>
          <w:sz w:val="24"/>
          <w:szCs w:val="24"/>
        </w:rPr>
        <w:t>Pendukung Implementasi dari Instansi Pelaksana</w:t>
      </w:r>
    </w:p>
    <w:p w:rsidR="00DA2DB6" w:rsidRPr="00FE2D94" w:rsidRDefault="00DA2DB6" w:rsidP="00490A9D">
      <w:pPr>
        <w:spacing w:line="360" w:lineRule="auto"/>
        <w:ind w:firstLine="540"/>
        <w:jc w:val="both"/>
        <w:rPr>
          <w:rFonts w:ascii="Times New Roman" w:hAnsi="Times New Roman" w:cs="Times New Roman"/>
          <w:b/>
          <w:sz w:val="24"/>
          <w:szCs w:val="24"/>
        </w:rPr>
      </w:pPr>
      <w:r w:rsidRPr="00FE2D94">
        <w:rPr>
          <w:rFonts w:ascii="Times New Roman" w:hAnsi="Times New Roman" w:cs="Times New Roman"/>
          <w:sz w:val="24"/>
          <w:szCs w:val="24"/>
        </w:rPr>
        <w:t>Implementasi Sm</w:t>
      </w:r>
      <w:r w:rsidRPr="00FE2D94">
        <w:rPr>
          <w:rFonts w:ascii="Times New Roman" w:hAnsi="Times New Roman" w:cs="Times New Roman"/>
          <w:i/>
          <w:sz w:val="24"/>
          <w:szCs w:val="24"/>
        </w:rPr>
        <w:t xml:space="preserve">art City </w:t>
      </w:r>
      <w:r w:rsidRPr="00FE2D94">
        <w:rPr>
          <w:rFonts w:ascii="Times New Roman" w:hAnsi="Times New Roman" w:cs="Times New Roman"/>
          <w:sz w:val="24"/>
          <w:szCs w:val="24"/>
        </w:rPr>
        <w:t xml:space="preserve">bagian dari rencana Aksi yang dapat memberikan solusi kreatif dalam mengawal RPJMD Tahun 2017 sampai dengan Tahun 2022. Bappeda dari aspek perencanaan, melakukan sinkronisasi secara makro pembangunan dengan </w:t>
      </w:r>
      <w:r w:rsidRPr="00FE2D94">
        <w:rPr>
          <w:rFonts w:ascii="Times New Roman" w:hAnsi="Times New Roman" w:cs="Times New Roman"/>
          <w:i/>
          <w:sz w:val="24"/>
          <w:szCs w:val="24"/>
        </w:rPr>
        <w:t>stakeholder</w:t>
      </w:r>
      <w:r w:rsidRPr="00FE2D94">
        <w:rPr>
          <w:rFonts w:ascii="Times New Roman" w:hAnsi="Times New Roman" w:cs="Times New Roman"/>
          <w:sz w:val="24"/>
          <w:szCs w:val="24"/>
        </w:rPr>
        <w:t xml:space="preserve"> atau OPD terkait, agar proses perencanaan tersebut dapat sejalan dengan </w:t>
      </w:r>
      <w:r w:rsidRPr="00FE2D94">
        <w:rPr>
          <w:rFonts w:ascii="Times New Roman" w:hAnsi="Times New Roman" w:cs="Times New Roman"/>
          <w:i/>
          <w:sz w:val="24"/>
          <w:szCs w:val="24"/>
        </w:rPr>
        <w:t xml:space="preserve">Smart City. </w:t>
      </w:r>
      <w:r w:rsidRPr="00FE2D94">
        <w:rPr>
          <w:rFonts w:ascii="Times New Roman" w:hAnsi="Times New Roman" w:cs="Times New Roman"/>
          <w:sz w:val="24"/>
          <w:szCs w:val="24"/>
        </w:rPr>
        <w:t xml:space="preserve">Sehingga bappeda sebagai intitusi perencanaan dalam menjabarkan indikator dari setiap dimensi </w:t>
      </w:r>
      <w:r w:rsidR="00490A9D"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masing-masing perangkat daerah harus berkoordinasi dan bersinergi dengan Bappeda DIY. </w:t>
      </w:r>
    </w:p>
    <w:p w:rsidR="00DA2DB6" w:rsidRPr="00FE2D94" w:rsidRDefault="00DA2DB6" w:rsidP="00490A9D">
      <w:pPr>
        <w:spacing w:line="360" w:lineRule="auto"/>
        <w:ind w:firstLine="540"/>
        <w:jc w:val="both"/>
        <w:rPr>
          <w:rFonts w:ascii="Times New Roman" w:hAnsi="Times New Roman" w:cs="Times New Roman"/>
          <w:i/>
          <w:sz w:val="24"/>
          <w:szCs w:val="24"/>
        </w:rPr>
      </w:pPr>
      <w:r w:rsidRPr="00FE2D94">
        <w:rPr>
          <w:rFonts w:ascii="Times New Roman" w:hAnsi="Times New Roman" w:cs="Times New Roman"/>
          <w:sz w:val="24"/>
          <w:szCs w:val="24"/>
        </w:rPr>
        <w:t xml:space="preserve">Menurut Bappeda DIY, lima (5) dimensi yang ada pada </w:t>
      </w:r>
      <w:r w:rsidR="00490A9D"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yang sebelumnya </w:t>
      </w:r>
      <w:r w:rsidRPr="00FE2D94">
        <w:rPr>
          <w:rFonts w:ascii="Times New Roman" w:hAnsi="Times New Roman" w:cs="Times New Roman"/>
          <w:sz w:val="24"/>
          <w:szCs w:val="24"/>
        </w:rPr>
        <w:lastRenderedPageBreak/>
        <w:t>(</w:t>
      </w:r>
      <w:r w:rsidRPr="00FE2D94">
        <w:rPr>
          <w:rFonts w:ascii="Times New Roman" w:hAnsi="Times New Roman" w:cs="Times New Roman"/>
          <w:i/>
          <w:sz w:val="24"/>
          <w:szCs w:val="24"/>
        </w:rPr>
        <w:t xml:space="preserve">Smart Governance, Smart Society, Smart Economy, Smart Environment </w:t>
      </w:r>
      <w:r w:rsidRPr="00FE2D94">
        <w:rPr>
          <w:rFonts w:ascii="Times New Roman" w:hAnsi="Times New Roman" w:cs="Times New Roman"/>
          <w:sz w:val="24"/>
          <w:szCs w:val="24"/>
        </w:rPr>
        <w:t>dan</w:t>
      </w:r>
      <w:r w:rsidRPr="00FE2D94">
        <w:rPr>
          <w:rFonts w:ascii="Times New Roman" w:hAnsi="Times New Roman" w:cs="Times New Roman"/>
          <w:i/>
          <w:sz w:val="24"/>
          <w:szCs w:val="24"/>
        </w:rPr>
        <w:t xml:space="preserve"> Smart Culture),</w:t>
      </w:r>
      <w:r w:rsidRPr="00FE2D94">
        <w:rPr>
          <w:rFonts w:ascii="Times New Roman" w:hAnsi="Times New Roman" w:cs="Times New Roman"/>
          <w:sz w:val="24"/>
          <w:szCs w:val="24"/>
        </w:rPr>
        <w:t xml:space="preserve"> yang kemudian ditambah satu (1) dimensi yaitu </w:t>
      </w:r>
      <w:r w:rsidRPr="00FE2D94">
        <w:rPr>
          <w:rFonts w:ascii="Times New Roman" w:hAnsi="Times New Roman" w:cs="Times New Roman"/>
          <w:i/>
          <w:sz w:val="24"/>
          <w:szCs w:val="24"/>
        </w:rPr>
        <w:t>Smart Branding</w:t>
      </w:r>
      <w:r w:rsidRPr="00FE2D94">
        <w:rPr>
          <w:rFonts w:ascii="Times New Roman" w:hAnsi="Times New Roman" w:cs="Times New Roman"/>
          <w:sz w:val="24"/>
          <w:szCs w:val="24"/>
        </w:rPr>
        <w:t xml:space="preserve"> agar jumlahnya sesuai dengan enam (6) dimensi yang ada, di mana diseuaikan dengan masukan dari Kominfo, dengan satu (1) dimensi kompromistis khusus DIY yakni </w:t>
      </w:r>
      <w:r w:rsidRPr="00FE2D94">
        <w:rPr>
          <w:rFonts w:ascii="Times New Roman" w:hAnsi="Times New Roman" w:cs="Times New Roman"/>
          <w:i/>
          <w:sz w:val="24"/>
          <w:szCs w:val="24"/>
        </w:rPr>
        <w:t>Smart Culture</w:t>
      </w:r>
      <w:r w:rsidRPr="00FE2D94">
        <w:rPr>
          <w:rFonts w:ascii="Times New Roman" w:hAnsi="Times New Roman" w:cs="Times New Roman"/>
          <w:sz w:val="24"/>
          <w:szCs w:val="24"/>
        </w:rPr>
        <w:t xml:space="preserve"> (yang menggantikan </w:t>
      </w:r>
      <w:r w:rsidRPr="00FE2D94">
        <w:rPr>
          <w:rFonts w:ascii="Times New Roman" w:hAnsi="Times New Roman" w:cs="Times New Roman"/>
          <w:i/>
          <w:sz w:val="24"/>
          <w:szCs w:val="24"/>
        </w:rPr>
        <w:t>Smart Living</w:t>
      </w:r>
      <w:r w:rsidRPr="00FE2D94">
        <w:rPr>
          <w:rFonts w:ascii="Times New Roman" w:hAnsi="Times New Roman" w:cs="Times New Roman"/>
          <w:sz w:val="24"/>
          <w:szCs w:val="24"/>
        </w:rPr>
        <w:t xml:space="preserve">). Aspek pertimbangan </w:t>
      </w:r>
      <w:r w:rsidRPr="00FE2D94">
        <w:rPr>
          <w:rFonts w:ascii="Times New Roman" w:hAnsi="Times New Roman" w:cs="Times New Roman"/>
          <w:i/>
          <w:sz w:val="24"/>
          <w:szCs w:val="24"/>
        </w:rPr>
        <w:t>Smart Culture</w:t>
      </w:r>
      <w:r w:rsidRPr="00FE2D94">
        <w:rPr>
          <w:rFonts w:ascii="Times New Roman" w:hAnsi="Times New Roman" w:cs="Times New Roman"/>
          <w:sz w:val="24"/>
          <w:szCs w:val="24"/>
        </w:rPr>
        <w:t xml:space="preserve"> ini adalah karena saat penunjukan dua pilot </w:t>
      </w:r>
      <w:r w:rsidRPr="00FE2D94">
        <w:rPr>
          <w:rFonts w:ascii="Times New Roman" w:hAnsi="Times New Roman" w:cs="Times New Roman"/>
          <w:i/>
          <w:sz w:val="24"/>
          <w:szCs w:val="24"/>
        </w:rPr>
        <w:t>project Smart</w:t>
      </w:r>
      <w:r w:rsidRPr="00FE2D94">
        <w:rPr>
          <w:rFonts w:ascii="Times New Roman" w:hAnsi="Times New Roman" w:cs="Times New Roman"/>
          <w:sz w:val="24"/>
          <w:szCs w:val="24"/>
        </w:rPr>
        <w:t xml:space="preserve">, DIY dianggap memiliki kekhasan dalam hal kebudayaan sebagai salah satu unsur keistimewaan. Dengan demikian tugas Bappeda yakni bagaimana mengharmonisasikan, mengkompilasi dan menerjemahkan kebijakan-kebijakan makro agar sesuai dengan arah </w:t>
      </w:r>
      <w:r w:rsidR="00490A9D"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Bila melihat dari kebaharuan yang dilakukan Bappeda DIY saat ini yakni melakukan pemetaan misi dan sasaran pembangunan DIY ke dalam dimensi </w:t>
      </w:r>
      <w:r w:rsidR="00490A9D" w:rsidRPr="00FE2D94">
        <w:rPr>
          <w:rFonts w:ascii="Times New Roman" w:hAnsi="Times New Roman" w:cs="Times New Roman"/>
          <w:i/>
          <w:sz w:val="24"/>
          <w:szCs w:val="24"/>
        </w:rPr>
        <w:t>Smart City</w:t>
      </w:r>
      <w:r w:rsidRPr="00FE2D94">
        <w:rPr>
          <w:rFonts w:ascii="Times New Roman" w:hAnsi="Times New Roman" w:cs="Times New Roman"/>
          <w:i/>
          <w:sz w:val="24"/>
          <w:szCs w:val="24"/>
        </w:rPr>
        <w:t>.</w:t>
      </w:r>
    </w:p>
    <w:p w:rsidR="00DA2DB6" w:rsidRPr="00FE2D94" w:rsidRDefault="00DA2DB6" w:rsidP="00490A9D">
      <w:pPr>
        <w:spacing w:line="360" w:lineRule="auto"/>
        <w:ind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Mengenai evaluasi </w:t>
      </w:r>
      <w:r w:rsidR="00490A9D" w:rsidRPr="00FE2D94">
        <w:rPr>
          <w:rFonts w:ascii="Times New Roman" w:hAnsi="Times New Roman" w:cs="Times New Roman"/>
          <w:i/>
          <w:sz w:val="24"/>
          <w:szCs w:val="24"/>
        </w:rPr>
        <w:t>Smart City</w:t>
      </w:r>
      <w:r w:rsidRPr="00FE2D94">
        <w:rPr>
          <w:rFonts w:ascii="Times New Roman" w:hAnsi="Times New Roman" w:cs="Times New Roman"/>
          <w:i/>
          <w:sz w:val="24"/>
          <w:szCs w:val="24"/>
        </w:rPr>
        <w:t xml:space="preserve">, </w:t>
      </w:r>
      <w:r w:rsidRPr="00FE2D94">
        <w:rPr>
          <w:rFonts w:ascii="Times New Roman" w:hAnsi="Times New Roman" w:cs="Times New Roman"/>
          <w:b/>
          <w:i/>
          <w:sz w:val="24"/>
          <w:szCs w:val="24"/>
        </w:rPr>
        <w:t>Pertama</w:t>
      </w:r>
      <w:r w:rsidRPr="00FE2D94">
        <w:rPr>
          <w:rFonts w:ascii="Times New Roman" w:hAnsi="Times New Roman" w:cs="Times New Roman"/>
          <w:i/>
          <w:sz w:val="24"/>
          <w:szCs w:val="24"/>
        </w:rPr>
        <w:t xml:space="preserve"> </w:t>
      </w:r>
      <w:r w:rsidRPr="00FE2D94">
        <w:rPr>
          <w:rFonts w:ascii="Times New Roman" w:hAnsi="Times New Roman" w:cs="Times New Roman"/>
          <w:sz w:val="24"/>
          <w:szCs w:val="24"/>
        </w:rPr>
        <w:t xml:space="preserve">Bappeda hanya mengevaluasi capaian secara garis besar (makro), kemudian evaluasi mikro sendiri hanya untuk pelaporan, hal ini dilakukan dengan menerima laporan dari OPD terkait, yakni dari Dinas informasi dan komunikasi DIY yang kemudian melakukan review laporan yang ada. </w:t>
      </w:r>
      <w:r w:rsidRPr="00FE2D94">
        <w:rPr>
          <w:rFonts w:ascii="Times New Roman" w:hAnsi="Times New Roman" w:cs="Times New Roman"/>
          <w:b/>
          <w:i/>
          <w:sz w:val="24"/>
          <w:szCs w:val="24"/>
        </w:rPr>
        <w:t>Kedua,</w:t>
      </w:r>
      <w:r w:rsidRPr="00FE2D94">
        <w:rPr>
          <w:rFonts w:ascii="Times New Roman" w:hAnsi="Times New Roman" w:cs="Times New Roman"/>
          <w:i/>
          <w:sz w:val="24"/>
          <w:szCs w:val="24"/>
        </w:rPr>
        <w:t xml:space="preserve"> </w:t>
      </w:r>
      <w:r w:rsidRPr="00FE2D94">
        <w:rPr>
          <w:rFonts w:ascii="Times New Roman" w:hAnsi="Times New Roman" w:cs="Times New Roman"/>
          <w:sz w:val="24"/>
          <w:szCs w:val="24"/>
        </w:rPr>
        <w:t xml:space="preserve">berkaitan dengan turunan integrasi ke masing-masing </w:t>
      </w:r>
      <w:r w:rsidRPr="00FE2D94">
        <w:rPr>
          <w:rFonts w:ascii="Times New Roman" w:hAnsi="Times New Roman" w:cs="Times New Roman"/>
          <w:i/>
          <w:sz w:val="24"/>
          <w:szCs w:val="24"/>
        </w:rPr>
        <w:lastRenderedPageBreak/>
        <w:t xml:space="preserve">stakeholder </w:t>
      </w:r>
      <w:r w:rsidRPr="00FE2D94">
        <w:rPr>
          <w:rFonts w:ascii="Times New Roman" w:hAnsi="Times New Roman" w:cs="Times New Roman"/>
          <w:sz w:val="24"/>
          <w:szCs w:val="24"/>
        </w:rPr>
        <w:t xml:space="preserve">sudah dilaksanakan namun belum optimal. </w:t>
      </w:r>
      <w:r w:rsidRPr="00FE2D94">
        <w:rPr>
          <w:rFonts w:ascii="Times New Roman" w:hAnsi="Times New Roman" w:cs="Times New Roman"/>
          <w:b/>
          <w:i/>
          <w:sz w:val="24"/>
          <w:szCs w:val="24"/>
        </w:rPr>
        <w:t>Ketiga,</w:t>
      </w:r>
      <w:r w:rsidRPr="00FE2D94">
        <w:rPr>
          <w:rFonts w:ascii="Times New Roman" w:hAnsi="Times New Roman" w:cs="Times New Roman"/>
          <w:i/>
          <w:sz w:val="24"/>
          <w:szCs w:val="24"/>
        </w:rPr>
        <w:t xml:space="preserve"> </w:t>
      </w:r>
      <w:r w:rsidRPr="00FE2D94">
        <w:rPr>
          <w:rFonts w:ascii="Times New Roman" w:hAnsi="Times New Roman" w:cs="Times New Roman"/>
          <w:sz w:val="24"/>
          <w:szCs w:val="24"/>
        </w:rPr>
        <w:t xml:space="preserve">Sumber Daya Manusia/SDM menjadi masalah cukup besar karena pemenuhan terhadap kebutuhan SDM belum bisa maksimal sesuai dengan keahliannya. </w:t>
      </w:r>
      <w:r w:rsidRPr="00FE2D94">
        <w:rPr>
          <w:rFonts w:ascii="Times New Roman" w:hAnsi="Times New Roman" w:cs="Times New Roman"/>
          <w:b/>
          <w:i/>
          <w:sz w:val="24"/>
          <w:szCs w:val="24"/>
        </w:rPr>
        <w:t>Keempat,</w:t>
      </w:r>
      <w:r w:rsidRPr="00FE2D94">
        <w:rPr>
          <w:rFonts w:ascii="Times New Roman" w:hAnsi="Times New Roman" w:cs="Times New Roman"/>
          <w:i/>
          <w:sz w:val="24"/>
          <w:szCs w:val="24"/>
        </w:rPr>
        <w:t xml:space="preserve"> </w:t>
      </w:r>
      <w:r w:rsidRPr="00FE2D94">
        <w:rPr>
          <w:rFonts w:ascii="Times New Roman" w:hAnsi="Times New Roman" w:cs="Times New Roman"/>
          <w:sz w:val="24"/>
          <w:szCs w:val="24"/>
        </w:rPr>
        <w:t>kaitan dengan</w:t>
      </w:r>
      <w:r w:rsidRPr="00FE2D94">
        <w:rPr>
          <w:rFonts w:ascii="Times New Roman" w:hAnsi="Times New Roman" w:cs="Times New Roman"/>
          <w:i/>
          <w:sz w:val="24"/>
          <w:szCs w:val="24"/>
        </w:rPr>
        <w:t xml:space="preserve"> </w:t>
      </w:r>
      <w:r w:rsidRPr="00FE2D94">
        <w:rPr>
          <w:rFonts w:ascii="Times New Roman" w:hAnsi="Times New Roman" w:cs="Times New Roman"/>
          <w:sz w:val="24"/>
          <w:szCs w:val="24"/>
        </w:rPr>
        <w:t xml:space="preserve">penganggaran program kegiatan yang anggarannya terealisasi sangat kecil. Tahun 2021-2022 pemerintah fokus pada penanganan Covid-19, sehingga banyak program kegiatan yang tidak ada sumber penganggarannya. Selain itu, kemampuan keuangan daerah DIY sangat rendah, sehingga pembiayaan dipilah-pilah, investasi untuk bidang TIK menjadi nomor sekian (contoh sarana-prasarana TIK di Bappeda sudah 2 tahun tidak di </w:t>
      </w:r>
      <w:r w:rsidRPr="00FE2D94">
        <w:rPr>
          <w:rFonts w:ascii="Times New Roman" w:hAnsi="Times New Roman" w:cs="Times New Roman"/>
          <w:i/>
          <w:sz w:val="24"/>
          <w:szCs w:val="24"/>
        </w:rPr>
        <w:t>update</w:t>
      </w:r>
      <w:r w:rsidRPr="00FE2D94">
        <w:rPr>
          <w:rFonts w:ascii="Times New Roman" w:hAnsi="Times New Roman" w:cs="Times New Roman"/>
          <w:sz w:val="24"/>
          <w:szCs w:val="24"/>
        </w:rPr>
        <w:t xml:space="preserve">). </w:t>
      </w:r>
      <w:r w:rsidRPr="00FE2D94">
        <w:rPr>
          <w:rFonts w:ascii="Times New Roman" w:hAnsi="Times New Roman" w:cs="Times New Roman"/>
          <w:b/>
          <w:i/>
          <w:sz w:val="24"/>
          <w:szCs w:val="24"/>
        </w:rPr>
        <w:t xml:space="preserve">Kelima, </w:t>
      </w:r>
      <w:r w:rsidRPr="00FE2D94">
        <w:rPr>
          <w:rFonts w:ascii="Times New Roman" w:hAnsi="Times New Roman" w:cs="Times New Roman"/>
          <w:sz w:val="24"/>
          <w:szCs w:val="24"/>
        </w:rPr>
        <w:t xml:space="preserve">perlu penguatan OPD khususnya dari aspek unit khusus tau SDM khsusus yang menangani </w:t>
      </w:r>
      <w:r w:rsidR="00490A9D" w:rsidRPr="00FE2D94">
        <w:rPr>
          <w:rFonts w:ascii="Times New Roman" w:hAnsi="Times New Roman" w:cs="Times New Roman"/>
          <w:i/>
          <w:sz w:val="24"/>
          <w:szCs w:val="24"/>
        </w:rPr>
        <w:t>Smart City</w:t>
      </w:r>
      <w:r w:rsidRPr="00FE2D94">
        <w:rPr>
          <w:rFonts w:ascii="Times New Roman" w:hAnsi="Times New Roman" w:cs="Times New Roman"/>
          <w:sz w:val="24"/>
          <w:szCs w:val="24"/>
        </w:rPr>
        <w:t xml:space="preserve"> agar pengontrolan dan evaluasi pelaksanaan </w:t>
      </w:r>
      <w:r w:rsidR="00490A9D" w:rsidRPr="00FE2D94">
        <w:rPr>
          <w:rFonts w:ascii="Times New Roman" w:hAnsi="Times New Roman" w:cs="Times New Roman"/>
          <w:i/>
          <w:sz w:val="24"/>
          <w:szCs w:val="24"/>
        </w:rPr>
        <w:t>Smart City</w:t>
      </w:r>
      <w:r w:rsidR="00490A9D" w:rsidRPr="00FE2D94">
        <w:rPr>
          <w:rFonts w:ascii="Times New Roman" w:hAnsi="Times New Roman" w:cs="Times New Roman"/>
          <w:sz w:val="24"/>
          <w:szCs w:val="24"/>
        </w:rPr>
        <w:t xml:space="preserve"> </w:t>
      </w:r>
      <w:r w:rsidRPr="00FE2D94">
        <w:rPr>
          <w:rFonts w:ascii="Times New Roman" w:hAnsi="Times New Roman" w:cs="Times New Roman"/>
          <w:sz w:val="24"/>
          <w:szCs w:val="24"/>
        </w:rPr>
        <w:t>dapat terukur dan cepat.</w:t>
      </w:r>
    </w:p>
    <w:p w:rsidR="00490A9D" w:rsidRPr="00FE2D94" w:rsidRDefault="00490A9D" w:rsidP="00490A9D">
      <w:pPr>
        <w:spacing w:line="360" w:lineRule="auto"/>
        <w:ind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Adapun bentuk pelaksanaan Jogja </w:t>
      </w:r>
      <w:r w:rsidRPr="00FE2D94">
        <w:rPr>
          <w:rFonts w:ascii="Times New Roman" w:hAnsi="Times New Roman" w:cs="Times New Roman"/>
          <w:i/>
          <w:sz w:val="24"/>
          <w:szCs w:val="24"/>
        </w:rPr>
        <w:t>Smart Province/JSP</w:t>
      </w:r>
      <w:r w:rsidRPr="00FE2D94">
        <w:rPr>
          <w:rFonts w:ascii="Times New Roman" w:hAnsi="Times New Roman" w:cs="Times New Roman"/>
          <w:sz w:val="24"/>
          <w:szCs w:val="24"/>
        </w:rPr>
        <w:t xml:space="preserve"> yang diimplementasikan oleh Dinas Lingkungan Hidup dan Kehutanan DIY dalam sistem layanan publik sudah menggunakan Sistem Aplikasi SIPARI (Sistem Informasi Pengelolaan Sampah Mandiri), namun kendala yang dihadapi oleh penyelenggara biasa masuk keranah teknis dilapangan baik dalam melakukan sosialisasi </w:t>
      </w:r>
      <w:r w:rsidRPr="00FE2D94">
        <w:rPr>
          <w:rFonts w:ascii="Times New Roman" w:hAnsi="Times New Roman" w:cs="Times New Roman"/>
          <w:sz w:val="24"/>
          <w:szCs w:val="24"/>
        </w:rPr>
        <w:lastRenderedPageBreak/>
        <w:t xml:space="preserve">dan sampai kepada anggaran yang masih minim tersedia. </w:t>
      </w:r>
    </w:p>
    <w:p w:rsidR="00490A9D" w:rsidRPr="00FE2D94" w:rsidRDefault="00490A9D" w:rsidP="00490A9D">
      <w:pPr>
        <w:spacing w:line="360" w:lineRule="auto"/>
        <w:ind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Tidak berhenti disitu saja, dari sistem SIPARI tersebut perlunya Sumber Daya Manusia/SDM khusus yang ada di masing-masing OPD, dimana nantinya dapat dikuatkan dalam regulasi perda Jogja </w:t>
      </w:r>
      <w:r w:rsidRPr="00FE2D94">
        <w:rPr>
          <w:rFonts w:ascii="Times New Roman" w:hAnsi="Times New Roman" w:cs="Times New Roman"/>
          <w:i/>
          <w:sz w:val="24"/>
          <w:szCs w:val="24"/>
        </w:rPr>
        <w:t xml:space="preserve">Smart Province/JSP </w:t>
      </w:r>
      <w:r w:rsidRPr="00FE2D94">
        <w:rPr>
          <w:rFonts w:ascii="Times New Roman" w:hAnsi="Times New Roman" w:cs="Times New Roman"/>
          <w:sz w:val="24"/>
          <w:szCs w:val="24"/>
        </w:rPr>
        <w:t xml:space="preserve">sehingga dapat menunjang </w:t>
      </w:r>
      <w:r w:rsidRPr="00FE2D94">
        <w:rPr>
          <w:rFonts w:ascii="Times New Roman" w:hAnsi="Times New Roman" w:cs="Times New Roman"/>
          <w:i/>
          <w:sz w:val="24"/>
          <w:szCs w:val="24"/>
        </w:rPr>
        <w:t xml:space="preserve">smart </w:t>
      </w:r>
      <w:r w:rsidRPr="00FE2D94">
        <w:rPr>
          <w:rFonts w:ascii="Times New Roman" w:hAnsi="Times New Roman" w:cs="Times New Roman"/>
          <w:sz w:val="24"/>
          <w:szCs w:val="24"/>
        </w:rPr>
        <w:t xml:space="preserve">disisi entri data dan </w:t>
      </w:r>
      <w:r w:rsidRPr="00FE2D94">
        <w:rPr>
          <w:rFonts w:ascii="Times New Roman" w:hAnsi="Times New Roman" w:cs="Times New Roman"/>
          <w:i/>
          <w:sz w:val="24"/>
          <w:szCs w:val="24"/>
        </w:rPr>
        <w:t>troubleshoorting</w:t>
      </w:r>
      <w:r w:rsidRPr="00FE2D94">
        <w:rPr>
          <w:rFonts w:ascii="Times New Roman" w:hAnsi="Times New Roman" w:cs="Times New Roman"/>
          <w:sz w:val="24"/>
          <w:szCs w:val="24"/>
        </w:rPr>
        <w:t xml:space="preserve"> kendala di IT, baik dari hardware maupun sistem software. Kendala SDM yang menjadi faktor lainnya dikarenakan pegawai yang ada sifatnya hanya melakukan pekerjaan tambahan disela-sela mengerjakan pekerjaan lainnya, sehingga proses pengentrian data tentang pengelolaan sampah belum maksimal, termasuk ketika terjadi kerusakan sistem pada website Dinas Lingkungan Hidup dan Kehutanan harus menunggu teknisi dari Diskominfo.</w:t>
      </w:r>
    </w:p>
    <w:p w:rsidR="00490A9D" w:rsidRPr="00FE2D94" w:rsidRDefault="00490A9D" w:rsidP="00490A9D">
      <w:pPr>
        <w:spacing w:line="360" w:lineRule="auto"/>
        <w:ind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Harapannya dengan permasalahan yang ada di atas ada solusi yang muncul, misalnya dilakukan kolaborasi dengan pihak ketiga (swasta) dan perguruan tinggi karena memiliki inovasi dan teknologi dalam pengelolaan sampah. Namun ternyata, ketika pihak ketiga (swasta) ingin bekerjasama dalam penanganan sampah tersebut terganjal dengan aturan yang belum ada (belum adanya payung hukum) tentang pengelolaan sampah dengan pihak </w:t>
      </w:r>
      <w:r w:rsidRPr="00FE2D94">
        <w:rPr>
          <w:rFonts w:ascii="Times New Roman" w:hAnsi="Times New Roman" w:cs="Times New Roman"/>
          <w:sz w:val="24"/>
          <w:szCs w:val="24"/>
        </w:rPr>
        <w:lastRenderedPageBreak/>
        <w:t xml:space="preserve">ketiga. Harapannya perda dapat menjadi payung hukum bagi kerjasama antara sektor pemerintah dan swasta dalam penanganan sampah di wilayah DIY. </w:t>
      </w:r>
    </w:p>
    <w:p w:rsidR="00490A9D" w:rsidRPr="00FE2D94" w:rsidRDefault="00490A9D" w:rsidP="00FE2D94">
      <w:pPr>
        <w:spacing w:line="216" w:lineRule="auto"/>
        <w:ind w:firstLine="547"/>
        <w:contextualSpacing/>
        <w:jc w:val="both"/>
        <w:rPr>
          <w:rFonts w:ascii="Times New Roman" w:hAnsi="Times New Roman" w:cs="Times New Roman"/>
          <w:i/>
          <w:sz w:val="24"/>
          <w:szCs w:val="24"/>
        </w:rPr>
      </w:pPr>
    </w:p>
    <w:p w:rsidR="00DA2DB6" w:rsidRPr="00FE2D94" w:rsidRDefault="00DA2DB6" w:rsidP="00AB0ACD">
      <w:pPr>
        <w:spacing w:line="276" w:lineRule="auto"/>
        <w:jc w:val="both"/>
        <w:rPr>
          <w:rFonts w:ascii="Times New Roman" w:hAnsi="Times New Roman" w:cs="Times New Roman"/>
          <w:b/>
          <w:sz w:val="24"/>
          <w:szCs w:val="24"/>
        </w:rPr>
      </w:pPr>
      <w:r w:rsidRPr="00FE2D94">
        <w:rPr>
          <w:rFonts w:ascii="Times New Roman" w:hAnsi="Times New Roman" w:cs="Times New Roman"/>
          <w:b/>
          <w:sz w:val="24"/>
          <w:szCs w:val="24"/>
        </w:rPr>
        <w:t>D.2.2 Faktor Anggaran</w:t>
      </w:r>
    </w:p>
    <w:p w:rsidR="00490A9D" w:rsidRPr="00FE2D94" w:rsidRDefault="00490A9D" w:rsidP="00490A9D">
      <w:pPr>
        <w:spacing w:line="360" w:lineRule="auto"/>
        <w:ind w:firstLine="540"/>
        <w:jc w:val="both"/>
        <w:rPr>
          <w:rFonts w:ascii="Times New Roman" w:hAnsi="Times New Roman" w:cs="Times New Roman"/>
          <w:i/>
          <w:sz w:val="24"/>
          <w:szCs w:val="24"/>
        </w:rPr>
      </w:pPr>
      <w:r w:rsidRPr="00FE2D94">
        <w:rPr>
          <w:rFonts w:ascii="Times New Roman" w:hAnsi="Times New Roman" w:cs="Times New Roman"/>
          <w:sz w:val="24"/>
          <w:szCs w:val="24"/>
        </w:rPr>
        <w:t xml:space="preserve">Arah dukungan penganggaran menurut Mardiasmo (2002) menyebutkan bahwa anggaran sendiri memiliki peranan yang begitu besar dalam mewujudkan </w:t>
      </w:r>
      <w:r w:rsidRPr="00FE2D94">
        <w:rPr>
          <w:rFonts w:ascii="Times New Roman" w:hAnsi="Times New Roman" w:cs="Times New Roman"/>
          <w:i/>
          <w:sz w:val="24"/>
          <w:szCs w:val="24"/>
        </w:rPr>
        <w:t>E-Government</w:t>
      </w:r>
      <w:r w:rsidRPr="00FE2D94">
        <w:rPr>
          <w:rFonts w:ascii="Times New Roman" w:hAnsi="Times New Roman" w:cs="Times New Roman"/>
          <w:sz w:val="24"/>
          <w:szCs w:val="24"/>
        </w:rPr>
        <w:t xml:space="preserve">. Anggaran dijadikan sebagai sebuah alat perencanaan, alat pengendalian, alat kebijakan fiskal daerah, alat politik pemerintah daerah, alat komunikasi dan koordinasi, dan juga dapat dijadikan sebagai sebuah alat penilaian kinerja dari pemerintah daerah. Selain itu tentunya anggaran memiliki fungsi untuk dijadikan sebagai alat motivasi bagi pemerintah daerah. Dengan kata lain dapat disiimpulkan bahwa anggaran sendiri pada dasarnya memegang peranan yang sangatlah besar dalam upaya mewujudkan </w:t>
      </w:r>
      <w:r w:rsidRPr="00FE2D94">
        <w:rPr>
          <w:rFonts w:ascii="Times New Roman" w:hAnsi="Times New Roman" w:cs="Times New Roman"/>
          <w:i/>
          <w:sz w:val="24"/>
          <w:szCs w:val="24"/>
        </w:rPr>
        <w:t>E-Government.</w:t>
      </w:r>
    </w:p>
    <w:p w:rsidR="00490A9D" w:rsidRPr="00FE2D94" w:rsidRDefault="00490A9D" w:rsidP="00490A9D">
      <w:pPr>
        <w:spacing w:line="360" w:lineRule="auto"/>
        <w:ind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Salah satu contoh dari peranan anggaran yang sangat penting adalah pada pelaksanaan kebijakan serta program kerja pemerintahan. Denga adanya anggaran tentu akan sangat beresiko pada terjadinya penyimpangan penggunaan anggaran dalam pelaksanaannya. Adanya perencanaan anggaran yang seakan akan tertutup dan tidak terbuka kepada </w:t>
      </w:r>
      <w:r w:rsidRPr="00FE2D94">
        <w:rPr>
          <w:rFonts w:ascii="Times New Roman" w:hAnsi="Times New Roman" w:cs="Times New Roman"/>
          <w:sz w:val="24"/>
          <w:szCs w:val="24"/>
        </w:rPr>
        <w:lastRenderedPageBreak/>
        <w:t>masyarakat tentu dapat menimbulkan permasalahan tersendiri bagi masyarakat. Penerapan kebijakan pemerintah dengan berdasar pada prinsip tata kelola pemerintahan yang baik sendiri membutuhkan adanya keterlibatan masyarakat. Baik itu peranan aktif ataupun pasif dari masyarakat tentunya sangatlah dibutuhkan dalam pelaksanaan kebijakan pemerintah.</w:t>
      </w:r>
    </w:p>
    <w:p w:rsidR="00490A9D" w:rsidRPr="00FE2D94" w:rsidRDefault="00490A9D" w:rsidP="00490A9D">
      <w:pPr>
        <w:spacing w:line="360" w:lineRule="auto"/>
        <w:ind w:firstLine="540"/>
        <w:jc w:val="both"/>
        <w:rPr>
          <w:rFonts w:ascii="Times New Roman" w:hAnsi="Times New Roman" w:cs="Times New Roman"/>
          <w:sz w:val="24"/>
          <w:szCs w:val="24"/>
        </w:rPr>
      </w:pPr>
      <w:r w:rsidRPr="00FE2D94">
        <w:rPr>
          <w:rFonts w:ascii="Times New Roman" w:hAnsi="Times New Roman" w:cs="Times New Roman"/>
          <w:sz w:val="24"/>
          <w:szCs w:val="24"/>
        </w:rPr>
        <w:t>Dengan adanya konsep disentralisasi akan memungkinkan pemerintah daerah untuk bisa mendapatkan adanya kewenangan yang seluas-luasnya. Dalam pelaksanaan pemerintahan lokal bahkan dalam pengelolaan keuangan daerah penting untuk mengedepankan prinsip tata kelola pemerintahan yang baik. Sistem control dan juga pengawasan terhadap pemerintah yang terintegrasi dengan baik tentu akan meningkatkan keterbukaan akan perencanaan anggaran itu sendiri. Pada dasarnya pelaksanaan dari pengawasan anggaran sendiri harus dilakukan oleh semua pihak tidak hanya dari atasan saja. Masyarakat juga memiliki peranan penting dalam melakukan pengawasan.</w:t>
      </w:r>
    </w:p>
    <w:p w:rsidR="00490A9D" w:rsidRPr="00FE2D94" w:rsidRDefault="00490A9D" w:rsidP="00490A9D">
      <w:pPr>
        <w:spacing w:line="360" w:lineRule="auto"/>
        <w:ind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Hal tersebut tentunya sejalan dengan undang Undang Nomor 14 Tahun 2008 yang membahas terkait dengan keterbukaan informasi publik yang sudah berjalan kurang </w:t>
      </w:r>
      <w:r w:rsidRPr="00FE2D94">
        <w:rPr>
          <w:rFonts w:ascii="Times New Roman" w:hAnsi="Times New Roman" w:cs="Times New Roman"/>
          <w:sz w:val="24"/>
          <w:szCs w:val="24"/>
        </w:rPr>
        <w:lastRenderedPageBreak/>
        <w:t xml:space="preserve">lebih selama 4 tahun. Provinsi Daerah Istimewa Yogyakarta menjadi salah satu provinsi yang memiliki tingkat keterbukaan data terkait dengan penganggaran yang akuntabel di Indonesia. Optimalisasi perencanaan anggaran tentunya dapat dilakukan dengan menggunakan prinsip </w:t>
      </w:r>
      <w:r w:rsidRPr="00FE2D94">
        <w:rPr>
          <w:rFonts w:ascii="Times New Roman" w:hAnsi="Times New Roman" w:cs="Times New Roman"/>
          <w:i/>
          <w:sz w:val="24"/>
          <w:szCs w:val="24"/>
        </w:rPr>
        <w:t>Good Governance</w:t>
      </w:r>
      <w:r w:rsidRPr="00FE2D94">
        <w:rPr>
          <w:rFonts w:ascii="Times New Roman" w:hAnsi="Times New Roman" w:cs="Times New Roman"/>
          <w:sz w:val="24"/>
          <w:szCs w:val="24"/>
        </w:rPr>
        <w:t xml:space="preserve"> dalam pelaksanaannya. Tentu dengan adanya perencanaan yang dilakukan dengan baik maka akan dapat diwujudkan </w:t>
      </w:r>
      <w:r w:rsidRPr="00FE2D94">
        <w:rPr>
          <w:rFonts w:ascii="Times New Roman" w:hAnsi="Times New Roman" w:cs="Times New Roman"/>
          <w:i/>
          <w:sz w:val="24"/>
          <w:szCs w:val="24"/>
        </w:rPr>
        <w:t>E-Government</w:t>
      </w:r>
      <w:r w:rsidRPr="00FE2D94">
        <w:rPr>
          <w:rFonts w:ascii="Times New Roman" w:hAnsi="Times New Roman" w:cs="Times New Roman"/>
          <w:sz w:val="24"/>
          <w:szCs w:val="24"/>
        </w:rPr>
        <w:t xml:space="preserve"> yang sesuai dengan fungsi yang semestinya.</w:t>
      </w:r>
    </w:p>
    <w:p w:rsidR="00490A9D" w:rsidRPr="00FE2D94" w:rsidRDefault="00490A9D" w:rsidP="00490A9D">
      <w:pPr>
        <w:spacing w:line="360" w:lineRule="auto"/>
        <w:ind w:firstLine="540"/>
        <w:jc w:val="both"/>
        <w:rPr>
          <w:rFonts w:ascii="Times New Roman" w:hAnsi="Times New Roman" w:cs="Times New Roman"/>
          <w:sz w:val="24"/>
          <w:szCs w:val="24"/>
        </w:rPr>
      </w:pPr>
      <w:r w:rsidRPr="00FE2D94">
        <w:rPr>
          <w:rFonts w:ascii="Times New Roman" w:hAnsi="Times New Roman" w:cs="Times New Roman"/>
          <w:sz w:val="24"/>
          <w:szCs w:val="24"/>
        </w:rPr>
        <w:t xml:space="preserve">Peranan perencanaan penganggaran sangatlah penting dimana anggaran dijadikan sebagai sebuah alat perencanaan, penganggaran juga dijadikan sebagai alat kebijakan fiskal dari pemerintah daerah, serta juga dijadikan sebagai alat komunikasi dan juga koordinasi. Anggaran memiliki peranan penting dalam tata kelola pemerintahan secara </w:t>
      </w:r>
      <w:r w:rsidR="003F5DF0" w:rsidRPr="003F5DF0">
        <w:rPr>
          <w:rFonts w:ascii="Times New Roman" w:hAnsi="Times New Roman" w:cs="Times New Roman"/>
          <w:i/>
          <w:sz w:val="24"/>
          <w:szCs w:val="24"/>
        </w:rPr>
        <w:t>E-Government</w:t>
      </w:r>
      <w:r w:rsidR="003F5DF0" w:rsidRPr="00FE2D94">
        <w:rPr>
          <w:rFonts w:ascii="Times New Roman" w:hAnsi="Times New Roman" w:cs="Times New Roman"/>
          <w:sz w:val="24"/>
          <w:szCs w:val="24"/>
        </w:rPr>
        <w:t xml:space="preserve"> </w:t>
      </w:r>
      <w:r w:rsidRPr="00FE2D94">
        <w:rPr>
          <w:rFonts w:ascii="Times New Roman" w:hAnsi="Times New Roman" w:cs="Times New Roman"/>
          <w:sz w:val="24"/>
          <w:szCs w:val="24"/>
        </w:rPr>
        <w:t xml:space="preserve">di era globalisasi seperti ini. Sehingga penting untuk adanya optimalisasi perencanaan anggaran yang dilakukan dengan matang guna mewujudkan tujuan dari </w:t>
      </w:r>
      <w:r w:rsidR="003F5DF0" w:rsidRPr="003F5DF0">
        <w:rPr>
          <w:rFonts w:ascii="Times New Roman" w:hAnsi="Times New Roman" w:cs="Times New Roman"/>
          <w:i/>
          <w:sz w:val="24"/>
          <w:szCs w:val="24"/>
        </w:rPr>
        <w:t>E-Government</w:t>
      </w:r>
      <w:r w:rsidRPr="00FE2D94">
        <w:rPr>
          <w:rFonts w:ascii="Times New Roman" w:hAnsi="Times New Roman" w:cs="Times New Roman"/>
          <w:sz w:val="24"/>
          <w:szCs w:val="24"/>
        </w:rPr>
        <w:t xml:space="preserve"> itu sendiri. Transparansi dalam pengelolaan keuangan daerah tentu dapat dipertanggung jawabkan dengan baik dan diketahui oleh masyarakat. Sehingga terjadi support sistem yang baik antara pemerintah pusat dan juga daerah dalam mengoptimalkan perencanaan anggaran yang dilakukan.</w:t>
      </w:r>
    </w:p>
    <w:p w:rsidR="003F5DF0" w:rsidRDefault="003F5DF0" w:rsidP="00B92F2A">
      <w:pPr>
        <w:pStyle w:val="ListParagraph"/>
        <w:numPr>
          <w:ilvl w:val="0"/>
          <w:numId w:val="2"/>
        </w:numPr>
        <w:spacing w:line="360" w:lineRule="auto"/>
        <w:ind w:left="360"/>
        <w:jc w:val="both"/>
        <w:rPr>
          <w:rFonts w:ascii="Times New Roman" w:hAnsi="Times New Roman"/>
          <w:b/>
          <w:sz w:val="24"/>
          <w:szCs w:val="24"/>
        </w:rPr>
      </w:pPr>
      <w:r>
        <w:rPr>
          <w:rFonts w:ascii="Times New Roman" w:hAnsi="Times New Roman"/>
          <w:b/>
          <w:sz w:val="24"/>
          <w:szCs w:val="24"/>
        </w:rPr>
        <w:lastRenderedPageBreak/>
        <w:t>KESIMPULAN</w:t>
      </w:r>
    </w:p>
    <w:p w:rsidR="003F5DF0" w:rsidRDefault="003F5DF0" w:rsidP="003F5DF0">
      <w:pPr>
        <w:spacing w:line="360" w:lineRule="auto"/>
        <w:ind w:firstLine="360"/>
        <w:jc w:val="both"/>
        <w:rPr>
          <w:rFonts w:ascii="Arial" w:hAnsi="Arial" w:cs="Arial"/>
        </w:rPr>
      </w:pPr>
      <w:r>
        <w:rPr>
          <w:rFonts w:ascii="Arial" w:hAnsi="Arial" w:cs="Arial"/>
        </w:rPr>
        <w:t>Adapun kesimpulan antara lain:</w:t>
      </w:r>
    </w:p>
    <w:p w:rsidR="003F5DF0" w:rsidRDefault="003F5DF0" w:rsidP="003F5DF0">
      <w:pPr>
        <w:pStyle w:val="Footer"/>
        <w:numPr>
          <w:ilvl w:val="3"/>
          <w:numId w:val="2"/>
        </w:numPr>
        <w:tabs>
          <w:tab w:val="clear" w:pos="4513"/>
          <w:tab w:val="clear" w:pos="9026"/>
          <w:tab w:val="center" w:pos="4680"/>
          <w:tab w:val="right" w:pos="9360"/>
        </w:tabs>
        <w:spacing w:line="360" w:lineRule="auto"/>
        <w:ind w:left="720" w:hanging="270"/>
        <w:jc w:val="both"/>
        <w:rPr>
          <w:rFonts w:ascii="Arial" w:hAnsi="Arial" w:cs="Arial"/>
        </w:rPr>
      </w:pPr>
      <w:r>
        <w:rPr>
          <w:rFonts w:ascii="Arial" w:hAnsi="Arial" w:cs="Arial"/>
        </w:rPr>
        <w:t>P</w:t>
      </w:r>
      <w:r w:rsidRPr="00D66EAC">
        <w:rPr>
          <w:rFonts w:ascii="Arial" w:hAnsi="Arial" w:cs="Arial"/>
        </w:rPr>
        <w:t xml:space="preserve">elayanan digital berbasis aplikasi yang sudah dijalankan oleh Organisasi Pemerintahan Daerah/OPD di Yogyakarta sudah cukup baik, dikarenakan </w:t>
      </w:r>
      <w:r>
        <w:rPr>
          <w:rFonts w:ascii="Arial" w:hAnsi="Arial" w:cs="Arial"/>
        </w:rPr>
        <w:t>banyak interaksi layanan yang bersifat pelayanan yang sudah diimplementasikan OPD dalam</w:t>
      </w:r>
      <w:r w:rsidRPr="00D66EAC">
        <w:rPr>
          <w:rFonts w:ascii="Arial" w:hAnsi="Arial" w:cs="Arial"/>
        </w:rPr>
        <w:t xml:space="preserve"> sistem layanan publik </w:t>
      </w:r>
      <w:r>
        <w:rPr>
          <w:rFonts w:ascii="Arial" w:hAnsi="Arial" w:cs="Arial"/>
        </w:rPr>
        <w:t xml:space="preserve">yang </w:t>
      </w:r>
      <w:r w:rsidRPr="00D66EAC">
        <w:rPr>
          <w:rFonts w:ascii="Arial" w:hAnsi="Arial" w:cs="Arial"/>
        </w:rPr>
        <w:t xml:space="preserve">sudah bersentuhan langsung dengan masyarakat melalui sistem aplikasi yang </w:t>
      </w:r>
      <w:r>
        <w:rPr>
          <w:rFonts w:ascii="Arial" w:hAnsi="Arial" w:cs="Arial"/>
        </w:rPr>
        <w:t>ada.</w:t>
      </w:r>
    </w:p>
    <w:p w:rsidR="003F5DF0" w:rsidRPr="003F5DF0" w:rsidRDefault="00FC3E68" w:rsidP="003F5DF0">
      <w:pPr>
        <w:pStyle w:val="Footer"/>
        <w:numPr>
          <w:ilvl w:val="3"/>
          <w:numId w:val="2"/>
        </w:numPr>
        <w:tabs>
          <w:tab w:val="clear" w:pos="4513"/>
          <w:tab w:val="clear" w:pos="9026"/>
          <w:tab w:val="center" w:pos="4680"/>
          <w:tab w:val="right" w:pos="9360"/>
        </w:tabs>
        <w:spacing w:line="360" w:lineRule="auto"/>
        <w:ind w:left="720" w:hanging="270"/>
        <w:jc w:val="both"/>
        <w:rPr>
          <w:rFonts w:ascii="Arial" w:hAnsi="Arial" w:cs="Arial"/>
        </w:rPr>
      </w:pPr>
      <w:r>
        <w:rPr>
          <w:rFonts w:ascii="Arial" w:hAnsi="Arial" w:cs="Arial"/>
        </w:rPr>
        <w:t>P</w:t>
      </w:r>
      <w:r w:rsidRPr="00BC7C5B">
        <w:rPr>
          <w:rFonts w:ascii="Arial" w:hAnsi="Arial" w:cs="Arial"/>
        </w:rPr>
        <w:t>enganggaran sangatlah penting dimana anggaran dijadikan sebagai sebuah alat perencanaan</w:t>
      </w:r>
      <w:r>
        <w:rPr>
          <w:rFonts w:ascii="Arial" w:hAnsi="Arial" w:cs="Arial"/>
        </w:rPr>
        <w:t xml:space="preserve"> dan penerapan dilapangan</w:t>
      </w:r>
      <w:r w:rsidRPr="00BC7C5B">
        <w:rPr>
          <w:rFonts w:ascii="Arial" w:hAnsi="Arial" w:cs="Arial"/>
        </w:rPr>
        <w:t>, penganggaran juga dijadikan sebagai alat kebijakan fiskal dari pemerintah daerah, serta juga dijadikan sebagai alat komunikasi dan juga koordinasi</w:t>
      </w:r>
      <w:r>
        <w:rPr>
          <w:rFonts w:ascii="Arial" w:hAnsi="Arial" w:cs="Arial"/>
        </w:rPr>
        <w:t xml:space="preserve"> antara OPD dan masyarakat</w:t>
      </w:r>
      <w:r w:rsidRPr="00BC7C5B">
        <w:rPr>
          <w:rFonts w:ascii="Arial" w:hAnsi="Arial" w:cs="Arial"/>
        </w:rPr>
        <w:t>.</w:t>
      </w:r>
    </w:p>
    <w:p w:rsidR="003F5DF0" w:rsidRDefault="003F5DF0" w:rsidP="003F5DF0">
      <w:pPr>
        <w:pStyle w:val="ListParagraph"/>
        <w:spacing w:line="360" w:lineRule="auto"/>
        <w:ind w:left="360"/>
        <w:jc w:val="both"/>
        <w:rPr>
          <w:rFonts w:ascii="Times New Roman" w:hAnsi="Times New Roman"/>
          <w:b/>
          <w:sz w:val="24"/>
          <w:szCs w:val="24"/>
        </w:rPr>
      </w:pPr>
    </w:p>
    <w:p w:rsidR="00B92F2A" w:rsidRPr="00FE2D94" w:rsidRDefault="00B92F2A" w:rsidP="00B92F2A">
      <w:pPr>
        <w:pStyle w:val="ListParagraph"/>
        <w:numPr>
          <w:ilvl w:val="0"/>
          <w:numId w:val="2"/>
        </w:numPr>
        <w:spacing w:line="360" w:lineRule="auto"/>
        <w:ind w:left="360"/>
        <w:jc w:val="both"/>
        <w:rPr>
          <w:rFonts w:ascii="Times New Roman" w:hAnsi="Times New Roman"/>
          <w:b/>
          <w:sz w:val="24"/>
          <w:szCs w:val="24"/>
        </w:rPr>
      </w:pPr>
      <w:r w:rsidRPr="00FE2D94">
        <w:rPr>
          <w:rFonts w:ascii="Times New Roman" w:hAnsi="Times New Roman"/>
          <w:b/>
          <w:sz w:val="24"/>
          <w:szCs w:val="24"/>
        </w:rPr>
        <w:t>DAFTAR PUSTAKA</w:t>
      </w:r>
    </w:p>
    <w:p w:rsidR="00B650C1" w:rsidRDefault="00B650C1" w:rsidP="00B92F2A">
      <w:pPr>
        <w:pStyle w:val="ListParagraph"/>
        <w:spacing w:line="276" w:lineRule="auto"/>
        <w:ind w:left="900" w:hanging="540"/>
        <w:jc w:val="both"/>
        <w:rPr>
          <w:rFonts w:ascii="Times New Roman" w:hAnsi="Times New Roman"/>
          <w:sz w:val="24"/>
          <w:szCs w:val="24"/>
        </w:rPr>
      </w:pPr>
      <w:r>
        <w:rPr>
          <w:rFonts w:ascii="Times New Roman" w:hAnsi="Times New Roman"/>
          <w:sz w:val="24"/>
          <w:szCs w:val="24"/>
        </w:rPr>
        <w:t xml:space="preserve">Aco F. (2017). </w:t>
      </w:r>
      <w:r w:rsidRPr="00B650C1">
        <w:rPr>
          <w:rFonts w:ascii="Times New Roman" w:hAnsi="Times New Roman"/>
          <w:sz w:val="24"/>
          <w:szCs w:val="24"/>
        </w:rPr>
        <w:t>Kebijakan Pemerintah Daerah Dalam Mengatasi Dampak Pencemaran Lingkungan Pada Pertambangan Emas Rakyat</w:t>
      </w:r>
      <w:r>
        <w:rPr>
          <w:rFonts w:ascii="Times New Roman" w:hAnsi="Times New Roman"/>
          <w:sz w:val="24"/>
          <w:szCs w:val="24"/>
        </w:rPr>
        <w:t>. Enersia Publika.</w:t>
      </w:r>
    </w:p>
    <w:p w:rsidR="00B650C1" w:rsidRDefault="00B650C1" w:rsidP="00B92F2A">
      <w:pPr>
        <w:pStyle w:val="ListParagraph"/>
        <w:spacing w:line="276" w:lineRule="auto"/>
        <w:ind w:left="900" w:hanging="540"/>
        <w:jc w:val="both"/>
        <w:rPr>
          <w:rFonts w:ascii="Times New Roman" w:hAnsi="Times New Roman"/>
          <w:sz w:val="24"/>
          <w:szCs w:val="24"/>
        </w:rPr>
      </w:pPr>
      <w:bookmarkStart w:id="0" w:name="_GoBack"/>
      <w:bookmarkEnd w:id="0"/>
    </w:p>
    <w:p w:rsidR="00B92F2A" w:rsidRPr="00FE2D94" w:rsidRDefault="00B92F2A" w:rsidP="00B92F2A">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Aco F, Hadilinatih Bening. (2023). Pengantar </w:t>
      </w:r>
      <w:r w:rsidRPr="00FE2D94">
        <w:rPr>
          <w:rFonts w:ascii="Times New Roman" w:hAnsi="Times New Roman"/>
          <w:i/>
          <w:sz w:val="24"/>
          <w:szCs w:val="24"/>
        </w:rPr>
        <w:t>E-Government</w:t>
      </w:r>
      <w:r w:rsidRPr="00FE2D94">
        <w:rPr>
          <w:rFonts w:ascii="Times New Roman" w:hAnsi="Times New Roman"/>
          <w:sz w:val="24"/>
          <w:szCs w:val="24"/>
        </w:rPr>
        <w:t xml:space="preserve"> dan </w:t>
      </w:r>
      <w:r w:rsidRPr="00FE2D94">
        <w:rPr>
          <w:rFonts w:ascii="Times New Roman" w:hAnsi="Times New Roman"/>
          <w:i/>
          <w:sz w:val="24"/>
          <w:szCs w:val="24"/>
        </w:rPr>
        <w:t xml:space="preserve">E-Service. </w:t>
      </w:r>
      <w:r w:rsidRPr="00FE2D94">
        <w:rPr>
          <w:rFonts w:ascii="Times New Roman" w:hAnsi="Times New Roman"/>
          <w:sz w:val="24"/>
          <w:szCs w:val="24"/>
        </w:rPr>
        <w:t>Yogyakarta. Penerbit UP45 PRESS.</w:t>
      </w:r>
    </w:p>
    <w:p w:rsidR="00B92F2A" w:rsidRPr="00FE2D94" w:rsidRDefault="00B92F2A" w:rsidP="00B92F2A">
      <w:pPr>
        <w:pStyle w:val="ListParagraph"/>
        <w:spacing w:line="276" w:lineRule="auto"/>
        <w:ind w:left="900" w:hanging="540"/>
        <w:jc w:val="both"/>
        <w:rPr>
          <w:rFonts w:ascii="Times New Roman" w:hAnsi="Times New Roman"/>
          <w:b/>
          <w:sz w:val="24"/>
          <w:szCs w:val="24"/>
        </w:rPr>
      </w:pPr>
    </w:p>
    <w:p w:rsidR="00B92F2A" w:rsidRPr="00FE2D94" w:rsidRDefault="00B92F2A" w:rsidP="00B92F2A">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 Bandyopadhyay, D., Sen, S., &amp; Dutta, A. (2018) </w:t>
      </w:r>
      <w:r w:rsidRPr="00FE2D94">
        <w:rPr>
          <w:rFonts w:ascii="Times New Roman" w:hAnsi="Times New Roman"/>
          <w:i/>
          <w:sz w:val="24"/>
          <w:szCs w:val="24"/>
        </w:rPr>
        <w:t>Smart Living: An Emerging Paradigm for Smart Cities</w:t>
      </w:r>
      <w:r w:rsidRPr="00FE2D94">
        <w:rPr>
          <w:rFonts w:ascii="Times New Roman" w:hAnsi="Times New Roman"/>
          <w:sz w:val="24"/>
          <w:szCs w:val="24"/>
        </w:rPr>
        <w:t xml:space="preserve">. IEEE Potentials. doi: 10.1109/MPOT.2018.8483521 </w:t>
      </w:r>
    </w:p>
    <w:p w:rsidR="00B92F2A" w:rsidRPr="00FE2D94" w:rsidRDefault="00B92F2A" w:rsidP="00B92F2A">
      <w:pPr>
        <w:pStyle w:val="ListParagraph"/>
        <w:spacing w:line="276" w:lineRule="auto"/>
        <w:ind w:left="900" w:hanging="540"/>
        <w:jc w:val="both"/>
        <w:rPr>
          <w:rFonts w:ascii="Times New Roman" w:hAnsi="Times New Roman"/>
          <w:i/>
          <w:sz w:val="24"/>
          <w:szCs w:val="24"/>
        </w:rPr>
      </w:pPr>
      <w:r w:rsidRPr="00FE2D94">
        <w:rPr>
          <w:rFonts w:ascii="Times New Roman" w:hAnsi="Times New Roman"/>
          <w:sz w:val="24"/>
          <w:szCs w:val="24"/>
        </w:rPr>
        <w:t xml:space="preserve">Bernardo, M.R.M (2019) </w:t>
      </w:r>
      <w:r w:rsidRPr="00FE2D94">
        <w:rPr>
          <w:rFonts w:ascii="Times New Roman" w:hAnsi="Times New Roman"/>
          <w:i/>
          <w:sz w:val="24"/>
          <w:szCs w:val="24"/>
        </w:rPr>
        <w:t>Smart City Governance: Form E-Government to Smart Governance</w:t>
      </w:r>
      <w:r w:rsidRPr="00FE2D94">
        <w:rPr>
          <w:rFonts w:ascii="Times New Roman" w:hAnsi="Times New Roman"/>
          <w:sz w:val="24"/>
          <w:szCs w:val="24"/>
        </w:rPr>
        <w:t>. Book Chapter: Smart Cities and Smart Spaces, pp. 196-232. IGI Global.</w:t>
      </w:r>
    </w:p>
    <w:p w:rsidR="00B92F2A" w:rsidRPr="00FE2D94" w:rsidRDefault="00B92F2A" w:rsidP="00B92F2A">
      <w:pPr>
        <w:pStyle w:val="ListParagraph"/>
        <w:spacing w:line="276" w:lineRule="auto"/>
        <w:ind w:left="900" w:hanging="540"/>
        <w:jc w:val="both"/>
        <w:rPr>
          <w:rFonts w:ascii="Times New Roman" w:hAnsi="Times New Roman"/>
          <w:sz w:val="24"/>
          <w:szCs w:val="24"/>
        </w:rPr>
      </w:pPr>
    </w:p>
    <w:p w:rsidR="00B92F2A" w:rsidRPr="00FE2D94" w:rsidRDefault="00B92F2A" w:rsidP="00B92F2A">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Driss, K. (2009) </w:t>
      </w:r>
      <w:r w:rsidRPr="00FE2D94">
        <w:rPr>
          <w:rFonts w:ascii="Times New Roman" w:hAnsi="Times New Roman"/>
          <w:i/>
          <w:sz w:val="24"/>
          <w:szCs w:val="24"/>
        </w:rPr>
        <w:t>Good Governance and E-Government: Applying a Formal Outcome Analysis Methodology in Developing World Contact</w:t>
      </w:r>
      <w:r w:rsidRPr="00FE2D94">
        <w:rPr>
          <w:rFonts w:ascii="Times New Roman" w:hAnsi="Times New Roman"/>
          <w:sz w:val="24"/>
          <w:szCs w:val="24"/>
        </w:rPr>
        <w:t xml:space="preserve">. International Journal Electronic Governance, vol. 2 No. 1, pp. 23-54. </w:t>
      </w:r>
    </w:p>
    <w:p w:rsidR="00B92F2A" w:rsidRPr="00FE2D94" w:rsidRDefault="00B92F2A" w:rsidP="00B92F2A">
      <w:pPr>
        <w:pStyle w:val="ListParagraph"/>
        <w:spacing w:line="276" w:lineRule="auto"/>
        <w:ind w:left="900" w:hanging="540"/>
        <w:jc w:val="both"/>
        <w:rPr>
          <w:rFonts w:ascii="Times New Roman" w:hAnsi="Times New Roman"/>
          <w:sz w:val="24"/>
          <w:szCs w:val="24"/>
        </w:rPr>
      </w:pPr>
    </w:p>
    <w:p w:rsidR="00B92F2A" w:rsidRPr="00FE2D94" w:rsidRDefault="00B92F2A" w:rsidP="00B92F2A">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Elahi, K. Q., (2009) </w:t>
      </w:r>
      <w:r w:rsidRPr="00FE2D94">
        <w:rPr>
          <w:rFonts w:ascii="Times New Roman" w:hAnsi="Times New Roman"/>
          <w:i/>
          <w:sz w:val="24"/>
          <w:szCs w:val="24"/>
        </w:rPr>
        <w:t>UNDP on Good Governance</w:t>
      </w:r>
      <w:r w:rsidRPr="00FE2D94">
        <w:rPr>
          <w:rFonts w:ascii="Times New Roman" w:hAnsi="Times New Roman"/>
          <w:sz w:val="24"/>
          <w:szCs w:val="24"/>
        </w:rPr>
        <w:t>. International Journal of Social Economics, Vol. 36 Issue: 12, pp. 1167-1180.</w:t>
      </w:r>
    </w:p>
    <w:p w:rsidR="00B92F2A" w:rsidRPr="00FE2D94" w:rsidRDefault="00B92F2A" w:rsidP="00B92F2A">
      <w:pPr>
        <w:pStyle w:val="ListParagraph"/>
        <w:spacing w:line="276" w:lineRule="auto"/>
        <w:ind w:left="900" w:hanging="540"/>
        <w:jc w:val="both"/>
        <w:rPr>
          <w:rFonts w:ascii="Times New Roman" w:hAnsi="Times New Roman"/>
          <w:sz w:val="24"/>
          <w:szCs w:val="24"/>
        </w:rPr>
      </w:pPr>
    </w:p>
    <w:p w:rsidR="00B92F2A" w:rsidRPr="00FE2D94" w:rsidRDefault="00B92F2A" w:rsidP="00B92F2A">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Hapsari, T. &amp; Selamat, M.H. (2019) </w:t>
      </w:r>
      <w:r w:rsidRPr="00FE2D94">
        <w:rPr>
          <w:rFonts w:ascii="Times New Roman" w:hAnsi="Times New Roman"/>
          <w:i/>
          <w:sz w:val="24"/>
          <w:szCs w:val="24"/>
        </w:rPr>
        <w:t>The Role of Information and Communication Technology in Supporting E-Government Implementation in Indonesia</w:t>
      </w:r>
      <w:r w:rsidRPr="00FE2D94">
        <w:rPr>
          <w:rFonts w:ascii="Times New Roman" w:hAnsi="Times New Roman"/>
          <w:sz w:val="24"/>
          <w:szCs w:val="24"/>
        </w:rPr>
        <w:t xml:space="preserve">. International Journal of Advanced Computer Science and Applications, 10(12), 230-236. https://doi.org/10.14569/IJACSA.2019.0101221 </w:t>
      </w:r>
    </w:p>
    <w:p w:rsidR="00B92F2A" w:rsidRPr="00FE2D94" w:rsidRDefault="00B92F2A" w:rsidP="00B92F2A">
      <w:pPr>
        <w:pStyle w:val="ListParagraph"/>
        <w:spacing w:line="276" w:lineRule="auto"/>
        <w:ind w:left="900" w:hanging="540"/>
        <w:jc w:val="both"/>
        <w:rPr>
          <w:rFonts w:ascii="Times New Roman" w:hAnsi="Times New Roman"/>
          <w:sz w:val="24"/>
          <w:szCs w:val="24"/>
        </w:rPr>
      </w:pPr>
    </w:p>
    <w:p w:rsidR="00B92F2A" w:rsidRPr="00FE2D94" w:rsidRDefault="00B92F2A" w:rsidP="00B92F2A">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Hasibuan, A., </w:t>
      </w:r>
      <w:r w:rsidRPr="00FE2D94">
        <w:rPr>
          <w:rFonts w:ascii="Times New Roman" w:hAnsi="Times New Roman"/>
          <w:i/>
          <w:sz w:val="24"/>
          <w:szCs w:val="24"/>
        </w:rPr>
        <w:t>et al</w:t>
      </w:r>
      <w:r w:rsidRPr="00FE2D94">
        <w:rPr>
          <w:rFonts w:ascii="Times New Roman" w:hAnsi="Times New Roman"/>
          <w:sz w:val="24"/>
          <w:szCs w:val="24"/>
        </w:rPr>
        <w:t xml:space="preserve">. (2019) </w:t>
      </w:r>
      <w:r w:rsidRPr="00FE2D94">
        <w:rPr>
          <w:rFonts w:ascii="Times New Roman" w:hAnsi="Times New Roman"/>
          <w:i/>
          <w:sz w:val="24"/>
          <w:szCs w:val="24"/>
        </w:rPr>
        <w:t xml:space="preserve">Smart City: Konsep Kota Cerdas Sebagai Alternatif Penyelesaian Masalah Perkotaan Kabupaten/Kota di Kota-Kota Besar Provinsi Sumatera </w:t>
      </w:r>
      <w:r w:rsidRPr="00FE2D94">
        <w:rPr>
          <w:rFonts w:ascii="Times New Roman" w:hAnsi="Times New Roman"/>
          <w:i/>
          <w:sz w:val="24"/>
          <w:szCs w:val="24"/>
        </w:rPr>
        <w:lastRenderedPageBreak/>
        <w:t>Utara</w:t>
      </w:r>
      <w:r w:rsidRPr="00FE2D94">
        <w:rPr>
          <w:rFonts w:ascii="Times New Roman" w:hAnsi="Times New Roman"/>
          <w:sz w:val="24"/>
          <w:szCs w:val="24"/>
        </w:rPr>
        <w:t>. Buletin Utama Tekni</w:t>
      </w:r>
      <w:r w:rsidR="00D56DBE" w:rsidRPr="00FE2D94">
        <w:rPr>
          <w:rFonts w:ascii="Times New Roman" w:hAnsi="Times New Roman"/>
          <w:sz w:val="24"/>
          <w:szCs w:val="24"/>
        </w:rPr>
        <w:t>k, Vol. 14, No.2 Januari 2019.</w:t>
      </w:r>
    </w:p>
    <w:p w:rsidR="00D56DBE" w:rsidRPr="00FE2D94" w:rsidRDefault="00D56DBE" w:rsidP="00B92F2A">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Negara, E. S. (2021) </w:t>
      </w:r>
      <w:r w:rsidRPr="00FE2D94">
        <w:rPr>
          <w:rFonts w:ascii="Times New Roman" w:hAnsi="Times New Roman"/>
          <w:i/>
          <w:sz w:val="24"/>
          <w:szCs w:val="24"/>
        </w:rPr>
        <w:t>Smart Government</w:t>
      </w:r>
      <w:r w:rsidRPr="00FE2D94">
        <w:rPr>
          <w:rFonts w:ascii="Times New Roman" w:hAnsi="Times New Roman"/>
          <w:sz w:val="24"/>
          <w:szCs w:val="24"/>
        </w:rPr>
        <w:t xml:space="preserve">. Palembang: Pusat Penerbitan dan Percetakan Universitas Bina Darma Press </w:t>
      </w: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Perserikatan Bangsa-Bangsa (2006) </w:t>
      </w:r>
      <w:r w:rsidRPr="00FE2D94">
        <w:rPr>
          <w:rFonts w:ascii="Times New Roman" w:hAnsi="Times New Roman"/>
          <w:i/>
          <w:sz w:val="24"/>
          <w:szCs w:val="24"/>
        </w:rPr>
        <w:t>Definition of basic concepts and terminologies in governance and public administration</w:t>
      </w:r>
      <w:r w:rsidRPr="00FE2D94">
        <w:rPr>
          <w:rFonts w:ascii="Times New Roman" w:hAnsi="Times New Roman"/>
          <w:sz w:val="24"/>
          <w:szCs w:val="24"/>
        </w:rPr>
        <w:t>. United Nations Digital Library</w:t>
      </w: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Zainon, R., Hamid, N. H., &amp; Othman, M. I. (2020) </w:t>
      </w:r>
      <w:r w:rsidRPr="00FE2D94">
        <w:rPr>
          <w:rFonts w:ascii="Times New Roman" w:hAnsi="Times New Roman"/>
          <w:i/>
          <w:sz w:val="24"/>
          <w:szCs w:val="24"/>
        </w:rPr>
        <w:t>A Comprehensive Framework for Smart Environment in Smart City/Province: A Review of the Literature and Practitioners' Perspectives</w:t>
      </w:r>
      <w:r w:rsidRPr="00FE2D94">
        <w:rPr>
          <w:rFonts w:ascii="Times New Roman" w:hAnsi="Times New Roman"/>
          <w:sz w:val="24"/>
          <w:szCs w:val="24"/>
        </w:rPr>
        <w:t>. Journal of Engineering and Applied Sciences, 15(7), 1851-1860.</w:t>
      </w: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Undang-Undang Nomor 25 Tahun 2009 tentang Pelayanan Publik (Lembaran Negara Republik Indonesia Tahun 2009 Nomor 112, Tambahan Lembaran Negara Republik Indonesia Nomor 5038);</w:t>
      </w:r>
    </w:p>
    <w:p w:rsidR="00D56DBE" w:rsidRPr="00FE2D94" w:rsidRDefault="00D56DBE" w:rsidP="00D56DBE">
      <w:pPr>
        <w:spacing w:after="0" w:line="240" w:lineRule="auto"/>
        <w:ind w:left="551" w:right="26" w:hanging="566"/>
        <w:jc w:val="both"/>
        <w:rPr>
          <w:rFonts w:ascii="Times New Roman" w:hAnsi="Times New Roman" w:cs="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Undang-Undang Nomor 12 Tahun 2011 tentang Pembentukan Peraturan PerundangUndangan (Lembaran Negara Republik Indonesia Tahun 2011 Nomor 82, Tambahan Lembaran Negara Republik Indonesia Nomor 5234;</w:t>
      </w: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Peraturan Pemerintah Nomor 82 Tahun 2012 tentang Penyelenggaraan </w:t>
      </w:r>
      <w:r w:rsidRPr="00FE2D94">
        <w:rPr>
          <w:rFonts w:ascii="Times New Roman" w:hAnsi="Times New Roman"/>
          <w:sz w:val="24"/>
          <w:szCs w:val="24"/>
        </w:rPr>
        <w:lastRenderedPageBreak/>
        <w:t>Sistem dan Transaksi Elektronik (Lembaran Negara Republik Indonesia Tahun 2012 Nomor 189, Tambahan Lembaran Negara Republik Indonesia Nomor 5348);</w:t>
      </w: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Peraturan Daerah D.I. Yogyakarta Nomor 3 Tahun 2019 tentang Pengelolaan dan Pemanfaatan Teknologi Informasi dan Komunikasi.</w:t>
      </w: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Peraturan Gubernur Daerah Istimewah Yogyakarta Nomor 42 Tahun 2006 tentang </w:t>
      </w:r>
      <w:r w:rsidRPr="00FE2D94">
        <w:rPr>
          <w:rFonts w:ascii="Times New Roman" w:hAnsi="Times New Roman"/>
          <w:i/>
          <w:sz w:val="24"/>
          <w:szCs w:val="24"/>
        </w:rPr>
        <w:t>Blue Print</w:t>
      </w:r>
      <w:r w:rsidRPr="00FE2D94">
        <w:rPr>
          <w:rFonts w:ascii="Times New Roman" w:hAnsi="Times New Roman"/>
          <w:sz w:val="24"/>
          <w:szCs w:val="24"/>
        </w:rPr>
        <w:t xml:space="preserve"> Jogja </w:t>
      </w:r>
      <w:r w:rsidRPr="00FE2D94">
        <w:rPr>
          <w:rFonts w:ascii="Times New Roman" w:hAnsi="Times New Roman"/>
          <w:i/>
          <w:sz w:val="24"/>
          <w:szCs w:val="24"/>
        </w:rPr>
        <w:t>Cyber Province</w:t>
      </w:r>
      <w:r w:rsidRPr="00FE2D94">
        <w:rPr>
          <w:rFonts w:ascii="Times New Roman" w:hAnsi="Times New Roman"/>
          <w:sz w:val="24"/>
          <w:szCs w:val="24"/>
        </w:rPr>
        <w:t>.</w:t>
      </w: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r w:rsidRPr="00FE2D94">
        <w:rPr>
          <w:rFonts w:ascii="Times New Roman" w:hAnsi="Times New Roman"/>
          <w:sz w:val="24"/>
          <w:szCs w:val="24"/>
        </w:rPr>
        <w:t xml:space="preserve">Keputusan Gubernur Daerah Istimewa Yogyakarta Nomor 163/Kep/2017 Tentang Program Prioritas Pembangunan Jogja </w:t>
      </w:r>
      <w:r w:rsidRPr="00FE2D94">
        <w:rPr>
          <w:rFonts w:ascii="Times New Roman" w:hAnsi="Times New Roman"/>
          <w:i/>
          <w:sz w:val="24"/>
          <w:szCs w:val="24"/>
        </w:rPr>
        <w:t>Smart Province</w:t>
      </w:r>
      <w:r w:rsidRPr="00FE2D94">
        <w:rPr>
          <w:rFonts w:ascii="Times New Roman" w:hAnsi="Times New Roman"/>
          <w:sz w:val="24"/>
          <w:szCs w:val="24"/>
        </w:rPr>
        <w:t>.</w:t>
      </w: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D56DBE">
      <w:pPr>
        <w:pStyle w:val="ListParagraph"/>
        <w:spacing w:line="276" w:lineRule="auto"/>
        <w:ind w:left="900" w:hanging="540"/>
        <w:jc w:val="both"/>
        <w:rPr>
          <w:rFonts w:ascii="Times New Roman" w:hAnsi="Times New Roman"/>
          <w:sz w:val="24"/>
          <w:szCs w:val="24"/>
        </w:rPr>
      </w:pPr>
    </w:p>
    <w:p w:rsidR="00D56DBE" w:rsidRPr="00FE2D94" w:rsidRDefault="00D56DBE" w:rsidP="00B92F2A">
      <w:pPr>
        <w:pStyle w:val="ListParagraph"/>
        <w:spacing w:line="276" w:lineRule="auto"/>
        <w:ind w:left="900" w:hanging="540"/>
        <w:jc w:val="both"/>
        <w:rPr>
          <w:rFonts w:ascii="Times New Roman" w:hAnsi="Times New Roman"/>
          <w:sz w:val="24"/>
          <w:szCs w:val="24"/>
        </w:rPr>
      </w:pPr>
    </w:p>
    <w:p w:rsidR="00B92F2A" w:rsidRPr="00FE2D94" w:rsidRDefault="00B92F2A" w:rsidP="00B92F2A">
      <w:pPr>
        <w:pStyle w:val="ListParagraph"/>
        <w:spacing w:line="276" w:lineRule="auto"/>
        <w:ind w:left="900" w:hanging="540"/>
        <w:jc w:val="both"/>
        <w:rPr>
          <w:rFonts w:ascii="Times New Roman" w:hAnsi="Times New Roman"/>
          <w:sz w:val="24"/>
          <w:szCs w:val="24"/>
        </w:rPr>
      </w:pPr>
    </w:p>
    <w:p w:rsidR="00B92F2A" w:rsidRPr="00FE2D94" w:rsidRDefault="00B92F2A" w:rsidP="00B92F2A">
      <w:pPr>
        <w:pStyle w:val="ListParagraph"/>
        <w:spacing w:line="276" w:lineRule="auto"/>
        <w:ind w:left="900" w:hanging="540"/>
        <w:jc w:val="both"/>
        <w:rPr>
          <w:rFonts w:ascii="Times New Roman" w:hAnsi="Times New Roman"/>
          <w:sz w:val="24"/>
          <w:szCs w:val="24"/>
        </w:rPr>
      </w:pPr>
    </w:p>
    <w:p w:rsidR="00B92F2A" w:rsidRPr="00FE2D94" w:rsidRDefault="00B92F2A" w:rsidP="00B92F2A">
      <w:pPr>
        <w:pStyle w:val="ListParagraph"/>
        <w:spacing w:line="360" w:lineRule="auto"/>
        <w:ind w:left="360"/>
        <w:jc w:val="both"/>
        <w:rPr>
          <w:rFonts w:ascii="Times New Roman" w:hAnsi="Times New Roman"/>
          <w:sz w:val="24"/>
          <w:szCs w:val="24"/>
        </w:rPr>
      </w:pPr>
    </w:p>
    <w:sectPr w:rsidR="00B92F2A" w:rsidRPr="00FE2D94" w:rsidSect="004E6AAC">
      <w:type w:val="continuous"/>
      <w:pgSz w:w="12240" w:h="15840"/>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97" w:rsidRDefault="00BA2197" w:rsidP="00B03117">
      <w:pPr>
        <w:spacing w:after="0" w:line="240" w:lineRule="auto"/>
      </w:pPr>
      <w:r>
        <w:separator/>
      </w:r>
    </w:p>
  </w:endnote>
  <w:endnote w:type="continuationSeparator" w:id="0">
    <w:p w:rsidR="00BA2197" w:rsidRDefault="00BA2197" w:rsidP="00B0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97" w:rsidRDefault="00BA2197" w:rsidP="00B03117">
      <w:pPr>
        <w:spacing w:after="0" w:line="240" w:lineRule="auto"/>
      </w:pPr>
      <w:r>
        <w:separator/>
      </w:r>
    </w:p>
  </w:footnote>
  <w:footnote w:type="continuationSeparator" w:id="0">
    <w:p w:rsidR="00BA2197" w:rsidRDefault="00BA2197" w:rsidP="00B03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D34"/>
    <w:multiLevelType w:val="hybridMultilevel"/>
    <w:tmpl w:val="0A4A2CDA"/>
    <w:lvl w:ilvl="0" w:tplc="C0A4F650">
      <w:start w:val="1"/>
      <w:numFmt w:val="lowerLetter"/>
      <w:lvlText w:val="%1."/>
      <w:lvlJc w:val="left"/>
      <w:pPr>
        <w:ind w:left="1441" w:hanging="360"/>
      </w:pPr>
      <w:rPr>
        <w:rFonts w:hint="default"/>
      </w:rPr>
    </w:lvl>
    <w:lvl w:ilvl="1" w:tplc="F424A2A2" w:tentative="1">
      <w:start w:val="1"/>
      <w:numFmt w:val="lowerLetter"/>
      <w:lvlText w:val="%2."/>
      <w:lvlJc w:val="left"/>
      <w:pPr>
        <w:ind w:left="2161" w:hanging="360"/>
      </w:pPr>
    </w:lvl>
    <w:lvl w:ilvl="2" w:tplc="8FD09AC0" w:tentative="1">
      <w:start w:val="1"/>
      <w:numFmt w:val="lowerRoman"/>
      <w:lvlText w:val="%3."/>
      <w:lvlJc w:val="right"/>
      <w:pPr>
        <w:ind w:left="2881" w:hanging="180"/>
      </w:pPr>
    </w:lvl>
    <w:lvl w:ilvl="3" w:tplc="4D263C34" w:tentative="1">
      <w:start w:val="1"/>
      <w:numFmt w:val="decimal"/>
      <w:lvlText w:val="%4."/>
      <w:lvlJc w:val="left"/>
      <w:pPr>
        <w:ind w:left="3601" w:hanging="360"/>
      </w:pPr>
    </w:lvl>
    <w:lvl w:ilvl="4" w:tplc="FC68ECB2" w:tentative="1">
      <w:start w:val="1"/>
      <w:numFmt w:val="lowerLetter"/>
      <w:lvlText w:val="%5."/>
      <w:lvlJc w:val="left"/>
      <w:pPr>
        <w:ind w:left="4321" w:hanging="360"/>
      </w:pPr>
    </w:lvl>
    <w:lvl w:ilvl="5" w:tplc="21263532" w:tentative="1">
      <w:start w:val="1"/>
      <w:numFmt w:val="lowerRoman"/>
      <w:lvlText w:val="%6."/>
      <w:lvlJc w:val="right"/>
      <w:pPr>
        <w:ind w:left="5041" w:hanging="180"/>
      </w:pPr>
    </w:lvl>
    <w:lvl w:ilvl="6" w:tplc="28C0C8F4" w:tentative="1">
      <w:start w:val="1"/>
      <w:numFmt w:val="decimal"/>
      <w:lvlText w:val="%7."/>
      <w:lvlJc w:val="left"/>
      <w:pPr>
        <w:ind w:left="5761" w:hanging="360"/>
      </w:pPr>
    </w:lvl>
    <w:lvl w:ilvl="7" w:tplc="B1CEA8F2" w:tentative="1">
      <w:start w:val="1"/>
      <w:numFmt w:val="lowerLetter"/>
      <w:lvlText w:val="%8."/>
      <w:lvlJc w:val="left"/>
      <w:pPr>
        <w:ind w:left="6481" w:hanging="360"/>
      </w:pPr>
    </w:lvl>
    <w:lvl w:ilvl="8" w:tplc="CAA24AF4" w:tentative="1">
      <w:start w:val="1"/>
      <w:numFmt w:val="lowerRoman"/>
      <w:lvlText w:val="%9."/>
      <w:lvlJc w:val="right"/>
      <w:pPr>
        <w:ind w:left="7201" w:hanging="180"/>
      </w:pPr>
    </w:lvl>
  </w:abstractNum>
  <w:abstractNum w:abstractNumId="1" w15:restartNumberingAfterBreak="0">
    <w:nsid w:val="17BE13D9"/>
    <w:multiLevelType w:val="hybridMultilevel"/>
    <w:tmpl w:val="6614AB68"/>
    <w:lvl w:ilvl="0" w:tplc="5DAC0E8A">
      <w:start w:val="1"/>
      <w:numFmt w:val="decimal"/>
      <w:lvlText w:val="%1."/>
      <w:lvlJc w:val="left"/>
      <w:pPr>
        <w:ind w:left="91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243C9A44">
      <w:start w:val="1"/>
      <w:numFmt w:val="lowerLetter"/>
      <w:lvlText w:val="%2."/>
      <w:lvlJc w:val="left"/>
      <w:pPr>
        <w:ind w:left="13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A415C8">
      <w:start w:val="1"/>
      <w:numFmt w:val="lowerRoman"/>
      <w:lvlText w:val="%3"/>
      <w:lvlJc w:val="left"/>
      <w:pPr>
        <w:ind w:left="20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F380F10">
      <w:start w:val="1"/>
      <w:numFmt w:val="decimal"/>
      <w:lvlText w:val="%4"/>
      <w:lvlJc w:val="left"/>
      <w:pPr>
        <w:ind w:left="27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3E2E5A8">
      <w:start w:val="1"/>
      <w:numFmt w:val="lowerLetter"/>
      <w:lvlText w:val="%5"/>
      <w:lvlJc w:val="left"/>
      <w:pPr>
        <w:ind w:left="3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650246E">
      <w:start w:val="1"/>
      <w:numFmt w:val="lowerRoman"/>
      <w:lvlText w:val="%6"/>
      <w:lvlJc w:val="left"/>
      <w:pPr>
        <w:ind w:left="4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38C5AFA">
      <w:start w:val="1"/>
      <w:numFmt w:val="decimal"/>
      <w:lvlText w:val="%7"/>
      <w:lvlJc w:val="left"/>
      <w:pPr>
        <w:ind w:left="4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35E240A">
      <w:start w:val="1"/>
      <w:numFmt w:val="lowerLetter"/>
      <w:lvlText w:val="%8"/>
      <w:lvlJc w:val="left"/>
      <w:pPr>
        <w:ind w:left="5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A88361A">
      <w:start w:val="1"/>
      <w:numFmt w:val="lowerRoman"/>
      <w:lvlText w:val="%9"/>
      <w:lvlJc w:val="left"/>
      <w:pPr>
        <w:ind w:left="6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B281297"/>
    <w:multiLevelType w:val="hybridMultilevel"/>
    <w:tmpl w:val="65B42F7A"/>
    <w:lvl w:ilvl="0" w:tplc="EB92EDD4">
      <w:start w:val="1"/>
      <w:numFmt w:val="lowerLetter"/>
      <w:lvlText w:val="(%1)"/>
      <w:lvlJc w:val="left"/>
      <w:pPr>
        <w:ind w:left="684" w:hanging="4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0394FE9"/>
    <w:multiLevelType w:val="hybridMultilevel"/>
    <w:tmpl w:val="16D65D22"/>
    <w:lvl w:ilvl="0" w:tplc="50CE4B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843D1"/>
    <w:multiLevelType w:val="hybridMultilevel"/>
    <w:tmpl w:val="DF22D54C"/>
    <w:lvl w:ilvl="0" w:tplc="5BC4FD26">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4C5F8">
      <w:start w:val="1"/>
      <w:numFmt w:val="lowerLetter"/>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C5D9C">
      <w:start w:val="1"/>
      <w:numFmt w:val="lowerRoman"/>
      <w:lvlText w:val="%3"/>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05C10">
      <w:start w:val="1"/>
      <w:numFmt w:val="decimal"/>
      <w:lvlText w:val="%4"/>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23F06">
      <w:start w:val="1"/>
      <w:numFmt w:val="lowerLetter"/>
      <w:lvlText w:val="%5"/>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4F28A">
      <w:start w:val="1"/>
      <w:numFmt w:val="lowerRoman"/>
      <w:lvlText w:val="%6"/>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A6042">
      <w:start w:val="1"/>
      <w:numFmt w:val="decimal"/>
      <w:lvlText w:val="%7"/>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005B4">
      <w:start w:val="1"/>
      <w:numFmt w:val="lowerLetter"/>
      <w:lvlText w:val="%8"/>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855FE">
      <w:start w:val="1"/>
      <w:numFmt w:val="lowerRoman"/>
      <w:lvlText w:val="%9"/>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3304AF"/>
    <w:multiLevelType w:val="multilevel"/>
    <w:tmpl w:val="C98EC8F6"/>
    <w:lvl w:ilvl="0">
      <w:start w:val="1"/>
      <w:numFmt w:val="decimal"/>
      <w:lvlText w:val="%1."/>
      <w:lvlJc w:val="left"/>
      <w:pPr>
        <w:tabs>
          <w:tab w:val="num" w:pos="720"/>
        </w:tabs>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4F4FDD"/>
    <w:multiLevelType w:val="hybridMultilevel"/>
    <w:tmpl w:val="2E840514"/>
    <w:lvl w:ilvl="0" w:tplc="095C51C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567428C"/>
    <w:multiLevelType w:val="hybridMultilevel"/>
    <w:tmpl w:val="71CE777C"/>
    <w:lvl w:ilvl="0" w:tplc="DCE83638">
      <w:start w:val="1"/>
      <w:numFmt w:val="lowerLetter"/>
      <w:lvlText w:val="%1."/>
      <w:lvlJc w:val="left"/>
      <w:pPr>
        <w:ind w:left="1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A0288">
      <w:start w:val="1"/>
      <w:numFmt w:val="decimal"/>
      <w:lvlText w:val="%2)"/>
      <w:lvlJc w:val="left"/>
      <w:pPr>
        <w:ind w:left="1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C69CDC10">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878B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8704">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6BB14">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824FA">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0BAD2">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EA5EAE">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762B2F"/>
    <w:multiLevelType w:val="hybridMultilevel"/>
    <w:tmpl w:val="29B2E718"/>
    <w:lvl w:ilvl="0" w:tplc="4A4A4B80">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BF62609"/>
    <w:multiLevelType w:val="hybridMultilevel"/>
    <w:tmpl w:val="E19A632E"/>
    <w:lvl w:ilvl="0" w:tplc="D054B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CB56CF"/>
    <w:multiLevelType w:val="hybridMultilevel"/>
    <w:tmpl w:val="28E09B7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70233635"/>
    <w:multiLevelType w:val="hybridMultilevel"/>
    <w:tmpl w:val="A81CCCA6"/>
    <w:lvl w:ilvl="0" w:tplc="21C8404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AB11BEA"/>
    <w:multiLevelType w:val="hybridMultilevel"/>
    <w:tmpl w:val="A94C7C9C"/>
    <w:lvl w:ilvl="0" w:tplc="04090019">
      <w:start w:val="1"/>
      <w:numFmt w:val="lowerLetter"/>
      <w:lvlText w:val="%1."/>
      <w:lvlJc w:val="left"/>
      <w:pPr>
        <w:ind w:left="994" w:firstLine="0"/>
      </w:pPr>
      <w:rPr>
        <w:b w:val="0"/>
        <w:i w:val="0"/>
        <w:strike w:val="0"/>
        <w:dstrike w:val="0"/>
        <w:color w:val="000000"/>
        <w:sz w:val="24"/>
        <w:szCs w:val="24"/>
        <w:u w:val="none" w:color="000000"/>
        <w:effect w:val="none"/>
        <w:bdr w:val="none" w:sz="0" w:space="0" w:color="auto" w:frame="1"/>
        <w:vertAlign w:val="baseline"/>
      </w:rPr>
    </w:lvl>
    <w:lvl w:ilvl="1" w:tplc="301278B2">
      <w:start w:val="1"/>
      <w:numFmt w:val="lowerLetter"/>
      <w:lvlText w:val="%2."/>
      <w:lvlJc w:val="left"/>
      <w:pPr>
        <w:ind w:left="13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99207D0">
      <w:start w:val="1"/>
      <w:numFmt w:val="lowerRoman"/>
      <w:lvlText w:val="%3"/>
      <w:lvlJc w:val="left"/>
      <w:pPr>
        <w:ind w:left="18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F5405CA">
      <w:start w:val="1"/>
      <w:numFmt w:val="decimal"/>
      <w:lvlText w:val="%4"/>
      <w:lvlJc w:val="left"/>
      <w:pPr>
        <w:ind w:left="25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644BD46">
      <w:start w:val="1"/>
      <w:numFmt w:val="lowerLetter"/>
      <w:lvlText w:val="%5"/>
      <w:lvlJc w:val="left"/>
      <w:pPr>
        <w:ind w:left="32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B9CDBBE">
      <w:start w:val="1"/>
      <w:numFmt w:val="lowerRoman"/>
      <w:lvlText w:val="%6"/>
      <w:lvlJc w:val="left"/>
      <w:pPr>
        <w:ind w:left="40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C949E3E">
      <w:start w:val="1"/>
      <w:numFmt w:val="decimal"/>
      <w:lvlText w:val="%7"/>
      <w:lvlJc w:val="left"/>
      <w:pPr>
        <w:ind w:left="47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38C88FE">
      <w:start w:val="1"/>
      <w:numFmt w:val="lowerLetter"/>
      <w:lvlText w:val="%8"/>
      <w:lvlJc w:val="left"/>
      <w:pPr>
        <w:ind w:left="54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5E5E4C">
      <w:start w:val="1"/>
      <w:numFmt w:val="lowerRoman"/>
      <w:lvlText w:val="%9"/>
      <w:lvlJc w:val="left"/>
      <w:pPr>
        <w:ind w:left="61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7C466B21"/>
    <w:multiLevelType w:val="hybridMultilevel"/>
    <w:tmpl w:val="1C623FBA"/>
    <w:lvl w:ilvl="0" w:tplc="54C80F00">
      <w:start w:val="1"/>
      <w:numFmt w:val="bullet"/>
      <w:lvlText w:val="-"/>
      <w:lvlJc w:val="left"/>
      <w:pPr>
        <w:ind w:left="10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6C29E7E">
      <w:start w:val="1"/>
      <w:numFmt w:val="bullet"/>
      <w:lvlText w:val="o"/>
      <w:lvlJc w:val="left"/>
      <w:pPr>
        <w:ind w:left="17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92C1EA4">
      <w:start w:val="1"/>
      <w:numFmt w:val="bullet"/>
      <w:lvlText w:val="▪"/>
      <w:lvlJc w:val="left"/>
      <w:pPr>
        <w:ind w:left="24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4484B20">
      <w:start w:val="1"/>
      <w:numFmt w:val="bullet"/>
      <w:lvlText w:val="•"/>
      <w:lvlJc w:val="left"/>
      <w:pPr>
        <w:ind w:left="315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BF25C26">
      <w:start w:val="1"/>
      <w:numFmt w:val="bullet"/>
      <w:lvlText w:val="o"/>
      <w:lvlJc w:val="left"/>
      <w:pPr>
        <w:ind w:left="387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A407CFE">
      <w:start w:val="1"/>
      <w:numFmt w:val="bullet"/>
      <w:lvlText w:val="▪"/>
      <w:lvlJc w:val="left"/>
      <w:pPr>
        <w:ind w:left="459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48E79F6">
      <w:start w:val="1"/>
      <w:numFmt w:val="bullet"/>
      <w:lvlText w:val="•"/>
      <w:lvlJc w:val="left"/>
      <w:pPr>
        <w:ind w:left="53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6E6411E">
      <w:start w:val="1"/>
      <w:numFmt w:val="bullet"/>
      <w:lvlText w:val="o"/>
      <w:lvlJc w:val="left"/>
      <w:pPr>
        <w:ind w:left="60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5A8E6FE">
      <w:start w:val="1"/>
      <w:numFmt w:val="bullet"/>
      <w:lvlText w:val="▪"/>
      <w:lvlJc w:val="left"/>
      <w:pPr>
        <w:ind w:left="675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7D5E4161"/>
    <w:multiLevelType w:val="hybridMultilevel"/>
    <w:tmpl w:val="E28EE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4"/>
  </w:num>
  <w:num w:numId="5">
    <w:abstractNumId w:val="10"/>
  </w:num>
  <w:num w:numId="6">
    <w:abstractNumId w:val="15"/>
  </w:num>
  <w:num w:numId="7">
    <w:abstractNumId w:val="12"/>
  </w:num>
  <w:num w:numId="8">
    <w:abstractNumId w:val="0"/>
  </w:num>
  <w:num w:numId="9">
    <w:abstractNumId w:val="6"/>
  </w:num>
  <w:num w:numId="10">
    <w:abstractNumId w:val="7"/>
  </w:num>
  <w:num w:numId="11">
    <w:abstractNumId w:val="11"/>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60B9"/>
    <w:rsid w:val="000001C8"/>
    <w:rsid w:val="00006520"/>
    <w:rsid w:val="0001391C"/>
    <w:rsid w:val="00015E9B"/>
    <w:rsid w:val="000234C4"/>
    <w:rsid w:val="00056CB1"/>
    <w:rsid w:val="00057C8E"/>
    <w:rsid w:val="0006060D"/>
    <w:rsid w:val="00064190"/>
    <w:rsid w:val="000643F0"/>
    <w:rsid w:val="00067EE0"/>
    <w:rsid w:val="00073EAB"/>
    <w:rsid w:val="00093CB3"/>
    <w:rsid w:val="00097C0A"/>
    <w:rsid w:val="000A0124"/>
    <w:rsid w:val="000A17BB"/>
    <w:rsid w:val="000A345A"/>
    <w:rsid w:val="000A59D7"/>
    <w:rsid w:val="000C2E9E"/>
    <w:rsid w:val="000C57D2"/>
    <w:rsid w:val="000D05AA"/>
    <w:rsid w:val="000D0BD6"/>
    <w:rsid w:val="000D239C"/>
    <w:rsid w:val="000D23BD"/>
    <w:rsid w:val="000D6EA2"/>
    <w:rsid w:val="000D73E9"/>
    <w:rsid w:val="000E7A04"/>
    <w:rsid w:val="0010349C"/>
    <w:rsid w:val="001061B3"/>
    <w:rsid w:val="00111918"/>
    <w:rsid w:val="0012175C"/>
    <w:rsid w:val="00122172"/>
    <w:rsid w:val="00130112"/>
    <w:rsid w:val="00137076"/>
    <w:rsid w:val="00143715"/>
    <w:rsid w:val="00146B38"/>
    <w:rsid w:val="00152D1E"/>
    <w:rsid w:val="00154C48"/>
    <w:rsid w:val="001562E6"/>
    <w:rsid w:val="0017636C"/>
    <w:rsid w:val="001870FC"/>
    <w:rsid w:val="001953D3"/>
    <w:rsid w:val="001C00F3"/>
    <w:rsid w:val="001C408D"/>
    <w:rsid w:val="001C760B"/>
    <w:rsid w:val="001D17CE"/>
    <w:rsid w:val="001D3FD5"/>
    <w:rsid w:val="001D603F"/>
    <w:rsid w:val="001E0806"/>
    <w:rsid w:val="001F28BE"/>
    <w:rsid w:val="001F5F33"/>
    <w:rsid w:val="00202AAC"/>
    <w:rsid w:val="00207658"/>
    <w:rsid w:val="00210804"/>
    <w:rsid w:val="00214770"/>
    <w:rsid w:val="0022318C"/>
    <w:rsid w:val="00223483"/>
    <w:rsid w:val="002275AE"/>
    <w:rsid w:val="00230734"/>
    <w:rsid w:val="00235836"/>
    <w:rsid w:val="00236609"/>
    <w:rsid w:val="00267AC8"/>
    <w:rsid w:val="00273070"/>
    <w:rsid w:val="00296619"/>
    <w:rsid w:val="002A464C"/>
    <w:rsid w:val="002B2263"/>
    <w:rsid w:val="002B6C11"/>
    <w:rsid w:val="002B6F1C"/>
    <w:rsid w:val="002B72F4"/>
    <w:rsid w:val="002B7753"/>
    <w:rsid w:val="002C06E4"/>
    <w:rsid w:val="002C0CD9"/>
    <w:rsid w:val="002C243D"/>
    <w:rsid w:val="002C35A5"/>
    <w:rsid w:val="002C7AE5"/>
    <w:rsid w:val="002D59FA"/>
    <w:rsid w:val="002E0815"/>
    <w:rsid w:val="002E0C54"/>
    <w:rsid w:val="002F7788"/>
    <w:rsid w:val="00302801"/>
    <w:rsid w:val="00323F17"/>
    <w:rsid w:val="00325679"/>
    <w:rsid w:val="0033327F"/>
    <w:rsid w:val="003374BC"/>
    <w:rsid w:val="003443CD"/>
    <w:rsid w:val="00347D8C"/>
    <w:rsid w:val="003543D1"/>
    <w:rsid w:val="003563FC"/>
    <w:rsid w:val="00361C6F"/>
    <w:rsid w:val="00363238"/>
    <w:rsid w:val="00373832"/>
    <w:rsid w:val="00374021"/>
    <w:rsid w:val="00377052"/>
    <w:rsid w:val="0037734A"/>
    <w:rsid w:val="00396A04"/>
    <w:rsid w:val="003A2659"/>
    <w:rsid w:val="003B1406"/>
    <w:rsid w:val="003B435B"/>
    <w:rsid w:val="003C7AF4"/>
    <w:rsid w:val="003D7866"/>
    <w:rsid w:val="003E0F0C"/>
    <w:rsid w:val="003F5DF0"/>
    <w:rsid w:val="00401578"/>
    <w:rsid w:val="00406349"/>
    <w:rsid w:val="0041045D"/>
    <w:rsid w:val="00441F94"/>
    <w:rsid w:val="004432A9"/>
    <w:rsid w:val="004435ED"/>
    <w:rsid w:val="00446273"/>
    <w:rsid w:val="00446FA5"/>
    <w:rsid w:val="00451C46"/>
    <w:rsid w:val="0045620A"/>
    <w:rsid w:val="004631D7"/>
    <w:rsid w:val="00464DE7"/>
    <w:rsid w:val="0046578B"/>
    <w:rsid w:val="0048089F"/>
    <w:rsid w:val="004822A5"/>
    <w:rsid w:val="00483D95"/>
    <w:rsid w:val="00485C55"/>
    <w:rsid w:val="004866A5"/>
    <w:rsid w:val="0048750C"/>
    <w:rsid w:val="00490A9D"/>
    <w:rsid w:val="004A2898"/>
    <w:rsid w:val="004A3238"/>
    <w:rsid w:val="004B2475"/>
    <w:rsid w:val="004C42CE"/>
    <w:rsid w:val="004D16FF"/>
    <w:rsid w:val="004E134A"/>
    <w:rsid w:val="004E60B9"/>
    <w:rsid w:val="004E6AAC"/>
    <w:rsid w:val="004F42F4"/>
    <w:rsid w:val="00516923"/>
    <w:rsid w:val="00517C8F"/>
    <w:rsid w:val="005232D1"/>
    <w:rsid w:val="005317B1"/>
    <w:rsid w:val="005344E8"/>
    <w:rsid w:val="00536F02"/>
    <w:rsid w:val="00563F44"/>
    <w:rsid w:val="00565711"/>
    <w:rsid w:val="00571C2F"/>
    <w:rsid w:val="0057502B"/>
    <w:rsid w:val="0059119F"/>
    <w:rsid w:val="00593FF0"/>
    <w:rsid w:val="00596815"/>
    <w:rsid w:val="00596F8C"/>
    <w:rsid w:val="005A398F"/>
    <w:rsid w:val="005B4161"/>
    <w:rsid w:val="005C11E7"/>
    <w:rsid w:val="005C3790"/>
    <w:rsid w:val="005C6384"/>
    <w:rsid w:val="005D35C1"/>
    <w:rsid w:val="005D583A"/>
    <w:rsid w:val="005D759F"/>
    <w:rsid w:val="005F1C64"/>
    <w:rsid w:val="0060184A"/>
    <w:rsid w:val="00604431"/>
    <w:rsid w:val="00611082"/>
    <w:rsid w:val="00611FEC"/>
    <w:rsid w:val="00624DFF"/>
    <w:rsid w:val="006261DE"/>
    <w:rsid w:val="00632734"/>
    <w:rsid w:val="0063313C"/>
    <w:rsid w:val="00642EDB"/>
    <w:rsid w:val="0065137C"/>
    <w:rsid w:val="00656419"/>
    <w:rsid w:val="0067138D"/>
    <w:rsid w:val="00675D39"/>
    <w:rsid w:val="00683532"/>
    <w:rsid w:val="0068764F"/>
    <w:rsid w:val="00691DD5"/>
    <w:rsid w:val="006A2395"/>
    <w:rsid w:val="006A3176"/>
    <w:rsid w:val="006B455E"/>
    <w:rsid w:val="006C4453"/>
    <w:rsid w:val="006F4CF9"/>
    <w:rsid w:val="006F59A7"/>
    <w:rsid w:val="0070746A"/>
    <w:rsid w:val="00722961"/>
    <w:rsid w:val="00730353"/>
    <w:rsid w:val="00735EBD"/>
    <w:rsid w:val="00744033"/>
    <w:rsid w:val="00755F4C"/>
    <w:rsid w:val="007608FA"/>
    <w:rsid w:val="00763E75"/>
    <w:rsid w:val="00776DB9"/>
    <w:rsid w:val="00777D2A"/>
    <w:rsid w:val="0078336B"/>
    <w:rsid w:val="0078502F"/>
    <w:rsid w:val="00790126"/>
    <w:rsid w:val="007904AB"/>
    <w:rsid w:val="007A107B"/>
    <w:rsid w:val="007A6C21"/>
    <w:rsid w:val="007A7B00"/>
    <w:rsid w:val="007B2706"/>
    <w:rsid w:val="007B3577"/>
    <w:rsid w:val="007B459C"/>
    <w:rsid w:val="007B5BCA"/>
    <w:rsid w:val="007C0A9C"/>
    <w:rsid w:val="007D2A3B"/>
    <w:rsid w:val="007F3F6F"/>
    <w:rsid w:val="00825FBA"/>
    <w:rsid w:val="008262DC"/>
    <w:rsid w:val="008319CD"/>
    <w:rsid w:val="0084201D"/>
    <w:rsid w:val="00873714"/>
    <w:rsid w:val="008737CD"/>
    <w:rsid w:val="00883558"/>
    <w:rsid w:val="00883C19"/>
    <w:rsid w:val="0088734C"/>
    <w:rsid w:val="0089223D"/>
    <w:rsid w:val="008C1C4C"/>
    <w:rsid w:val="008C3637"/>
    <w:rsid w:val="008D60A8"/>
    <w:rsid w:val="008D7E36"/>
    <w:rsid w:val="008E1BF3"/>
    <w:rsid w:val="008E478F"/>
    <w:rsid w:val="008E5245"/>
    <w:rsid w:val="008F6943"/>
    <w:rsid w:val="00904DE4"/>
    <w:rsid w:val="0090605D"/>
    <w:rsid w:val="009375E5"/>
    <w:rsid w:val="00937971"/>
    <w:rsid w:val="009405F9"/>
    <w:rsid w:val="00942A54"/>
    <w:rsid w:val="00944EE6"/>
    <w:rsid w:val="009455C7"/>
    <w:rsid w:val="0095048B"/>
    <w:rsid w:val="00956109"/>
    <w:rsid w:val="00960846"/>
    <w:rsid w:val="00964A8C"/>
    <w:rsid w:val="009665A8"/>
    <w:rsid w:val="00977936"/>
    <w:rsid w:val="00991F2D"/>
    <w:rsid w:val="009927E7"/>
    <w:rsid w:val="0099757B"/>
    <w:rsid w:val="00997F1C"/>
    <w:rsid w:val="009A2736"/>
    <w:rsid w:val="009A6CE0"/>
    <w:rsid w:val="009B0761"/>
    <w:rsid w:val="009B44F1"/>
    <w:rsid w:val="009D6B6D"/>
    <w:rsid w:val="009F74AD"/>
    <w:rsid w:val="00A0541D"/>
    <w:rsid w:val="00A26609"/>
    <w:rsid w:val="00A26F73"/>
    <w:rsid w:val="00A33F22"/>
    <w:rsid w:val="00A35AA9"/>
    <w:rsid w:val="00A40180"/>
    <w:rsid w:val="00A42B87"/>
    <w:rsid w:val="00A441EE"/>
    <w:rsid w:val="00A459A5"/>
    <w:rsid w:val="00A55132"/>
    <w:rsid w:val="00A57233"/>
    <w:rsid w:val="00A861F3"/>
    <w:rsid w:val="00A90005"/>
    <w:rsid w:val="00A91250"/>
    <w:rsid w:val="00A96CE4"/>
    <w:rsid w:val="00AB0ACD"/>
    <w:rsid w:val="00AB64D7"/>
    <w:rsid w:val="00AC3C03"/>
    <w:rsid w:val="00AD5099"/>
    <w:rsid w:val="00AD67F0"/>
    <w:rsid w:val="00AE2602"/>
    <w:rsid w:val="00AF10B2"/>
    <w:rsid w:val="00AF350F"/>
    <w:rsid w:val="00B007F7"/>
    <w:rsid w:val="00B03117"/>
    <w:rsid w:val="00B13F17"/>
    <w:rsid w:val="00B14488"/>
    <w:rsid w:val="00B14C1E"/>
    <w:rsid w:val="00B260FB"/>
    <w:rsid w:val="00B31BE7"/>
    <w:rsid w:val="00B336E8"/>
    <w:rsid w:val="00B57E36"/>
    <w:rsid w:val="00B61F15"/>
    <w:rsid w:val="00B650C1"/>
    <w:rsid w:val="00B7008B"/>
    <w:rsid w:val="00B7394D"/>
    <w:rsid w:val="00B77B35"/>
    <w:rsid w:val="00B84D3C"/>
    <w:rsid w:val="00B906E4"/>
    <w:rsid w:val="00B92F2A"/>
    <w:rsid w:val="00B94894"/>
    <w:rsid w:val="00BA2197"/>
    <w:rsid w:val="00BA394D"/>
    <w:rsid w:val="00BB0D05"/>
    <w:rsid w:val="00BC3CCC"/>
    <w:rsid w:val="00BC564B"/>
    <w:rsid w:val="00BC6337"/>
    <w:rsid w:val="00BD19E2"/>
    <w:rsid w:val="00BD5B5D"/>
    <w:rsid w:val="00BD5BB3"/>
    <w:rsid w:val="00BD5F06"/>
    <w:rsid w:val="00BD6EB1"/>
    <w:rsid w:val="00BF198F"/>
    <w:rsid w:val="00C00F4A"/>
    <w:rsid w:val="00C07482"/>
    <w:rsid w:val="00C12774"/>
    <w:rsid w:val="00C22232"/>
    <w:rsid w:val="00C23F27"/>
    <w:rsid w:val="00C2575E"/>
    <w:rsid w:val="00C25E32"/>
    <w:rsid w:val="00C32D77"/>
    <w:rsid w:val="00C70BA2"/>
    <w:rsid w:val="00C72FE2"/>
    <w:rsid w:val="00C768AE"/>
    <w:rsid w:val="00C87973"/>
    <w:rsid w:val="00C87E4B"/>
    <w:rsid w:val="00C90668"/>
    <w:rsid w:val="00C9227E"/>
    <w:rsid w:val="00C9501E"/>
    <w:rsid w:val="00CB22CF"/>
    <w:rsid w:val="00CB2B1F"/>
    <w:rsid w:val="00CB45AD"/>
    <w:rsid w:val="00CC5049"/>
    <w:rsid w:val="00CD0F5C"/>
    <w:rsid w:val="00CD152F"/>
    <w:rsid w:val="00CD2203"/>
    <w:rsid w:val="00CE465F"/>
    <w:rsid w:val="00CE73C7"/>
    <w:rsid w:val="00CF5D11"/>
    <w:rsid w:val="00D13A10"/>
    <w:rsid w:val="00D206FE"/>
    <w:rsid w:val="00D262B4"/>
    <w:rsid w:val="00D37FB7"/>
    <w:rsid w:val="00D548AE"/>
    <w:rsid w:val="00D56D1B"/>
    <w:rsid w:val="00D56DBE"/>
    <w:rsid w:val="00D620F8"/>
    <w:rsid w:val="00D67696"/>
    <w:rsid w:val="00D704F3"/>
    <w:rsid w:val="00D70C33"/>
    <w:rsid w:val="00D73FA9"/>
    <w:rsid w:val="00D90383"/>
    <w:rsid w:val="00D93677"/>
    <w:rsid w:val="00D93868"/>
    <w:rsid w:val="00D9638A"/>
    <w:rsid w:val="00DA005D"/>
    <w:rsid w:val="00DA2DB6"/>
    <w:rsid w:val="00DA4905"/>
    <w:rsid w:val="00DA4B45"/>
    <w:rsid w:val="00DB6DA0"/>
    <w:rsid w:val="00DB7255"/>
    <w:rsid w:val="00DC49BD"/>
    <w:rsid w:val="00DC6903"/>
    <w:rsid w:val="00DE2AA4"/>
    <w:rsid w:val="00DE2C90"/>
    <w:rsid w:val="00E301CA"/>
    <w:rsid w:val="00E31340"/>
    <w:rsid w:val="00E42415"/>
    <w:rsid w:val="00E44A50"/>
    <w:rsid w:val="00E510DD"/>
    <w:rsid w:val="00E6212F"/>
    <w:rsid w:val="00E81569"/>
    <w:rsid w:val="00EB2925"/>
    <w:rsid w:val="00EC703E"/>
    <w:rsid w:val="00ED4E69"/>
    <w:rsid w:val="00EE1773"/>
    <w:rsid w:val="00EE6375"/>
    <w:rsid w:val="00F041B7"/>
    <w:rsid w:val="00F0651F"/>
    <w:rsid w:val="00F100B3"/>
    <w:rsid w:val="00F1282C"/>
    <w:rsid w:val="00F13512"/>
    <w:rsid w:val="00F164EE"/>
    <w:rsid w:val="00F207DA"/>
    <w:rsid w:val="00F4671C"/>
    <w:rsid w:val="00F56510"/>
    <w:rsid w:val="00F56946"/>
    <w:rsid w:val="00F61685"/>
    <w:rsid w:val="00F6549F"/>
    <w:rsid w:val="00F6795C"/>
    <w:rsid w:val="00FB4DF3"/>
    <w:rsid w:val="00FC3E68"/>
    <w:rsid w:val="00FC6F4A"/>
    <w:rsid w:val="00FD07A6"/>
    <w:rsid w:val="00FD09BC"/>
    <w:rsid w:val="00FD0AB3"/>
    <w:rsid w:val="00FD1639"/>
    <w:rsid w:val="00FE065B"/>
    <w:rsid w:val="00FE2D94"/>
    <w:rsid w:val="00FF0740"/>
    <w:rsid w:val="00FF7B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C185"/>
  <w15:docId w15:val="{F910A158-81B2-4F1A-B8CB-D9722450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65F"/>
  </w:style>
  <w:style w:type="paragraph" w:styleId="Heading1">
    <w:name w:val="heading 1"/>
    <w:next w:val="Normal"/>
    <w:link w:val="Heading1Char"/>
    <w:uiPriority w:val="9"/>
    <w:unhideWhenUsed/>
    <w:qFormat/>
    <w:rsid w:val="00CB2B1F"/>
    <w:pPr>
      <w:keepNext/>
      <w:keepLines/>
      <w:spacing w:after="242" w:line="265" w:lineRule="auto"/>
      <w:ind w:left="97"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122172"/>
    <w:pPr>
      <w:keepNext/>
      <w:keepLines/>
      <w:spacing w:before="40" w:after="0"/>
      <w:outlineLvl w:val="1"/>
    </w:pPr>
    <w:rPr>
      <w:rFonts w:asciiTheme="majorHAnsi" w:eastAsiaTheme="majorEastAsia" w:hAnsiTheme="majorHAnsi" w:cstheme="majorBidi"/>
      <w:color w:val="2E74B5" w:themeColor="accent1" w:themeShade="BF"/>
      <w:sz w:val="26"/>
      <w:szCs w:val="26"/>
      <w:lang w:val="id-ID"/>
    </w:rPr>
  </w:style>
  <w:style w:type="paragraph" w:styleId="Heading4">
    <w:name w:val="heading 4"/>
    <w:basedOn w:val="Normal"/>
    <w:next w:val="Normal"/>
    <w:link w:val="Heading4Char"/>
    <w:uiPriority w:val="9"/>
    <w:unhideWhenUsed/>
    <w:qFormat/>
    <w:rsid w:val="002D59FA"/>
    <w:pPr>
      <w:keepNext/>
      <w:keepLines/>
      <w:spacing w:before="40" w:after="0"/>
      <w:outlineLvl w:val="3"/>
    </w:pPr>
    <w:rPr>
      <w:rFonts w:asciiTheme="majorHAnsi" w:eastAsiaTheme="majorEastAsia" w:hAnsiTheme="majorHAnsi" w:cstheme="majorBidi"/>
      <w:i/>
      <w:iCs/>
      <w:color w:val="2E74B5" w:themeColor="accent1" w:themeShade="BF"/>
      <w:lang w:val="id-ID"/>
    </w:rPr>
  </w:style>
  <w:style w:type="paragraph" w:styleId="Heading5">
    <w:name w:val="heading 5"/>
    <w:basedOn w:val="Normal"/>
    <w:next w:val="Normal"/>
    <w:link w:val="Heading5Char"/>
    <w:uiPriority w:val="9"/>
    <w:semiHidden/>
    <w:unhideWhenUsed/>
    <w:qFormat/>
    <w:rsid w:val="00CB45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60B9"/>
    <w:rPr>
      <w:rFonts w:ascii="Courier New" w:eastAsia="Times New Roman" w:hAnsi="Courier New" w:cs="Courier New"/>
      <w:sz w:val="20"/>
      <w:szCs w:val="20"/>
    </w:rPr>
  </w:style>
  <w:style w:type="character" w:styleId="Hyperlink">
    <w:name w:val="Hyperlink"/>
    <w:basedOn w:val="DefaultParagraphFont"/>
    <w:uiPriority w:val="99"/>
    <w:unhideWhenUsed/>
    <w:qFormat/>
    <w:rsid w:val="004E60B9"/>
    <w:rPr>
      <w:color w:val="0000FF"/>
      <w:u w:val="single"/>
    </w:rPr>
  </w:style>
  <w:style w:type="paragraph" w:styleId="ListParagraph">
    <w:name w:val="List Paragraph"/>
    <w:aliases w:val="Body of text,Heading 11,Tabel,point-point,kepala,Judul super kecil,Body Buku,no subbab,TABEL,SUB BAB2,ANNEX,Teks tabel"/>
    <w:basedOn w:val="Normal"/>
    <w:link w:val="ListParagraphChar"/>
    <w:uiPriority w:val="34"/>
    <w:qFormat/>
    <w:rsid w:val="00137076"/>
    <w:pPr>
      <w:ind w:left="720"/>
      <w:contextualSpacing/>
    </w:pPr>
    <w:rPr>
      <w:rFonts w:ascii="Calibri" w:eastAsia="Times New Roman" w:hAnsi="Calibri" w:cs="Times New Roman"/>
    </w:rPr>
  </w:style>
  <w:style w:type="paragraph" w:styleId="Bibliography">
    <w:name w:val="Bibliography"/>
    <w:basedOn w:val="Normal"/>
    <w:next w:val="Normal"/>
    <w:uiPriority w:val="37"/>
    <w:unhideWhenUsed/>
    <w:rsid w:val="00137076"/>
    <w:rPr>
      <w:rFonts w:ascii="Calibri" w:eastAsia="Times New Roman" w:hAnsi="Calibri" w:cs="Times New Roman"/>
    </w:rPr>
  </w:style>
  <w:style w:type="character" w:customStyle="1" w:styleId="Heading1Char">
    <w:name w:val="Heading 1 Char"/>
    <w:basedOn w:val="DefaultParagraphFont"/>
    <w:link w:val="Heading1"/>
    <w:uiPriority w:val="9"/>
    <w:rsid w:val="00CB2B1F"/>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B03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17"/>
  </w:style>
  <w:style w:type="paragraph" w:styleId="Footer">
    <w:name w:val="footer"/>
    <w:basedOn w:val="Normal"/>
    <w:link w:val="FooterChar"/>
    <w:uiPriority w:val="99"/>
    <w:unhideWhenUsed/>
    <w:rsid w:val="00B0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17"/>
  </w:style>
  <w:style w:type="paragraph" w:styleId="BalloonText">
    <w:name w:val="Balloon Text"/>
    <w:basedOn w:val="Normal"/>
    <w:link w:val="BalloonTextChar"/>
    <w:uiPriority w:val="99"/>
    <w:semiHidden/>
    <w:unhideWhenUsed/>
    <w:rsid w:val="00B03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117"/>
    <w:rPr>
      <w:rFonts w:ascii="Tahoma" w:hAnsi="Tahoma" w:cs="Tahoma"/>
      <w:sz w:val="16"/>
      <w:szCs w:val="16"/>
    </w:rPr>
  </w:style>
  <w:style w:type="paragraph" w:customStyle="1" w:styleId="Default">
    <w:name w:val="Default"/>
    <w:rsid w:val="00ED4E6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D59FA"/>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2D59FA"/>
    <w:rPr>
      <w:sz w:val="20"/>
      <w:szCs w:val="20"/>
      <w:lang w:val="id-ID"/>
    </w:rPr>
  </w:style>
  <w:style w:type="character" w:styleId="FootnoteReference">
    <w:name w:val="footnote reference"/>
    <w:basedOn w:val="DefaultParagraphFont"/>
    <w:uiPriority w:val="99"/>
    <w:semiHidden/>
    <w:unhideWhenUsed/>
    <w:rsid w:val="002D59FA"/>
    <w:rPr>
      <w:vertAlign w:val="superscript"/>
    </w:rPr>
  </w:style>
  <w:style w:type="character" w:customStyle="1" w:styleId="Heading4Char">
    <w:name w:val="Heading 4 Char"/>
    <w:basedOn w:val="DefaultParagraphFont"/>
    <w:link w:val="Heading4"/>
    <w:uiPriority w:val="9"/>
    <w:rsid w:val="002D59FA"/>
    <w:rPr>
      <w:rFonts w:asciiTheme="majorHAnsi" w:eastAsiaTheme="majorEastAsia" w:hAnsiTheme="majorHAnsi" w:cstheme="majorBidi"/>
      <w:i/>
      <w:iCs/>
      <w:color w:val="2E74B5" w:themeColor="accent1" w:themeShade="BF"/>
      <w:lang w:val="id-ID"/>
    </w:rPr>
  </w:style>
  <w:style w:type="paragraph" w:customStyle="1" w:styleId="ListParagraph1">
    <w:name w:val="List Paragraph1"/>
    <w:basedOn w:val="Normal"/>
    <w:uiPriority w:val="34"/>
    <w:qFormat/>
    <w:rsid w:val="0048750C"/>
    <w:pPr>
      <w:spacing w:after="200" w:line="276" w:lineRule="auto"/>
      <w:ind w:left="720"/>
      <w:contextualSpacing/>
    </w:pPr>
    <w:rPr>
      <w:rFonts w:ascii="Calibri" w:eastAsia="Calibri" w:hAnsi="Calibri" w:cs="SimSun"/>
      <w:lang w:val="id-ID"/>
    </w:rPr>
  </w:style>
  <w:style w:type="character" w:customStyle="1" w:styleId="ListParagraphChar">
    <w:name w:val="List Paragraph Char"/>
    <w:aliases w:val="Body of text Char,Heading 11 Char,Tabel Char,point-point Char,kepala Char,Judul super kecil Char,Body Buku Char,no subbab Char,TABEL Char,SUB BAB2 Char,ANNEX Char,Teks tabel Char,List Paragraph1 Char"/>
    <w:link w:val="ListParagraph"/>
    <w:uiPriority w:val="34"/>
    <w:locked/>
    <w:rsid w:val="00DE2AA4"/>
    <w:rPr>
      <w:rFonts w:ascii="Calibri" w:eastAsia="Times New Roman" w:hAnsi="Calibri" w:cs="Times New Roman"/>
    </w:rPr>
  </w:style>
  <w:style w:type="table" w:customStyle="1" w:styleId="PlainTable11">
    <w:name w:val="Plain Table 11"/>
    <w:basedOn w:val="TableNormal"/>
    <w:uiPriority w:val="41"/>
    <w:rsid w:val="00AC3C03"/>
    <w:pPr>
      <w:spacing w:after="0" w:line="240" w:lineRule="auto"/>
    </w:pPr>
    <w:rPr>
      <w:rFonts w:ascii="Times New Roman" w:eastAsiaTheme="minorEastAsia" w:hAnsi="Times New Roman"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EEEParagraph">
    <w:name w:val="IEEE Paragraph"/>
    <w:basedOn w:val="Normal"/>
    <w:link w:val="IEEEParagraphChar"/>
    <w:rsid w:val="002E0C54"/>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2E0C54"/>
    <w:rPr>
      <w:rFonts w:ascii="Times New Roman" w:eastAsia="SimSun" w:hAnsi="Times New Roman" w:cs="Times New Roman"/>
      <w:sz w:val="24"/>
      <w:szCs w:val="24"/>
      <w:lang w:val="en-AU" w:eastAsia="zh-CN"/>
    </w:rPr>
  </w:style>
  <w:style w:type="character" w:customStyle="1" w:styleId="longtext">
    <w:name w:val="long_text"/>
    <w:basedOn w:val="DefaultParagraphFont"/>
    <w:rsid w:val="00122172"/>
  </w:style>
  <w:style w:type="character" w:customStyle="1" w:styleId="Heading2Char">
    <w:name w:val="Heading 2 Char"/>
    <w:basedOn w:val="DefaultParagraphFont"/>
    <w:link w:val="Heading2"/>
    <w:rsid w:val="00122172"/>
    <w:rPr>
      <w:rFonts w:asciiTheme="majorHAnsi" w:eastAsiaTheme="majorEastAsia" w:hAnsiTheme="majorHAnsi" w:cstheme="majorBidi"/>
      <w:color w:val="2E74B5" w:themeColor="accent1" w:themeShade="BF"/>
      <w:sz w:val="26"/>
      <w:szCs w:val="26"/>
      <w:lang w:val="id-ID"/>
    </w:rPr>
  </w:style>
  <w:style w:type="character" w:customStyle="1" w:styleId="mediumtext">
    <w:name w:val="medium_text"/>
    <w:basedOn w:val="DefaultParagraphFont"/>
    <w:rsid w:val="00122172"/>
  </w:style>
  <w:style w:type="character" w:customStyle="1" w:styleId="CharacterStyle1">
    <w:name w:val="Character Style 1"/>
    <w:rsid w:val="00122172"/>
    <w:rPr>
      <w:rFonts w:ascii="Garamond" w:hAnsi="Garamond" w:cs="Garamond"/>
      <w:sz w:val="20"/>
      <w:szCs w:val="20"/>
    </w:rPr>
  </w:style>
  <w:style w:type="table" w:styleId="TableGrid">
    <w:name w:val="Table Grid"/>
    <w:basedOn w:val="TableNormal"/>
    <w:uiPriority w:val="59"/>
    <w:rsid w:val="002B6F1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IEEEParagraph"/>
    <w:rsid w:val="002B6F1C"/>
    <w:pPr>
      <w:numPr>
        <w:numId w:val="3"/>
      </w:numPr>
      <w:adjustRightInd w:val="0"/>
      <w:snapToGrid w:val="0"/>
      <w:spacing w:before="150" w:after="60" w:line="240" w:lineRule="auto"/>
    </w:pPr>
    <w:rPr>
      <w:rFonts w:ascii="Times New Roman" w:eastAsia="SimSun" w:hAnsi="Times New Roman" w:cs="Times New Roman"/>
      <w:i/>
      <w:noProof/>
      <w:sz w:val="20"/>
      <w:szCs w:val="24"/>
      <w:lang w:val="id-ID" w:eastAsia="zh-CN"/>
    </w:rPr>
  </w:style>
  <w:style w:type="paragraph" w:styleId="BodyText">
    <w:name w:val="Body Text"/>
    <w:basedOn w:val="Normal"/>
    <w:link w:val="BodyTextChar"/>
    <w:unhideWhenUsed/>
    <w:rsid w:val="00DC49BD"/>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DC49BD"/>
    <w:rPr>
      <w:rFonts w:ascii="Times New Roman" w:eastAsia="SimSun" w:hAnsi="Times New Roman" w:cs="Times New Roman"/>
      <w:spacing w:val="-1"/>
      <w:sz w:val="20"/>
      <w:szCs w:val="20"/>
    </w:rPr>
  </w:style>
  <w:style w:type="character" w:customStyle="1" w:styleId="st">
    <w:name w:val="st"/>
    <w:basedOn w:val="DefaultParagraphFont"/>
    <w:rsid w:val="00883C19"/>
  </w:style>
  <w:style w:type="character" w:styleId="Emphasis">
    <w:name w:val="Emphasis"/>
    <w:basedOn w:val="DefaultParagraphFont"/>
    <w:uiPriority w:val="20"/>
    <w:qFormat/>
    <w:rsid w:val="00883C19"/>
    <w:rPr>
      <w:i/>
      <w:iCs/>
    </w:rPr>
  </w:style>
  <w:style w:type="character" w:customStyle="1" w:styleId="Heading5Char">
    <w:name w:val="Heading 5 Char"/>
    <w:basedOn w:val="DefaultParagraphFont"/>
    <w:link w:val="Heading5"/>
    <w:uiPriority w:val="9"/>
    <w:semiHidden/>
    <w:rsid w:val="00CB45AD"/>
    <w:rPr>
      <w:rFonts w:asciiTheme="majorHAnsi" w:eastAsiaTheme="majorEastAsia" w:hAnsiTheme="majorHAnsi" w:cstheme="majorBidi"/>
      <w:color w:val="2E74B5" w:themeColor="accent1" w:themeShade="BF"/>
    </w:rPr>
  </w:style>
  <w:style w:type="character" w:customStyle="1" w:styleId="y2iqfc">
    <w:name w:val="y2iqfc"/>
    <w:basedOn w:val="DefaultParagraphFont"/>
    <w:rsid w:val="001870FC"/>
  </w:style>
  <w:style w:type="character" w:customStyle="1" w:styleId="posted-on">
    <w:name w:val="posted-on"/>
    <w:basedOn w:val="DefaultParagraphFont"/>
    <w:rsid w:val="00744033"/>
  </w:style>
  <w:style w:type="character" w:customStyle="1" w:styleId="meta-sep">
    <w:name w:val="meta-sep"/>
    <w:basedOn w:val="DefaultParagraphFont"/>
    <w:rsid w:val="00744033"/>
  </w:style>
  <w:style w:type="character" w:customStyle="1" w:styleId="byline">
    <w:name w:val="byline"/>
    <w:basedOn w:val="DefaultParagraphFont"/>
    <w:rsid w:val="00744033"/>
  </w:style>
  <w:style w:type="character" w:customStyle="1" w:styleId="author">
    <w:name w:val="author"/>
    <w:basedOn w:val="DefaultParagraphFont"/>
    <w:rsid w:val="00744033"/>
  </w:style>
  <w:style w:type="character" w:customStyle="1" w:styleId="comments-link">
    <w:name w:val="comments-link"/>
    <w:basedOn w:val="DefaultParagraphFont"/>
    <w:rsid w:val="00744033"/>
  </w:style>
  <w:style w:type="paragraph" w:styleId="NormalWeb">
    <w:name w:val="Normal (Web)"/>
    <w:basedOn w:val="Normal"/>
    <w:uiPriority w:val="99"/>
    <w:unhideWhenUsed/>
    <w:rsid w:val="007440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6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7095">
      <w:bodyDiv w:val="1"/>
      <w:marLeft w:val="0"/>
      <w:marRight w:val="0"/>
      <w:marTop w:val="0"/>
      <w:marBottom w:val="0"/>
      <w:divBdr>
        <w:top w:val="none" w:sz="0" w:space="0" w:color="auto"/>
        <w:left w:val="none" w:sz="0" w:space="0" w:color="auto"/>
        <w:bottom w:val="none" w:sz="0" w:space="0" w:color="auto"/>
        <w:right w:val="none" w:sz="0" w:space="0" w:color="auto"/>
      </w:divBdr>
    </w:div>
    <w:div w:id="201868658">
      <w:bodyDiv w:val="1"/>
      <w:marLeft w:val="0"/>
      <w:marRight w:val="0"/>
      <w:marTop w:val="0"/>
      <w:marBottom w:val="0"/>
      <w:divBdr>
        <w:top w:val="none" w:sz="0" w:space="0" w:color="auto"/>
        <w:left w:val="none" w:sz="0" w:space="0" w:color="auto"/>
        <w:bottom w:val="none" w:sz="0" w:space="0" w:color="auto"/>
        <w:right w:val="none" w:sz="0" w:space="0" w:color="auto"/>
      </w:divBdr>
    </w:div>
    <w:div w:id="212696974">
      <w:bodyDiv w:val="1"/>
      <w:marLeft w:val="0"/>
      <w:marRight w:val="0"/>
      <w:marTop w:val="0"/>
      <w:marBottom w:val="0"/>
      <w:divBdr>
        <w:top w:val="none" w:sz="0" w:space="0" w:color="auto"/>
        <w:left w:val="none" w:sz="0" w:space="0" w:color="auto"/>
        <w:bottom w:val="none" w:sz="0" w:space="0" w:color="auto"/>
        <w:right w:val="none" w:sz="0" w:space="0" w:color="auto"/>
      </w:divBdr>
    </w:div>
    <w:div w:id="249899877">
      <w:bodyDiv w:val="1"/>
      <w:marLeft w:val="0"/>
      <w:marRight w:val="0"/>
      <w:marTop w:val="0"/>
      <w:marBottom w:val="0"/>
      <w:divBdr>
        <w:top w:val="none" w:sz="0" w:space="0" w:color="auto"/>
        <w:left w:val="none" w:sz="0" w:space="0" w:color="auto"/>
        <w:bottom w:val="none" w:sz="0" w:space="0" w:color="auto"/>
        <w:right w:val="none" w:sz="0" w:space="0" w:color="auto"/>
      </w:divBdr>
    </w:div>
    <w:div w:id="328411614">
      <w:bodyDiv w:val="1"/>
      <w:marLeft w:val="0"/>
      <w:marRight w:val="0"/>
      <w:marTop w:val="0"/>
      <w:marBottom w:val="0"/>
      <w:divBdr>
        <w:top w:val="none" w:sz="0" w:space="0" w:color="auto"/>
        <w:left w:val="none" w:sz="0" w:space="0" w:color="auto"/>
        <w:bottom w:val="none" w:sz="0" w:space="0" w:color="auto"/>
        <w:right w:val="none" w:sz="0" w:space="0" w:color="auto"/>
      </w:divBdr>
    </w:div>
    <w:div w:id="330257870">
      <w:bodyDiv w:val="1"/>
      <w:marLeft w:val="0"/>
      <w:marRight w:val="0"/>
      <w:marTop w:val="0"/>
      <w:marBottom w:val="0"/>
      <w:divBdr>
        <w:top w:val="none" w:sz="0" w:space="0" w:color="auto"/>
        <w:left w:val="none" w:sz="0" w:space="0" w:color="auto"/>
        <w:bottom w:val="none" w:sz="0" w:space="0" w:color="auto"/>
        <w:right w:val="none" w:sz="0" w:space="0" w:color="auto"/>
      </w:divBdr>
    </w:div>
    <w:div w:id="342165604">
      <w:bodyDiv w:val="1"/>
      <w:marLeft w:val="0"/>
      <w:marRight w:val="0"/>
      <w:marTop w:val="0"/>
      <w:marBottom w:val="0"/>
      <w:divBdr>
        <w:top w:val="none" w:sz="0" w:space="0" w:color="auto"/>
        <w:left w:val="none" w:sz="0" w:space="0" w:color="auto"/>
        <w:bottom w:val="none" w:sz="0" w:space="0" w:color="auto"/>
        <w:right w:val="none" w:sz="0" w:space="0" w:color="auto"/>
      </w:divBdr>
    </w:div>
    <w:div w:id="381176358">
      <w:bodyDiv w:val="1"/>
      <w:marLeft w:val="0"/>
      <w:marRight w:val="0"/>
      <w:marTop w:val="0"/>
      <w:marBottom w:val="0"/>
      <w:divBdr>
        <w:top w:val="none" w:sz="0" w:space="0" w:color="auto"/>
        <w:left w:val="none" w:sz="0" w:space="0" w:color="auto"/>
        <w:bottom w:val="none" w:sz="0" w:space="0" w:color="auto"/>
        <w:right w:val="none" w:sz="0" w:space="0" w:color="auto"/>
      </w:divBdr>
    </w:div>
    <w:div w:id="448743132">
      <w:bodyDiv w:val="1"/>
      <w:marLeft w:val="0"/>
      <w:marRight w:val="0"/>
      <w:marTop w:val="0"/>
      <w:marBottom w:val="0"/>
      <w:divBdr>
        <w:top w:val="none" w:sz="0" w:space="0" w:color="auto"/>
        <w:left w:val="none" w:sz="0" w:space="0" w:color="auto"/>
        <w:bottom w:val="none" w:sz="0" w:space="0" w:color="auto"/>
        <w:right w:val="none" w:sz="0" w:space="0" w:color="auto"/>
      </w:divBdr>
    </w:div>
    <w:div w:id="464080253">
      <w:bodyDiv w:val="1"/>
      <w:marLeft w:val="0"/>
      <w:marRight w:val="0"/>
      <w:marTop w:val="0"/>
      <w:marBottom w:val="0"/>
      <w:divBdr>
        <w:top w:val="none" w:sz="0" w:space="0" w:color="auto"/>
        <w:left w:val="none" w:sz="0" w:space="0" w:color="auto"/>
        <w:bottom w:val="none" w:sz="0" w:space="0" w:color="auto"/>
        <w:right w:val="none" w:sz="0" w:space="0" w:color="auto"/>
      </w:divBdr>
    </w:div>
    <w:div w:id="494149465">
      <w:bodyDiv w:val="1"/>
      <w:marLeft w:val="0"/>
      <w:marRight w:val="0"/>
      <w:marTop w:val="0"/>
      <w:marBottom w:val="0"/>
      <w:divBdr>
        <w:top w:val="none" w:sz="0" w:space="0" w:color="auto"/>
        <w:left w:val="none" w:sz="0" w:space="0" w:color="auto"/>
        <w:bottom w:val="none" w:sz="0" w:space="0" w:color="auto"/>
        <w:right w:val="none" w:sz="0" w:space="0" w:color="auto"/>
      </w:divBdr>
    </w:div>
    <w:div w:id="552741818">
      <w:bodyDiv w:val="1"/>
      <w:marLeft w:val="0"/>
      <w:marRight w:val="0"/>
      <w:marTop w:val="0"/>
      <w:marBottom w:val="0"/>
      <w:divBdr>
        <w:top w:val="none" w:sz="0" w:space="0" w:color="auto"/>
        <w:left w:val="none" w:sz="0" w:space="0" w:color="auto"/>
        <w:bottom w:val="none" w:sz="0" w:space="0" w:color="auto"/>
        <w:right w:val="none" w:sz="0" w:space="0" w:color="auto"/>
      </w:divBdr>
    </w:div>
    <w:div w:id="557976142">
      <w:bodyDiv w:val="1"/>
      <w:marLeft w:val="0"/>
      <w:marRight w:val="0"/>
      <w:marTop w:val="0"/>
      <w:marBottom w:val="0"/>
      <w:divBdr>
        <w:top w:val="none" w:sz="0" w:space="0" w:color="auto"/>
        <w:left w:val="none" w:sz="0" w:space="0" w:color="auto"/>
        <w:bottom w:val="none" w:sz="0" w:space="0" w:color="auto"/>
        <w:right w:val="none" w:sz="0" w:space="0" w:color="auto"/>
      </w:divBdr>
    </w:div>
    <w:div w:id="563874791">
      <w:bodyDiv w:val="1"/>
      <w:marLeft w:val="0"/>
      <w:marRight w:val="0"/>
      <w:marTop w:val="0"/>
      <w:marBottom w:val="0"/>
      <w:divBdr>
        <w:top w:val="none" w:sz="0" w:space="0" w:color="auto"/>
        <w:left w:val="none" w:sz="0" w:space="0" w:color="auto"/>
        <w:bottom w:val="none" w:sz="0" w:space="0" w:color="auto"/>
        <w:right w:val="none" w:sz="0" w:space="0" w:color="auto"/>
      </w:divBdr>
    </w:div>
    <w:div w:id="605044010">
      <w:bodyDiv w:val="1"/>
      <w:marLeft w:val="0"/>
      <w:marRight w:val="0"/>
      <w:marTop w:val="0"/>
      <w:marBottom w:val="0"/>
      <w:divBdr>
        <w:top w:val="none" w:sz="0" w:space="0" w:color="auto"/>
        <w:left w:val="none" w:sz="0" w:space="0" w:color="auto"/>
        <w:bottom w:val="none" w:sz="0" w:space="0" w:color="auto"/>
        <w:right w:val="none" w:sz="0" w:space="0" w:color="auto"/>
      </w:divBdr>
    </w:div>
    <w:div w:id="605425415">
      <w:bodyDiv w:val="1"/>
      <w:marLeft w:val="0"/>
      <w:marRight w:val="0"/>
      <w:marTop w:val="0"/>
      <w:marBottom w:val="0"/>
      <w:divBdr>
        <w:top w:val="none" w:sz="0" w:space="0" w:color="auto"/>
        <w:left w:val="none" w:sz="0" w:space="0" w:color="auto"/>
        <w:bottom w:val="none" w:sz="0" w:space="0" w:color="auto"/>
        <w:right w:val="none" w:sz="0" w:space="0" w:color="auto"/>
      </w:divBdr>
      <w:divsChild>
        <w:div w:id="810438362">
          <w:marLeft w:val="0"/>
          <w:marRight w:val="0"/>
          <w:marTop w:val="0"/>
          <w:marBottom w:val="0"/>
          <w:divBdr>
            <w:top w:val="none" w:sz="0" w:space="0" w:color="auto"/>
            <w:left w:val="none" w:sz="0" w:space="0" w:color="auto"/>
            <w:bottom w:val="none" w:sz="0" w:space="0" w:color="auto"/>
            <w:right w:val="none" w:sz="0" w:space="0" w:color="auto"/>
          </w:divBdr>
        </w:div>
        <w:div w:id="792792359">
          <w:marLeft w:val="0"/>
          <w:marRight w:val="0"/>
          <w:marTop w:val="0"/>
          <w:marBottom w:val="0"/>
          <w:divBdr>
            <w:top w:val="none" w:sz="0" w:space="0" w:color="auto"/>
            <w:left w:val="none" w:sz="0" w:space="0" w:color="auto"/>
            <w:bottom w:val="none" w:sz="0" w:space="0" w:color="auto"/>
            <w:right w:val="none" w:sz="0" w:space="0" w:color="auto"/>
          </w:divBdr>
        </w:div>
      </w:divsChild>
    </w:div>
    <w:div w:id="637538785">
      <w:bodyDiv w:val="1"/>
      <w:marLeft w:val="0"/>
      <w:marRight w:val="0"/>
      <w:marTop w:val="0"/>
      <w:marBottom w:val="0"/>
      <w:divBdr>
        <w:top w:val="none" w:sz="0" w:space="0" w:color="auto"/>
        <w:left w:val="none" w:sz="0" w:space="0" w:color="auto"/>
        <w:bottom w:val="none" w:sz="0" w:space="0" w:color="auto"/>
        <w:right w:val="none" w:sz="0" w:space="0" w:color="auto"/>
      </w:divBdr>
    </w:div>
    <w:div w:id="646402477">
      <w:bodyDiv w:val="1"/>
      <w:marLeft w:val="0"/>
      <w:marRight w:val="0"/>
      <w:marTop w:val="0"/>
      <w:marBottom w:val="0"/>
      <w:divBdr>
        <w:top w:val="none" w:sz="0" w:space="0" w:color="auto"/>
        <w:left w:val="none" w:sz="0" w:space="0" w:color="auto"/>
        <w:bottom w:val="none" w:sz="0" w:space="0" w:color="auto"/>
        <w:right w:val="none" w:sz="0" w:space="0" w:color="auto"/>
      </w:divBdr>
    </w:div>
    <w:div w:id="656230246">
      <w:bodyDiv w:val="1"/>
      <w:marLeft w:val="0"/>
      <w:marRight w:val="0"/>
      <w:marTop w:val="0"/>
      <w:marBottom w:val="0"/>
      <w:divBdr>
        <w:top w:val="none" w:sz="0" w:space="0" w:color="auto"/>
        <w:left w:val="none" w:sz="0" w:space="0" w:color="auto"/>
        <w:bottom w:val="none" w:sz="0" w:space="0" w:color="auto"/>
        <w:right w:val="none" w:sz="0" w:space="0" w:color="auto"/>
      </w:divBdr>
    </w:div>
    <w:div w:id="836960586">
      <w:bodyDiv w:val="1"/>
      <w:marLeft w:val="0"/>
      <w:marRight w:val="0"/>
      <w:marTop w:val="0"/>
      <w:marBottom w:val="0"/>
      <w:divBdr>
        <w:top w:val="none" w:sz="0" w:space="0" w:color="auto"/>
        <w:left w:val="none" w:sz="0" w:space="0" w:color="auto"/>
        <w:bottom w:val="none" w:sz="0" w:space="0" w:color="auto"/>
        <w:right w:val="none" w:sz="0" w:space="0" w:color="auto"/>
      </w:divBdr>
    </w:div>
    <w:div w:id="938174647">
      <w:bodyDiv w:val="1"/>
      <w:marLeft w:val="0"/>
      <w:marRight w:val="0"/>
      <w:marTop w:val="0"/>
      <w:marBottom w:val="0"/>
      <w:divBdr>
        <w:top w:val="none" w:sz="0" w:space="0" w:color="auto"/>
        <w:left w:val="none" w:sz="0" w:space="0" w:color="auto"/>
        <w:bottom w:val="none" w:sz="0" w:space="0" w:color="auto"/>
        <w:right w:val="none" w:sz="0" w:space="0" w:color="auto"/>
      </w:divBdr>
    </w:div>
    <w:div w:id="959915285">
      <w:bodyDiv w:val="1"/>
      <w:marLeft w:val="0"/>
      <w:marRight w:val="0"/>
      <w:marTop w:val="0"/>
      <w:marBottom w:val="0"/>
      <w:divBdr>
        <w:top w:val="none" w:sz="0" w:space="0" w:color="auto"/>
        <w:left w:val="none" w:sz="0" w:space="0" w:color="auto"/>
        <w:bottom w:val="none" w:sz="0" w:space="0" w:color="auto"/>
        <w:right w:val="none" w:sz="0" w:space="0" w:color="auto"/>
      </w:divBdr>
    </w:div>
    <w:div w:id="1142697233">
      <w:bodyDiv w:val="1"/>
      <w:marLeft w:val="0"/>
      <w:marRight w:val="0"/>
      <w:marTop w:val="0"/>
      <w:marBottom w:val="0"/>
      <w:divBdr>
        <w:top w:val="none" w:sz="0" w:space="0" w:color="auto"/>
        <w:left w:val="none" w:sz="0" w:space="0" w:color="auto"/>
        <w:bottom w:val="none" w:sz="0" w:space="0" w:color="auto"/>
        <w:right w:val="none" w:sz="0" w:space="0" w:color="auto"/>
      </w:divBdr>
    </w:div>
    <w:div w:id="1213732469">
      <w:bodyDiv w:val="1"/>
      <w:marLeft w:val="0"/>
      <w:marRight w:val="0"/>
      <w:marTop w:val="0"/>
      <w:marBottom w:val="0"/>
      <w:divBdr>
        <w:top w:val="none" w:sz="0" w:space="0" w:color="auto"/>
        <w:left w:val="none" w:sz="0" w:space="0" w:color="auto"/>
        <w:bottom w:val="none" w:sz="0" w:space="0" w:color="auto"/>
        <w:right w:val="none" w:sz="0" w:space="0" w:color="auto"/>
      </w:divBdr>
    </w:div>
    <w:div w:id="1214151328">
      <w:bodyDiv w:val="1"/>
      <w:marLeft w:val="0"/>
      <w:marRight w:val="0"/>
      <w:marTop w:val="0"/>
      <w:marBottom w:val="0"/>
      <w:divBdr>
        <w:top w:val="none" w:sz="0" w:space="0" w:color="auto"/>
        <w:left w:val="none" w:sz="0" w:space="0" w:color="auto"/>
        <w:bottom w:val="none" w:sz="0" w:space="0" w:color="auto"/>
        <w:right w:val="none" w:sz="0" w:space="0" w:color="auto"/>
      </w:divBdr>
    </w:div>
    <w:div w:id="1270819130">
      <w:bodyDiv w:val="1"/>
      <w:marLeft w:val="0"/>
      <w:marRight w:val="0"/>
      <w:marTop w:val="0"/>
      <w:marBottom w:val="0"/>
      <w:divBdr>
        <w:top w:val="none" w:sz="0" w:space="0" w:color="auto"/>
        <w:left w:val="none" w:sz="0" w:space="0" w:color="auto"/>
        <w:bottom w:val="none" w:sz="0" w:space="0" w:color="auto"/>
        <w:right w:val="none" w:sz="0" w:space="0" w:color="auto"/>
      </w:divBdr>
    </w:div>
    <w:div w:id="1276015720">
      <w:bodyDiv w:val="1"/>
      <w:marLeft w:val="0"/>
      <w:marRight w:val="0"/>
      <w:marTop w:val="0"/>
      <w:marBottom w:val="0"/>
      <w:divBdr>
        <w:top w:val="none" w:sz="0" w:space="0" w:color="auto"/>
        <w:left w:val="none" w:sz="0" w:space="0" w:color="auto"/>
        <w:bottom w:val="none" w:sz="0" w:space="0" w:color="auto"/>
        <w:right w:val="none" w:sz="0" w:space="0" w:color="auto"/>
      </w:divBdr>
    </w:div>
    <w:div w:id="1333795725">
      <w:bodyDiv w:val="1"/>
      <w:marLeft w:val="0"/>
      <w:marRight w:val="0"/>
      <w:marTop w:val="0"/>
      <w:marBottom w:val="0"/>
      <w:divBdr>
        <w:top w:val="none" w:sz="0" w:space="0" w:color="auto"/>
        <w:left w:val="none" w:sz="0" w:space="0" w:color="auto"/>
        <w:bottom w:val="none" w:sz="0" w:space="0" w:color="auto"/>
        <w:right w:val="none" w:sz="0" w:space="0" w:color="auto"/>
      </w:divBdr>
    </w:div>
    <w:div w:id="1364135338">
      <w:bodyDiv w:val="1"/>
      <w:marLeft w:val="0"/>
      <w:marRight w:val="0"/>
      <w:marTop w:val="0"/>
      <w:marBottom w:val="0"/>
      <w:divBdr>
        <w:top w:val="none" w:sz="0" w:space="0" w:color="auto"/>
        <w:left w:val="none" w:sz="0" w:space="0" w:color="auto"/>
        <w:bottom w:val="none" w:sz="0" w:space="0" w:color="auto"/>
        <w:right w:val="none" w:sz="0" w:space="0" w:color="auto"/>
      </w:divBdr>
      <w:divsChild>
        <w:div w:id="2124838045">
          <w:marLeft w:val="0"/>
          <w:marRight w:val="0"/>
          <w:marTop w:val="0"/>
          <w:marBottom w:val="240"/>
          <w:divBdr>
            <w:top w:val="none" w:sz="0" w:space="0" w:color="auto"/>
            <w:left w:val="none" w:sz="0" w:space="0" w:color="auto"/>
            <w:bottom w:val="none" w:sz="0" w:space="0" w:color="auto"/>
            <w:right w:val="none" w:sz="0" w:space="0" w:color="auto"/>
          </w:divBdr>
        </w:div>
      </w:divsChild>
    </w:div>
    <w:div w:id="1405296430">
      <w:bodyDiv w:val="1"/>
      <w:marLeft w:val="0"/>
      <w:marRight w:val="0"/>
      <w:marTop w:val="0"/>
      <w:marBottom w:val="0"/>
      <w:divBdr>
        <w:top w:val="none" w:sz="0" w:space="0" w:color="auto"/>
        <w:left w:val="none" w:sz="0" w:space="0" w:color="auto"/>
        <w:bottom w:val="none" w:sz="0" w:space="0" w:color="auto"/>
        <w:right w:val="none" w:sz="0" w:space="0" w:color="auto"/>
      </w:divBdr>
    </w:div>
    <w:div w:id="1456482051">
      <w:bodyDiv w:val="1"/>
      <w:marLeft w:val="0"/>
      <w:marRight w:val="0"/>
      <w:marTop w:val="0"/>
      <w:marBottom w:val="0"/>
      <w:divBdr>
        <w:top w:val="none" w:sz="0" w:space="0" w:color="auto"/>
        <w:left w:val="none" w:sz="0" w:space="0" w:color="auto"/>
        <w:bottom w:val="none" w:sz="0" w:space="0" w:color="auto"/>
        <w:right w:val="none" w:sz="0" w:space="0" w:color="auto"/>
      </w:divBdr>
    </w:div>
    <w:div w:id="1477143386">
      <w:bodyDiv w:val="1"/>
      <w:marLeft w:val="0"/>
      <w:marRight w:val="0"/>
      <w:marTop w:val="0"/>
      <w:marBottom w:val="0"/>
      <w:divBdr>
        <w:top w:val="none" w:sz="0" w:space="0" w:color="auto"/>
        <w:left w:val="none" w:sz="0" w:space="0" w:color="auto"/>
        <w:bottom w:val="none" w:sz="0" w:space="0" w:color="auto"/>
        <w:right w:val="none" w:sz="0" w:space="0" w:color="auto"/>
      </w:divBdr>
      <w:divsChild>
        <w:div w:id="1544514629">
          <w:marLeft w:val="0"/>
          <w:marRight w:val="0"/>
          <w:marTop w:val="0"/>
          <w:marBottom w:val="277"/>
          <w:divBdr>
            <w:top w:val="none" w:sz="0" w:space="0" w:color="auto"/>
            <w:left w:val="none" w:sz="0" w:space="0" w:color="auto"/>
            <w:bottom w:val="none" w:sz="0" w:space="0" w:color="auto"/>
            <w:right w:val="none" w:sz="0" w:space="0" w:color="auto"/>
          </w:divBdr>
        </w:div>
        <w:div w:id="477380835">
          <w:marLeft w:val="0"/>
          <w:marRight w:val="0"/>
          <w:marTop w:val="360"/>
          <w:marBottom w:val="0"/>
          <w:divBdr>
            <w:top w:val="none" w:sz="0" w:space="0" w:color="auto"/>
            <w:left w:val="none" w:sz="0" w:space="0" w:color="auto"/>
            <w:bottom w:val="none" w:sz="0" w:space="0" w:color="auto"/>
            <w:right w:val="none" w:sz="0" w:space="0" w:color="auto"/>
          </w:divBdr>
          <w:divsChild>
            <w:div w:id="1211840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40320274">
      <w:bodyDiv w:val="1"/>
      <w:marLeft w:val="0"/>
      <w:marRight w:val="0"/>
      <w:marTop w:val="0"/>
      <w:marBottom w:val="0"/>
      <w:divBdr>
        <w:top w:val="none" w:sz="0" w:space="0" w:color="auto"/>
        <w:left w:val="none" w:sz="0" w:space="0" w:color="auto"/>
        <w:bottom w:val="none" w:sz="0" w:space="0" w:color="auto"/>
        <w:right w:val="none" w:sz="0" w:space="0" w:color="auto"/>
      </w:divBdr>
    </w:div>
    <w:div w:id="1652976347">
      <w:bodyDiv w:val="1"/>
      <w:marLeft w:val="0"/>
      <w:marRight w:val="0"/>
      <w:marTop w:val="0"/>
      <w:marBottom w:val="0"/>
      <w:divBdr>
        <w:top w:val="none" w:sz="0" w:space="0" w:color="auto"/>
        <w:left w:val="none" w:sz="0" w:space="0" w:color="auto"/>
        <w:bottom w:val="none" w:sz="0" w:space="0" w:color="auto"/>
        <w:right w:val="none" w:sz="0" w:space="0" w:color="auto"/>
      </w:divBdr>
    </w:div>
    <w:div w:id="1666519368">
      <w:bodyDiv w:val="1"/>
      <w:marLeft w:val="0"/>
      <w:marRight w:val="0"/>
      <w:marTop w:val="0"/>
      <w:marBottom w:val="0"/>
      <w:divBdr>
        <w:top w:val="none" w:sz="0" w:space="0" w:color="auto"/>
        <w:left w:val="none" w:sz="0" w:space="0" w:color="auto"/>
        <w:bottom w:val="none" w:sz="0" w:space="0" w:color="auto"/>
        <w:right w:val="none" w:sz="0" w:space="0" w:color="auto"/>
      </w:divBdr>
    </w:div>
    <w:div w:id="1731029730">
      <w:bodyDiv w:val="1"/>
      <w:marLeft w:val="0"/>
      <w:marRight w:val="0"/>
      <w:marTop w:val="0"/>
      <w:marBottom w:val="0"/>
      <w:divBdr>
        <w:top w:val="none" w:sz="0" w:space="0" w:color="auto"/>
        <w:left w:val="none" w:sz="0" w:space="0" w:color="auto"/>
        <w:bottom w:val="none" w:sz="0" w:space="0" w:color="auto"/>
        <w:right w:val="none" w:sz="0" w:space="0" w:color="auto"/>
      </w:divBdr>
    </w:div>
    <w:div w:id="1788305708">
      <w:bodyDiv w:val="1"/>
      <w:marLeft w:val="0"/>
      <w:marRight w:val="0"/>
      <w:marTop w:val="0"/>
      <w:marBottom w:val="0"/>
      <w:divBdr>
        <w:top w:val="none" w:sz="0" w:space="0" w:color="auto"/>
        <w:left w:val="none" w:sz="0" w:space="0" w:color="auto"/>
        <w:bottom w:val="none" w:sz="0" w:space="0" w:color="auto"/>
        <w:right w:val="none" w:sz="0" w:space="0" w:color="auto"/>
      </w:divBdr>
    </w:div>
    <w:div w:id="1853105336">
      <w:bodyDiv w:val="1"/>
      <w:marLeft w:val="0"/>
      <w:marRight w:val="0"/>
      <w:marTop w:val="0"/>
      <w:marBottom w:val="0"/>
      <w:divBdr>
        <w:top w:val="none" w:sz="0" w:space="0" w:color="auto"/>
        <w:left w:val="none" w:sz="0" w:space="0" w:color="auto"/>
        <w:bottom w:val="none" w:sz="0" w:space="0" w:color="auto"/>
        <w:right w:val="none" w:sz="0" w:space="0" w:color="auto"/>
      </w:divBdr>
    </w:div>
    <w:div w:id="1865511922">
      <w:bodyDiv w:val="1"/>
      <w:marLeft w:val="0"/>
      <w:marRight w:val="0"/>
      <w:marTop w:val="0"/>
      <w:marBottom w:val="0"/>
      <w:divBdr>
        <w:top w:val="none" w:sz="0" w:space="0" w:color="auto"/>
        <w:left w:val="none" w:sz="0" w:space="0" w:color="auto"/>
        <w:bottom w:val="none" w:sz="0" w:space="0" w:color="auto"/>
        <w:right w:val="none" w:sz="0" w:space="0" w:color="auto"/>
      </w:divBdr>
    </w:div>
    <w:div w:id="1868906632">
      <w:bodyDiv w:val="1"/>
      <w:marLeft w:val="0"/>
      <w:marRight w:val="0"/>
      <w:marTop w:val="0"/>
      <w:marBottom w:val="0"/>
      <w:divBdr>
        <w:top w:val="none" w:sz="0" w:space="0" w:color="auto"/>
        <w:left w:val="none" w:sz="0" w:space="0" w:color="auto"/>
        <w:bottom w:val="none" w:sz="0" w:space="0" w:color="auto"/>
        <w:right w:val="none" w:sz="0" w:space="0" w:color="auto"/>
      </w:divBdr>
    </w:div>
    <w:div w:id="1896548492">
      <w:bodyDiv w:val="1"/>
      <w:marLeft w:val="0"/>
      <w:marRight w:val="0"/>
      <w:marTop w:val="0"/>
      <w:marBottom w:val="0"/>
      <w:divBdr>
        <w:top w:val="none" w:sz="0" w:space="0" w:color="auto"/>
        <w:left w:val="none" w:sz="0" w:space="0" w:color="auto"/>
        <w:bottom w:val="none" w:sz="0" w:space="0" w:color="auto"/>
        <w:right w:val="none" w:sz="0" w:space="0" w:color="auto"/>
      </w:divBdr>
    </w:div>
    <w:div w:id="1896889157">
      <w:bodyDiv w:val="1"/>
      <w:marLeft w:val="0"/>
      <w:marRight w:val="0"/>
      <w:marTop w:val="0"/>
      <w:marBottom w:val="0"/>
      <w:divBdr>
        <w:top w:val="none" w:sz="0" w:space="0" w:color="auto"/>
        <w:left w:val="none" w:sz="0" w:space="0" w:color="auto"/>
        <w:bottom w:val="none" w:sz="0" w:space="0" w:color="auto"/>
        <w:right w:val="none" w:sz="0" w:space="0" w:color="auto"/>
      </w:divBdr>
    </w:div>
    <w:div w:id="1998607271">
      <w:bodyDiv w:val="1"/>
      <w:marLeft w:val="0"/>
      <w:marRight w:val="0"/>
      <w:marTop w:val="0"/>
      <w:marBottom w:val="0"/>
      <w:divBdr>
        <w:top w:val="none" w:sz="0" w:space="0" w:color="auto"/>
        <w:left w:val="none" w:sz="0" w:space="0" w:color="auto"/>
        <w:bottom w:val="none" w:sz="0" w:space="0" w:color="auto"/>
        <w:right w:val="none" w:sz="0" w:space="0" w:color="auto"/>
      </w:divBdr>
    </w:div>
    <w:div w:id="2022465445">
      <w:bodyDiv w:val="1"/>
      <w:marLeft w:val="0"/>
      <w:marRight w:val="0"/>
      <w:marTop w:val="0"/>
      <w:marBottom w:val="0"/>
      <w:divBdr>
        <w:top w:val="none" w:sz="0" w:space="0" w:color="auto"/>
        <w:left w:val="none" w:sz="0" w:space="0" w:color="auto"/>
        <w:bottom w:val="none" w:sz="0" w:space="0" w:color="auto"/>
        <w:right w:val="none" w:sz="0" w:space="0" w:color="auto"/>
      </w:divBdr>
    </w:div>
    <w:div w:id="2030913555">
      <w:bodyDiv w:val="1"/>
      <w:marLeft w:val="0"/>
      <w:marRight w:val="0"/>
      <w:marTop w:val="0"/>
      <w:marBottom w:val="0"/>
      <w:divBdr>
        <w:top w:val="none" w:sz="0" w:space="0" w:color="auto"/>
        <w:left w:val="none" w:sz="0" w:space="0" w:color="auto"/>
        <w:bottom w:val="none" w:sz="0" w:space="0" w:color="auto"/>
        <w:right w:val="none" w:sz="0" w:space="0" w:color="auto"/>
      </w:divBdr>
    </w:div>
    <w:div w:id="2038774041">
      <w:bodyDiv w:val="1"/>
      <w:marLeft w:val="0"/>
      <w:marRight w:val="0"/>
      <w:marTop w:val="0"/>
      <w:marBottom w:val="0"/>
      <w:divBdr>
        <w:top w:val="none" w:sz="0" w:space="0" w:color="auto"/>
        <w:left w:val="none" w:sz="0" w:space="0" w:color="auto"/>
        <w:bottom w:val="none" w:sz="0" w:space="0" w:color="auto"/>
        <w:right w:val="none" w:sz="0" w:space="0" w:color="auto"/>
      </w:divBdr>
    </w:div>
    <w:div w:id="21144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Ben071</b:Tag>
    <b:SourceType>Book</b:SourceType>
    <b:Guid>{17ABEDBC-9BF8-4822-B0BA-3CCFE792700C}</b:Guid>
    <b:Title>utamakan pengurangan risiko bencana: catatan panduan bagi lembaga-lembaga yang bergerak dalam bidang pembangunan</b:Title>
    <b:Year>2007</b:Year>
    <b:Author>
      <b:Author>
        <b:NameList>
          <b:Person>
            <b:Last>Benson</b:Last>
            <b:First>C,</b:First>
            <b:Middle>Twigg J, dan Rossetto, T</b:Middle>
          </b:Person>
        </b:NameList>
      </b:Author>
    </b:Author>
    <b:City>Yogyakarta</b:City>
    <b:Publisher>Hivos dan CIRCLE Indonesia</b:Publisher>
    <b:RefOrder>1</b:RefOrder>
  </b:Source>
  <b:Source>
    <b:Tag>Dun001</b:Tag>
    <b:SourceType>Book</b:SourceType>
    <b:Guid>{5B7FDA0D-E9F5-4C20-8B37-3600C4157275}</b:Guid>
    <b:Author>
      <b:Author>
        <b:NameList>
          <b:Person>
            <b:Last>Dunn</b:Last>
            <b:First>william</b:First>
            <b:Middle>N</b:Middle>
          </b:Person>
        </b:NameList>
      </b:Author>
    </b:Author>
    <b:Title>Penganntar analisis kebijakan publik </b:Title>
    <b:Year>2000</b:Year>
    <b:City>Yogyakarta</b:City>
    <b:Publisher>Gadjah mada university press</b:Publisher>
    <b:RefOrder>2</b:RefOrder>
  </b:Source>
  <b:Source>
    <b:Tag>Eff091</b:Tag>
    <b:SourceType>Book</b:SourceType>
    <b:Guid>{AF018C12-3A25-41F1-98BA-E5933E9CF4DB}</b:Guid>
    <b:Author>
      <b:Author>
        <b:NameList>
          <b:Person>
            <b:Last>Effendi</b:Last>
            <b:First>Guntur</b:First>
          </b:Person>
        </b:NameList>
      </b:Author>
    </b:Author>
    <b:Title>Pemberdayaan Ekonomi Rakyat</b:Title>
    <b:Year>2009</b:Year>
    <b:City>Jakarta</b:City>
    <b:Publisher>CV Sagung seto</b:Publisher>
    <b:RefOrder>3</b:RefOrder>
  </b:Source>
  <b:Source>
    <b:Tag>Har051</b:Tag>
    <b:SourceType>Book</b:SourceType>
    <b:Guid>{41D5D30C-043A-41E4-A55C-95F3EF839A94}</b:Guid>
    <b:Author>
      <b:Author>
        <b:NameList>
          <b:Person>
            <b:Last>Haris</b:Last>
            <b:First>syamsudin</b:First>
          </b:Person>
        </b:NameList>
      </b:Author>
    </b:Author>
    <b:Title>Desentralisasi dan otonomi daerah</b:Title>
    <b:Year>2005</b:Year>
    <b:City>Jakarta</b:City>
    <b:Publisher>LIPI Pers</b:Publisher>
    <b:RefOrder>4</b:RefOrder>
  </b:Source>
  <b:Source>
    <b:Tag>BNP111</b:Tag>
    <b:SourceType>JournalArticle</b:SourceType>
    <b:Guid>{784C225B-155C-49C2-9309-1C91BBC4CBC3}</b:Guid>
    <b:Title>Penanggulangan bencana</b:Title>
    <b:Year>2011</b:Year>
    <b:Author>
      <b:Author>
        <b:NameList>
          <b:Person>
            <b:Last>BNPB</b:Last>
          </b:Person>
        </b:NameList>
      </b:Author>
    </b:Author>
    <b:JournalName>Jurnal penanggulangan bencana</b:JournalName>
    <b:Pages>Volume 2 nomor 2</b:Pages>
    <b:RefOrder>5</b:RefOrder>
  </b:Source>
  <b:Source>
    <b:Tag>Lil1</b:Tag>
    <b:SourceType>JournalArticle</b:SourceType>
    <b:Guid>{96F0B060-A14C-4D44-911C-54F010ADAF81}</b:Guid>
    <b:Author>
      <b:Author>
        <b:NameList>
          <b:Person>
            <b:Last>Lili</b:Last>
            <b:First>Soemantri,</b:First>
            <b:Middle>S.pd</b:Middle>
          </b:Person>
        </b:NameList>
      </b:Author>
    </b:Author>
    <b:Title>Kajian Mitigasi Bencana Longsor lahan dengan menggunakan teknologi pengindraan jauh</b:Title>
    <b:JournalName>Jurnal Pendidikan</b:JournalName>
    <b:RefOrder>6</b:RefOrder>
  </b:Source>
  <b:Source>
    <b:Tag>Sap16</b:Tag>
    <b:SourceType>JournalArticle</b:SourceType>
    <b:Guid>{A0D00D98-F3E5-4AE7-B33E-B523D4C66848}</b:Guid>
    <b:Author>
      <b:Author>
        <b:NameList>
          <b:Person>
            <b:Last>Saputra</b:Last>
            <b:First>I</b:First>
            <b:Middle>Wayan</b:Middle>
          </b:Person>
        </b:NameList>
      </b:Author>
    </b:Author>
    <b:Title>Efektivitas Pengelolaan Alokasi Dana Desa pada desa Lembean Kecamatan Kintamani, Kabupaten Bangli Tahun 2009-2014</b:Title>
    <b:JournalName>Jurnal Pendidikan Ekonomi</b:JournalName>
    <b:Year>2016</b:Year>
    <b:RefOrder>7</b:RefOrder>
  </b:Source>
  <b:Source>
    <b:Tag>Fai191</b:Tag>
    <b:SourceType>JournalArticle</b:SourceType>
    <b:Guid>{159112FD-5D96-46F8-BE5B-418478848B7F}</b:Guid>
    <b:Author>
      <b:Author>
        <b:NameList>
          <b:Person>
            <b:Last>Faizal Aco</b:Last>
          </b:Person>
        </b:NameList>
      </b:Author>
    </b:Author>
    <b:Title>Mitigasi Bencana Berbasis Dana Desa Dalam Menghadapi Bahaya Tebing Rawan Sepanjang Pantai Di Gunungkidul</b:Title>
    <b:JournalName>Jurnal Sosial dan politik</b:JournalName>
    <b:Year>2019</b:Year>
    <b:RefOrder>8</b:RefOrder>
  </b:Source>
  <b:Source>
    <b:Tag>Kec19</b:Tag>
    <b:SourceType>ArticleInAPeriodical</b:SourceType>
    <b:Guid>{83F4E258-5D38-43AD-8B09-58B56A5CA042}</b:Guid>
    <b:Author>
      <b:Author>
        <b:Corporate>Kecpengasih</b:Corporate>
      </b:Author>
    </b:Author>
    <b:Title>Status Tanggap Darurat Kekeringan Ditetapkan Kulon Progo</b:Title>
    <b:Year>2019</b:Year>
    <b:Month>September</b:Month>
    <b:URL>https://pengasih.kulonprogokab.go.id/detil/890/status-tanggap-darurat-kekeringan-di-tetapkan-kulon-progo</b:URL>
    <b:RefOrder>1</b:RefOrder>
  </b:Source>
  <b:Source>
    <b:Tag>Suw19</b:Tag>
    <b:SourceType>ArticleInAPeriodical</b:SourceType>
    <b:Guid>{6379E9B2-3156-4BE0-A399-DF97C7EFD1AE}</b:Guid>
    <b:Title>Kekeringan : Pengertian, Penyebab, Dampak, dan Penanggulangan</b:Title>
    <b:Year>2019</b:Year>
    <b:Month>Juni</b:Month>
    <b:Day>18</b:Day>
    <b:Author>
      <b:Author>
        <b:NameList>
          <b:Person>
            <b:Last>Suwiji</b:Last>
            <b:Middle>Shaffana Zhafira</b:Middle>
            <b:First>Nabila</b:First>
          </b:Person>
        </b:NameList>
      </b:Author>
    </b:Author>
    <b:URL>https://foresteract.com/kekeringan/</b:URL>
    <b:RefOrder>2</b:RefOrder>
  </b:Source>
  <b:Source>
    <b:Tag>Kun18</b:Tag>
    <b:SourceType>ArticleInAPeriodical</b:SourceType>
    <b:Guid>{D67F7DDD-3825-4E77-838A-5CC1654786B7}</b:Guid>
    <b:Title>Perlunya Pendidikan Mitigasi Bencana untuk Masyarakat</b:Title>
    <b:Year>2018</b:Year>
    <b:Month>Oktober</b:Month>
    <b:Author>
      <b:Author>
        <b:NameList>
          <b:Person>
            <b:Last>Kuncoro</b:Last>
            <b:Middle>Anjar</b:Middle>
            <b:First>Danny</b:First>
          </b:Person>
        </b:NameList>
      </b:Author>
    </b:Author>
    <b:Publisher>BBRVD Cibinong</b:Publisher>
    <b:URL>http://bbrvbd.kemsos.go.id/modules.php?name=News&amp;file=article&amp;sid=195</b:URL>
    <b:RefOrder>3</b:RefOrder>
  </b:Source>
  <b:Source>
    <b:Tag>Hap19</b:Tag>
    <b:SourceType>Report</b:SourceType>
    <b:Guid>{8ADAD8E6-66A2-425A-B72A-2998C01937AB}</b:Guid>
    <b:Title>Gayamharjo Usulkan Status Darurat Kekeringan</b:Title>
    <b:Year>2019</b:Year>
    <b:Author>
      <b:Author>
        <b:NameList>
          <b:Person>
            <b:Last>Hapsari</b:Last>
            <b:First>Amelia</b:First>
          </b:Person>
        </b:NameList>
      </b:Author>
    </b:Author>
    <b:RefOrder>4</b:RefOrder>
  </b:Source>
  <b:Source>
    <b:Tag>Dum</b:Tag>
    <b:SourceType>JournalArticle</b:SourceType>
    <b:Guid>{C2A2C81C-EB47-4694-94AB-0DB9E5B9D1BE}</b:Guid>
    <b:Author>
      <b:Author>
        <b:NameList>
          <b:Person>
            <b:Last>Puri</b:Last>
            <b:Middle>Drapaning</b:Middle>
            <b:First>Dumilah</b:First>
          </b:Person>
          <b:Person>
            <b:Last>Khaerani</b:Last>
            <b:Middle>Rifda</b:Middle>
            <b:First>Thalita</b:First>
          </b:Person>
        </b:NameList>
      </b:Author>
    </b:Author>
    <b:Title>Strategi Mitigasi Bencana Tanah Longsor di Kabupaten Purworejo</b:Title>
    <b:RefOrder>6</b:RefOrder>
  </b:Source>
  <b:Source>
    <b:Tag>Maa07</b:Tag>
    <b:SourceType>Book</b:SourceType>
    <b:Guid>{24188993-215F-4CAB-80B7-754DF9C92EDC}</b:Guid>
    <b:Author>
      <b:Author>
        <b:NameList>
          <b:Person>
            <b:Last>Ma'arif</b:Last>
            <b:First>Syamsul</b:First>
          </b:Person>
        </b:NameList>
      </b:Author>
      <b:Editor>
        <b:NameList>
          <b:Person>
            <b:Last>Sugeng</b:Last>
            <b:First>Wisnu,</b:First>
            <b:Middle>Robi Amri</b:Middle>
          </b:Person>
        </b:NameList>
      </b:Editor>
    </b:Author>
    <b:Title>Pengenalan Karakteristik Bencana dan Upaya Mitigasinya di Indonesia</b:Title>
    <b:Year>2007</b:Year>
    <b:City>Jakarta Pusat</b:City>
    <b:Publisher>Direktorak Mitigasi Lakhar BAKORNAS PB</b:Publisher>
    <b:RefOrder>8</b:RefOrder>
  </b:Source>
  <b:Source>
    <b:Tag>Dwi17</b:Tag>
    <b:SourceType>JournalArticle</b:SourceType>
    <b:Guid>{2D6C0701-E88A-4CFA-9D76-22126C468B73}</b:Guid>
    <b:Title>Mitigasi, Kesiapsiagaan, dan Adaptasi Masyarakat Terhadap Bahaya Kekeringan Kabupaten Grobogan</b:Title>
    <b:Pages>45-57</b:Pages>
    <b:Year>2017</b:Year>
    <b:Author>
      <b:Author>
        <b:Corporate>Dwi Hastuti, Sarwono, Chatarina Muryani</b:Corporate>
      </b:Author>
    </b:Author>
    <b:JournalName>Jurnal GeoEco</b:JournalName>
    <b:Month>Januari</b:Month>
    <b:RefOrder>9</b:RefOrder>
  </b:Source>
  <b:Source>
    <b:Tag>Ibt19</b:Tag>
    <b:SourceType>JournalArticle</b:SourceType>
    <b:Guid>{38E03EC8-1F4D-4E25-ADBD-69B776E427CD}</b:Guid>
    <b:Title>Implementasi Kebijakan Dana Desa tahun 2016 di Desa Sukoharjo Ngaglik Sleman Yogyakarta</b:Title>
    <b:Year>2019</b:Year>
    <b:Author>
      <b:Author>
        <b:NameList>
          <b:Person>
            <b:Last>Ibty</b:Last>
            <b:First>Mohammad</b:First>
            <b:Middle>Ridwan &amp; Idham</b:Middle>
          </b:Person>
        </b:NameList>
      </b:Author>
    </b:Author>
    <b:JournalName>Jurnal Enersia Publika</b:JournalName>
    <b:Pages>113-125</b:Pages>
    <b:Month>Desember</b:Month>
    <b:Volume>3</b:Volume>
    <b:RefOrder>12</b:RefOrder>
  </b:Source>
  <b:Source>
    <b:Tag>Aco19</b:Tag>
    <b:SourceType>JournalArticle</b:SourceType>
    <b:Guid>{15CCB77B-37E8-4B06-849F-C79233627FF4}</b:Guid>
    <b:Title>Mtigasi Bencana Berbasis Dana Desa Dalam Menghadapi Bahaya Tebing Rawan Sepanjang Pantai di Gunung Kidul</b:Title>
    <b:Year>2019</b:Year>
    <b:JournalName>Jurnal Enersia Publika</b:JournalName>
    <b:Pages>139-155</b:Pages>
    <b:Author>
      <b:Author>
        <b:NameList>
          <b:Person>
            <b:Last>Aco</b:Last>
            <b:First>Faizal</b:First>
          </b:Person>
        </b:NameList>
      </b:Author>
    </b:Author>
    <b:Month>Desember</b:Month>
    <b:RefOrder>5</b:RefOrder>
  </b:Source>
  <b:Source>
    <b:Tag>Aul19</b:Tag>
    <b:SourceType>Book</b:SourceType>
    <b:Guid>{5BEDB635-74BF-4DA6-9A7D-55F8466FB52D}</b:Guid>
    <b:Author>
      <b:Author>
        <b:NameList>
          <b:Person>
            <b:Last>Fadhli</b:Last>
            <b:First>Aulia</b:First>
          </b:Person>
        </b:NameList>
      </b:Author>
    </b:Author>
    <b:Title>Mitigasi Bencana</b:Title>
    <b:Year>2019</b:Year>
    <b:RefOrder>7</b:RefOrder>
  </b:Source>
  <b:Source>
    <b:Tag>Adi11</b:Tag>
    <b:SourceType>JournalArticle</b:SourceType>
    <b:Guid>{7955E859-CF57-4960-B56E-6327532C5D6C}</b:Guid>
    <b:Author>
      <b:Author>
        <b:NameList>
          <b:Person>
            <b:Last>Adi</b:Last>
            <b:First>Henny</b:First>
            <b:Middle>Pratiwi</b:Middle>
          </b:Person>
        </b:NameList>
      </b:Author>
    </b:Author>
    <b:Title>Kondisi dan Konsep Penanggulangan Bencana Kekeringan di Jawa Tengah</b:Title>
    <b:Year>2011</b:Year>
    <b:RefOrder>10</b:RefOrder>
  </b:Source>
  <b:Source>
    <b:Tag>Aul191</b:Tag>
    <b:SourceType>Book</b:SourceType>
    <b:Guid>{5800AFC4-CF45-409C-8A18-96188B25F28E}</b:Guid>
    <b:Author>
      <b:Author>
        <b:NameList>
          <b:Person>
            <b:Last>Fadhli</b:Last>
            <b:First>Aulia</b:First>
          </b:Person>
        </b:NameList>
      </b:Author>
    </b:Author>
    <b:Title>Mitigasi Bencana</b:Title>
    <b:Year>2019</b:Year>
    <b:RefOrder>11</b:RefOrder>
  </b:Source>
  <b:Source>
    <b:Tag>Sai19</b:Tag>
    <b:SourceType>Book</b:SourceType>
    <b:Guid>{88475CE8-459B-4FF1-A32C-FDEC12C09A16}</b:Guid>
    <b:Title>Kebijakan Publik Edisi 2</b:Title>
    <b:Year>2019</b:Year>
    <b:Author>
      <b:Author>
        <b:NameList>
          <b:Person>
            <b:Last>Abidin</b:Last>
            <b:First>Said</b:First>
            <b:Middle>Zainal</b:Middle>
          </b:Person>
        </b:NameList>
      </b:Author>
    </b:Author>
    <b:RefOrder>13</b:RefOrder>
  </b:Source>
  <b:Source>
    <b:Tag>Chr04</b:Tag>
    <b:SourceType>Book</b:SourceType>
    <b:Guid>{A6D5FE97-4713-427B-A892-F4B873D189E5}</b:Guid>
    <b:Author>
      <b:Author>
        <b:NameList>
          <b:Person>
            <b:Last>Kansil</b:Last>
            <b:First>Christine</b:First>
            <b:Middle>S.T.</b:Middle>
          </b:Person>
        </b:NameList>
      </b:Author>
    </b:Author>
    <b:Title>Pemerintahan Daerah di Indonesia</b:Title>
    <b:Year>2004</b:Year>
    <b:Publisher>Sinar Grafika</b:Publisher>
    <b:RefOrder>15</b:RefOrder>
  </b:Source>
  <b:Source>
    <b:Tag>MSi15</b:Tag>
    <b:SourceType>Book</b:SourceType>
    <b:Guid>{A3C9BADA-660D-47BD-91FE-E5CE634EE8F0}</b:Guid>
    <b:Title>Kewenanga Desa dan Regulasi Desa</b:Title>
    <b:Year>2015</b:Year>
    <b:City>Jakarta Pusat</b:City>
    <b:Publisher>Kementerian Desa, Pembangunan Daerah Tertinggal, dan Transmigrasi Republik Indonesia</b:Publisher>
    <b:Author>
      <b:Author>
        <b:NameList>
          <b:Person>
            <b:Last>Silahuddin</b:Last>
            <b:First>M.</b:First>
          </b:Person>
        </b:NameList>
      </b:Author>
    </b:Author>
    <b:RefOrder>16</b:RefOrder>
  </b:Source>
  <b:Source>
    <b:Tag>HBS06</b:Tag>
    <b:SourceType>Book</b:SourceType>
    <b:Guid>{212365B6-8108-4DE9-A7C7-5790E67BCA21}</b:Guid>
    <b:Author>
      <b:Author>
        <b:NameList>
          <b:Person>
            <b:Last>Sutopo</b:Last>
            <b:First>H.B.</b:First>
          </b:Person>
        </b:NameList>
      </b:Author>
    </b:Author>
    <b:Title>Metodologi Penelitian Kualitatif : Dasar Teori dan Terapannya dalam Penelitian</b:Title>
    <b:Year>2006</b:Year>
    <b:RefOrder>14</b:RefOrder>
  </b:Source>
</b:Sources>
</file>

<file path=customXml/itemProps1.xml><?xml version="1.0" encoding="utf-8"?>
<ds:datastoreItem xmlns:ds="http://schemas.openxmlformats.org/officeDocument/2006/customXml" ds:itemID="{94E37B32-7121-4313-A4E5-6110E5AC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16</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270</cp:revision>
  <dcterms:created xsi:type="dcterms:W3CDTF">2021-01-02T05:26:00Z</dcterms:created>
  <dcterms:modified xsi:type="dcterms:W3CDTF">2023-08-15T06:31:00Z</dcterms:modified>
</cp:coreProperties>
</file>