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D2" w:rsidRPr="00B537EF" w:rsidRDefault="007426D2" w:rsidP="00B537EF">
      <w:pPr>
        <w:spacing w:after="0" w:line="240" w:lineRule="auto"/>
        <w:jc w:val="center"/>
        <w:rPr>
          <w:rFonts w:ascii="Times New Roman" w:hAnsi="Times New Roman" w:cs="Times New Roman"/>
          <w:b/>
          <w:bCs/>
          <w:sz w:val="28"/>
          <w:szCs w:val="28"/>
        </w:rPr>
      </w:pPr>
      <w:r w:rsidRPr="00B537EF">
        <w:rPr>
          <w:rFonts w:ascii="Times New Roman" w:hAnsi="Times New Roman" w:cs="Times New Roman"/>
          <w:b/>
          <w:bCs/>
          <w:sz w:val="28"/>
          <w:szCs w:val="28"/>
        </w:rPr>
        <w:t>GAMBARAN POLA ASUH ORANG TUA YANG MENIKAH DI BAWAH UMUR DI KECAMATAN PANJALU KABUPATEN CIAMIS</w:t>
      </w:r>
    </w:p>
    <w:p w:rsidR="00B537EF" w:rsidRPr="00B537EF" w:rsidRDefault="007426D2" w:rsidP="00B537EF">
      <w:pPr>
        <w:spacing w:after="0" w:line="240" w:lineRule="auto"/>
        <w:jc w:val="center"/>
        <w:rPr>
          <w:rFonts w:ascii="Times New Roman" w:hAnsi="Times New Roman" w:cs="Times New Roman"/>
          <w:b/>
          <w:bCs/>
          <w:sz w:val="28"/>
          <w:szCs w:val="28"/>
        </w:rPr>
      </w:pPr>
      <w:r w:rsidRPr="00B537EF">
        <w:rPr>
          <w:rFonts w:ascii="Times New Roman" w:hAnsi="Times New Roman" w:cs="Times New Roman"/>
          <w:b/>
          <w:bCs/>
          <w:sz w:val="28"/>
          <w:szCs w:val="28"/>
        </w:rPr>
        <w:t>TAHUN 2021</w:t>
      </w:r>
    </w:p>
    <w:p w:rsidR="00B537EF" w:rsidRPr="00B537EF" w:rsidRDefault="00B537EF" w:rsidP="00B537EF">
      <w:pPr>
        <w:spacing w:after="0" w:line="240" w:lineRule="auto"/>
        <w:jc w:val="center"/>
        <w:rPr>
          <w:rFonts w:ascii="Times New Roman" w:hAnsi="Times New Roman" w:cs="Times New Roman"/>
          <w:b/>
          <w:bCs/>
        </w:rPr>
      </w:pPr>
    </w:p>
    <w:p w:rsidR="00B537EF" w:rsidRPr="00B537EF" w:rsidRDefault="00B537EF" w:rsidP="00B537EF">
      <w:pPr>
        <w:spacing w:after="0" w:line="240" w:lineRule="auto"/>
        <w:jc w:val="center"/>
        <w:rPr>
          <w:rFonts w:ascii="Times New Roman" w:hAnsi="Times New Roman" w:cs="Times New Roman"/>
          <w:b/>
          <w:bCs/>
        </w:rPr>
      </w:pPr>
      <w:r w:rsidRPr="00B537EF">
        <w:rPr>
          <w:rFonts w:ascii="Times New Roman" w:hAnsi="Times New Roman" w:cs="Times New Roman"/>
          <w:b/>
          <w:bCs/>
        </w:rPr>
        <w:t>DESCRIPTION OF PARENTING PARENTS WHO MARRIED UNDER AGE IN PANJALU DISTRICT, CIAMIS REGENCY</w:t>
      </w:r>
    </w:p>
    <w:p w:rsidR="000825FC" w:rsidRPr="00B537EF" w:rsidRDefault="00B537EF" w:rsidP="00B537EF">
      <w:pPr>
        <w:spacing w:after="0" w:line="240" w:lineRule="auto"/>
        <w:jc w:val="center"/>
        <w:rPr>
          <w:rFonts w:ascii="Times New Roman" w:hAnsi="Times New Roman" w:cs="Times New Roman"/>
          <w:b/>
          <w:bCs/>
        </w:rPr>
      </w:pPr>
      <w:r w:rsidRPr="00B537EF">
        <w:rPr>
          <w:rFonts w:ascii="Times New Roman" w:hAnsi="Times New Roman" w:cs="Times New Roman"/>
          <w:b/>
          <w:bCs/>
        </w:rPr>
        <w:t>YEAR 2021</w:t>
      </w:r>
    </w:p>
    <w:p w:rsidR="00B537EF" w:rsidRPr="00B537EF" w:rsidRDefault="00B537EF" w:rsidP="00B537EF">
      <w:pPr>
        <w:spacing w:after="0" w:line="240" w:lineRule="auto"/>
        <w:jc w:val="center"/>
        <w:rPr>
          <w:rFonts w:ascii="Times New Roman" w:hAnsi="Times New Roman" w:cs="Times New Roman"/>
          <w:b/>
          <w:bCs/>
        </w:rPr>
      </w:pPr>
    </w:p>
    <w:p w:rsidR="00AB6CAE" w:rsidRPr="00B537EF" w:rsidRDefault="00D5101C" w:rsidP="00B537EF">
      <w:pPr>
        <w:spacing w:after="0" w:line="240" w:lineRule="auto"/>
        <w:jc w:val="center"/>
        <w:rPr>
          <w:rFonts w:ascii="Times New Roman" w:hAnsi="Times New Roman" w:cs="Times New Roman"/>
          <w:b/>
          <w:bCs/>
          <w:sz w:val="24"/>
          <w:szCs w:val="24"/>
          <w:vertAlign w:val="superscript"/>
          <w:lang w:val="en-US"/>
        </w:rPr>
      </w:pPr>
      <w:r w:rsidRPr="00B537EF">
        <w:rPr>
          <w:rFonts w:ascii="Times New Roman" w:hAnsi="Times New Roman" w:cs="Times New Roman"/>
          <w:b/>
          <w:bCs/>
          <w:sz w:val="24"/>
          <w:szCs w:val="24"/>
          <w:lang w:val="en-US"/>
        </w:rPr>
        <w:t>Daniel Akbar Wibowo</w:t>
      </w:r>
      <w:r w:rsidR="00B537EF">
        <w:rPr>
          <w:rFonts w:ascii="Times New Roman" w:hAnsi="Times New Roman" w:cs="Times New Roman"/>
          <w:b/>
          <w:bCs/>
          <w:sz w:val="24"/>
          <w:szCs w:val="24"/>
          <w:vertAlign w:val="superscript"/>
          <w:lang w:val="en-US"/>
        </w:rPr>
        <w:t>1</w:t>
      </w:r>
      <w:proofErr w:type="gramStart"/>
      <w:r w:rsidR="008D0900" w:rsidRPr="00B537EF">
        <w:rPr>
          <w:rFonts w:ascii="Times New Roman" w:hAnsi="Times New Roman" w:cs="Times New Roman"/>
          <w:b/>
          <w:bCs/>
          <w:sz w:val="24"/>
          <w:szCs w:val="24"/>
        </w:rPr>
        <w:t xml:space="preserve">,  </w:t>
      </w:r>
      <w:r w:rsidRPr="00B537EF">
        <w:rPr>
          <w:rFonts w:ascii="Times New Roman" w:hAnsi="Times New Roman" w:cs="Times New Roman"/>
          <w:b/>
          <w:sz w:val="24"/>
          <w:szCs w:val="24"/>
          <w:lang w:val="en-US"/>
        </w:rPr>
        <w:t>Sutarman</w:t>
      </w:r>
      <w:r w:rsidR="00B537EF">
        <w:rPr>
          <w:rFonts w:ascii="Times New Roman" w:hAnsi="Times New Roman" w:cs="Times New Roman"/>
          <w:b/>
          <w:sz w:val="24"/>
          <w:szCs w:val="24"/>
          <w:vertAlign w:val="superscript"/>
          <w:lang w:val="en-US"/>
        </w:rPr>
        <w:t>2</w:t>
      </w:r>
      <w:proofErr w:type="gramEnd"/>
    </w:p>
    <w:p w:rsidR="00E27FCF" w:rsidRPr="00B537EF" w:rsidRDefault="00B537EF" w:rsidP="00B537E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12</w:t>
      </w:r>
      <w:r w:rsidR="00AB6CAE" w:rsidRPr="00B537EF">
        <w:rPr>
          <w:rFonts w:ascii="Times New Roman" w:hAnsi="Times New Roman" w:cs="Times New Roman"/>
          <w:b/>
          <w:bCs/>
          <w:sz w:val="24"/>
          <w:szCs w:val="24"/>
          <w:lang w:val="en-US"/>
        </w:rPr>
        <w:t xml:space="preserve">Prodi Keperawatan Fakultas Ilmu Kesehatan </w:t>
      </w:r>
    </w:p>
    <w:p w:rsidR="00AB6CAE" w:rsidRPr="00B537EF" w:rsidRDefault="00AB6CAE" w:rsidP="00B537EF">
      <w:pPr>
        <w:spacing w:after="0" w:line="240" w:lineRule="auto"/>
        <w:jc w:val="center"/>
        <w:rPr>
          <w:rFonts w:ascii="Times New Roman" w:hAnsi="Times New Roman" w:cs="Times New Roman"/>
          <w:b/>
          <w:bCs/>
          <w:sz w:val="24"/>
          <w:szCs w:val="24"/>
          <w:lang w:val="en-US"/>
        </w:rPr>
      </w:pPr>
      <w:r w:rsidRPr="00B537EF">
        <w:rPr>
          <w:rFonts w:ascii="Times New Roman" w:hAnsi="Times New Roman" w:cs="Times New Roman"/>
          <w:b/>
          <w:bCs/>
          <w:sz w:val="24"/>
          <w:szCs w:val="24"/>
          <w:lang w:val="en-US"/>
        </w:rPr>
        <w:t>Universitas Galuh</w:t>
      </w:r>
    </w:p>
    <w:p w:rsidR="00AB6CAE" w:rsidRPr="00B537EF" w:rsidRDefault="00AB6CAE" w:rsidP="00B537EF">
      <w:pPr>
        <w:spacing w:after="0" w:line="240" w:lineRule="auto"/>
        <w:jc w:val="center"/>
        <w:rPr>
          <w:rFonts w:ascii="Times New Roman" w:hAnsi="Times New Roman" w:cs="Times New Roman"/>
          <w:b/>
          <w:bCs/>
          <w:sz w:val="24"/>
          <w:szCs w:val="24"/>
          <w:lang w:val="en-US"/>
        </w:rPr>
      </w:pPr>
      <w:r w:rsidRPr="00B537EF">
        <w:rPr>
          <w:rFonts w:ascii="Times New Roman" w:hAnsi="Times New Roman" w:cs="Times New Roman"/>
          <w:b/>
          <w:bCs/>
          <w:sz w:val="24"/>
          <w:szCs w:val="24"/>
          <w:lang w:val="en-US"/>
        </w:rPr>
        <w:t>Jln RE. Martadinata No. 150 Ciamis</w:t>
      </w:r>
    </w:p>
    <w:p w:rsidR="00D5101C" w:rsidRPr="00B537EF" w:rsidRDefault="006E53DA" w:rsidP="00B537EF">
      <w:pPr>
        <w:spacing w:after="0" w:line="240" w:lineRule="auto"/>
        <w:jc w:val="center"/>
        <w:rPr>
          <w:rFonts w:ascii="Times New Roman" w:hAnsi="Times New Roman" w:cs="Times New Roman"/>
          <w:b/>
          <w:bCs/>
          <w:sz w:val="24"/>
          <w:szCs w:val="24"/>
          <w:lang w:val="en-US"/>
        </w:rPr>
      </w:pPr>
      <w:r w:rsidRPr="00B537EF">
        <w:rPr>
          <w:rFonts w:ascii="Times New Roman" w:hAnsi="Times New Roman" w:cs="Times New Roman"/>
          <w:b/>
          <w:bCs/>
          <w:sz w:val="24"/>
          <w:szCs w:val="24"/>
          <w:lang w:val="en-US"/>
        </w:rPr>
        <w:t>d</w:t>
      </w:r>
      <w:r w:rsidR="00D5101C" w:rsidRPr="00B537EF">
        <w:rPr>
          <w:rFonts w:ascii="Times New Roman" w:hAnsi="Times New Roman" w:cs="Times New Roman"/>
          <w:b/>
          <w:bCs/>
          <w:sz w:val="24"/>
          <w:szCs w:val="24"/>
          <w:lang w:val="en-US"/>
        </w:rPr>
        <w:t>anielakbarwibowo1984@gmail.com</w:t>
      </w:r>
    </w:p>
    <w:p w:rsidR="00B537EF" w:rsidRPr="00B537EF" w:rsidRDefault="00B537EF" w:rsidP="00B537EF">
      <w:pPr>
        <w:spacing w:after="0" w:line="240" w:lineRule="auto"/>
        <w:ind w:left="709"/>
        <w:rPr>
          <w:rFonts w:ascii="Times New Roman" w:hAnsi="Times New Roman" w:cs="Times New Roman"/>
          <w:b/>
          <w:bCs/>
          <w:sz w:val="24"/>
          <w:szCs w:val="24"/>
        </w:rPr>
      </w:pPr>
    </w:p>
    <w:p w:rsidR="00B537EF" w:rsidRPr="00B537EF" w:rsidRDefault="00B537EF" w:rsidP="00B537EF">
      <w:pPr>
        <w:spacing w:after="0" w:line="240" w:lineRule="auto"/>
        <w:ind w:left="709"/>
        <w:rPr>
          <w:rFonts w:ascii="Times New Roman" w:hAnsi="Times New Roman" w:cs="Times New Roman"/>
          <w:b/>
          <w:bCs/>
        </w:rPr>
      </w:pPr>
    </w:p>
    <w:p w:rsidR="005B2786" w:rsidRDefault="00691897" w:rsidP="00B537EF">
      <w:pPr>
        <w:spacing w:after="0" w:line="240" w:lineRule="auto"/>
        <w:ind w:left="709"/>
        <w:jc w:val="center"/>
        <w:rPr>
          <w:rFonts w:ascii="Times New Roman" w:hAnsi="Times New Roman" w:cs="Times New Roman"/>
          <w:b/>
          <w:bCs/>
        </w:rPr>
      </w:pPr>
      <w:r w:rsidRPr="00B537EF">
        <w:rPr>
          <w:rFonts w:ascii="Times New Roman" w:hAnsi="Times New Roman" w:cs="Times New Roman"/>
          <w:b/>
          <w:bCs/>
        </w:rPr>
        <w:t>Abstrak</w:t>
      </w:r>
    </w:p>
    <w:p w:rsidR="00B537EF" w:rsidRPr="00B537EF" w:rsidRDefault="00B537EF" w:rsidP="00B537EF">
      <w:pPr>
        <w:spacing w:after="0" w:line="240" w:lineRule="auto"/>
        <w:ind w:left="709"/>
        <w:jc w:val="center"/>
        <w:rPr>
          <w:rFonts w:ascii="Times New Roman" w:hAnsi="Times New Roman" w:cs="Times New Roman"/>
          <w:b/>
          <w:bCs/>
        </w:rPr>
      </w:pPr>
    </w:p>
    <w:p w:rsidR="00AB6CAE" w:rsidRPr="00B537EF" w:rsidRDefault="007426D2" w:rsidP="00B537EF">
      <w:pPr>
        <w:tabs>
          <w:tab w:val="left" w:pos="1985"/>
        </w:tabs>
        <w:spacing w:after="0" w:line="240" w:lineRule="auto"/>
        <w:ind w:left="709"/>
        <w:jc w:val="both"/>
        <w:rPr>
          <w:rFonts w:ascii="Times New Roman" w:eastAsia="Times New Roman" w:hAnsi="Times New Roman" w:cs="Times New Roman"/>
          <w:bCs/>
          <w:lang w:val="en-US"/>
        </w:rPr>
      </w:pPr>
      <w:r w:rsidRPr="00B537EF">
        <w:rPr>
          <w:rFonts w:ascii="Times New Roman" w:eastAsia="Times New Roman" w:hAnsi="Times New Roman" w:cs="Times New Roman"/>
          <w:bCs/>
        </w:rPr>
        <w:t xml:space="preserve">Berdasarkan data dari United Nation Development Economic And Social Affairs (UNDESA), dikatakan bahwa Indonesia merupakan salah satu Negara dengan angka kejadian pernikahan dini yang masih tergolong tinggi yaitu sebesar 34%, Negara Indonesia menjadi urutan ke 37 dari 158 negara di dunia, sedangkan di Asia Indonesia berada di urutan kedua setelah Kamboja (Ayu, 2020). Upaya indonesia menurunkan pernikahan dini dengan cara pemerintah membuat aturan UU usia minimal menikah yaitu 19 tahun baik wanita maupun pria. Tujuan dalam penelitian ini untuk mengetahui gambaran pola asuh orang tua yang menikah di bawah umur. Penelitian ini termasuk kedalap penelitian deskriptif  kuantitatif dengan maksud untuk mengetahui bagaimana pola asuh orang tua yang menikah di bawah umur. Populasi pada penelitian ini menggunakan total sampling dengan jumlah 39 responden. Pengambilan data dengan cara memberikan kuisioner. Uji statistik menggunakan product moment. Hasil penelitian menunjukan gambaran pola asuh orang tua yang menikah dibawah umur  , sebagian besar pola asuh otoriter sebanyak 20 orang (51,1%), hampir sebagian pola asuh demokratis sebanyak 12 orang (30,8%) dan sebagian kecil pola asuh permisif sebanyak 7 orang (17,9%). </w:t>
      </w:r>
    </w:p>
    <w:p w:rsidR="000971B5" w:rsidRPr="00B537EF" w:rsidRDefault="000971B5" w:rsidP="00B537EF">
      <w:pPr>
        <w:tabs>
          <w:tab w:val="left" w:pos="1985"/>
        </w:tabs>
        <w:spacing w:after="0" w:line="240" w:lineRule="auto"/>
        <w:ind w:left="709"/>
        <w:jc w:val="both"/>
        <w:rPr>
          <w:rFonts w:ascii="Times New Roman" w:eastAsia="Times New Roman" w:hAnsi="Times New Roman" w:cs="Times New Roman"/>
          <w:bCs/>
        </w:rPr>
      </w:pPr>
      <w:r w:rsidRPr="00B537EF">
        <w:rPr>
          <w:rFonts w:ascii="Times New Roman" w:eastAsia="Times New Roman" w:hAnsi="Times New Roman" w:cs="Times New Roman"/>
          <w:bCs/>
        </w:rPr>
        <w:t>Kata kunci</w:t>
      </w:r>
      <w:r w:rsidRPr="00B537EF">
        <w:rPr>
          <w:rFonts w:ascii="Times New Roman" w:eastAsia="Times New Roman" w:hAnsi="Times New Roman" w:cs="Times New Roman"/>
          <w:bCs/>
        </w:rPr>
        <w:tab/>
        <w:t xml:space="preserve">:  pola asuh dan pernikahan dini </w:t>
      </w:r>
    </w:p>
    <w:p w:rsidR="000825FC" w:rsidRPr="00B537EF" w:rsidRDefault="00AB6CAE" w:rsidP="00B537EF">
      <w:pPr>
        <w:tabs>
          <w:tab w:val="left" w:pos="1985"/>
        </w:tabs>
        <w:spacing w:after="0" w:line="240" w:lineRule="auto"/>
        <w:ind w:left="709"/>
        <w:jc w:val="both"/>
        <w:rPr>
          <w:rFonts w:ascii="Times New Roman" w:eastAsia="Times New Roman" w:hAnsi="Times New Roman" w:cs="Times New Roman"/>
          <w:bCs/>
        </w:rPr>
      </w:pPr>
      <w:r w:rsidRPr="00B537EF">
        <w:rPr>
          <w:rFonts w:ascii="Times New Roman" w:eastAsia="Times New Roman" w:hAnsi="Times New Roman" w:cs="Times New Roman"/>
          <w:bCs/>
        </w:rPr>
        <w:t xml:space="preserve">Referensi </w:t>
      </w:r>
      <w:r w:rsidRPr="00B537EF">
        <w:rPr>
          <w:rFonts w:ascii="Times New Roman" w:eastAsia="Times New Roman" w:hAnsi="Times New Roman" w:cs="Times New Roman"/>
          <w:bCs/>
        </w:rPr>
        <w:tab/>
        <w:t xml:space="preserve">: </w:t>
      </w:r>
      <w:r w:rsidRPr="00B537EF">
        <w:rPr>
          <w:rFonts w:ascii="Times New Roman" w:eastAsia="Times New Roman" w:hAnsi="Times New Roman" w:cs="Times New Roman"/>
          <w:bCs/>
        </w:rPr>
        <w:tab/>
      </w:r>
      <w:r w:rsidRPr="00B537EF">
        <w:rPr>
          <w:rFonts w:ascii="Times New Roman" w:eastAsia="Times New Roman" w:hAnsi="Times New Roman" w:cs="Times New Roman"/>
          <w:bCs/>
          <w:lang w:val="en-US"/>
        </w:rPr>
        <w:t>32</w:t>
      </w:r>
      <w:r w:rsidR="00922B67" w:rsidRPr="00B537EF">
        <w:rPr>
          <w:rFonts w:ascii="Times New Roman" w:eastAsia="Times New Roman" w:hAnsi="Times New Roman" w:cs="Times New Roman"/>
          <w:bCs/>
        </w:rPr>
        <w:t xml:space="preserve"> Referensi (2010-2020)</w:t>
      </w:r>
    </w:p>
    <w:p w:rsidR="00922B67" w:rsidRPr="00B537EF" w:rsidRDefault="00922B67" w:rsidP="00B537EF">
      <w:pPr>
        <w:tabs>
          <w:tab w:val="left" w:pos="1985"/>
        </w:tabs>
        <w:spacing w:after="0" w:line="240" w:lineRule="auto"/>
        <w:ind w:left="709"/>
        <w:jc w:val="both"/>
        <w:rPr>
          <w:rFonts w:ascii="Times New Roman" w:hAnsi="Times New Roman" w:cs="Times New Roman"/>
          <w:b/>
          <w:bCs/>
        </w:rPr>
      </w:pPr>
    </w:p>
    <w:p w:rsidR="008D0900" w:rsidRPr="00B537EF" w:rsidRDefault="008D0900" w:rsidP="00B537EF">
      <w:pPr>
        <w:tabs>
          <w:tab w:val="left" w:pos="1985"/>
        </w:tabs>
        <w:spacing w:after="0" w:line="240" w:lineRule="auto"/>
        <w:ind w:left="709"/>
        <w:jc w:val="center"/>
        <w:rPr>
          <w:rFonts w:ascii="Times New Roman" w:hAnsi="Times New Roman" w:cs="Times New Roman"/>
          <w:b/>
          <w:bCs/>
          <w:i/>
          <w:iCs/>
        </w:rPr>
      </w:pPr>
      <w:r w:rsidRPr="00B537EF">
        <w:rPr>
          <w:rFonts w:ascii="Times New Roman" w:hAnsi="Times New Roman" w:cs="Times New Roman"/>
          <w:b/>
          <w:bCs/>
          <w:i/>
          <w:iCs/>
        </w:rPr>
        <w:t>Ab</w:t>
      </w:r>
      <w:bookmarkStart w:id="0" w:name="_GoBack"/>
      <w:bookmarkEnd w:id="0"/>
      <w:r w:rsidRPr="00B537EF">
        <w:rPr>
          <w:rFonts w:ascii="Times New Roman" w:hAnsi="Times New Roman" w:cs="Times New Roman"/>
          <w:b/>
          <w:bCs/>
          <w:i/>
          <w:iCs/>
        </w:rPr>
        <w:t>stract</w:t>
      </w:r>
    </w:p>
    <w:p w:rsidR="00922B67" w:rsidRPr="00B537EF" w:rsidRDefault="007426D2" w:rsidP="00B537EF">
      <w:pPr>
        <w:tabs>
          <w:tab w:val="left" w:pos="1985"/>
        </w:tabs>
        <w:spacing w:after="0" w:line="240" w:lineRule="auto"/>
        <w:ind w:left="709"/>
        <w:jc w:val="both"/>
        <w:rPr>
          <w:rFonts w:ascii="Times New Roman" w:hAnsi="Times New Roman" w:cs="Times New Roman"/>
          <w:bCs/>
          <w:i/>
          <w:iCs/>
        </w:rPr>
      </w:pPr>
      <w:r w:rsidRPr="00B537EF">
        <w:rPr>
          <w:rFonts w:ascii="Times New Roman" w:hAnsi="Times New Roman" w:cs="Times New Roman"/>
          <w:bCs/>
          <w:i/>
          <w:iCs/>
        </w:rPr>
        <w:t xml:space="preserve">Based on data from the United Nations Development Economic And Social Affairs (UNDESA), it is said that Indonesia is one of the countries with a high incidence of early marriage at 34%, Indonesia ranks 37 out of 158 countries in the world, while in Asia Indonesia is in second place after Cambodia (Ayu, 2020). Indonesia's efforts to reduce early marriage by the government make rules for the minimum age of marriage, which is 19 years for both women and men. The purpose of this study is to determine the description of parenting patterns of parents who marry underage. This research includes quantitative descriptive research with the aim of knowing how the parenting pattern of parents who marry underage. The population in this study used a total sampling of 39 respondents. Collecting data by giving a questionnaire. Statistical test using product moment. The results of the study show an overview of parenting patterns of parents who marry underage, most of the parenting patterns are authoritarian as many as 20 people (51.1%), almost part of democratic parenting as many as 12 people (30.8%) and a small portion of permissive parenting as many as 7 people (17.9%). </w:t>
      </w:r>
    </w:p>
    <w:p w:rsidR="00922B67" w:rsidRPr="00B537EF" w:rsidRDefault="00922B67" w:rsidP="00B537EF">
      <w:pPr>
        <w:tabs>
          <w:tab w:val="left" w:pos="1985"/>
        </w:tabs>
        <w:spacing w:after="0" w:line="240" w:lineRule="auto"/>
        <w:ind w:left="709"/>
        <w:jc w:val="both"/>
        <w:rPr>
          <w:rFonts w:ascii="Times New Roman" w:hAnsi="Times New Roman" w:cs="Times New Roman"/>
          <w:bCs/>
          <w:i/>
          <w:iCs/>
        </w:rPr>
      </w:pPr>
      <w:r w:rsidRPr="00B537EF">
        <w:rPr>
          <w:rFonts w:ascii="Times New Roman" w:hAnsi="Times New Roman" w:cs="Times New Roman"/>
          <w:bCs/>
          <w:i/>
          <w:iCs/>
        </w:rPr>
        <w:t>Keywords</w:t>
      </w:r>
      <w:r w:rsidRPr="00B537EF">
        <w:rPr>
          <w:rFonts w:ascii="Times New Roman" w:hAnsi="Times New Roman" w:cs="Times New Roman"/>
          <w:bCs/>
          <w:i/>
          <w:iCs/>
        </w:rPr>
        <w:tab/>
        <w:t xml:space="preserve">: </w:t>
      </w:r>
      <w:r w:rsidR="007426D2" w:rsidRPr="00B537EF">
        <w:rPr>
          <w:rFonts w:ascii="Times New Roman" w:hAnsi="Times New Roman" w:cs="Times New Roman"/>
          <w:bCs/>
          <w:i/>
          <w:iCs/>
        </w:rPr>
        <w:t>Parenting &amp; Early Marriage.</w:t>
      </w:r>
    </w:p>
    <w:p w:rsidR="00922B67" w:rsidRPr="00B537EF" w:rsidRDefault="00922B67" w:rsidP="00B537EF">
      <w:pPr>
        <w:tabs>
          <w:tab w:val="left" w:pos="1985"/>
        </w:tabs>
        <w:spacing w:after="0" w:line="240" w:lineRule="auto"/>
        <w:ind w:left="709"/>
        <w:jc w:val="both"/>
        <w:rPr>
          <w:rFonts w:ascii="Times New Roman" w:hAnsi="Times New Roman" w:cs="Times New Roman"/>
          <w:bCs/>
          <w:i/>
          <w:iCs/>
        </w:rPr>
      </w:pPr>
      <w:r w:rsidRPr="00B537EF">
        <w:rPr>
          <w:rFonts w:ascii="Times New Roman" w:hAnsi="Times New Roman" w:cs="Times New Roman"/>
          <w:bCs/>
          <w:i/>
          <w:iCs/>
        </w:rPr>
        <w:t>Literature</w:t>
      </w:r>
      <w:r w:rsidRPr="00B537EF">
        <w:rPr>
          <w:rFonts w:ascii="Times New Roman" w:hAnsi="Times New Roman" w:cs="Times New Roman"/>
          <w:bCs/>
          <w:i/>
          <w:iCs/>
        </w:rPr>
        <w:tab/>
        <w:t xml:space="preserve">: </w:t>
      </w:r>
      <w:r w:rsidR="000971B5" w:rsidRPr="00B537EF">
        <w:rPr>
          <w:rFonts w:ascii="Times New Roman" w:hAnsi="Times New Roman" w:cs="Times New Roman"/>
          <w:bCs/>
          <w:i/>
          <w:iCs/>
        </w:rPr>
        <w:t>32</w:t>
      </w:r>
      <w:r w:rsidRPr="00B537EF">
        <w:rPr>
          <w:rFonts w:ascii="Times New Roman" w:hAnsi="Times New Roman" w:cs="Times New Roman"/>
          <w:bCs/>
          <w:i/>
          <w:iCs/>
        </w:rPr>
        <w:t xml:space="preserve"> References (2010-2020)</w:t>
      </w:r>
    </w:p>
    <w:p w:rsidR="000825FC" w:rsidRPr="00B537EF" w:rsidRDefault="000825FC" w:rsidP="00B537EF">
      <w:pPr>
        <w:tabs>
          <w:tab w:val="left" w:pos="1985"/>
        </w:tabs>
        <w:spacing w:after="0" w:line="240" w:lineRule="auto"/>
        <w:ind w:left="709"/>
        <w:jc w:val="both"/>
        <w:rPr>
          <w:rFonts w:ascii="Times New Roman" w:hAnsi="Times New Roman" w:cs="Times New Roman"/>
          <w:bCs/>
          <w:i/>
          <w:iCs/>
        </w:rPr>
        <w:sectPr w:rsidR="000825FC" w:rsidRPr="00B537EF" w:rsidSect="00D322AC">
          <w:type w:val="continuous"/>
          <w:pgSz w:w="11906" w:h="16838"/>
          <w:pgMar w:top="1134" w:right="1440" w:bottom="1440" w:left="1440" w:header="709" w:footer="709" w:gutter="0"/>
          <w:cols w:space="2"/>
          <w:docGrid w:linePitch="360"/>
        </w:sectPr>
      </w:pPr>
    </w:p>
    <w:p w:rsidR="00AA4807" w:rsidRPr="00B537EF" w:rsidRDefault="00AA4807" w:rsidP="00B537EF">
      <w:pPr>
        <w:tabs>
          <w:tab w:val="left" w:pos="3497"/>
        </w:tabs>
        <w:spacing w:after="0" w:line="240" w:lineRule="auto"/>
        <w:ind w:left="567"/>
        <w:jc w:val="both"/>
        <w:rPr>
          <w:rFonts w:ascii="Times New Roman" w:hAnsi="Times New Roman" w:cs="Times New Roman"/>
          <w:b/>
          <w:bCs/>
        </w:rPr>
      </w:pPr>
      <w:r w:rsidRPr="00B537EF">
        <w:rPr>
          <w:rFonts w:ascii="Times New Roman" w:hAnsi="Times New Roman" w:cs="Times New Roman"/>
          <w:b/>
          <w:bCs/>
        </w:rPr>
        <w:lastRenderedPageBreak/>
        <w:t>PENDUHULUAN</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 xml:space="preserve">Pernikahan adalah proses dalam kehidupan berkeluarga di awali dari kehidupan baru bersama dua orang yang berjenis kelamin berbeda. Selain itu juga untuk saling berbagi kasih sayang dalam kehidupan baru, membentuk kehidupan bersama atau dikatakan membentuk ikatan lahir dan batin untuk mewujudkan suatu keluarga atau rumah tangga </w:t>
      </w:r>
      <w:r w:rsidR="000971B5" w:rsidRPr="00B537EF">
        <w:rPr>
          <w:rFonts w:ascii="Times New Roman" w:eastAsia="Times New Roman" w:hAnsi="Times New Roman" w:cs="Times New Roman"/>
        </w:rPr>
        <w:t>yang bahagia, rukun dan kekal (</w:t>
      </w:r>
      <w:r w:rsidRPr="00B537EF">
        <w:rPr>
          <w:rFonts w:ascii="Times New Roman" w:eastAsia="Times New Roman" w:hAnsi="Times New Roman" w:cs="Times New Roman"/>
        </w:rPr>
        <w:t>Ningsih, 2018).</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Dalam pernikahan ada dua kategori, yaitu pernikahan usia dini sebelum usia 19 tahun, dan pernikahan ideal jika sudah memenuhi kriteria persyaratan yang sudah di tentukan oleh UU pernikahan No. 16 2019. Dalam hal yang akan berkaitan dengan apa yang akan disajikan, bahwa pernikahan dini adalah suatu ikatan seseorang yang dilakukan masih dalam usia muda atau remaja, yang dilakasanakan sebelum usia 19 tahun (Juspin, 2012).</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Kemudian jika dikaitkan dengan pernikahan dibawah umur menurut ilmu kesehatan bahwa usia yang pas dan matang untuk melangsungkan pernikahan dini adalah pada usa 20 – 25 tahun bagi wanita, dan 25 – 30 bagi pria. Pada masa ini adalah masa yang paling baik untuk berumah tangga, karena baik pria maupun wanti sudah cukup matang dalam berfikir dan dewasa saat bertindak (Khairunisan 2013).</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Jika usia pernikahan yang dilangsungkan di bawah umur yaitu pada umur 19 tahun kebawah, beresiko untuk meninggal saat melaksanakan proses kehamilan, apalagi jika pada uisa 15 tahun sangat beresiko sekali selain  meninggal dunia, ibu hamil pada usia muda juga rentan untuk mengalami keguguran, dikarenakan kematangan alat reproduksi yang dimiliki belum matang secara sempurna di bandingkan dengan ibu hamil yang menikah di usia 20 – 25 tahun (Kartikawati, 2014).</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 xml:space="preserve">Selain itu juga orang tua yang menikah dibawah umur, atau menikah di usia dini terhadap pola asuh yang akan diberikan kepada anaknya kelak biasanya pola asuh yang di gunakan adalah pola asuh otoriter atau lebih menuruti apa yang di inginkan oleh oaring tua dan nantinya akan menimbulakn gangguan pada anak seperti psikologinya terganggu dan lainnya. </w:t>
      </w:r>
      <w:r w:rsidRPr="00B537EF">
        <w:rPr>
          <w:rFonts w:ascii="Times New Roman" w:eastAsia="Times New Roman" w:hAnsi="Times New Roman" w:cs="Times New Roman"/>
        </w:rPr>
        <w:lastRenderedPageBreak/>
        <w:t>Karena pada oarangtua yang menikah dibawah umru 19 tahun, kurang dalam memberikan stimulus cenderung masih melihatkan sikap ke kanak</w:t>
      </w:r>
      <w:r w:rsidR="000971B5" w:rsidRPr="00B537EF">
        <w:rPr>
          <w:rFonts w:ascii="Times New Roman" w:eastAsia="Times New Roman" w:hAnsi="Times New Roman" w:cs="Times New Roman"/>
        </w:rPr>
        <w:t>-</w:t>
      </w:r>
      <w:r w:rsidRPr="00B537EF">
        <w:rPr>
          <w:rFonts w:ascii="Times New Roman" w:eastAsia="Times New Roman" w:hAnsi="Times New Roman" w:cs="Times New Roman"/>
        </w:rPr>
        <w:t>kanakanya daripada sikap kedewasaanya (Menurut Heri Cahyono &amp; Eka Dewi, 2018).</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Jika dilihat dari data dunia mengenai pernikahan dini, United Nations Children’s Fund (UNICEF), berpendapat bahwa pernikahan dini atau menikah dibawah umur adalah pernikahan yang dilakukan secara resmi atau juga tidak resmi karena dilakukan sebelum usia 19 tahun. Dari 10 negara didunia dengan prevalesi pernikahan anak tertinggin, 6 diantaranya berada di Negara Afrika, Nigeria juga termasuk memiliki privalensi tertinggi yaitu 77%. Berdasarkan data dari United Nation Development Economic And Social Affairs (UNDESA), dikatakan bahwa Indonesia merupakan salah satu Negara dengan angka kejadian pernikahan dini yang masih tergolong tinggiyaitu sebesar 34%, Negara Indonesia menjadi urutan ke 37 dari 158 negara di dunia, sedangkan di Asia Indonesia berada di urutan kedua setelah Kamboja (Ayu, 2020).</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Indonesia memiliki peraturan minimal usia pernikahan yang telah di atur oleh UU, Undang - Undang No. 1/1974 tentang perkawinan usia  menikah minimal perempuan 16 tahun, kini sudah di ganti dengan Uundang - Undang baru, yaitu Undang – Undang No. 16/2019Undang - Undang perkawinan yang tadinya minimal pernikahan perempuan di usia 16 tahun sekarang menjadi 19 tahun, dengan demikian usia perkawinan laki – laki dan permempuan di samakan menjadi 19 tahun. Namun Undang – Undang perkawinan tetap meberikan izin pernikahan di bawah usian 19 tahun, dengan syarat kedua oaring tua calon mempelai wanita dan pria meminta dispensasi ke pengadilan (Bukido, 2018).</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 xml:space="preserve">Namun sangat disayangkan sekali bahwa pernikahan dini juga masih terjadi di Negara kita, menepati urutan ke 2 di Asia setelah Kamboja dan menjadi urutan ke 37 dari 158 negara di dunia. Pernikahan dini masih terjadi dibeberapa wilayah di Indonesia, Mentri Pemberdayaan Perempuan dan Perlindungan Anak (PPPA).  Bidang  Tumbuh  Kembang  Anak  menyampaikan  data Badan Pusat Statistik </w:t>
      </w:r>
      <w:r w:rsidRPr="00B537EF">
        <w:rPr>
          <w:rFonts w:ascii="Times New Roman" w:eastAsia="Times New Roman" w:hAnsi="Times New Roman" w:cs="Times New Roman"/>
        </w:rPr>
        <w:lastRenderedPageBreak/>
        <w:t>(BPS) terkait dengan proporsi perempuan da laki – laki di bawah umur 19 tahun menunjukan Jawa Barat memiliki persetasi 12,3% (Kemen PPPA, 2020).</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Di Kabupaten Ciamis juga masih banyak terjadinya pernikahan dini, Kementrian Agama Kabupaten Ciamis pada tahun 2020, menyatakan angka pernikahan dini yang terjadi di Kab. Ciamis yaitu degan jumlah 541 orang, kemudian untuk data pernikahan dini di per-Kecamatan yang terbanyak melaksanakan pernikahan dini di urutan pertama yaitu di Kec. Panjalu dengan jumlah 39 orang, kemudian yang kedua Kec. Banjarsari dengan jumlah 38 orang, dilihat dari data di atas bahwa di Kec. Panjalu memiliki data terbanyak melakukan pernikahan di bawah umur yaitu sebesar 39 orang.</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Hasil stadi pendahuluan yang dilakukan oleh peneliti pada 31 Maret 2020 di Kec. Panjalu Kab. Ciamis dalam wawancara kepada orang tua yang menikah di usia muda dengan jumlah 10 orang didapatkan hasil 3 diantaranya memberikan pola asuh kepada anaknya dengan cara Demokratis, yaitu memprioritaskan kepetingan untuk anaknya, memberikan kesempatan kepada anak untuk mengemukakan pendapat, namun pada hasil akhirnya tetap orang tua yang menentukan , sedangkan 5 diantaranya memberikan pola asuk kepada anaknya dengan cara otoriter, pada pola asuh ini cenderung orang tua lebih menetapkan standar yang mutlak dan harus mengikuti kemauan orang tuanya, dan 2 di antaranya menggunakan pola asuh permisif yaitu sama halnya dengan demokratis hanya saja di pola asuh permisif ini orangtua memberikan kesempatan untuk anak mengambil keputusan sendiri.</w:t>
      </w:r>
    </w:p>
    <w:p w:rsidR="00922B67" w:rsidRPr="00B537EF" w:rsidRDefault="007426D2"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Berdasarkan uraian di atas maka peneliti tertarik untuk meneliti tentang “Gambaran Pola Asuh Orang Tua Yang Menikah Di Bawah Umur Di Kecamatan Panjalu Kabupaten Ciamis Tahun 2021”.</w:t>
      </w:r>
    </w:p>
    <w:p w:rsidR="007426D2" w:rsidRPr="00B537EF" w:rsidRDefault="007426D2" w:rsidP="00B537EF">
      <w:pPr>
        <w:widowControl w:val="0"/>
        <w:overflowPunct w:val="0"/>
        <w:autoSpaceDE w:val="0"/>
        <w:autoSpaceDN w:val="0"/>
        <w:adjustRightInd w:val="0"/>
        <w:spacing w:after="0" w:line="240" w:lineRule="auto"/>
        <w:jc w:val="both"/>
        <w:rPr>
          <w:rFonts w:ascii="Times New Roman" w:hAnsi="Times New Roman" w:cs="Times New Roman"/>
          <w:color w:val="000000"/>
        </w:rPr>
      </w:pPr>
    </w:p>
    <w:p w:rsidR="00AA4807" w:rsidRPr="00B537EF" w:rsidRDefault="00AA4807" w:rsidP="00B537EF">
      <w:pPr>
        <w:tabs>
          <w:tab w:val="left" w:pos="3497"/>
        </w:tabs>
        <w:spacing w:after="0" w:line="240" w:lineRule="auto"/>
        <w:ind w:left="567"/>
        <w:jc w:val="both"/>
        <w:rPr>
          <w:rFonts w:ascii="Times New Roman" w:hAnsi="Times New Roman" w:cs="Times New Roman"/>
          <w:b/>
          <w:bCs/>
        </w:rPr>
      </w:pPr>
      <w:r w:rsidRPr="00B537EF">
        <w:rPr>
          <w:rFonts w:ascii="Times New Roman" w:hAnsi="Times New Roman" w:cs="Times New Roman"/>
          <w:b/>
          <w:bCs/>
        </w:rPr>
        <w:t>METOD</w:t>
      </w:r>
      <w:r w:rsidR="001300D5" w:rsidRPr="00B537EF">
        <w:rPr>
          <w:rFonts w:ascii="Times New Roman" w:hAnsi="Times New Roman" w:cs="Times New Roman"/>
          <w:b/>
          <w:bCs/>
        </w:rPr>
        <w:t xml:space="preserve">E </w:t>
      </w:r>
      <w:r w:rsidRPr="00B537EF">
        <w:rPr>
          <w:rFonts w:ascii="Times New Roman" w:hAnsi="Times New Roman" w:cs="Times New Roman"/>
          <w:b/>
          <w:bCs/>
        </w:rPr>
        <w:t>PENELITIAN</w:t>
      </w:r>
    </w:p>
    <w:p w:rsidR="00922B67"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rPr>
        <w:t xml:space="preserve">Metode Penelitian yang digunakan adalah deskriptif kuantitatif dimaksudkan untuk memperoleh gambaran pola asuh orang tua yang menikah dibawah umur di Kecamatan Panjalu Kabupaten Ciamis. Penelitian deskriptif kuantitatif </w:t>
      </w:r>
      <w:r w:rsidRPr="00B537EF">
        <w:rPr>
          <w:rFonts w:ascii="Times New Roman" w:eastAsia="Times New Roman" w:hAnsi="Times New Roman" w:cs="Times New Roman"/>
        </w:rPr>
        <w:lastRenderedPageBreak/>
        <w:t>bertujuan untuk mendeskripsikan (memaparkan) peristiwa-peristiwa penting yang terjadi pada masa kini. Deskripsi peristiwa dilakukan secara sistematis dan lebih menekankan data faktual daripada penyimpulan. Fenomena disajikan apa adanya tanpa manipulasi dan peneliti tidak mencoba menganalisis mengapa dan bagaimana fenomena tersebut bisa terjadi (Nursalam, 2008).</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hAnsi="Times New Roman" w:cs="Times New Roman"/>
        </w:rPr>
      </w:pPr>
    </w:p>
    <w:p w:rsidR="00AA4807" w:rsidRPr="00B537EF" w:rsidRDefault="00AA4807" w:rsidP="00B537EF">
      <w:pPr>
        <w:pStyle w:val="ListParagraph"/>
        <w:spacing w:after="0" w:line="240" w:lineRule="auto"/>
        <w:ind w:left="567" w:hanging="11"/>
        <w:jc w:val="both"/>
        <w:rPr>
          <w:rFonts w:ascii="Times New Roman" w:hAnsi="Times New Roman" w:cs="Times New Roman"/>
          <w:b/>
          <w:bCs/>
        </w:rPr>
      </w:pPr>
      <w:r w:rsidRPr="00B537EF">
        <w:rPr>
          <w:rFonts w:ascii="Times New Roman" w:hAnsi="Times New Roman" w:cs="Times New Roman"/>
          <w:b/>
          <w:bCs/>
        </w:rPr>
        <w:t>HASIL PENELITIAN</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hAnsi="Times New Roman" w:cs="Times New Roman"/>
        </w:rPr>
      </w:pPr>
      <w:r w:rsidRPr="00B537EF">
        <w:rPr>
          <w:rFonts w:ascii="Times New Roman" w:hAnsi="Times New Roman" w:cs="Times New Roman"/>
        </w:rPr>
        <w:t xml:space="preserve">Dari hasil pengumpulan data mengenai </w:t>
      </w:r>
      <w:r w:rsidRPr="00B537EF">
        <w:rPr>
          <w:rFonts w:ascii="Times New Roman" w:hAnsi="Times New Roman" w:cs="Times New Roman"/>
          <w:lang w:val="en-US"/>
        </w:rPr>
        <w:t>gambaran pola asuh orang tua yang menikah di bawah umur di Kecamatan Panjalu Kabupaten Ciamis Tahun 2021</w:t>
      </w:r>
      <w:r w:rsidRPr="00B537EF">
        <w:rPr>
          <w:rFonts w:ascii="Times New Roman" w:hAnsi="Times New Roman" w:cs="Times New Roman"/>
        </w:rPr>
        <w:t xml:space="preserve"> adalah sebagai berikut :</w:t>
      </w:r>
    </w:p>
    <w:p w:rsidR="000971B5" w:rsidRPr="00B537EF" w:rsidRDefault="000971B5" w:rsidP="00B537EF">
      <w:pPr>
        <w:spacing w:after="0" w:line="240" w:lineRule="auto"/>
        <w:ind w:left="1418" w:hanging="992"/>
        <w:jc w:val="both"/>
        <w:rPr>
          <w:rFonts w:ascii="Times New Roman" w:hAnsi="Times New Roman" w:cs="Times New Roman"/>
          <w:b/>
        </w:rPr>
      </w:pPr>
      <w:r w:rsidRPr="00B537EF">
        <w:rPr>
          <w:rFonts w:ascii="Times New Roman" w:hAnsi="Times New Roman" w:cs="Times New Roman"/>
          <w:b/>
          <w:lang w:val="en-US"/>
        </w:rPr>
        <w:t>Tabel 4.</w:t>
      </w:r>
      <w:r w:rsidRPr="00B537EF">
        <w:rPr>
          <w:rFonts w:ascii="Times New Roman" w:hAnsi="Times New Roman" w:cs="Times New Roman"/>
          <w:b/>
        </w:rPr>
        <w:t xml:space="preserve">1. </w:t>
      </w:r>
      <w:r w:rsidRPr="00B537EF">
        <w:rPr>
          <w:rFonts w:ascii="Times New Roman" w:hAnsi="Times New Roman" w:cs="Times New Roman"/>
          <w:b/>
          <w:lang w:val="en-US"/>
        </w:rPr>
        <w:t>Distribusi Frekuensi Tingkat Pola Asuh Orang Tua Yang Menikah di Bawah Umur di Kecamatan Panjalu Kabupaten Ciamis Tahun 2021</w:t>
      </w:r>
    </w:p>
    <w:p w:rsidR="000971B5" w:rsidRPr="00B537EF" w:rsidRDefault="000971B5" w:rsidP="00B537EF">
      <w:pPr>
        <w:spacing w:after="0" w:line="240" w:lineRule="auto"/>
        <w:ind w:left="709"/>
        <w:jc w:val="center"/>
        <w:rPr>
          <w:rFonts w:ascii="Times New Roman" w:hAnsi="Times New Roman" w:cs="Times New Roman"/>
          <w:b/>
        </w:rPr>
      </w:pPr>
    </w:p>
    <w:tbl>
      <w:tblPr>
        <w:tblW w:w="38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9"/>
        <w:gridCol w:w="567"/>
        <w:gridCol w:w="1134"/>
      </w:tblGrid>
      <w:tr w:rsidR="000971B5" w:rsidRPr="00B537EF" w:rsidTr="000971B5">
        <w:trPr>
          <w:trHeight w:val="252"/>
        </w:trPr>
        <w:tc>
          <w:tcPr>
            <w:tcW w:w="567" w:type="dxa"/>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No</w:t>
            </w:r>
          </w:p>
        </w:tc>
        <w:tc>
          <w:tcPr>
            <w:tcW w:w="1559" w:type="dxa"/>
            <w:vAlign w:val="center"/>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 xml:space="preserve">Pola Asuh </w:t>
            </w:r>
          </w:p>
        </w:tc>
        <w:tc>
          <w:tcPr>
            <w:tcW w:w="567" w:type="dxa"/>
            <w:vAlign w:val="center"/>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F</w:t>
            </w:r>
          </w:p>
        </w:tc>
        <w:tc>
          <w:tcPr>
            <w:tcW w:w="1134" w:type="dxa"/>
            <w:vAlign w:val="center"/>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 xml:space="preserve">e(%) </w:t>
            </w:r>
          </w:p>
        </w:tc>
      </w:tr>
      <w:tr w:rsidR="000971B5" w:rsidRPr="00B537EF" w:rsidTr="000971B5">
        <w:trPr>
          <w:trHeight w:val="279"/>
        </w:trPr>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1.</w:t>
            </w:r>
          </w:p>
        </w:tc>
        <w:tc>
          <w:tcPr>
            <w:tcW w:w="1559" w:type="dxa"/>
          </w:tcPr>
          <w:p w:rsidR="000971B5" w:rsidRPr="00B537EF" w:rsidRDefault="000971B5" w:rsidP="00B537EF">
            <w:pPr>
              <w:spacing w:after="0" w:line="240" w:lineRule="auto"/>
              <w:jc w:val="both"/>
              <w:rPr>
                <w:rFonts w:ascii="Times New Roman" w:hAnsi="Times New Roman" w:cs="Times New Roman"/>
              </w:rPr>
            </w:pPr>
            <w:r w:rsidRPr="00B537EF">
              <w:rPr>
                <w:rFonts w:ascii="Times New Roman" w:hAnsi="Times New Roman" w:cs="Times New Roman"/>
              </w:rPr>
              <w:t>Demokratis</w:t>
            </w:r>
          </w:p>
        </w:tc>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12</w:t>
            </w:r>
          </w:p>
        </w:tc>
        <w:tc>
          <w:tcPr>
            <w:tcW w:w="1134"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30,8</w:t>
            </w:r>
          </w:p>
        </w:tc>
      </w:tr>
      <w:tr w:rsidR="000971B5" w:rsidRPr="00B537EF" w:rsidTr="000971B5">
        <w:trPr>
          <w:trHeight w:val="295"/>
        </w:trPr>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2.</w:t>
            </w:r>
          </w:p>
        </w:tc>
        <w:tc>
          <w:tcPr>
            <w:tcW w:w="1559" w:type="dxa"/>
          </w:tcPr>
          <w:p w:rsidR="000971B5" w:rsidRPr="00B537EF" w:rsidRDefault="000971B5" w:rsidP="00B537EF">
            <w:pPr>
              <w:spacing w:after="0" w:line="240" w:lineRule="auto"/>
              <w:jc w:val="both"/>
              <w:rPr>
                <w:rFonts w:ascii="Times New Roman" w:hAnsi="Times New Roman" w:cs="Times New Roman"/>
              </w:rPr>
            </w:pPr>
            <w:r w:rsidRPr="00B537EF">
              <w:rPr>
                <w:rFonts w:ascii="Times New Roman" w:hAnsi="Times New Roman" w:cs="Times New Roman"/>
              </w:rPr>
              <w:t>Otoriter</w:t>
            </w:r>
          </w:p>
        </w:tc>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20</w:t>
            </w:r>
          </w:p>
        </w:tc>
        <w:tc>
          <w:tcPr>
            <w:tcW w:w="1134"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51,3</w:t>
            </w:r>
          </w:p>
        </w:tc>
      </w:tr>
      <w:tr w:rsidR="000971B5" w:rsidRPr="00B537EF" w:rsidTr="000971B5">
        <w:trPr>
          <w:trHeight w:val="279"/>
        </w:trPr>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3.</w:t>
            </w:r>
          </w:p>
        </w:tc>
        <w:tc>
          <w:tcPr>
            <w:tcW w:w="1559" w:type="dxa"/>
          </w:tcPr>
          <w:p w:rsidR="000971B5" w:rsidRPr="00B537EF" w:rsidRDefault="000971B5" w:rsidP="00B537EF">
            <w:pPr>
              <w:spacing w:after="0" w:line="240" w:lineRule="auto"/>
              <w:jc w:val="both"/>
              <w:rPr>
                <w:rFonts w:ascii="Times New Roman" w:hAnsi="Times New Roman" w:cs="Times New Roman"/>
              </w:rPr>
            </w:pPr>
            <w:r w:rsidRPr="00B537EF">
              <w:rPr>
                <w:rFonts w:ascii="Times New Roman" w:hAnsi="Times New Roman" w:cs="Times New Roman"/>
              </w:rPr>
              <w:t xml:space="preserve">Permisif </w:t>
            </w:r>
          </w:p>
        </w:tc>
        <w:tc>
          <w:tcPr>
            <w:tcW w:w="567"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7</w:t>
            </w:r>
          </w:p>
        </w:tc>
        <w:tc>
          <w:tcPr>
            <w:tcW w:w="1134" w:type="dxa"/>
          </w:tcPr>
          <w:p w:rsidR="000971B5" w:rsidRPr="00B537EF" w:rsidRDefault="000971B5" w:rsidP="00B537EF">
            <w:pPr>
              <w:spacing w:after="0" w:line="240" w:lineRule="auto"/>
              <w:jc w:val="center"/>
              <w:rPr>
                <w:rFonts w:ascii="Times New Roman" w:hAnsi="Times New Roman" w:cs="Times New Roman"/>
              </w:rPr>
            </w:pPr>
            <w:r w:rsidRPr="00B537EF">
              <w:rPr>
                <w:rFonts w:ascii="Times New Roman" w:hAnsi="Times New Roman" w:cs="Times New Roman"/>
              </w:rPr>
              <w:t>17,9</w:t>
            </w:r>
          </w:p>
        </w:tc>
      </w:tr>
      <w:tr w:rsidR="000971B5" w:rsidRPr="00B537EF" w:rsidTr="000971B5">
        <w:trPr>
          <w:trHeight w:val="279"/>
        </w:trPr>
        <w:tc>
          <w:tcPr>
            <w:tcW w:w="2126" w:type="dxa"/>
            <w:gridSpan w:val="2"/>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Jumlah</w:t>
            </w:r>
          </w:p>
        </w:tc>
        <w:tc>
          <w:tcPr>
            <w:tcW w:w="567" w:type="dxa"/>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39</w:t>
            </w:r>
          </w:p>
        </w:tc>
        <w:tc>
          <w:tcPr>
            <w:tcW w:w="1134" w:type="dxa"/>
          </w:tcPr>
          <w:p w:rsidR="000971B5" w:rsidRPr="00B537EF" w:rsidRDefault="000971B5" w:rsidP="00B537EF">
            <w:pPr>
              <w:spacing w:after="0" w:line="240" w:lineRule="auto"/>
              <w:jc w:val="center"/>
              <w:rPr>
                <w:rFonts w:ascii="Times New Roman" w:hAnsi="Times New Roman" w:cs="Times New Roman"/>
                <w:b/>
              </w:rPr>
            </w:pPr>
            <w:r w:rsidRPr="00B537EF">
              <w:rPr>
                <w:rFonts w:ascii="Times New Roman" w:hAnsi="Times New Roman" w:cs="Times New Roman"/>
                <w:b/>
              </w:rPr>
              <w:t>100</w:t>
            </w:r>
          </w:p>
        </w:tc>
      </w:tr>
    </w:tbl>
    <w:p w:rsidR="000971B5" w:rsidRPr="00B537EF" w:rsidRDefault="000971B5" w:rsidP="00B537EF">
      <w:pPr>
        <w:spacing w:after="0" w:line="240" w:lineRule="auto"/>
        <w:jc w:val="both"/>
        <w:rPr>
          <w:rFonts w:ascii="Times New Roman" w:hAnsi="Times New Roman" w:cs="Times New Roman"/>
        </w:rPr>
      </w:pP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hAnsi="Times New Roman" w:cs="Times New Roman"/>
        </w:rPr>
      </w:pPr>
      <w:r w:rsidRPr="00B537EF">
        <w:rPr>
          <w:rFonts w:ascii="Times New Roman" w:hAnsi="Times New Roman" w:cs="Times New Roman"/>
        </w:rPr>
        <w:t xml:space="preserve">Berdasarkan </w:t>
      </w:r>
      <w:r w:rsidRPr="00B537EF">
        <w:rPr>
          <w:rFonts w:ascii="Times New Roman" w:hAnsi="Times New Roman" w:cs="Times New Roman"/>
          <w:lang w:val="en-US"/>
        </w:rPr>
        <w:t xml:space="preserve">tabel </w:t>
      </w:r>
      <w:r w:rsidRPr="00B537EF">
        <w:rPr>
          <w:rFonts w:ascii="Times New Roman" w:hAnsi="Times New Roman" w:cs="Times New Roman"/>
        </w:rPr>
        <w:t xml:space="preserve">4.1 diketahui bahwa </w:t>
      </w:r>
      <w:r w:rsidRPr="00B537EF">
        <w:rPr>
          <w:rFonts w:ascii="Times New Roman" w:hAnsi="Times New Roman" w:cs="Times New Roman"/>
          <w:lang w:val="en-US"/>
        </w:rPr>
        <w:t xml:space="preserve">pola </w:t>
      </w:r>
      <w:r w:rsidRPr="00B537EF">
        <w:rPr>
          <w:rFonts w:ascii="Times New Roman" w:hAnsi="Times New Roman" w:cs="Times New Roman"/>
        </w:rPr>
        <w:t>asuh</w:t>
      </w:r>
      <w:r w:rsidRPr="00B537EF">
        <w:rPr>
          <w:rFonts w:ascii="Times New Roman" w:hAnsi="Times New Roman" w:cs="Times New Roman"/>
          <w:lang w:val="en-US"/>
        </w:rPr>
        <w:t xml:space="preserve"> orang tua yang menikah di bawah umur di Kecamatan Panjalu Kabupaten Ciamis Tahun 2021, </w:t>
      </w:r>
      <w:r w:rsidRPr="00B537EF">
        <w:rPr>
          <w:rFonts w:ascii="Times New Roman" w:hAnsi="Times New Roman" w:cs="Times New Roman"/>
        </w:rPr>
        <w:t>sebagian besar orang tua yang menikah dibawah umur memiliki pola asuh otoriter</w:t>
      </w:r>
      <w:r w:rsidRPr="00B537EF">
        <w:rPr>
          <w:rFonts w:ascii="Times New Roman" w:hAnsi="Times New Roman" w:cs="Times New Roman"/>
          <w:lang w:val="en-US"/>
        </w:rPr>
        <w:t xml:space="preserve"> </w:t>
      </w:r>
      <w:r w:rsidRPr="00B537EF">
        <w:rPr>
          <w:rFonts w:ascii="Times New Roman" w:hAnsi="Times New Roman" w:cs="Times New Roman"/>
        </w:rPr>
        <w:t>sebanyak 20</w:t>
      </w:r>
      <w:r w:rsidRPr="00B537EF">
        <w:rPr>
          <w:rFonts w:ascii="Times New Roman" w:hAnsi="Times New Roman" w:cs="Times New Roman"/>
          <w:lang w:val="en-US"/>
        </w:rPr>
        <w:t xml:space="preserve"> </w:t>
      </w:r>
      <w:r w:rsidRPr="00B537EF">
        <w:rPr>
          <w:rFonts w:ascii="Times New Roman" w:hAnsi="Times New Roman" w:cs="Times New Roman"/>
        </w:rPr>
        <w:t>orang (51,3%)</w:t>
      </w:r>
      <w:r w:rsidRPr="00B537EF">
        <w:rPr>
          <w:rFonts w:ascii="Times New Roman" w:hAnsi="Times New Roman" w:cs="Times New Roman"/>
          <w:lang w:val="en-US"/>
        </w:rPr>
        <w:t xml:space="preserve">, hamper sebagian </w:t>
      </w:r>
      <w:r w:rsidRPr="00B537EF">
        <w:rPr>
          <w:rFonts w:ascii="Times New Roman" w:hAnsi="Times New Roman" w:cs="Times New Roman"/>
        </w:rPr>
        <w:t>orang tua yang menikah dibawah umur memiliki pola asuh demokratis sebanyak 12</w:t>
      </w:r>
      <w:r w:rsidRPr="00B537EF">
        <w:rPr>
          <w:rFonts w:ascii="Times New Roman" w:hAnsi="Times New Roman" w:cs="Times New Roman"/>
          <w:lang w:val="en-US"/>
        </w:rPr>
        <w:t xml:space="preserve"> </w:t>
      </w:r>
      <w:r w:rsidRPr="00B537EF">
        <w:rPr>
          <w:rFonts w:ascii="Times New Roman" w:hAnsi="Times New Roman" w:cs="Times New Roman"/>
        </w:rPr>
        <w:t>orang (30,8%) dan sebagian kecil orang tua yang menikah dibawah umur memiliki pola asuh permisif yaitu sebanyak 7 orang (17,9%).</w:t>
      </w:r>
    </w:p>
    <w:p w:rsidR="00EC5B57" w:rsidRPr="00B537EF" w:rsidRDefault="00EC5B57" w:rsidP="00B537EF">
      <w:pPr>
        <w:spacing w:after="0" w:line="240" w:lineRule="auto"/>
        <w:ind w:left="420" w:firstLine="703"/>
        <w:jc w:val="both"/>
        <w:rPr>
          <w:rFonts w:ascii="Times New Roman" w:hAnsi="Times New Roman" w:cs="Times New Roman"/>
        </w:rPr>
      </w:pPr>
    </w:p>
    <w:p w:rsidR="00F1367A" w:rsidRPr="00B537EF" w:rsidRDefault="00F4040F" w:rsidP="00B537EF">
      <w:pPr>
        <w:spacing w:after="0" w:line="240" w:lineRule="auto"/>
        <w:ind w:left="567"/>
        <w:jc w:val="both"/>
        <w:rPr>
          <w:rFonts w:ascii="Times New Roman" w:hAnsi="Times New Roman" w:cs="Times New Roman"/>
          <w:b/>
          <w:bCs/>
        </w:rPr>
      </w:pPr>
      <w:r w:rsidRPr="00B537EF">
        <w:rPr>
          <w:rFonts w:ascii="Times New Roman" w:hAnsi="Times New Roman" w:cs="Times New Roman"/>
          <w:b/>
          <w:bCs/>
        </w:rPr>
        <w:t>PEMBAHASAN</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Berdasarkan hasil </w:t>
      </w:r>
      <w:r w:rsidRPr="00B537EF">
        <w:rPr>
          <w:rFonts w:ascii="Times New Roman" w:hAnsi="Times New Roman" w:cs="Times New Roman"/>
        </w:rPr>
        <w:t>penelitian</w:t>
      </w:r>
      <w:r w:rsidRPr="00B537EF">
        <w:rPr>
          <w:rFonts w:ascii="Times New Roman" w:eastAsia="Times New Roman" w:hAnsi="Times New Roman" w:cs="Times New Roman"/>
          <w:lang w:val="en-US"/>
        </w:rPr>
        <w:t xml:space="preserve"> bahwa pola asuh orang tua yang menikah di bawah umur di Kecamatan Panjalu Kabupaten Ciamis Tahun 2021, sebagian besar orang tua yang menikah dibawah umur memiliki pola asuh otoriter sebanyak 20 orang (51</w:t>
      </w:r>
      <w:proofErr w:type="gramStart"/>
      <w:r w:rsidRPr="00B537EF">
        <w:rPr>
          <w:rFonts w:ascii="Times New Roman" w:eastAsia="Times New Roman" w:hAnsi="Times New Roman" w:cs="Times New Roman"/>
          <w:lang w:val="en-US"/>
        </w:rPr>
        <w:t>,3</w:t>
      </w:r>
      <w:proofErr w:type="gramEnd"/>
      <w:r w:rsidRPr="00B537EF">
        <w:rPr>
          <w:rFonts w:ascii="Times New Roman" w:eastAsia="Times New Roman" w:hAnsi="Times New Roman" w:cs="Times New Roman"/>
          <w:lang w:val="en-US"/>
        </w:rPr>
        <w:t xml:space="preserve">%). Memiliki anak di </w:t>
      </w:r>
      <w:proofErr w:type="gramStart"/>
      <w:r w:rsidRPr="00B537EF">
        <w:rPr>
          <w:rFonts w:ascii="Times New Roman" w:eastAsia="Times New Roman" w:hAnsi="Times New Roman" w:cs="Times New Roman"/>
          <w:lang w:val="en-US"/>
        </w:rPr>
        <w:t>usia</w:t>
      </w:r>
      <w:proofErr w:type="gramEnd"/>
      <w:r w:rsidRPr="00B537EF">
        <w:rPr>
          <w:rFonts w:ascii="Times New Roman" w:eastAsia="Times New Roman" w:hAnsi="Times New Roman" w:cs="Times New Roman"/>
          <w:lang w:val="en-US"/>
        </w:rPr>
        <w:t xml:space="preserve"> muda ditambah belum ada pengalaman, maka akan memicu tekanan pada ibu. Tekanan ini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mengakibatkan ibu bertindak penuh kontrol atau cenderung </w:t>
      </w:r>
      <w:r w:rsidRPr="00B537EF">
        <w:rPr>
          <w:rFonts w:ascii="Times New Roman" w:eastAsia="Times New Roman" w:hAnsi="Times New Roman" w:cs="Times New Roman"/>
          <w:lang w:val="en-US"/>
        </w:rPr>
        <w:lastRenderedPageBreak/>
        <w:t xml:space="preserve">membebaskan anak.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memicu tekanan pada ibu.</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Menurut Kozier (2018), yang menyatakan bahwa apabila usia orangtua terlalu muda atau tua mungkin tidak dapat menjalankan perannya sebagai orang tua secara optimal, karena diperlukan kekuatan fisik dan psikologis,  Orangtua usia muda lebih cenderung akan menerapkan pola asuh otoriter kepada anak-anaknya karena belum adanya pengalaman dalam pengasuhan pada anaknya. </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Pola asuh otoriter merupakan pola asuh yang cenderung menetapkan standar mutlak harus dituruti, biasanya di diikuti dengan ancaman-ancaman. Orang tua tipe ini cenderung memaksa, memerintah, menghukum. Apabila anak tidak mau melakukan </w:t>
      </w:r>
      <w:proofErr w:type="gramStart"/>
      <w:r w:rsidRPr="00B537EF">
        <w:rPr>
          <w:rFonts w:ascii="Times New Roman" w:eastAsia="Times New Roman" w:hAnsi="Times New Roman" w:cs="Times New Roman"/>
          <w:lang w:val="en-US"/>
        </w:rPr>
        <w:t>apa</w:t>
      </w:r>
      <w:proofErr w:type="gramEnd"/>
      <w:r w:rsidRPr="00B537EF">
        <w:rPr>
          <w:rFonts w:ascii="Times New Roman" w:eastAsia="Times New Roman" w:hAnsi="Times New Roman" w:cs="Times New Roman"/>
          <w:lang w:val="en-US"/>
        </w:rPr>
        <w:t xml:space="preserve"> yang dikatakan oleh orang tua, maka orang tua tipe ini tidak segan menghukum anak. Orang tua tipe ini juga tidak mengenal kompromi dan dalam komunikasi biasanya bersifat satu arah. Orang tua tipe ini tidak memerlukan umpan balik dari anaknya untuk mengerti mengenai anaknya (Djamarah, 2014).</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Ciri orang tua pada pola asuh ini ialah orang tua berada pada posisi arsitek. Orang tua dengan cermat memutuskan bagaimana individu harus berperilaku, memberikan hadiah atau hukuman agar perintah orang tua ditaati. Tugas dan kewajiban orang tua yang tidak boleh sulit, tinggal menentukan </w:t>
      </w:r>
      <w:proofErr w:type="gramStart"/>
      <w:r w:rsidRPr="00B537EF">
        <w:rPr>
          <w:rFonts w:ascii="Times New Roman" w:eastAsia="Times New Roman" w:hAnsi="Times New Roman" w:cs="Times New Roman"/>
          <w:lang w:val="en-US"/>
        </w:rPr>
        <w:t>apa</w:t>
      </w:r>
      <w:proofErr w:type="gramEnd"/>
      <w:r w:rsidRPr="00B537EF">
        <w:rPr>
          <w:rFonts w:ascii="Times New Roman" w:eastAsia="Times New Roman" w:hAnsi="Times New Roman" w:cs="Times New Roman"/>
          <w:lang w:val="en-US"/>
        </w:rPr>
        <w:t xml:space="preserve"> yang di inginkan dan harus di kerjakan atau yang tidak boleh dilakukan oleh anak-anak mereka. Pola asuh otoriter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menghasilkan karakteristik anak yang penakut, pendiam, tertutup, tidak berinisiatif, gemar menentang, suka melanggar norma, berkepribadian lemah, cemas, menarik diri (Djamarah, 2014).</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lang w:val="en-US"/>
        </w:rPr>
        <w:t xml:space="preserve">Hasil tersebut sejalan dengan penelitian Martini dan Angelika (2013) di Surabaya dengan jumlah sampel sebanyak 122 orang, dengan hasil sebagian besar (58%) ibu yang mnikah dibawah umur memberikan pola asuh kepada anaknya secara otoriter. Hal ini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mempengaruhi pola asuh yang diterapkan. Untuk mencegahnya atau mengurangi sebaiknya para calon orangtua banyak membaca buku mengenai </w:t>
      </w:r>
      <w:proofErr w:type="gramStart"/>
      <w:r w:rsidRPr="00B537EF">
        <w:rPr>
          <w:rFonts w:ascii="Times New Roman" w:eastAsia="Times New Roman" w:hAnsi="Times New Roman" w:cs="Times New Roman"/>
          <w:lang w:val="en-US"/>
        </w:rPr>
        <w:t>cara</w:t>
      </w:r>
      <w:proofErr w:type="gramEnd"/>
      <w:r w:rsidRPr="00B537EF">
        <w:rPr>
          <w:rFonts w:ascii="Times New Roman" w:eastAsia="Times New Roman" w:hAnsi="Times New Roman" w:cs="Times New Roman"/>
          <w:lang w:val="en-US"/>
        </w:rPr>
        <w:t xml:space="preserve"> pengasuhan yang baik. Sekarang ini lebih mudah menemukan buku atau artikel yang dapat menjadi </w:t>
      </w:r>
      <w:r w:rsidRPr="00B537EF">
        <w:rPr>
          <w:rFonts w:ascii="Times New Roman" w:eastAsia="Times New Roman" w:hAnsi="Times New Roman" w:cs="Times New Roman"/>
          <w:lang w:val="en-US"/>
        </w:rPr>
        <w:lastRenderedPageBreak/>
        <w:t>panduan dalam mendidik anak.</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Hasil penelitian ini sejalan dengan penelitian Restu (2017) tentang gambaran pola asuh orang tua pada anak usia pra sekolah di TK Harun Al-Rasyid Kecamatan Puuwatu Kota Kendari Provinsi Sulawesi Tenggara Tahun 2017 diperoleh hasil dari 50 responden ada sebanyak 50% persent orang tua menerapkan pola asuh otoriter, 36% orang tua menerapkan pola asuh demokratis, dan 14% orang tua menerapkan pola asuh permisif. Hampir sebagian orang tua yang menikah dibawah umur memiliki pola asuh demokratis sebanyak 12 orang (30</w:t>
      </w:r>
      <w:proofErr w:type="gramStart"/>
      <w:r w:rsidRPr="00B537EF">
        <w:rPr>
          <w:rFonts w:ascii="Times New Roman" w:eastAsia="Times New Roman" w:hAnsi="Times New Roman" w:cs="Times New Roman"/>
          <w:lang w:val="en-US"/>
        </w:rPr>
        <w:t>,8</w:t>
      </w:r>
      <w:proofErr w:type="gramEnd"/>
      <w:r w:rsidRPr="00B537EF">
        <w:rPr>
          <w:rFonts w:ascii="Times New Roman" w:eastAsia="Times New Roman" w:hAnsi="Times New Roman" w:cs="Times New Roman"/>
          <w:lang w:val="en-US"/>
        </w:rPr>
        <w:t xml:space="preserve">%). Pola asuh demokratis (authoritative) ialah gabungan antara pola asuh permisif dan otoriter dengan tujuan untuk mengimbangkan pemikiran, sikap dan tindakan antar anak dan orangtua. Baik orangtua maupun anak mempunyai kesempatan yang </w:t>
      </w:r>
      <w:proofErr w:type="gramStart"/>
      <w:r w:rsidRPr="00B537EF">
        <w:rPr>
          <w:rFonts w:ascii="Times New Roman" w:eastAsia="Times New Roman" w:hAnsi="Times New Roman" w:cs="Times New Roman"/>
          <w:lang w:val="en-US"/>
        </w:rPr>
        <w:t>sama</w:t>
      </w:r>
      <w:proofErr w:type="gramEnd"/>
      <w:r w:rsidRPr="00B537EF">
        <w:rPr>
          <w:rFonts w:ascii="Times New Roman" w:eastAsia="Times New Roman" w:hAnsi="Times New Roman" w:cs="Times New Roman"/>
          <w:lang w:val="en-US"/>
        </w:rPr>
        <w:t xml:space="preserve"> untuk menyampaikan suatu gagasan, ide atau pendapat untuk mencapai suatu keputusan. Dengan demikian orangtua dan anak dapat diskusi, berkomunikasi atau berdebat secara konstruktif, logis, rasional demi mencapai </w:t>
      </w:r>
      <w:proofErr w:type="gramStart"/>
      <w:r w:rsidRPr="00B537EF">
        <w:rPr>
          <w:rFonts w:ascii="Times New Roman" w:eastAsia="Times New Roman" w:hAnsi="Times New Roman" w:cs="Times New Roman"/>
          <w:lang w:val="en-US"/>
        </w:rPr>
        <w:t>kesepakatan  bersama</w:t>
      </w:r>
      <w:proofErr w:type="gramEnd"/>
      <w:r w:rsidRPr="00B537EF">
        <w:rPr>
          <w:rFonts w:ascii="Times New Roman" w:eastAsia="Times New Roman" w:hAnsi="Times New Roman" w:cs="Times New Roman"/>
          <w:lang w:val="en-US"/>
        </w:rPr>
        <w:t xml:space="preserve">, karena hubungan komunikasi antara orangtua dan anak dapat berjalan menyenangkan, maka terjadi pengembangan kepribadian yang mantap pada diri anak. Anak makin mandiri, matang dan dapat menghargai diri sendiri dengan baik. (Dariyo, 2017). </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Pola asuh demokratis merupakan pola asuh yang mengarahkan perilaku dan sikap anaknya agar tidak menyimpang. Orangtua menghargai individualitas anak dan memberikan izin anak untuk menyatakan </w:t>
      </w:r>
      <w:r w:rsidRPr="00B537EF">
        <w:rPr>
          <w:rFonts w:ascii="Times New Roman" w:eastAsia="Times New Roman" w:hAnsi="Times New Roman" w:cs="Times New Roman"/>
        </w:rPr>
        <w:t>keberatannya</w:t>
      </w:r>
      <w:r w:rsidRPr="00B537EF">
        <w:rPr>
          <w:rFonts w:ascii="Times New Roman" w:eastAsia="Times New Roman" w:hAnsi="Times New Roman" w:cs="Times New Roman"/>
          <w:lang w:val="en-US"/>
        </w:rPr>
        <w:t xml:space="preserve"> terhadap standar atau peraturan keluarga. Kontrol yang diberikan orangtua bersifat kuat dan konsistensi tetapi dengan dukungan, pengertian, dan keamanan (Wong et al, 2019). </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Pola asuh demokratis adalah pola asuh yang memprioritaskan kepentingan anak,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tetapi </w:t>
      </w:r>
      <w:r w:rsidRPr="00B537EF">
        <w:rPr>
          <w:rFonts w:ascii="Times New Roman" w:eastAsia="Times New Roman" w:hAnsi="Times New Roman" w:cs="Times New Roman"/>
        </w:rPr>
        <w:t>tidak</w:t>
      </w:r>
      <w:r w:rsidRPr="00B537EF">
        <w:rPr>
          <w:rFonts w:ascii="Times New Roman" w:eastAsia="Times New Roman" w:hAnsi="Times New Roman" w:cs="Times New Roman"/>
          <w:lang w:val="en-US"/>
        </w:rPr>
        <w:t xml:space="preserve"> ragu-ragu mengendalikan mereka. Orang tua dengan pola asuh ini bersikap rasional, selalu mendasari tindakannya pada rasio atau pemikiran-pemikiran. Orang tua tipe ini juga bersikap realistis terhadap kemampuan anak, tidak berharap yang berlebihan yang melampaui kemampuan </w:t>
      </w:r>
      <w:r w:rsidRPr="00B537EF">
        <w:rPr>
          <w:rFonts w:ascii="Times New Roman" w:eastAsia="Times New Roman" w:hAnsi="Times New Roman" w:cs="Times New Roman"/>
          <w:lang w:val="en-US"/>
        </w:rPr>
        <w:lastRenderedPageBreak/>
        <w:t>anak. Orang tua tipe ini juga memberikan tindakan, dan pendekatannya kepada anak bersifat hangat (Djamarah, 2014).</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Pola asuh demokratis ini bercirikan adanya kebebasan dan ketertiban, orang tua memberikan arahan atau masukan-masukan yang bersifat tidak mengikat kepada anak. Dalam hal ini orang tua bersifat objektif, perhatian dan memberikan control terhadap perilaku anakanaknya. Sehingga orang tua dapat menyesuaikan dengan kemampuan anak. Pola asuh demokratis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menghasilkan karakteristik anak-anak yang mandiri, dapat mengontrol diri, mempunyai hubungan </w:t>
      </w:r>
      <w:r w:rsidRPr="00B537EF">
        <w:rPr>
          <w:rFonts w:ascii="Times New Roman" w:eastAsia="Times New Roman" w:hAnsi="Times New Roman" w:cs="Times New Roman"/>
        </w:rPr>
        <w:t>baik</w:t>
      </w:r>
      <w:r w:rsidRPr="00B537EF">
        <w:rPr>
          <w:rFonts w:ascii="Times New Roman" w:eastAsia="Times New Roman" w:hAnsi="Times New Roman" w:cs="Times New Roman"/>
          <w:lang w:val="en-US"/>
        </w:rPr>
        <w:t xml:space="preserve"> dengan teman, maupun menghadapi stres, mempunyai minat terhadap hal-hal baru dan koperatif terhadap orang-orang lain (Djamarah, 2014).</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rPr>
        <w:t>Sebagian</w:t>
      </w:r>
      <w:r w:rsidRPr="00B537EF">
        <w:rPr>
          <w:rFonts w:ascii="Times New Roman" w:eastAsia="Times New Roman" w:hAnsi="Times New Roman" w:cs="Times New Roman"/>
          <w:lang w:val="en-US"/>
        </w:rPr>
        <w:t xml:space="preserve"> kecil orang tua yang menikah dibawah umur memiliki pola asuh permisif yaitu sebanyak 7 orang (17,9%). Pola asuh permisif dalam penelitian ini adalah orang tua yang cenderung selalu memberikan kebebasan pada anak tanpa memberikan kontrol </w:t>
      </w:r>
      <w:proofErr w:type="gramStart"/>
      <w:r w:rsidRPr="00B537EF">
        <w:rPr>
          <w:rFonts w:ascii="Times New Roman" w:eastAsia="Times New Roman" w:hAnsi="Times New Roman" w:cs="Times New Roman"/>
          <w:lang w:val="en-US"/>
        </w:rPr>
        <w:t>sama</w:t>
      </w:r>
      <w:proofErr w:type="gramEnd"/>
      <w:r w:rsidRPr="00B537EF">
        <w:rPr>
          <w:rFonts w:ascii="Times New Roman" w:eastAsia="Times New Roman" w:hAnsi="Times New Roman" w:cs="Times New Roman"/>
          <w:lang w:val="en-US"/>
        </w:rPr>
        <w:t xml:space="preserve"> sekali. Orang tua biasanya bertindak menghindari adanya konflik orang tua merasa tidak berdaya mempengaruhi anak. Akibatnya orang tua membiarkan perbuatan-perbuatan salah yang dilakukan anak-anak Dalam hal ini orang tua kurang dapat membimbing anak, karena anak dibiarkan melakukan tindakan sesuka hati dan tidak ada kontrol dari orang tua. Pola asuh permisif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menghasilkan karakteristik anak-anak yang agresif, tidak patuh, manja, kurang mandiri, mau menang sendiri, kurang percaya diri, dan kurang matang secara sosial.</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Menurut Djamarah (2014), pola asuh orangtua adalah upaya orangtua yang konsisten dan persisten dalam menjaga dan membimbing anak dari sejak dilahirkan </w:t>
      </w:r>
      <w:r w:rsidRPr="00B537EF">
        <w:rPr>
          <w:rFonts w:ascii="Times New Roman" w:eastAsia="Times New Roman" w:hAnsi="Times New Roman" w:cs="Times New Roman"/>
        </w:rPr>
        <w:t>hingga</w:t>
      </w:r>
      <w:r w:rsidRPr="00B537EF">
        <w:rPr>
          <w:rFonts w:ascii="Times New Roman" w:eastAsia="Times New Roman" w:hAnsi="Times New Roman" w:cs="Times New Roman"/>
          <w:lang w:val="en-US"/>
        </w:rPr>
        <w:t xml:space="preserve"> remaja. Pola asuh orangtua merupakan gambaran tentang sikap dan perilaku orangtua dan anak dalam berinteraksi, berkomunikasi selama mengadakan kegiatan pengasuhan orangtua memiliki </w:t>
      </w:r>
      <w:proofErr w:type="gramStart"/>
      <w:r w:rsidRPr="00B537EF">
        <w:rPr>
          <w:rFonts w:ascii="Times New Roman" w:eastAsia="Times New Roman" w:hAnsi="Times New Roman" w:cs="Times New Roman"/>
          <w:lang w:val="en-US"/>
        </w:rPr>
        <w:t>cara</w:t>
      </w:r>
      <w:proofErr w:type="gramEnd"/>
      <w:r w:rsidRPr="00B537EF">
        <w:rPr>
          <w:rFonts w:ascii="Times New Roman" w:eastAsia="Times New Roman" w:hAnsi="Times New Roman" w:cs="Times New Roman"/>
          <w:lang w:val="en-US"/>
        </w:rPr>
        <w:t xml:space="preserve"> dan pola tersendiri dalam mengasuh dan membimbing anaknya. Pola pengasuhan anak adalah salah satu faktor yang sangat memengaruhi bagaimana masa depan anaknya nanti (Ananda, 2017). </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Hasil penelitian tersebut sejalan </w:t>
      </w:r>
      <w:r w:rsidRPr="00B537EF">
        <w:rPr>
          <w:rFonts w:ascii="Times New Roman" w:eastAsia="Times New Roman" w:hAnsi="Times New Roman" w:cs="Times New Roman"/>
          <w:lang w:val="en-US"/>
        </w:rPr>
        <w:lastRenderedPageBreak/>
        <w:t>dengan penelitian Setiani (2017) di Yogyakarta dengan jumlah responden sebanyak 39 orang, menunjukkan bahwa pola asuh ora</w:t>
      </w:r>
      <w:r w:rsidRPr="00B537EF">
        <w:rPr>
          <w:rFonts w:ascii="Times New Roman" w:eastAsia="Times New Roman" w:hAnsi="Times New Roman" w:cs="Times New Roman"/>
        </w:rPr>
        <w:t>n</w:t>
      </w:r>
      <w:r w:rsidRPr="00B537EF">
        <w:rPr>
          <w:rFonts w:ascii="Times New Roman" w:eastAsia="Times New Roman" w:hAnsi="Times New Roman" w:cs="Times New Roman"/>
          <w:lang w:val="en-US"/>
        </w:rPr>
        <w:t>gtua di TK ABA Godegan Bantul yang paling banyak diterapkan oleh orangtua adalah pola asuh otoriter yaitu sebesar 46,2%, dan hasil penelitian ini sejalan dengan penelitian Rivanti (2015) di Malangjiwan Kecamatan Colomadu Kabupaten Karanganyar dengan jumlah responden sebanyak 31 orang, yang menyatakan bahwa frekuensi pola asuh paling banyak diterapkan adalah pola asuh otoriter yaitu sebesar 71%.</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rPr>
        <w:t>Menurut</w:t>
      </w:r>
      <w:r w:rsidRPr="00B537EF">
        <w:rPr>
          <w:rFonts w:ascii="Times New Roman" w:eastAsia="Times New Roman" w:hAnsi="Times New Roman" w:cs="Times New Roman"/>
          <w:lang w:val="en-US"/>
        </w:rPr>
        <w:t xml:space="preserve"> Maccoby &amp; Mcloby (2018) ada beberapa faktor yang memengaruhi pola asuh orang tua, yaitu : faktor sosial ekonomi, pendidikan, nilai agama yang dianut oleh orangtua dan kepribadian serta faktor lainnya yaitu usia orangtua. </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lang w:val="en-US"/>
        </w:rPr>
      </w:pPr>
      <w:r w:rsidRPr="00B537EF">
        <w:rPr>
          <w:rFonts w:ascii="Times New Roman" w:eastAsia="Times New Roman" w:hAnsi="Times New Roman" w:cs="Times New Roman"/>
          <w:lang w:val="en-US"/>
        </w:rPr>
        <w:t xml:space="preserve">Hasil penelitian mengenai data karakteristik pendidikan orangtua, dimana responden orangtua hampir dari setengahnya responden berpendidikan SD sebanyak </w:t>
      </w:r>
      <w:r w:rsidRPr="00B537EF">
        <w:rPr>
          <w:rFonts w:ascii="Times New Roman" w:eastAsia="Times New Roman" w:hAnsi="Times New Roman" w:cs="Times New Roman"/>
        </w:rPr>
        <w:t>24</w:t>
      </w:r>
      <w:r w:rsidRPr="00B537EF">
        <w:rPr>
          <w:rFonts w:ascii="Times New Roman" w:eastAsia="Times New Roman" w:hAnsi="Times New Roman" w:cs="Times New Roman"/>
          <w:lang w:val="en-US"/>
        </w:rPr>
        <w:t xml:space="preserve"> orang (61</w:t>
      </w:r>
      <w:proofErr w:type="gramStart"/>
      <w:r w:rsidRPr="00B537EF">
        <w:rPr>
          <w:rFonts w:ascii="Times New Roman" w:eastAsia="Times New Roman" w:hAnsi="Times New Roman" w:cs="Times New Roman"/>
          <w:lang w:val="en-US"/>
        </w:rPr>
        <w:t>,5</w:t>
      </w:r>
      <w:proofErr w:type="gramEnd"/>
      <w:r w:rsidRPr="00B537EF">
        <w:rPr>
          <w:rFonts w:ascii="Times New Roman" w:eastAsia="Times New Roman" w:hAnsi="Times New Roman" w:cs="Times New Roman"/>
          <w:lang w:val="en-US"/>
        </w:rPr>
        <w:t xml:space="preserve">%). Menurut Maccoby&amp; Mcloby (2018), Pendidikan berarti bimbingan atau pertolongan yang diberikan dengan sengaja terhadap anak didik oleh orang dewasa agar </w:t>
      </w:r>
      <w:proofErr w:type="gramStart"/>
      <w:r w:rsidRPr="00B537EF">
        <w:rPr>
          <w:rFonts w:ascii="Times New Roman" w:eastAsia="Times New Roman" w:hAnsi="Times New Roman" w:cs="Times New Roman"/>
          <w:lang w:val="en-US"/>
        </w:rPr>
        <w:t>ia</w:t>
      </w:r>
      <w:proofErr w:type="gramEnd"/>
      <w:r w:rsidRPr="00B537EF">
        <w:rPr>
          <w:rFonts w:ascii="Times New Roman" w:eastAsia="Times New Roman" w:hAnsi="Times New Roman" w:cs="Times New Roman"/>
          <w:lang w:val="en-US"/>
        </w:rPr>
        <w:t xml:space="preserve"> menjadi dewasa. Latar belakang pendidikan orangtua dapat memengaruhi pola pikir orangtua baik formal maupun nonformal, lalu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berpengaruh pada aspirasi atau harapan orang tua kepada anak. Orangtua dengan pendidikan rendah memungkinkan untuk menerapkan pola asuh yang kurang baik. Karena mereka cenderung kurang menerima informasi lebih cepat dan bila menghadapi sesuatu yang baru, mereka </w:t>
      </w:r>
      <w:proofErr w:type="gramStart"/>
      <w:r w:rsidRPr="00B537EF">
        <w:rPr>
          <w:rFonts w:ascii="Times New Roman" w:eastAsia="Times New Roman" w:hAnsi="Times New Roman" w:cs="Times New Roman"/>
          <w:lang w:val="en-US"/>
        </w:rPr>
        <w:t>akan</w:t>
      </w:r>
      <w:proofErr w:type="gramEnd"/>
      <w:r w:rsidRPr="00B537EF">
        <w:rPr>
          <w:rFonts w:ascii="Times New Roman" w:eastAsia="Times New Roman" w:hAnsi="Times New Roman" w:cs="Times New Roman"/>
          <w:lang w:val="en-US"/>
        </w:rPr>
        <w:t xml:space="preserve"> kurang menyiapkan segala yang dibutuhkan. </w:t>
      </w:r>
    </w:p>
    <w:p w:rsidR="00947A7D" w:rsidRPr="00B537EF" w:rsidRDefault="000971B5" w:rsidP="00B537EF">
      <w:pPr>
        <w:widowControl w:val="0"/>
        <w:overflowPunct w:val="0"/>
        <w:autoSpaceDE w:val="0"/>
        <w:autoSpaceDN w:val="0"/>
        <w:adjustRightInd w:val="0"/>
        <w:spacing w:after="0" w:line="240" w:lineRule="auto"/>
        <w:ind w:left="567" w:firstLine="851"/>
        <w:jc w:val="both"/>
        <w:rPr>
          <w:rFonts w:ascii="Times New Roman" w:eastAsia="Times New Roman" w:hAnsi="Times New Roman" w:cs="Times New Roman"/>
        </w:rPr>
      </w:pPr>
      <w:r w:rsidRPr="00B537EF">
        <w:rPr>
          <w:rFonts w:ascii="Times New Roman" w:eastAsia="Times New Roman" w:hAnsi="Times New Roman" w:cs="Times New Roman"/>
          <w:lang w:val="en-US"/>
        </w:rPr>
        <w:t xml:space="preserve">Peneliti mengharapkan, orangtua memberikan pola asuh yang lebih baik lagi. Perlu adanya sosialisasi </w:t>
      </w:r>
      <w:proofErr w:type="gramStart"/>
      <w:r w:rsidRPr="00B537EF">
        <w:rPr>
          <w:rFonts w:ascii="Times New Roman" w:eastAsia="Times New Roman" w:hAnsi="Times New Roman" w:cs="Times New Roman"/>
          <w:lang w:val="en-US"/>
        </w:rPr>
        <w:t>cara</w:t>
      </w:r>
      <w:proofErr w:type="gramEnd"/>
      <w:r w:rsidRPr="00B537EF">
        <w:rPr>
          <w:rFonts w:ascii="Times New Roman" w:eastAsia="Times New Roman" w:hAnsi="Times New Roman" w:cs="Times New Roman"/>
          <w:lang w:val="en-US"/>
        </w:rPr>
        <w:t xml:space="preserve"> mendidik dan memberikan pola asuh orangtua terhadap anaknya agar anak dapat tumbuh dan berkembang baik pada saat dewasa, karena dimasa anak-anak adalah menentukan untuk perkembangan berikutnya.</w:t>
      </w:r>
    </w:p>
    <w:p w:rsidR="000971B5" w:rsidRPr="00B537EF" w:rsidRDefault="000971B5" w:rsidP="00B537EF">
      <w:pPr>
        <w:widowControl w:val="0"/>
        <w:overflowPunct w:val="0"/>
        <w:autoSpaceDE w:val="0"/>
        <w:autoSpaceDN w:val="0"/>
        <w:adjustRightInd w:val="0"/>
        <w:spacing w:after="0" w:line="240" w:lineRule="auto"/>
        <w:ind w:left="567" w:firstLine="851"/>
        <w:jc w:val="both"/>
        <w:rPr>
          <w:rFonts w:ascii="Times New Roman" w:hAnsi="Times New Roman" w:cs="Times New Roman"/>
          <w:bCs/>
        </w:rPr>
      </w:pPr>
    </w:p>
    <w:p w:rsidR="00F4040F" w:rsidRPr="00B537EF" w:rsidRDefault="000825FC" w:rsidP="00B537EF">
      <w:pPr>
        <w:tabs>
          <w:tab w:val="left" w:pos="3497"/>
        </w:tabs>
        <w:spacing w:after="0" w:line="240" w:lineRule="auto"/>
        <w:ind w:left="567"/>
        <w:rPr>
          <w:rFonts w:ascii="Times New Roman" w:hAnsi="Times New Roman" w:cs="Times New Roman"/>
          <w:b/>
          <w:bCs/>
        </w:rPr>
      </w:pPr>
      <w:r w:rsidRPr="00B537EF">
        <w:rPr>
          <w:rFonts w:ascii="Times New Roman" w:hAnsi="Times New Roman" w:cs="Times New Roman"/>
          <w:b/>
          <w:bCs/>
        </w:rPr>
        <w:t>KESIMPULAN</w:t>
      </w:r>
    </w:p>
    <w:p w:rsidR="007426D2" w:rsidRPr="00B537EF" w:rsidRDefault="007426D2" w:rsidP="00B537EF">
      <w:pPr>
        <w:widowControl w:val="0"/>
        <w:overflowPunct w:val="0"/>
        <w:autoSpaceDE w:val="0"/>
        <w:autoSpaceDN w:val="0"/>
        <w:adjustRightInd w:val="0"/>
        <w:spacing w:after="0" w:line="240" w:lineRule="auto"/>
        <w:ind w:left="567" w:firstLine="851"/>
        <w:jc w:val="both"/>
        <w:rPr>
          <w:rFonts w:ascii="Times New Roman" w:hAnsi="Times New Roman" w:cs="Times New Roman"/>
          <w:bCs/>
        </w:rPr>
      </w:pPr>
      <w:r w:rsidRPr="00B537EF">
        <w:rPr>
          <w:rFonts w:ascii="Times New Roman" w:hAnsi="Times New Roman" w:cs="Times New Roman"/>
          <w:bCs/>
          <w:lang w:val="en-US"/>
        </w:rPr>
        <w:t xml:space="preserve">Berdasarkan hasil penelitian dengan judul gambaran pola asuh orang tua yang menikah di bawah umur di Kecamatan </w:t>
      </w:r>
      <w:r w:rsidRPr="00B537EF">
        <w:rPr>
          <w:rFonts w:ascii="Times New Roman" w:hAnsi="Times New Roman" w:cs="Times New Roman"/>
          <w:bCs/>
          <w:lang w:val="en-US"/>
        </w:rPr>
        <w:lastRenderedPageBreak/>
        <w:t xml:space="preserve">Panjalu Kabupaten Ciamis Tahun 2021 diperoleh hasil bahwa sebagian besar orang tua yang menikah dibawah umur memiliki pola asuh otoriter sebanyak 20 orang (51,1%), hampir sebagian orang tua yang menikah dibawah umur memiliki pola asuh demokratis sebanyak 12 orang (30,8%) dan sebagian kecil orang tua yang menikah dibawah umur memiliki pola asuh permisif yaitu sebanyak 7 orang (17,9%).       </w:t>
      </w:r>
    </w:p>
    <w:p w:rsidR="00F4040F" w:rsidRPr="00B537EF" w:rsidRDefault="00F4040F" w:rsidP="00B537EF">
      <w:pPr>
        <w:tabs>
          <w:tab w:val="left" w:pos="3497"/>
        </w:tabs>
        <w:spacing w:after="0" w:line="240" w:lineRule="auto"/>
        <w:ind w:left="567"/>
        <w:rPr>
          <w:rFonts w:ascii="Times New Roman" w:hAnsi="Times New Roman" w:cs="Times New Roman"/>
          <w:b/>
          <w:bCs/>
        </w:rPr>
      </w:pPr>
      <w:r w:rsidRPr="00B537EF">
        <w:rPr>
          <w:rFonts w:ascii="Times New Roman" w:hAnsi="Times New Roman" w:cs="Times New Roman"/>
          <w:b/>
          <w:bCs/>
        </w:rPr>
        <w:t>SARAN</w:t>
      </w:r>
    </w:p>
    <w:p w:rsidR="007426D2" w:rsidRPr="00B537EF" w:rsidRDefault="007426D2" w:rsidP="00B537EF">
      <w:pPr>
        <w:pStyle w:val="ListParagraph"/>
        <w:numPr>
          <w:ilvl w:val="0"/>
          <w:numId w:val="48"/>
        </w:numPr>
        <w:tabs>
          <w:tab w:val="clear" w:pos="1140"/>
          <w:tab w:val="num" w:pos="927"/>
        </w:tabs>
        <w:spacing w:after="0" w:line="240" w:lineRule="auto"/>
        <w:ind w:left="927"/>
        <w:jc w:val="both"/>
        <w:rPr>
          <w:rFonts w:ascii="Times New Roman" w:hAnsi="Times New Roman" w:cs="Times New Roman"/>
          <w:bCs/>
          <w:lang w:val="en-US"/>
        </w:rPr>
      </w:pPr>
      <w:r w:rsidRPr="00B537EF">
        <w:rPr>
          <w:rFonts w:ascii="Times New Roman" w:hAnsi="Times New Roman" w:cs="Times New Roman"/>
          <w:bCs/>
          <w:lang w:val="en-US"/>
        </w:rPr>
        <w:t xml:space="preserve">Bagi Instansi </w:t>
      </w:r>
    </w:p>
    <w:p w:rsidR="007426D2" w:rsidRPr="00B537EF" w:rsidRDefault="007426D2" w:rsidP="00B537EF">
      <w:pPr>
        <w:pStyle w:val="ListParagraph"/>
        <w:spacing w:after="0" w:line="240" w:lineRule="auto"/>
        <w:ind w:left="938"/>
        <w:jc w:val="both"/>
        <w:rPr>
          <w:rFonts w:ascii="Times New Roman" w:hAnsi="Times New Roman" w:cs="Times New Roman"/>
          <w:bCs/>
          <w:lang w:val="en-US"/>
        </w:rPr>
      </w:pPr>
      <w:r w:rsidRPr="00B537EF">
        <w:rPr>
          <w:rFonts w:ascii="Times New Roman" w:hAnsi="Times New Roman" w:cs="Times New Roman"/>
          <w:bCs/>
          <w:lang w:val="en-US"/>
        </w:rPr>
        <w:t>Hasil penelitian ini dapat dijadikan bahan pertimbangan dalam memecahkan masalah pernikahan di usia dini atau di bawah umur, memberikan edukasi dan skrining pra-pernikahan  agar orang tua lebih maksimal memberikan pola asuh kepada anaknya, tidak ada perceraian, dan melahirkan anak yang berguna bagi Bangsa, Negara dan Agama, dan tidak adanya lagi bahasa anak menggedong anak</w:t>
      </w:r>
    </w:p>
    <w:p w:rsidR="007426D2" w:rsidRPr="00B537EF" w:rsidRDefault="007426D2" w:rsidP="00B537EF">
      <w:pPr>
        <w:pStyle w:val="ListParagraph"/>
        <w:numPr>
          <w:ilvl w:val="0"/>
          <w:numId w:val="48"/>
        </w:numPr>
        <w:tabs>
          <w:tab w:val="clear" w:pos="1140"/>
          <w:tab w:val="num" w:pos="927"/>
        </w:tabs>
        <w:spacing w:after="0" w:line="240" w:lineRule="auto"/>
        <w:ind w:left="927"/>
        <w:jc w:val="both"/>
        <w:rPr>
          <w:rFonts w:ascii="Times New Roman" w:hAnsi="Times New Roman" w:cs="Times New Roman"/>
          <w:bCs/>
          <w:lang w:val="en-US"/>
        </w:rPr>
      </w:pPr>
      <w:r w:rsidRPr="00B537EF">
        <w:rPr>
          <w:rFonts w:ascii="Times New Roman" w:hAnsi="Times New Roman" w:cs="Times New Roman"/>
          <w:bCs/>
          <w:lang w:val="en-US"/>
        </w:rPr>
        <w:t>Bagi Institusi Pendidikan</w:t>
      </w:r>
    </w:p>
    <w:p w:rsidR="007426D2" w:rsidRPr="00B537EF" w:rsidRDefault="007426D2" w:rsidP="00B537EF">
      <w:pPr>
        <w:pStyle w:val="ListParagraph"/>
        <w:spacing w:after="0" w:line="240" w:lineRule="auto"/>
        <w:ind w:left="938"/>
        <w:jc w:val="both"/>
        <w:rPr>
          <w:rFonts w:ascii="Times New Roman" w:hAnsi="Times New Roman" w:cs="Times New Roman"/>
          <w:bCs/>
          <w:lang w:val="en-US"/>
        </w:rPr>
      </w:pPr>
      <w:r w:rsidRPr="00B537EF">
        <w:rPr>
          <w:rFonts w:ascii="Times New Roman" w:hAnsi="Times New Roman" w:cs="Times New Roman"/>
          <w:bCs/>
          <w:lang w:val="en-US"/>
        </w:rPr>
        <w:t>Hasil penelitian ini dapat dijadikan bahan ajar untuk dapat dikembangkan oleh mahasiswa Prodi Keperawatan, yang nantinya dapat dilakukan promosi kesehatan yang berhubungan dengan perkembangan anak dan pola asuh orangtua. Begitupun untuk dosen sebagai bahan dalam pengabdian masyarakat mengenai pola asuh orangtua</w:t>
      </w:r>
      <w:proofErr w:type="gramStart"/>
      <w:r w:rsidRPr="00B537EF">
        <w:rPr>
          <w:rFonts w:ascii="Times New Roman" w:hAnsi="Times New Roman" w:cs="Times New Roman"/>
          <w:bCs/>
          <w:lang w:val="en-US"/>
        </w:rPr>
        <w:t>..</w:t>
      </w:r>
      <w:proofErr w:type="gramEnd"/>
    </w:p>
    <w:p w:rsidR="007426D2" w:rsidRPr="00B537EF" w:rsidRDefault="007426D2" w:rsidP="00B537EF">
      <w:pPr>
        <w:pStyle w:val="ListParagraph"/>
        <w:numPr>
          <w:ilvl w:val="0"/>
          <w:numId w:val="48"/>
        </w:numPr>
        <w:tabs>
          <w:tab w:val="clear" w:pos="1140"/>
          <w:tab w:val="num" w:pos="927"/>
        </w:tabs>
        <w:spacing w:after="0" w:line="240" w:lineRule="auto"/>
        <w:ind w:left="927"/>
        <w:jc w:val="both"/>
        <w:rPr>
          <w:rFonts w:ascii="Times New Roman" w:hAnsi="Times New Roman" w:cs="Times New Roman"/>
          <w:bCs/>
          <w:lang w:val="en-US"/>
        </w:rPr>
      </w:pPr>
      <w:r w:rsidRPr="00B537EF">
        <w:rPr>
          <w:rFonts w:ascii="Times New Roman" w:hAnsi="Times New Roman" w:cs="Times New Roman"/>
          <w:bCs/>
          <w:lang w:val="en-US"/>
        </w:rPr>
        <w:t>Bagi Masyarakat</w:t>
      </w:r>
    </w:p>
    <w:p w:rsidR="007426D2" w:rsidRPr="00B537EF" w:rsidRDefault="007426D2" w:rsidP="00B537EF">
      <w:pPr>
        <w:pStyle w:val="ListParagraph"/>
        <w:spacing w:after="0" w:line="240" w:lineRule="auto"/>
        <w:ind w:left="938"/>
        <w:jc w:val="both"/>
        <w:rPr>
          <w:rFonts w:ascii="Times New Roman" w:hAnsi="Times New Roman" w:cs="Times New Roman"/>
          <w:bCs/>
        </w:rPr>
      </w:pPr>
      <w:r w:rsidRPr="00B537EF">
        <w:rPr>
          <w:rFonts w:ascii="Times New Roman" w:hAnsi="Times New Roman" w:cs="Times New Roman"/>
          <w:bCs/>
          <w:lang w:val="en-US"/>
        </w:rPr>
        <w:t>Diharapkan agar lebih memperhatikan dalam menerapkan pola asuh yang tepat pada anak sesuai dengan tahap perkembangannya dan diharapkan bagi orangtua selalu memberikan pendidikan yang baik, membentuk kemandirian pada anak agar lebih meningkatkan sikap positif, dan juga memberikan semangat dan dorongan kepada anak agar dapat menggali potensi atau kemampuan diri dengan memberikan banyak 89 kegiatan yang positif agar perkembangan personal sosial berjalan dengan optimal, karena dimasa anak-anak menentukan untuk perkembangan berikutnya. Maka dari itu orangtua harus mengetahui pola asuh yang baik untuk anakny</w:t>
      </w:r>
      <w:r w:rsidRPr="00B537EF">
        <w:rPr>
          <w:rFonts w:ascii="Times New Roman" w:hAnsi="Times New Roman" w:cs="Times New Roman"/>
          <w:bCs/>
        </w:rPr>
        <w:t>a.</w:t>
      </w:r>
    </w:p>
    <w:p w:rsidR="007426D2" w:rsidRPr="00B537EF" w:rsidRDefault="007426D2" w:rsidP="00B537EF">
      <w:pPr>
        <w:pStyle w:val="ListParagraph"/>
        <w:numPr>
          <w:ilvl w:val="0"/>
          <w:numId w:val="48"/>
        </w:numPr>
        <w:tabs>
          <w:tab w:val="clear" w:pos="1140"/>
          <w:tab w:val="num" w:pos="927"/>
        </w:tabs>
        <w:spacing w:after="0" w:line="240" w:lineRule="auto"/>
        <w:ind w:left="927"/>
        <w:jc w:val="both"/>
        <w:rPr>
          <w:rFonts w:ascii="Times New Roman" w:hAnsi="Times New Roman" w:cs="Times New Roman"/>
          <w:bCs/>
          <w:lang w:val="en-US"/>
        </w:rPr>
      </w:pPr>
      <w:r w:rsidRPr="00B537EF">
        <w:rPr>
          <w:rFonts w:ascii="Times New Roman" w:hAnsi="Times New Roman" w:cs="Times New Roman"/>
          <w:bCs/>
          <w:lang w:val="en-US"/>
        </w:rPr>
        <w:t>Bagi Perawat</w:t>
      </w:r>
    </w:p>
    <w:p w:rsidR="007426D2" w:rsidRPr="00B537EF" w:rsidRDefault="007426D2" w:rsidP="00B537EF">
      <w:pPr>
        <w:pStyle w:val="ListParagraph"/>
        <w:spacing w:after="0" w:line="240" w:lineRule="auto"/>
        <w:ind w:left="938"/>
        <w:jc w:val="both"/>
        <w:rPr>
          <w:rFonts w:ascii="Times New Roman" w:hAnsi="Times New Roman" w:cs="Times New Roman"/>
          <w:bCs/>
          <w:lang w:val="en-US"/>
        </w:rPr>
      </w:pPr>
      <w:r w:rsidRPr="00B537EF">
        <w:rPr>
          <w:rFonts w:ascii="Times New Roman" w:hAnsi="Times New Roman" w:cs="Times New Roman"/>
          <w:bCs/>
          <w:lang w:val="en-US"/>
        </w:rPr>
        <w:lastRenderedPageBreak/>
        <w:t xml:space="preserve"> Memberikan edukasi kepada remaja baik laki-laki maupun wanita, perihal ketika nantinya memutuskan untuk menikah harus mempersiapkan secara matang, baik emosional, cara memecahkan masalah dala rumah tangga, kesehatan tentang alat reproduksinya, di tambah lagi dengan harus memberikan pola asuh yang baik dan maksimal kepada anaknya kelak</w:t>
      </w:r>
    </w:p>
    <w:p w:rsidR="007426D2" w:rsidRPr="00B537EF" w:rsidRDefault="007426D2" w:rsidP="00B537EF">
      <w:pPr>
        <w:pStyle w:val="ListParagraph"/>
        <w:numPr>
          <w:ilvl w:val="0"/>
          <w:numId w:val="48"/>
        </w:numPr>
        <w:tabs>
          <w:tab w:val="clear" w:pos="1140"/>
          <w:tab w:val="num" w:pos="927"/>
        </w:tabs>
        <w:spacing w:after="0" w:line="240" w:lineRule="auto"/>
        <w:ind w:left="927"/>
        <w:jc w:val="both"/>
        <w:rPr>
          <w:rFonts w:ascii="Times New Roman" w:hAnsi="Times New Roman" w:cs="Times New Roman"/>
          <w:bCs/>
          <w:lang w:val="en-US"/>
        </w:rPr>
      </w:pPr>
      <w:r w:rsidRPr="00B537EF">
        <w:rPr>
          <w:rFonts w:ascii="Times New Roman" w:hAnsi="Times New Roman" w:cs="Times New Roman"/>
          <w:bCs/>
          <w:lang w:val="en-US"/>
        </w:rPr>
        <w:t xml:space="preserve">Bagi Peneliti </w:t>
      </w:r>
    </w:p>
    <w:p w:rsidR="007426D2" w:rsidRPr="00B537EF" w:rsidRDefault="007426D2" w:rsidP="00B537EF">
      <w:pPr>
        <w:pStyle w:val="ListParagraph"/>
        <w:spacing w:after="0" w:line="240" w:lineRule="auto"/>
        <w:ind w:left="938"/>
        <w:jc w:val="both"/>
        <w:rPr>
          <w:rFonts w:ascii="Times New Roman" w:hAnsi="Times New Roman" w:cs="Times New Roman"/>
          <w:bCs/>
          <w:lang w:val="en-US"/>
        </w:rPr>
      </w:pPr>
      <w:r w:rsidRPr="00B537EF">
        <w:rPr>
          <w:rFonts w:ascii="Times New Roman" w:hAnsi="Times New Roman" w:cs="Times New Roman"/>
          <w:bCs/>
          <w:lang w:val="en-US"/>
        </w:rPr>
        <w:t>Diharapkan penelitian ini bisa dijadikan sumber informasi bagi peneliti dan menjadi tambahan wawasan pengetahuan bagi peneliti dibidang ilmu kesehatan tentang pola asuh orang tua yang menikah di bawah umur.</w:t>
      </w:r>
    </w:p>
    <w:p w:rsidR="00947A7D" w:rsidRPr="00B537EF" w:rsidRDefault="00922B67" w:rsidP="00B537EF">
      <w:pPr>
        <w:pStyle w:val="ListParagraph"/>
        <w:spacing w:after="0" w:line="240" w:lineRule="auto"/>
        <w:jc w:val="both"/>
        <w:rPr>
          <w:rFonts w:ascii="Times New Roman" w:hAnsi="Times New Roman" w:cs="Times New Roman"/>
          <w:bCs/>
        </w:rPr>
      </w:pPr>
      <w:r w:rsidRPr="00B537EF">
        <w:rPr>
          <w:rFonts w:ascii="Times New Roman" w:hAnsi="Times New Roman" w:cs="Times New Roman"/>
          <w:bCs/>
          <w:lang w:val="en-US"/>
        </w:rPr>
        <w:t>.</w:t>
      </w:r>
    </w:p>
    <w:p w:rsidR="00D24751" w:rsidRPr="00B537EF" w:rsidRDefault="00D24751" w:rsidP="00B537EF">
      <w:pPr>
        <w:pStyle w:val="ListParagraph"/>
        <w:tabs>
          <w:tab w:val="left" w:pos="3497"/>
        </w:tabs>
        <w:spacing w:after="0" w:line="240" w:lineRule="auto"/>
        <w:rPr>
          <w:rFonts w:ascii="Times New Roman" w:hAnsi="Times New Roman" w:cs="Times New Roman"/>
          <w:b/>
          <w:bCs/>
        </w:rPr>
      </w:pPr>
      <w:r w:rsidRPr="00B537EF">
        <w:rPr>
          <w:rFonts w:ascii="Times New Roman" w:hAnsi="Times New Roman" w:cs="Times New Roman"/>
          <w:b/>
          <w:bCs/>
        </w:rPr>
        <w:t>DAFTAR PUSTAKA</w:t>
      </w:r>
    </w:p>
    <w:p w:rsidR="00721E0E" w:rsidRPr="00B537EF" w:rsidRDefault="00721E0E" w:rsidP="00B537EF">
      <w:pPr>
        <w:pStyle w:val="ListParagraph"/>
        <w:tabs>
          <w:tab w:val="left" w:pos="3497"/>
        </w:tabs>
        <w:spacing w:after="0" w:line="240" w:lineRule="auto"/>
        <w:rPr>
          <w:rFonts w:ascii="Times New Roman" w:hAnsi="Times New Roman" w:cs="Times New Roman"/>
          <w:b/>
          <w:bCs/>
        </w:rPr>
      </w:pP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Bukido, R. 2018. Perkawinan Di Bawah Umur Penyebab Dan Solusinya. Institut Agama Islam Negeri Manado, 5, 188 – 198.</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Barbara, K. 2018. Buku Ajar Fundamental Keperawatan Konsep, Proses, &amp; Praktik. Jakarta: EGC</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Candrasari, J.P. 2014. Hubungan Pola Asuh Orang Tua Dengan Perkembangan Bahasa Anak Prasekolah Di Ra Semai Benih Bangsa Al-Fikri Manca Bantul Yogyakarta. Stikes „Aisyiyah. Yogyakarta</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Djamarah, 2018. Pola Asuh Orang Tua &amp; Komunikasi Dalam Keluarga. Edisi Revisi Penerbit Rineka Cipta</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Duvall &amp; Logan. 1986. Konsep Keperawatan Keluarga. Diterjemah oleh Suprajitno. Jakata: EGC.</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E.B. Surbakti, E.B. 2012. Parenting Anak-anak. Jakarta, H.167</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Humaniora, S. 2014. Kampanye Komunikasi Kesehatan Melalui Model Multi Step Flow Communication Dalam Menekan Angka Pernikahan Usia Dini Pada Masyarakat Urban Di Kabupaten Bandung. Diterjemah oleh P. Subekti. UNPAD Bandung.</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Kartikawati, R. 2014. Dampak Perkawinan Anak di Indonesia.FISIP UI, 3, 2 – 3 KEMENAG Kabupaten Ciamis. 2020. Data Pernikahan Dini Yang Terjadi di Kabupaten Ciamis Tahun 2020. Kementrian Agama Kabupaten Ciamis.</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lastRenderedPageBreak/>
        <w:t>KEMENAG RI. 2021. Data Pernikahan Dini di Indonesia. Direktorat Pendidikan Tinggi Keagamaan Islam Direktorat Jenderal Pendidikan Islam. Jakarta Pusat</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Khairunisa, 2013. Menyiapkan Generasi Emas. Jakarta: BKKBN.</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Kirana, R.S. 2013. Hubungan  Pola  Asuh  Orang  Tua  Dengan  Temper  Tantrum Pada Anak Pra Sekolah. Sekripsi UNES . Semarang.</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 xml:space="preserve">Kozer, 2010. Buku Praktik Keperawatan Klinis. Edisi 5. Jakarta :EGC </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KUA Kecamatan Panjalu 2020. Data Pernikahan Dini Yang Terjadi Di Kecamatan Panjalu 2020. Kantor Urusan Agama Kecamatan Panjalu Kabupaten Ciamis.</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 xml:space="preserve">Latifa, Eva ,2012. Pengantar Psikologi Pendidikan, Yogyakarta: Pedagogia, Margono 1997, Metode Penelitian Pendidikan Jakarta: Rineka Cipta. </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Lubis, Z.H. 2020. Pengaruh Pernikahan Usia Dini Terhadap Pola Asuhorang Tua. Universitas Padjadjaran, 7, 68 – 79.</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Maccoby &amp; Mcloby 2010. Hendbook of child psychology Heart Disease : The Whitehall II Prosepective Cohort Study.</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Martini AW &amp; Angelika D. 2013. Studi Tentang Pola Asuh Terhadap Gangguan Perkembangan Anak : 1 – 7 http:journal.unair.ac.id/download-fullpapers-msj52ad8e38f5full.pdf.</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Nurcholis. 2021. Kekhawatiran orang tua pihak perempuan menjadi faktor terbesar tingginya kasus pernikahan dini di Blitar, Jawa Timur. Diterjemahkan oleh S. Arif. SINDONEWS. Blitar.</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Nurpadilah, N.D.S 2018. Perspektif Hukum Islam Terhadap Praktik Akad Mudharabah Di Bmt Niaga Utama Cipanas. Sekripsi STISNU. Cianjur.</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Oktaviany, M.D. 2016. Perbedaan Tingkat Sibling Rivalry Pada Remaja Ditinjau Dari Pola Asuh Orang Tua. Sekripsi. UIN Sunan Ampel FP. Surabaya.</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Rahmawati, S.W. 2014. Menumbuhkan Insan Pembejar Melalui Pola Asuh yang Tepat. Desertasi. UTJ FP. Jakarta Selatan.</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Restu. 2017. Gambaran Pola Asuh Orang Tua Pada Anak Usia Pra Sekolah di TK Harun AL-Arsyid Kecamatan Puuwutu Kota Kediri Profinsi Sulawesi Tenggara Tahun 2017. KTI. POLTEKES. Kediri.</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 xml:space="preserve">Salamah, S. 2016. Faktor-Faktor Yang Berhubungan Dengan Pernikahan Usia </w:t>
      </w:r>
      <w:r w:rsidRPr="00B537EF">
        <w:rPr>
          <w:rFonts w:ascii="Times New Roman" w:hAnsi="Times New Roman" w:cs="Times New Roman"/>
        </w:rPr>
        <w:lastRenderedPageBreak/>
        <w:t>Dini Di Kecamatan Pulokulon . Sekripsi FKM UN. Semarang.</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Sari, K.D. 2018. Pola Asuh Orang Tua yang Memiliki Anak Agresif. Bengkulu, 3, 3 - 4</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Shokid, Moh. 1998. Pola Asuh Orang Tua dalam Membantu Anak Mengembangkan Disiplin Diri. Jakarta: Rineka Cipta.</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Sofiani, I.K. 2019. Pengaruh Gawaidalam Pola Asuh Orang Tua Terhadap Anak Usia Dini. STAIN Bengkalis, 11,100 – 102</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Sukamto, 2017. Analisis Sosio Yuridis Terhadap Pernikahan Usia Dini Dan Perceraian Di Jawa Timur. UIN Sunan Ampel, 7, 394 – 397.</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Sunarti, E. 2004. Mengasuh Anak dengan Hati. Jakarta: PT Elex Media.Gertz, Hildred. 1963. Aneka Budaya dan Komunitas di Indonesia. Jakarta: HRAF Press.</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 xml:space="preserve">Tjandrasa, Meitasari. 1988. Psikologi Kepribadian Anak. Jakarta Balai Pustaka </w:t>
      </w:r>
    </w:p>
    <w:p w:rsidR="007426D2" w:rsidRPr="00B537EF" w:rsidRDefault="007426D2" w:rsidP="00B537EF">
      <w:pPr>
        <w:spacing w:after="0" w:line="240" w:lineRule="auto"/>
        <w:ind w:left="709" w:hanging="709"/>
        <w:jc w:val="both"/>
        <w:rPr>
          <w:rFonts w:ascii="Times New Roman" w:hAnsi="Times New Roman" w:cs="Times New Roman"/>
        </w:rPr>
      </w:pP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Widiyanti. 2020. Buku Ajar Pendidikan &amp; Promosi Keshatan Untuk Mahasiswa Keperawatan. Cetakan Pertama. STIKes Binalita Sudaman. Medan</w:t>
      </w:r>
    </w:p>
    <w:p w:rsidR="007426D2"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Utomo, J. 2013. Dinamika Pengasuhan Anak Pada Keluarga Orang Tua Tunggal. Sekripsi UNY. Yogyakarta.</w:t>
      </w:r>
    </w:p>
    <w:p w:rsidR="00947A7D" w:rsidRPr="00B537EF" w:rsidRDefault="007426D2" w:rsidP="00B537EF">
      <w:pPr>
        <w:spacing w:after="0" w:line="240" w:lineRule="auto"/>
        <w:ind w:left="709" w:hanging="709"/>
        <w:jc w:val="both"/>
        <w:rPr>
          <w:rFonts w:ascii="Times New Roman" w:hAnsi="Times New Roman" w:cs="Times New Roman"/>
        </w:rPr>
      </w:pPr>
      <w:r w:rsidRPr="00B537EF">
        <w:rPr>
          <w:rFonts w:ascii="Times New Roman" w:hAnsi="Times New Roman" w:cs="Times New Roman"/>
        </w:rPr>
        <w:t>Yuridika, W. 2010. Pernikahan Dini Di Indonesia: Faktor Dan Peran Pemerintah (Perspektif Penegakan Dan Perlindungan Hukum Bagi Anak). Diterjemah oleh R. Arifin. UIN Semarang.</w:t>
      </w:r>
    </w:p>
    <w:p w:rsidR="00947A7D" w:rsidRPr="00B537EF" w:rsidRDefault="00947A7D" w:rsidP="00B537EF">
      <w:pPr>
        <w:spacing w:after="0" w:line="240" w:lineRule="auto"/>
        <w:ind w:left="709" w:hanging="709"/>
        <w:jc w:val="both"/>
        <w:rPr>
          <w:rFonts w:ascii="Times New Roman" w:hAnsi="Times New Roman" w:cs="Times New Roman"/>
        </w:rPr>
      </w:pPr>
    </w:p>
    <w:p w:rsidR="002079A6" w:rsidRPr="00B537EF" w:rsidRDefault="002079A6" w:rsidP="00B537EF">
      <w:pPr>
        <w:pStyle w:val="NoSpacing"/>
        <w:tabs>
          <w:tab w:val="right" w:pos="7655"/>
          <w:tab w:val="left" w:pos="7797"/>
        </w:tabs>
        <w:ind w:left="851" w:hanging="851"/>
        <w:jc w:val="both"/>
        <w:rPr>
          <w:rFonts w:ascii="Times New Roman" w:hAnsi="Times New Roman"/>
        </w:rPr>
      </w:pPr>
    </w:p>
    <w:sectPr w:rsidR="002079A6" w:rsidRPr="00B537EF" w:rsidSect="00C06D04">
      <w:pgSz w:w="11906" w:h="16838"/>
      <w:pgMar w:top="1440" w:right="1440" w:bottom="1440" w:left="144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5A2D"/>
    <w:multiLevelType w:val="hybridMultilevel"/>
    <w:tmpl w:val="86C6C852"/>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
    <w:nsid w:val="066C7BFC"/>
    <w:multiLevelType w:val="hybridMultilevel"/>
    <w:tmpl w:val="D9923522"/>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078B04E0"/>
    <w:multiLevelType w:val="hybridMultilevel"/>
    <w:tmpl w:val="9B208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D2353"/>
    <w:multiLevelType w:val="hybridMultilevel"/>
    <w:tmpl w:val="CFDCB378"/>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D1171B9"/>
    <w:multiLevelType w:val="hybridMultilevel"/>
    <w:tmpl w:val="14847E4A"/>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5">
    <w:nsid w:val="11244469"/>
    <w:multiLevelType w:val="hybridMultilevel"/>
    <w:tmpl w:val="AAEA8058"/>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13705B71"/>
    <w:multiLevelType w:val="hybridMultilevel"/>
    <w:tmpl w:val="855804AC"/>
    <w:lvl w:ilvl="0" w:tplc="04090019">
      <w:start w:val="1"/>
      <w:numFmt w:val="lowerLetter"/>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7">
    <w:nsid w:val="143864D6"/>
    <w:multiLevelType w:val="hybridMultilevel"/>
    <w:tmpl w:val="8716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B219C"/>
    <w:multiLevelType w:val="hybridMultilevel"/>
    <w:tmpl w:val="44CCC886"/>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18BE7521"/>
    <w:multiLevelType w:val="hybridMultilevel"/>
    <w:tmpl w:val="672A5300"/>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
    <w:nsid w:val="20A928BC"/>
    <w:multiLevelType w:val="hybridMultilevel"/>
    <w:tmpl w:val="CC0C790C"/>
    <w:lvl w:ilvl="0" w:tplc="0409000F">
      <w:start w:val="1"/>
      <w:numFmt w:val="decimal"/>
      <w:lvlText w:val="%1."/>
      <w:lvlJc w:val="left"/>
      <w:pPr>
        <w:ind w:left="1140" w:hanging="360"/>
      </w:pPr>
    </w:lvl>
    <w:lvl w:ilvl="1" w:tplc="345AC316">
      <w:start w:val="1"/>
      <w:numFmt w:val="lowerLetter"/>
      <w:lvlText w:val="%2."/>
      <w:lvlJc w:val="left"/>
      <w:pPr>
        <w:tabs>
          <w:tab w:val="num" w:pos="1860"/>
        </w:tabs>
        <w:ind w:left="1860" w:hanging="360"/>
      </w:pPr>
      <w:rPr>
        <w:rFonts w:hint="default"/>
        <w:b w:val="0"/>
      </w:r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1">
    <w:nsid w:val="24382C54"/>
    <w:multiLevelType w:val="hybridMultilevel"/>
    <w:tmpl w:val="DAD0DEDE"/>
    <w:lvl w:ilvl="0" w:tplc="B162AF52">
      <w:start w:val="1"/>
      <w:numFmt w:val="upp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721E86B4">
      <w:start w:val="1"/>
      <w:numFmt w:val="decimal"/>
      <w:lvlText w:val="%3."/>
      <w:lvlJc w:val="left"/>
      <w:pPr>
        <w:tabs>
          <w:tab w:val="num" w:pos="2040"/>
        </w:tabs>
        <w:ind w:left="2040" w:hanging="360"/>
      </w:pPr>
      <w:rPr>
        <w:rFonts w:hint="default"/>
        <w:color w:val="auto"/>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25806619"/>
    <w:multiLevelType w:val="hybridMultilevel"/>
    <w:tmpl w:val="1DD83DC8"/>
    <w:lvl w:ilvl="0" w:tplc="04090019">
      <w:start w:val="1"/>
      <w:numFmt w:val="lowerLetter"/>
      <w:lvlText w:val="%1."/>
      <w:lvlJc w:val="left"/>
      <w:pPr>
        <w:tabs>
          <w:tab w:val="num" w:pos="420"/>
        </w:tabs>
        <w:ind w:left="420" w:hanging="360"/>
      </w:pPr>
      <w:rPr>
        <w:rFonts w:hint="default"/>
      </w:rPr>
    </w:lvl>
    <w:lvl w:ilvl="1" w:tplc="471A1E06">
      <w:start w:val="1"/>
      <w:numFmt w:val="decimal"/>
      <w:lvlText w:val="%2."/>
      <w:lvlJc w:val="center"/>
      <w:pPr>
        <w:tabs>
          <w:tab w:val="num" w:pos="1140"/>
        </w:tabs>
        <w:ind w:left="1140" w:hanging="360"/>
      </w:pPr>
      <w:rPr>
        <w:rFonts w:hint="default"/>
      </w:rPr>
    </w:lvl>
    <w:lvl w:ilvl="2" w:tplc="04090011">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27B50484"/>
    <w:multiLevelType w:val="hybridMultilevel"/>
    <w:tmpl w:val="C9C4FC2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D31A143A">
      <w:start w:val="1"/>
      <w:numFmt w:val="decimal"/>
      <w:lvlText w:val="%4."/>
      <w:lvlJc w:val="left"/>
      <w:pPr>
        <w:ind w:left="3600" w:hanging="360"/>
      </w:pPr>
      <w:rPr>
        <w:b/>
        <w:bCs/>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7ED6178"/>
    <w:multiLevelType w:val="hybridMultilevel"/>
    <w:tmpl w:val="47CCDBC2"/>
    <w:lvl w:ilvl="0" w:tplc="0409000F">
      <w:start w:val="1"/>
      <w:numFmt w:val="decimal"/>
      <w:lvlText w:val="%1."/>
      <w:lvlJc w:val="left"/>
      <w:pPr>
        <w:ind w:left="720" w:hanging="360"/>
      </w:pPr>
      <w:rPr>
        <w:rFonts w:hint="default"/>
      </w:rPr>
    </w:lvl>
    <w:lvl w:ilvl="1" w:tplc="FA52CA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15C25"/>
    <w:multiLevelType w:val="hybridMultilevel"/>
    <w:tmpl w:val="3A0656DA"/>
    <w:lvl w:ilvl="0" w:tplc="5E00B1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A92F5B"/>
    <w:multiLevelType w:val="hybridMultilevel"/>
    <w:tmpl w:val="C7D839EE"/>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7">
    <w:nsid w:val="2FC13794"/>
    <w:multiLevelType w:val="hybridMultilevel"/>
    <w:tmpl w:val="BA7EE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B61BF4"/>
    <w:multiLevelType w:val="hybridMultilevel"/>
    <w:tmpl w:val="6CF8E456"/>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nsid w:val="335F032E"/>
    <w:multiLevelType w:val="hybridMultilevel"/>
    <w:tmpl w:val="5F547F9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38501CF8"/>
    <w:multiLevelType w:val="hybridMultilevel"/>
    <w:tmpl w:val="C2F246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8D61A76"/>
    <w:multiLevelType w:val="hybridMultilevel"/>
    <w:tmpl w:val="C2F246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939061F"/>
    <w:multiLevelType w:val="hybridMultilevel"/>
    <w:tmpl w:val="170A1C3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nsid w:val="3AFC22C0"/>
    <w:multiLevelType w:val="hybridMultilevel"/>
    <w:tmpl w:val="FEDCE702"/>
    <w:lvl w:ilvl="0" w:tplc="604C9B7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4">
    <w:nsid w:val="3BA31C77"/>
    <w:multiLevelType w:val="hybridMultilevel"/>
    <w:tmpl w:val="6F907B2C"/>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
    <w:nsid w:val="3C1E0C12"/>
    <w:multiLevelType w:val="hybridMultilevel"/>
    <w:tmpl w:val="964A3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FEC78F8"/>
    <w:multiLevelType w:val="hybridMultilevel"/>
    <w:tmpl w:val="04D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81C98"/>
    <w:multiLevelType w:val="hybridMultilevel"/>
    <w:tmpl w:val="59FA3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5DC507D"/>
    <w:multiLevelType w:val="hybridMultilevel"/>
    <w:tmpl w:val="2A1E196C"/>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9">
    <w:nsid w:val="46C949C2"/>
    <w:multiLevelType w:val="hybridMultilevel"/>
    <w:tmpl w:val="4FC25242"/>
    <w:lvl w:ilvl="0" w:tplc="04210019">
      <w:start w:val="1"/>
      <w:numFmt w:val="lowerLetter"/>
      <w:lvlText w:val="%1."/>
      <w:lvlJc w:val="left"/>
      <w:pPr>
        <w:ind w:left="1844" w:hanging="360"/>
      </w:pPr>
    </w:lvl>
    <w:lvl w:ilvl="1" w:tplc="0421000F">
      <w:start w:val="1"/>
      <w:numFmt w:val="decimal"/>
      <w:lvlText w:val="%2."/>
      <w:lvlJc w:val="left"/>
      <w:pPr>
        <w:ind w:left="2564" w:hanging="360"/>
      </w:pPr>
    </w:lvl>
    <w:lvl w:ilvl="2" w:tplc="0421001B" w:tentative="1">
      <w:start w:val="1"/>
      <w:numFmt w:val="lowerRoman"/>
      <w:lvlText w:val="%3."/>
      <w:lvlJc w:val="right"/>
      <w:pPr>
        <w:ind w:left="3284" w:hanging="180"/>
      </w:pPr>
    </w:lvl>
    <w:lvl w:ilvl="3" w:tplc="0421000F" w:tentative="1">
      <w:start w:val="1"/>
      <w:numFmt w:val="decimal"/>
      <w:lvlText w:val="%4."/>
      <w:lvlJc w:val="left"/>
      <w:pPr>
        <w:ind w:left="4004" w:hanging="360"/>
      </w:pPr>
    </w:lvl>
    <w:lvl w:ilvl="4" w:tplc="04210019" w:tentative="1">
      <w:start w:val="1"/>
      <w:numFmt w:val="lowerLetter"/>
      <w:lvlText w:val="%5."/>
      <w:lvlJc w:val="left"/>
      <w:pPr>
        <w:ind w:left="4724" w:hanging="360"/>
      </w:pPr>
    </w:lvl>
    <w:lvl w:ilvl="5" w:tplc="0421001B" w:tentative="1">
      <w:start w:val="1"/>
      <w:numFmt w:val="lowerRoman"/>
      <w:lvlText w:val="%6."/>
      <w:lvlJc w:val="right"/>
      <w:pPr>
        <w:ind w:left="5444" w:hanging="180"/>
      </w:pPr>
    </w:lvl>
    <w:lvl w:ilvl="6" w:tplc="0421000F" w:tentative="1">
      <w:start w:val="1"/>
      <w:numFmt w:val="decimal"/>
      <w:lvlText w:val="%7."/>
      <w:lvlJc w:val="left"/>
      <w:pPr>
        <w:ind w:left="6164" w:hanging="360"/>
      </w:pPr>
    </w:lvl>
    <w:lvl w:ilvl="7" w:tplc="04210019" w:tentative="1">
      <w:start w:val="1"/>
      <w:numFmt w:val="lowerLetter"/>
      <w:lvlText w:val="%8."/>
      <w:lvlJc w:val="left"/>
      <w:pPr>
        <w:ind w:left="6884" w:hanging="360"/>
      </w:pPr>
    </w:lvl>
    <w:lvl w:ilvl="8" w:tplc="0421001B" w:tentative="1">
      <w:start w:val="1"/>
      <w:numFmt w:val="lowerRoman"/>
      <w:lvlText w:val="%9."/>
      <w:lvlJc w:val="right"/>
      <w:pPr>
        <w:ind w:left="7604" w:hanging="180"/>
      </w:pPr>
    </w:lvl>
  </w:abstractNum>
  <w:abstractNum w:abstractNumId="30">
    <w:nsid w:val="47FC52A0"/>
    <w:multiLevelType w:val="hybridMultilevel"/>
    <w:tmpl w:val="1DD83DC8"/>
    <w:lvl w:ilvl="0" w:tplc="04090019">
      <w:start w:val="1"/>
      <w:numFmt w:val="lowerLetter"/>
      <w:lvlText w:val="%1."/>
      <w:lvlJc w:val="left"/>
      <w:pPr>
        <w:tabs>
          <w:tab w:val="num" w:pos="420"/>
        </w:tabs>
        <w:ind w:left="420" w:hanging="360"/>
      </w:pPr>
      <w:rPr>
        <w:rFonts w:hint="default"/>
      </w:rPr>
    </w:lvl>
    <w:lvl w:ilvl="1" w:tplc="471A1E06">
      <w:start w:val="1"/>
      <w:numFmt w:val="decimal"/>
      <w:lvlText w:val="%2."/>
      <w:lvlJc w:val="center"/>
      <w:pPr>
        <w:tabs>
          <w:tab w:val="num" w:pos="1140"/>
        </w:tabs>
        <w:ind w:left="1140" w:hanging="360"/>
      </w:pPr>
      <w:rPr>
        <w:rFonts w:hint="default"/>
      </w:rPr>
    </w:lvl>
    <w:lvl w:ilvl="2" w:tplc="04090011">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4D2427B3"/>
    <w:multiLevelType w:val="hybridMultilevel"/>
    <w:tmpl w:val="1DD83DC8"/>
    <w:lvl w:ilvl="0" w:tplc="04090019">
      <w:start w:val="1"/>
      <w:numFmt w:val="lowerLetter"/>
      <w:lvlText w:val="%1."/>
      <w:lvlJc w:val="left"/>
      <w:pPr>
        <w:tabs>
          <w:tab w:val="num" w:pos="420"/>
        </w:tabs>
        <w:ind w:left="420" w:hanging="360"/>
      </w:pPr>
      <w:rPr>
        <w:rFonts w:hint="default"/>
      </w:rPr>
    </w:lvl>
    <w:lvl w:ilvl="1" w:tplc="471A1E06">
      <w:start w:val="1"/>
      <w:numFmt w:val="decimal"/>
      <w:lvlText w:val="%2."/>
      <w:lvlJc w:val="center"/>
      <w:pPr>
        <w:tabs>
          <w:tab w:val="num" w:pos="1140"/>
        </w:tabs>
        <w:ind w:left="1140" w:hanging="360"/>
      </w:pPr>
      <w:rPr>
        <w:rFonts w:hint="default"/>
      </w:rPr>
    </w:lvl>
    <w:lvl w:ilvl="2" w:tplc="04090011">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nsid w:val="4D9056E8"/>
    <w:multiLevelType w:val="hybridMultilevel"/>
    <w:tmpl w:val="8D8E17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29150E1"/>
    <w:multiLevelType w:val="hybridMultilevel"/>
    <w:tmpl w:val="077A17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691A88"/>
    <w:multiLevelType w:val="hybridMultilevel"/>
    <w:tmpl w:val="5E2296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54E475D"/>
    <w:multiLevelType w:val="hybridMultilevel"/>
    <w:tmpl w:val="1242C0F6"/>
    <w:lvl w:ilvl="0" w:tplc="0F2EC87C">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8103889"/>
    <w:multiLevelType w:val="hybridMultilevel"/>
    <w:tmpl w:val="AAEA8058"/>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7">
    <w:nsid w:val="582C5053"/>
    <w:multiLevelType w:val="hybridMultilevel"/>
    <w:tmpl w:val="C7D839EE"/>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38">
    <w:nsid w:val="590B4E73"/>
    <w:multiLevelType w:val="hybridMultilevel"/>
    <w:tmpl w:val="95FAFCAC"/>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nsid w:val="5BE101C4"/>
    <w:multiLevelType w:val="hybridMultilevel"/>
    <w:tmpl w:val="FB6ACE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037C77"/>
    <w:multiLevelType w:val="hybridMultilevel"/>
    <w:tmpl w:val="55F2A786"/>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1">
    <w:nsid w:val="62F801E1"/>
    <w:multiLevelType w:val="hybridMultilevel"/>
    <w:tmpl w:val="A740ABEA"/>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nsid w:val="67C946FC"/>
    <w:multiLevelType w:val="hybridMultilevel"/>
    <w:tmpl w:val="5E2296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92576DA"/>
    <w:multiLevelType w:val="hybridMultilevel"/>
    <w:tmpl w:val="C4405F2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nsid w:val="6D104EE4"/>
    <w:multiLevelType w:val="hybridMultilevel"/>
    <w:tmpl w:val="6CF8E456"/>
    <w:lvl w:ilvl="0" w:tplc="0409000F">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5">
    <w:nsid w:val="734E4175"/>
    <w:multiLevelType w:val="hybridMultilevel"/>
    <w:tmpl w:val="86C6C852"/>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46">
    <w:nsid w:val="788C747F"/>
    <w:multiLevelType w:val="hybridMultilevel"/>
    <w:tmpl w:val="FEC096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EC1068F"/>
    <w:multiLevelType w:val="hybridMultilevel"/>
    <w:tmpl w:val="9C9C7D7E"/>
    <w:lvl w:ilvl="0" w:tplc="7CC8843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35"/>
  </w:num>
  <w:num w:numId="3">
    <w:abstractNumId w:val="2"/>
  </w:num>
  <w:num w:numId="4">
    <w:abstractNumId w:val="11"/>
  </w:num>
  <w:num w:numId="5">
    <w:abstractNumId w:val="10"/>
  </w:num>
  <w:num w:numId="6">
    <w:abstractNumId w:val="39"/>
  </w:num>
  <w:num w:numId="7">
    <w:abstractNumId w:val="33"/>
  </w:num>
  <w:num w:numId="8">
    <w:abstractNumId w:val="8"/>
  </w:num>
  <w:num w:numId="9">
    <w:abstractNumId w:val="15"/>
  </w:num>
  <w:num w:numId="10">
    <w:abstractNumId w:val="47"/>
  </w:num>
  <w:num w:numId="11">
    <w:abstractNumId w:val="14"/>
  </w:num>
  <w:num w:numId="12">
    <w:abstractNumId w:val="29"/>
  </w:num>
  <w:num w:numId="13">
    <w:abstractNumId w:val="9"/>
  </w:num>
  <w:num w:numId="14">
    <w:abstractNumId w:val="23"/>
  </w:num>
  <w:num w:numId="15">
    <w:abstractNumId w:val="46"/>
  </w:num>
  <w:num w:numId="16">
    <w:abstractNumId w:val="1"/>
  </w:num>
  <w:num w:numId="17">
    <w:abstractNumId w:val="41"/>
  </w:num>
  <w:num w:numId="18">
    <w:abstractNumId w:val="36"/>
  </w:num>
  <w:num w:numId="19">
    <w:abstractNumId w:val="5"/>
  </w:num>
  <w:num w:numId="20">
    <w:abstractNumId w:val="26"/>
  </w:num>
  <w:num w:numId="21">
    <w:abstractNumId w:val="42"/>
  </w:num>
  <w:num w:numId="22">
    <w:abstractNumId w:val="34"/>
  </w:num>
  <w:num w:numId="23">
    <w:abstractNumId w:val="27"/>
  </w:num>
  <w:num w:numId="24">
    <w:abstractNumId w:val="45"/>
  </w:num>
  <w:num w:numId="25">
    <w:abstractNumId w:val="0"/>
  </w:num>
  <w:num w:numId="26">
    <w:abstractNumId w:val="22"/>
  </w:num>
  <w:num w:numId="27">
    <w:abstractNumId w:val="19"/>
  </w:num>
  <w:num w:numId="28">
    <w:abstractNumId w:val="20"/>
  </w:num>
  <w:num w:numId="29">
    <w:abstractNumId w:val="21"/>
  </w:num>
  <w:num w:numId="30">
    <w:abstractNumId w:val="3"/>
  </w:num>
  <w:num w:numId="31">
    <w:abstractNumId w:val="12"/>
  </w:num>
  <w:num w:numId="32">
    <w:abstractNumId w:val="31"/>
  </w:num>
  <w:num w:numId="33">
    <w:abstractNumId w:val="16"/>
  </w:num>
  <w:num w:numId="34">
    <w:abstractNumId w:val="37"/>
  </w:num>
  <w:num w:numId="35">
    <w:abstractNumId w:val="24"/>
  </w:num>
  <w:num w:numId="36">
    <w:abstractNumId w:val="30"/>
  </w:num>
  <w:num w:numId="37">
    <w:abstractNumId w:val="28"/>
  </w:num>
  <w:num w:numId="38">
    <w:abstractNumId w:val="4"/>
  </w:num>
  <w:num w:numId="39">
    <w:abstractNumId w:val="17"/>
  </w:num>
  <w:num w:numId="40">
    <w:abstractNumId w:val="25"/>
  </w:num>
  <w:num w:numId="41">
    <w:abstractNumId w:val="32"/>
  </w:num>
  <w:num w:numId="42">
    <w:abstractNumId w:val="43"/>
  </w:num>
  <w:num w:numId="43">
    <w:abstractNumId w:val="6"/>
  </w:num>
  <w:num w:numId="44">
    <w:abstractNumId w:val="38"/>
  </w:num>
  <w:num w:numId="45">
    <w:abstractNumId w:val="44"/>
  </w:num>
  <w:num w:numId="46">
    <w:abstractNumId w:val="40"/>
  </w:num>
  <w:num w:numId="47">
    <w:abstractNumId w:val="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7"/>
    <w:rsid w:val="000825FC"/>
    <w:rsid w:val="000971B5"/>
    <w:rsid w:val="001300D5"/>
    <w:rsid w:val="001714E8"/>
    <w:rsid w:val="00173764"/>
    <w:rsid w:val="00181793"/>
    <w:rsid w:val="00197392"/>
    <w:rsid w:val="001C264B"/>
    <w:rsid w:val="001D12C6"/>
    <w:rsid w:val="002079A6"/>
    <w:rsid w:val="002167C0"/>
    <w:rsid w:val="00267B32"/>
    <w:rsid w:val="002E5C55"/>
    <w:rsid w:val="002F6C81"/>
    <w:rsid w:val="0030091A"/>
    <w:rsid w:val="00407DA8"/>
    <w:rsid w:val="00422E7B"/>
    <w:rsid w:val="00431C0A"/>
    <w:rsid w:val="00487A4D"/>
    <w:rsid w:val="004A28E6"/>
    <w:rsid w:val="00507108"/>
    <w:rsid w:val="005353B1"/>
    <w:rsid w:val="005B2786"/>
    <w:rsid w:val="005B37B7"/>
    <w:rsid w:val="0062219F"/>
    <w:rsid w:val="00691897"/>
    <w:rsid w:val="006B3514"/>
    <w:rsid w:val="006E53DA"/>
    <w:rsid w:val="006F416A"/>
    <w:rsid w:val="00721E0E"/>
    <w:rsid w:val="00725A03"/>
    <w:rsid w:val="007426D2"/>
    <w:rsid w:val="00762045"/>
    <w:rsid w:val="00843B29"/>
    <w:rsid w:val="008444F8"/>
    <w:rsid w:val="008516F9"/>
    <w:rsid w:val="008D0900"/>
    <w:rsid w:val="00922B67"/>
    <w:rsid w:val="00947A7D"/>
    <w:rsid w:val="00963846"/>
    <w:rsid w:val="009B7870"/>
    <w:rsid w:val="00A340CD"/>
    <w:rsid w:val="00A764C1"/>
    <w:rsid w:val="00A864CB"/>
    <w:rsid w:val="00AA4807"/>
    <w:rsid w:val="00AB6CAE"/>
    <w:rsid w:val="00AC13C0"/>
    <w:rsid w:val="00B537EF"/>
    <w:rsid w:val="00B95279"/>
    <w:rsid w:val="00C06D04"/>
    <w:rsid w:val="00C33FE2"/>
    <w:rsid w:val="00C3585B"/>
    <w:rsid w:val="00C5182D"/>
    <w:rsid w:val="00CC7823"/>
    <w:rsid w:val="00CD41B2"/>
    <w:rsid w:val="00D24751"/>
    <w:rsid w:val="00D32CA3"/>
    <w:rsid w:val="00D5101C"/>
    <w:rsid w:val="00DB5B78"/>
    <w:rsid w:val="00E231C9"/>
    <w:rsid w:val="00E27FCF"/>
    <w:rsid w:val="00EB4897"/>
    <w:rsid w:val="00EB65BF"/>
    <w:rsid w:val="00EC5B57"/>
    <w:rsid w:val="00F1367A"/>
    <w:rsid w:val="00F404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8F2A8-7A54-419D-964C-E7BB85F2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A4807"/>
    <w:pPr>
      <w:ind w:left="720"/>
      <w:contextualSpacing/>
    </w:pPr>
    <w:rPr>
      <w:rFonts w:eastAsia="Times New Roman" w:cs="Arial"/>
    </w:rPr>
  </w:style>
  <w:style w:type="paragraph" w:styleId="BalloonText">
    <w:name w:val="Balloon Text"/>
    <w:basedOn w:val="Normal"/>
    <w:link w:val="BalloonTextChar"/>
    <w:uiPriority w:val="99"/>
    <w:semiHidden/>
    <w:unhideWhenUsed/>
    <w:rsid w:val="00AA4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07"/>
    <w:rPr>
      <w:rFonts w:ascii="Tahoma" w:hAnsi="Tahoma" w:cs="Tahoma"/>
      <w:sz w:val="16"/>
      <w:szCs w:val="16"/>
    </w:rPr>
  </w:style>
  <w:style w:type="table" w:styleId="TableGrid">
    <w:name w:val="Table Grid"/>
    <w:basedOn w:val="TableNormal"/>
    <w:uiPriority w:val="59"/>
    <w:rsid w:val="00AA4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24751"/>
  </w:style>
  <w:style w:type="character" w:styleId="Hyperlink">
    <w:name w:val="Hyperlink"/>
    <w:basedOn w:val="DefaultParagraphFont"/>
    <w:uiPriority w:val="99"/>
    <w:unhideWhenUsed/>
    <w:rsid w:val="00E231C9"/>
    <w:rPr>
      <w:color w:val="0000FF" w:themeColor="hyperlink"/>
      <w:u w:val="single"/>
    </w:rPr>
  </w:style>
  <w:style w:type="character" w:customStyle="1" w:styleId="FontStyle13">
    <w:name w:val="Font Style13"/>
    <w:basedOn w:val="DefaultParagraphFont"/>
    <w:uiPriority w:val="99"/>
    <w:rsid w:val="00E231C9"/>
    <w:rPr>
      <w:rFonts w:ascii="Times New Roman" w:hAnsi="Times New Roman" w:cs="Times New Roman"/>
      <w:i/>
      <w:iCs/>
      <w:color w:val="000000"/>
      <w:sz w:val="22"/>
      <w:szCs w:val="22"/>
    </w:rPr>
  </w:style>
  <w:style w:type="paragraph" w:styleId="NoSpacing">
    <w:name w:val="No Spacing"/>
    <w:qFormat/>
    <w:rsid w:val="00E231C9"/>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locked/>
    <w:rsid w:val="00431C0A"/>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JournalArticle</b:SourceType>
    <b:Guid>{1303073F-47AD-40AA-BAB6-1FEED1FAB756}</b:Guid>
    <b:Title>Analisis Faktor-faktor yang Mempengaruhi Kelulusan Uji Kompetensi Ners Indonesia</b:Title>
    <b:JournalName>Jurnal Penelitian Administrasi Publik</b:JournalName>
    <b:Year>2016</b:Year>
    <b:Author>
      <b:Author>
        <b:NameList>
          <b:Person>
            <b:Last>Abdillah</b:Last>
            <b:First>Alvin</b:First>
          </b:Person>
        </b:NameList>
      </b:Author>
    </b:Author>
    <b:Month>Oktober</b:Month>
    <b:Volume>2</b:Volume>
    <b:StandardNumber>2460/1586</b:StandardNumber>
    <b:RefOrder>1</b:RefOrder>
  </b:Source>
  <b:Source>
    <b:Tag>Nur16</b:Tag>
    <b:SourceType>Book</b:SourceType>
    <b:Guid>{497DDDD6-62FC-4E37-A0C8-728CB0526A6B}</b:Guid>
    <b:Title>Saunders 360 Review untuk Uji Kompetensi Ners Indonesia (UKNI)</b:Title>
    <b:Year>2016</b:Year>
    <b:Publisher>Elsevier</b:Publisher>
    <b:Author>
      <b:Author>
        <b:NameList>
          <b:Person>
            <b:First>Nursalam</b:First>
          </b:Person>
          <b:Person>
            <b:Last>Haryanti</b:Last>
            <b:First>Fitri</b:First>
          </b:Person>
        </b:NameList>
      </b:Author>
      <b:Editor>
        <b:NameList>
          <b:Person>
            <b:First>Nursalam</b:First>
          </b:Person>
          <b:Person>
            <b:Last>Haryanti</b:Last>
            <b:First>Fitri</b:First>
          </b:Person>
        </b:NameList>
      </b:Editor>
      <b:Translator>
        <b:NameList>
          <b:Person>
            <b:Last>Silvestri</b:Last>
            <b:Middle>Anne</b:Middle>
            <b:First>Linda</b:First>
          </b:Person>
        </b:NameList>
      </b:Translator>
    </b:Author>
    <b:CountryRegion>Singapore</b:CountryRegion>
    <b:RefOrder>1</b:RefOrder>
  </b:Source>
  <b:Source>
    <b:Tag>HAA02</b:Tag>
    <b:SourceType>Book</b:SourceType>
    <b:Guid>{0D65A400-56D4-4A52-AF13-572DC5D21D9B}</b:Guid>
    <b:Author>
      <b:Author>
        <b:NameList>
          <b:Person>
            <b:Last>Alimul</b:Last>
            <b:First>Aziz</b:First>
            <b:Middle>H.</b:Middle>
          </b:Person>
        </b:NameList>
      </b:Author>
    </b:Author>
    <b:Title>Pengantar Pendidikan Keperawatan</b:Title>
    <b:Year>2002</b:Year>
    <b:City>Jakarta</b:City>
    <b:Publisher>Sagung Seto</b:Publisher>
    <b:RefOrder>9</b:RefOrder>
  </b:Source>
  <b:Source>
    <b:Tag>Ern16</b:Tag>
    <b:SourceType>JournalArticle</b:SourceType>
    <b:Guid>{AC10873F-F900-425B-A8CD-CDEA3086C1E0}</b:Guid>
    <b:Title>hubungan cara belajar dengan prestasi belajar siswa dlam mata pelajaran pkn pada siswa kelas x SMA Negeri 1 Banjarmasin</b:Title>
    <b:JournalName>jurnal pendidikan kewarganegaraan</b:JournalName>
    <b:Year>2016</b:Year>
    <b:Author>
      <b:Author>
        <b:NameList>
          <b:Person>
            <b:Last>Ernita</b:Last>
            <b:First>Tiara</b:First>
          </b:Person>
          <b:Person>
            <b:First>Fatimah</b:First>
          </b:Person>
          <b:Person>
            <b:Last>Adawiah</b:Last>
            <b:First>Rabiatul</b:First>
          </b:Person>
        </b:NameList>
      </b:Author>
    </b:Author>
    <b:City>banjarmasin</b:City>
    <b:Volume>6</b:Volume>
    <b:StandardNumber>11</b:StandardNumber>
    <b:RefOrder>5</b:RefOrder>
  </b:Source>
  <b:Source>
    <b:Tag>Tha13</b:Tag>
    <b:SourceType>JournalArticle</b:SourceType>
    <b:Guid>{BC57CD8C-0A31-4BC5-98EC-33095AC33D24}</b:Guid>
    <b:Title>hubungan antara prestasi belajar dengan kecerdasan emosional</b:Title>
    <b:JournalName>jurnal ilmiah DIDAKTIKA</b:JournalName>
    <b:Year>2013</b:Year>
    <b:Author>
      <b:Author>
        <b:NameList>
          <b:Person>
            <b:Last>Thaib</b:Last>
            <b:Middle>Nauli</b:Middle>
            <b:First>Eva</b:First>
          </b:Person>
        </b:NameList>
      </b:Author>
    </b:Author>
    <b:City>banda aceh</b:City>
    <b:Month>februari</b:Month>
    <b:Volume>XII</b:Volume>
    <b:StandardNumber>2/384-399</b:StandardNumber>
    <b:RefOrder>6</b:RefOrder>
  </b:Source>
  <b:Source>
    <b:Tag>kho16</b:Tag>
    <b:SourceType>JournalArticle</b:SourceType>
    <b:Guid>{54116C61-736C-407F-9485-D84060FDB270}</b:Guid>
    <b:Title>hambatan lulusan ners dalam menghadapi uji kompetensi ners indonesi</b:Title>
    <b:JournalName>the indonesian journal of health science</b:JournalName>
    <b:Year>2016</b:Year>
    <b:Author>
      <b:Author>
        <b:NameList>
          <b:Person>
            <b:Last>kholifah</b:Last>
            <b:First>siti</b:First>
          </b:Person>
          <b:Person>
            <b:Last>kusumawati</b:Last>
            <b:First>wiwik</b:First>
          </b:Person>
        </b:NameList>
      </b:Author>
    </b:Author>
    <b:Month>desember</b:Month>
    <b:Volume>7</b:Volume>
    <b:StandardNumber>1</b:StandardNumber>
    <b:RefOrder>10</b:RefOrder>
  </b:Source>
  <b:Source>
    <b:Tag>Abd</b:Tag>
    <b:SourceType>JournalArticle</b:SourceType>
    <b:Guid>{F92F11AA-EBBD-40E9-8A17-4234B2B38F55}</b:Guid>
    <b:Title>Analisis Faktor-faktor yang Mempengaruhi Kelulusan Uji Kompetensi Ners Indonesia</b:Title>
    <b:Author>
      <b:Author>
        <b:NameList>
          <b:Person>
            <b:Last>Abdillah</b:Last>
            <b:First>Alvin</b:First>
          </b:Person>
        </b:NameList>
      </b:Author>
    </b:Author>
    <b:JournalName>Jurnal Penelitian administrasi Publik</b:JournalName>
    <b:Year>2016</b:Year>
    <b:Month>oktober</b:Month>
    <b:Volume>2</b:Volume>
    <b:StandardNumber>2460/1586</b:StandardNumber>
    <b:RefOrder>2</b:RefOrder>
  </b:Source>
  <b:Source>
    <b:Tag>SSu07</b:Tag>
    <b:SourceType>Book</b:SourceType>
    <b:Guid>{AFCE8AD5-33FF-445C-A496-47C7108590ED}</b:Guid>
    <b:Title>Manajemen Keperawatan dengan Pendekatan Praktis</b:Title>
    <b:Year>2007</b:Year>
    <b:City>Jakarta</b:City>
    <b:Publisher>Erlangga</b:Publisher>
    <b:Author>
      <b:Author>
        <b:NameList>
          <b:Person>
            <b:Last>Suarli</b:Last>
          </b:Person>
          <b:Person>
            <b:Last>Bahtiar</b:Last>
            <b:First>Yanyan</b:First>
          </b:Person>
        </b:NameList>
      </b:Author>
      <b:Editor>
        <b:NameList>
          <b:Person>
            <b:Last>Safitri</b:Last>
            <b:First>Amalia</b:First>
          </b:Person>
          <b:Person>
            <b:Last>Astikawati</b:Last>
            <b:First>Rina</b:First>
          </b:Person>
        </b:NameList>
      </b:Editor>
    </b:Author>
    <b:Pages>30-37</b:Pages>
    <b:RefOrder>11</b:RefOrder>
  </b:Source>
  <b:Source>
    <b:Tag>Nur13</b:Tag>
    <b:SourceType>Book</b:SourceType>
    <b:Guid>{0DC25576-F3CF-4EFF-849B-C72560039B34}</b:Guid>
    <b:Title>Manajemen Keperawatan Aplikasi dalam Praktik keperawatan Profesional</b:Title>
    <b:Year>2013</b:Year>
    <b:City>Jakarta</b:City>
    <b:Publisher>Salemba Medika</b:Publisher>
    <b:Author>
      <b:Author>
        <b:NameList>
          <b:Person>
            <b:Last>Nursalam</b:Last>
          </b:Person>
        </b:NameList>
      </b:Author>
    </b:Author>
    <b:Pages>86-88</b:Pages>
    <b:RefOrder>12</b:RefOrder>
  </b:Source>
  <b:Source>
    <b:Tag>Nur08</b:Tag>
    <b:SourceType>Book</b:SourceType>
    <b:Guid>{7BD89247-D387-4EEA-AF60-CA74B2C0C0FB}</b:Guid>
    <b:Title>Pendidikan dalam Keperawatan</b:Title>
    <b:Year>2008</b:Year>
    <b:City>Jakarta</b:City>
    <b:Publisher>Salemba Medika</b:Publisher>
    <b:Author>
      <b:Author>
        <b:NameList>
          <b:Person>
            <b:First>Nursalam</b:First>
          </b:Person>
          <b:Person>
            <b:Last>Efendi</b:Last>
            <b:First>Ferry</b:First>
          </b:Person>
        </b:NameList>
      </b:Author>
      <b:Editor>
        <b:NameList>
          <b:Person>
            <b:Last>Angriani</b:Last>
            <b:First>Rida</b:First>
          </b:Person>
        </b:NameList>
      </b:Editor>
    </b:Author>
    <b:Pages>28</b:Pages>
    <b:RefOrder>13</b:RefOrder>
  </b:Source>
  <b:Source>
    <b:Tag>Jep15</b:Tag>
    <b:SourceType>InternetSite</b:SourceType>
    <b:Guid>{CC04CB9A-0DE3-4A2B-A19C-A679A84DB7F1}</b:Guid>
    <b:Year>2015</b:Year>
    <b:Month>Juni</b:Month>
    <b:Day>25</b:Day>
    <b:YearAccessed>2017</b:YearAccessed>
    <b:MonthAccessed>November</b:MonthAccessed>
    <b:DayAccessed>24</b:DayAccessed>
    <b:URL>http://neratomi.blogspot.co.id/2015/06/makalah-kecerdasan.html</b:URL>
    <b:Author>
      <b:Author>
        <b:NameList>
          <b:Person>
            <b:Last>Jepisa</b:Last>
            <b:First>Tomi</b:First>
          </b:Person>
        </b:NameList>
      </b:Author>
    </b:Author>
    <b:RefOrder>3</b:RefOrder>
  </b:Source>
  <b:Source>
    <b:Tag>Ask06</b:Tag>
    <b:SourceType>JournalArticle</b:SourceType>
    <b:Guid>{66750E14-9471-4DFB-B57F-2003EC5BA703}</b:Guid>
    <b:Title>Potensi dan kekuatan Kecerdasan pada Manusia (IQ, EQ, SQ) dan Kaitannya dengan Wahyu</b:Title>
    <b:Year>2007</b:Year>
    <b:City>Palu</b:City>
    <b:Author>
      <b:Author>
        <b:NameList>
          <b:Person>
            <b:Last>Askar</b:Last>
          </b:Person>
        </b:NameList>
      </b:Author>
    </b:Author>
    <b:JournalName>Jurnal Hunafa</b:JournalName>
    <b:Month>September</b:Month>
    <b:Volume>3</b:Volume>
    <b:StandardNumber>215/230</b:StandardNumber>
    <b:RefOrder>14</b:RefOrder>
  </b:Source>
  <b:Source>
    <b:Tag>Tom16</b:Tag>
    <b:SourceType>InternetSite</b:SourceType>
    <b:Guid>{7768210B-D0C8-4D6D-A58A-EFF3CEAD851A}</b:Guid>
    <b:Year>2016</b:Year>
    <b:Month>Juni</b:Month>
    <b:YearAccessed>2017</b:YearAccessed>
    <b:MonthAccessed>November</b:MonthAccessed>
    <b:Author>
      <b:Author>
        <b:NameList>
          <b:Person>
            <b:Last>Tomi</b:Last>
            <b:First>Nera</b:First>
          </b:Person>
        </b:NameList>
      </b:Author>
    </b:Author>
    <b:URL>http://neratomi.blogspot.co.id/2015/06/makalah-kecerdasan.html </b:URL>
    <b:RefOrder>4</b:RefOrder>
  </b:Source>
  <b:Source>
    <b:Tag>Bas02</b:Tag>
    <b:SourceType>Book</b:SourceType>
    <b:Guid>{5DF76E47-E24E-408A-BD8A-AEDC1436D48C}</b:Guid>
    <b:Title>Perawat sebagai Pendidik</b:Title>
    <b:Year>2009</b:Year>
    <b:City>Jakarta</b:City>
    <b:Publisher>EGC</b:Publisher>
    <b:Author>
      <b:Author>
        <b:NameList>
          <b:Person>
            <b:Last>Bastable</b:Last>
            <b:Middle>B</b:Middle>
            <b:First>Susan</b:First>
          </b:Person>
        </b:NameList>
      </b:Author>
      <b:Editor>
        <b:NameList>
          <b:Person>
            <b:Last>Widyastuti</b:Last>
            <b:First>Palupi</b:First>
          </b:Person>
        </b:NameList>
      </b:Editor>
      <b:Translator>
        <b:NameList>
          <b:Person>
            <b:Last>Wulandari</b:Last>
            <b:First>Gerda</b:First>
          </b:Person>
          <b:Person>
            <b:Last>Widiyanto</b:Last>
            <b:First>Gianto</b:First>
          </b:Person>
        </b:NameList>
      </b:Translator>
    </b:Author>
    <b:Pages>134-139</b:Pages>
    <b:RefOrder>7</b:RefOrder>
  </b:Source>
</b:Sources>
</file>

<file path=customXml/itemProps1.xml><?xml version="1.0" encoding="utf-8"?>
<ds:datastoreItem xmlns:ds="http://schemas.openxmlformats.org/officeDocument/2006/customXml" ds:itemID="{35DAC930-3641-4C89-9C02-020A122A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 PREMATIKA</dc:creator>
  <cp:lastModifiedBy>ASUS</cp:lastModifiedBy>
  <cp:revision>5</cp:revision>
  <cp:lastPrinted>2018-06-05T02:02:00Z</cp:lastPrinted>
  <dcterms:created xsi:type="dcterms:W3CDTF">2021-07-21T01:32:00Z</dcterms:created>
  <dcterms:modified xsi:type="dcterms:W3CDTF">2021-07-24T07:20:00Z</dcterms:modified>
</cp:coreProperties>
</file>