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89" w:rsidRDefault="00C15289" w:rsidP="00C15289">
      <w:pPr>
        <w:jc w:val="center"/>
        <w:rPr>
          <w:rFonts w:asciiTheme="majorBidi" w:hAnsiTheme="majorBidi" w:cstheme="majorBidi"/>
          <w:sz w:val="28"/>
          <w:szCs w:val="28"/>
        </w:rPr>
      </w:pPr>
      <w:r>
        <w:rPr>
          <w:rFonts w:asciiTheme="majorBidi" w:hAnsiTheme="majorBidi" w:cstheme="majorBidi"/>
          <w:sz w:val="28"/>
          <w:szCs w:val="28"/>
        </w:rPr>
        <w:t>HASIL WAWANCARA PROFESIONAL</w:t>
      </w:r>
    </w:p>
    <w:p w:rsidR="00C15289" w:rsidRDefault="00C15289" w:rsidP="00C15289">
      <w:pPr>
        <w:rPr>
          <w:rFonts w:asciiTheme="majorBidi" w:hAnsiTheme="majorBidi" w:cstheme="majorBidi"/>
          <w:sz w:val="28"/>
          <w:szCs w:val="28"/>
        </w:rPr>
      </w:pPr>
      <w:r>
        <w:rPr>
          <w:rFonts w:asciiTheme="majorBidi" w:hAnsiTheme="majorBidi" w:cstheme="majorBidi"/>
          <w:sz w:val="28"/>
          <w:szCs w:val="28"/>
        </w:rPr>
        <w:t>Arifin MM.Pd</w:t>
      </w:r>
    </w:p>
    <w:tbl>
      <w:tblPr>
        <w:tblStyle w:val="TableGrid"/>
        <w:tblW w:w="0" w:type="auto"/>
        <w:tblLook w:val="04A0" w:firstRow="1" w:lastRow="0" w:firstColumn="1" w:lastColumn="0" w:noHBand="0" w:noVBand="1"/>
      </w:tblPr>
      <w:tblGrid>
        <w:gridCol w:w="3070"/>
        <w:gridCol w:w="3108"/>
        <w:gridCol w:w="3064"/>
      </w:tblGrid>
      <w:tr w:rsidR="00C15289" w:rsidTr="006252EB">
        <w:trPr>
          <w:trHeight w:val="217"/>
        </w:trPr>
        <w:tc>
          <w:tcPr>
            <w:tcW w:w="9242" w:type="dxa"/>
            <w:gridSpan w:val="3"/>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PROFESIONAL</w:t>
            </w:r>
          </w:p>
        </w:tc>
      </w:tr>
      <w:tr w:rsidR="00C15289" w:rsidTr="006252EB">
        <w:tc>
          <w:tcPr>
            <w:tcW w:w="3070"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KISI-KISI</w:t>
            </w:r>
          </w:p>
        </w:tc>
        <w:tc>
          <w:tcPr>
            <w:tcW w:w="3108"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PERTANYAAN</w:t>
            </w:r>
          </w:p>
        </w:tc>
        <w:tc>
          <w:tcPr>
            <w:tcW w:w="3064"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JAWABAN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materi, struktur, konsep, dan pola pikir keilmuan </w:t>
            </w:r>
          </w:p>
          <w:p w:rsidR="00C15289" w:rsidRPr="00DA5C0E" w:rsidRDefault="00C15289" w:rsidP="006252EB">
            <w:pPr>
              <w:rPr>
                <w:rFonts w:asciiTheme="majorBidi" w:hAnsiTheme="majorBidi" w:cstheme="majorBidi"/>
              </w:rPr>
            </w:pPr>
            <w:r w:rsidRPr="00DA5C0E">
              <w:rPr>
                <w:rFonts w:asciiTheme="majorBidi" w:hAnsiTheme="majorBidi" w:cstheme="majorBidi"/>
              </w:rPr>
              <w:t>yang mendukung mata pelajaran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pentingnya kesesuaian latar belakang pendidikan dengan guru yang mengajar? Apakah akan memengaruhi kinerja guru dalam mengajar?</w:t>
            </w:r>
          </w:p>
        </w:tc>
        <w:tc>
          <w:tcPr>
            <w:tcW w:w="3064" w:type="dxa"/>
          </w:tcPr>
          <w:p w:rsidR="00C15289" w:rsidRDefault="00C15289" w:rsidP="006252EB">
            <w:pPr>
              <w:rPr>
                <w:rFonts w:asciiTheme="majorBidi" w:hAnsiTheme="majorBidi" w:cstheme="majorBidi"/>
                <w:sz w:val="28"/>
                <w:szCs w:val="28"/>
              </w:rPr>
            </w:pPr>
            <w:r>
              <w:rPr>
                <w:rFonts w:asciiTheme="majorBidi" w:hAnsiTheme="majorBidi" w:cstheme="majorBidi"/>
                <w:sz w:val="28"/>
                <w:szCs w:val="28"/>
              </w:rPr>
              <w:t>Sangat penting seorang guru memiliki latar belakang pendidikan karena akan meningkatkan kinerjanya</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standar kompetensi dan kompetensi dasar mata </w:t>
            </w:r>
          </w:p>
          <w:p w:rsidR="00C15289" w:rsidRPr="00DA5C0E" w:rsidRDefault="00C15289" w:rsidP="006252EB">
            <w:pPr>
              <w:rPr>
                <w:rFonts w:asciiTheme="majorBidi" w:hAnsiTheme="majorBidi" w:cstheme="majorBidi"/>
              </w:rPr>
            </w:pPr>
            <w:r w:rsidRPr="00DA5C0E">
              <w:rPr>
                <w:rFonts w:asciiTheme="majorBidi" w:hAnsiTheme="majorBidi" w:cstheme="majorBidi"/>
              </w:rPr>
              <w:t>pelajaran/bidang pengembangan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dengan menentukan standar kompetensi dan kompetensi dasar dapat membantu dalam menjelaskan materi pembelajaran?Bagaimana menentukan standar kompetensi dan kompetensi dasar yang sesuai dengan materi yang disampaikan?</w:t>
            </w:r>
          </w:p>
          <w:p w:rsidR="00C15289" w:rsidRPr="00DA5C0E" w:rsidRDefault="00C15289" w:rsidP="006252EB">
            <w:pPr>
              <w:rPr>
                <w:rFonts w:asciiTheme="majorBidi" w:hAnsiTheme="majorBidi" w:cstheme="majorBidi"/>
              </w:rPr>
            </w:pPr>
            <w:r w:rsidRPr="00DA5C0E">
              <w:rPr>
                <w:rFonts w:asciiTheme="majorBidi" w:hAnsiTheme="majorBidi" w:cstheme="majorBidi"/>
              </w:rPr>
              <w:t>- Menurut bapa/ibu seberapa pentingkah RPP dalam menunjang pembelajaran dan apakah berpengaruh terhadap kualitas pembelajaran?</w:t>
            </w:r>
          </w:p>
          <w:p w:rsidR="00C15289" w:rsidRPr="00DA5C0E" w:rsidRDefault="00C15289" w:rsidP="006252EB">
            <w:pPr>
              <w:rPr>
                <w:rFonts w:asciiTheme="majorBidi" w:hAnsiTheme="majorBidi" w:cstheme="majorBidi"/>
              </w:rPr>
            </w:pP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Sangat penting RPP dibuat karena sangat menunjang dalam pembelajaran.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materi pembelajaran yang diampu secara </w:t>
            </w:r>
          </w:p>
          <w:p w:rsidR="00C15289" w:rsidRPr="00DA5C0E" w:rsidRDefault="00C15289" w:rsidP="006252EB">
            <w:pPr>
              <w:rPr>
                <w:rFonts w:asciiTheme="majorBidi" w:hAnsiTheme="majorBidi" w:cstheme="majorBidi"/>
              </w:rPr>
            </w:pPr>
            <w:r w:rsidRPr="00DA5C0E">
              <w:rPr>
                <w:rFonts w:asciiTheme="majorBidi" w:hAnsiTheme="majorBidi" w:cstheme="majorBidi"/>
              </w:rPr>
              <w:t>kreatif.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Bagaimana bapak/ibu mengemas suatu pembelajaran yang membuat anak tertarik dalam mengikuti pembelajaran?</w:t>
            </w:r>
          </w:p>
          <w:p w:rsidR="00C15289" w:rsidRPr="00DA5C0E" w:rsidRDefault="00C15289" w:rsidP="006252EB">
            <w:pPr>
              <w:rPr>
                <w:rFonts w:asciiTheme="majorBidi" w:hAnsiTheme="majorBidi" w:cstheme="majorBidi"/>
              </w:rPr>
            </w:pPr>
            <w:r w:rsidRPr="00DA5C0E">
              <w:rPr>
                <w:rFonts w:asciiTheme="majorBidi" w:hAnsiTheme="majorBidi" w:cstheme="majorBidi"/>
              </w:rPr>
              <w:t>- Adakah metode dan media khusus untuk menunjang pembelajaran agar lebih kreatif dan interaktif?</w:t>
            </w:r>
          </w:p>
          <w:p w:rsidR="00C15289" w:rsidRPr="00DA5C0E" w:rsidRDefault="00C15289" w:rsidP="006252EB">
            <w:pPr>
              <w:rPr>
                <w:rFonts w:asciiTheme="majorBidi" w:hAnsiTheme="majorBidi" w:cstheme="majorBidi"/>
              </w:rPr>
            </w:pP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Suatu pembelajaran dikemas dengan menarik, agar mudah dimengerti peserta didik dengan metode PAKEM.</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keprofesi-onalan secara berkelanjutan dengan </w:t>
            </w:r>
          </w:p>
          <w:p w:rsidR="00C15289" w:rsidRPr="00DA5C0E" w:rsidRDefault="00C15289" w:rsidP="006252EB">
            <w:pPr>
              <w:rPr>
                <w:rFonts w:asciiTheme="majorBidi" w:hAnsiTheme="majorBidi" w:cstheme="majorBidi"/>
              </w:rPr>
            </w:pPr>
            <w:r w:rsidRPr="00DA5C0E">
              <w:rPr>
                <w:rFonts w:asciiTheme="majorBidi" w:hAnsiTheme="majorBidi" w:cstheme="majorBidi"/>
              </w:rPr>
              <w:t>melakukan tindakan reflektif.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  Mutu pendidikan sekolah mempunyai </w:t>
            </w:r>
          </w:p>
          <w:p w:rsidR="00C15289" w:rsidRPr="00DA5C0E" w:rsidRDefault="00C15289" w:rsidP="006252EB">
            <w:pPr>
              <w:rPr>
                <w:rFonts w:asciiTheme="majorBidi" w:hAnsiTheme="majorBidi" w:cstheme="majorBidi"/>
              </w:rPr>
            </w:pPr>
            <w:r w:rsidRPr="00DA5C0E">
              <w:rPr>
                <w:rFonts w:asciiTheme="majorBidi" w:hAnsiTheme="majorBidi" w:cstheme="majorBidi"/>
              </w:rPr>
              <w:t>hubungan yang erat dengan kinerja guru di suatu sekolah. Untuk meningkatkan kinerja guru di butuhkan refleksi atau penilaian terhadap setiap pembelajaran yang dilakukan. Bagaimana Bapak/Ibu guru melakukan refleksi terhadap kinerja Bapak/Ibu guru secara kontinue dalam pembelajaran baik itu secara mandiri ataupun penilaian yang dilakukan antar guru guna meningkatkan mutu pendidikan sekolah?</w:t>
            </w:r>
          </w:p>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 xml:space="preserve">-Apakah menurut ibu/bapak guru melakukan refleksi secara mandiri berpengaruh terhadap kinerja Bapa/Ibu guru di setiap pembelajaran itu penting? </w:t>
            </w:r>
          </w:p>
          <w:p w:rsidR="00C15289" w:rsidRPr="00DA5C0E" w:rsidRDefault="00C15289" w:rsidP="006252EB">
            <w:pPr>
              <w:rPr>
                <w:rFonts w:asciiTheme="majorBidi" w:hAnsiTheme="majorBidi" w:cstheme="majorBidi"/>
              </w:rPr>
            </w:pPr>
          </w:p>
        </w:tc>
        <w:tc>
          <w:tcPr>
            <w:tcW w:w="3064" w:type="dxa"/>
          </w:tcPr>
          <w:p w:rsidR="00C15289" w:rsidRDefault="00891A89" w:rsidP="006252EB">
            <w:pPr>
              <w:rPr>
                <w:rFonts w:asciiTheme="majorBidi" w:hAnsiTheme="majorBidi" w:cstheme="majorBidi"/>
                <w:sz w:val="28"/>
                <w:szCs w:val="28"/>
              </w:rPr>
            </w:pPr>
            <w:r>
              <w:rPr>
                <w:rFonts w:asciiTheme="majorBidi" w:hAnsiTheme="majorBidi" w:cstheme="majorBidi"/>
                <w:sz w:val="28"/>
                <w:szCs w:val="28"/>
              </w:rPr>
              <w:lastRenderedPageBreak/>
              <w:t>Untuk mereflesikan kinerja secara kontinue dalam pembelajaran dengan melaksanakan KKG</w:t>
            </w:r>
            <w:r>
              <w:rPr>
                <w:rFonts w:asciiTheme="majorBidi" w:hAnsiTheme="majorBidi" w:cstheme="majorBidi"/>
                <w:sz w:val="28"/>
                <w:szCs w:val="28"/>
              </w:rPr>
              <w:t>.</w:t>
            </w:r>
            <w:bookmarkStart w:id="0" w:name="_GoBack"/>
            <w:bookmarkEnd w:id="0"/>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 xml:space="preserve">Memanfaatkan teknologi informasi dan komunikasi untuk </w:t>
            </w:r>
          </w:p>
          <w:p w:rsidR="00C15289" w:rsidRPr="00DA5C0E" w:rsidRDefault="00C15289" w:rsidP="006252EB">
            <w:pPr>
              <w:rPr>
                <w:rFonts w:asciiTheme="majorBidi" w:hAnsiTheme="majorBidi" w:cstheme="majorBidi"/>
              </w:rPr>
            </w:pPr>
            <w:r w:rsidRPr="00DA5C0E">
              <w:rPr>
                <w:rFonts w:asciiTheme="majorBidi" w:hAnsiTheme="majorBidi" w:cstheme="majorBidi"/>
              </w:rPr>
              <w:t>berkomunikasi dan mengembangkan diri.</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bapak/ibu apakah pemanfaatan teknologi informasi dan komunikasi saat ini sudah maksimal dalam pembelajaran? Dan apa langkah nyata dari Bapak/Ibu Guru dalam meningkatkan pemanfaatan teknologi informasi dan komunikasi dalam pembalajaran? Mengingat saat pandemi ini teknologi informasi dan komunikasi sangat dibutuhkan dan menjadi satu-satunya alat yang menghubungkan antara guru dengan siswa</w:t>
            </w:r>
          </w:p>
        </w:tc>
        <w:tc>
          <w:tcPr>
            <w:tcW w:w="3064" w:type="dxa"/>
          </w:tcPr>
          <w:p w:rsidR="00C15289" w:rsidRDefault="00891A89" w:rsidP="006252EB">
            <w:pPr>
              <w:rPr>
                <w:rFonts w:asciiTheme="majorBidi" w:hAnsiTheme="majorBidi" w:cstheme="majorBidi"/>
                <w:sz w:val="28"/>
                <w:szCs w:val="28"/>
              </w:rPr>
            </w:pPr>
            <w:r>
              <w:rPr>
                <w:rFonts w:asciiTheme="majorBidi" w:hAnsiTheme="majorBidi" w:cstheme="majorBidi"/>
                <w:sz w:val="28"/>
                <w:szCs w:val="28"/>
              </w:rPr>
              <w:t>Teknologi informasi sangat penting dalam masa pandemo karena satu-satunya yang bisa menjadi media pelaksanaan pembelajaran bisa berlangsung walaupun tidak maksimal</w:t>
            </w:r>
          </w:p>
        </w:tc>
      </w:tr>
    </w:tbl>
    <w:p w:rsidR="00C15289" w:rsidRDefault="00C15289" w:rsidP="00C15289">
      <w:pPr>
        <w:rPr>
          <w:rFonts w:asciiTheme="majorBidi" w:hAnsiTheme="majorBidi" w:cstheme="majorBidi"/>
          <w:sz w:val="28"/>
          <w:szCs w:val="28"/>
        </w:rPr>
      </w:pPr>
    </w:p>
    <w:p w:rsidR="00C15289" w:rsidRPr="00A052C9" w:rsidRDefault="00C15289" w:rsidP="00C15289">
      <w:pPr>
        <w:rPr>
          <w:rFonts w:asciiTheme="majorBidi" w:hAnsiTheme="majorBidi" w:cstheme="majorBidi"/>
          <w:sz w:val="28"/>
          <w:szCs w:val="28"/>
        </w:rPr>
      </w:pPr>
    </w:p>
    <w:p w:rsidR="009C6F72" w:rsidRDefault="009C6F72"/>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rsidP="00C15289">
      <w:pPr>
        <w:rPr>
          <w:rFonts w:asciiTheme="majorBidi" w:hAnsiTheme="majorBidi" w:cstheme="majorBidi"/>
          <w:sz w:val="28"/>
          <w:szCs w:val="28"/>
        </w:rPr>
      </w:pPr>
      <w:r>
        <w:rPr>
          <w:rFonts w:asciiTheme="majorBidi" w:hAnsiTheme="majorBidi" w:cstheme="majorBidi"/>
          <w:sz w:val="28"/>
          <w:szCs w:val="28"/>
        </w:rPr>
        <w:lastRenderedPageBreak/>
        <w:t>Lilis Tia Setiawati</w:t>
      </w:r>
    </w:p>
    <w:tbl>
      <w:tblPr>
        <w:tblStyle w:val="TableGrid"/>
        <w:tblW w:w="0" w:type="auto"/>
        <w:tblLook w:val="04A0" w:firstRow="1" w:lastRow="0" w:firstColumn="1" w:lastColumn="0" w:noHBand="0" w:noVBand="1"/>
      </w:tblPr>
      <w:tblGrid>
        <w:gridCol w:w="3070"/>
        <w:gridCol w:w="3108"/>
        <w:gridCol w:w="3064"/>
      </w:tblGrid>
      <w:tr w:rsidR="00C15289" w:rsidTr="006252EB">
        <w:trPr>
          <w:trHeight w:val="217"/>
        </w:trPr>
        <w:tc>
          <w:tcPr>
            <w:tcW w:w="9242" w:type="dxa"/>
            <w:gridSpan w:val="3"/>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PROFESIONAL</w:t>
            </w:r>
          </w:p>
        </w:tc>
      </w:tr>
      <w:tr w:rsidR="00C15289" w:rsidTr="006252EB">
        <w:tc>
          <w:tcPr>
            <w:tcW w:w="3070"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KISI-KISI</w:t>
            </w:r>
          </w:p>
        </w:tc>
        <w:tc>
          <w:tcPr>
            <w:tcW w:w="3108"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PERTANYAAN</w:t>
            </w:r>
          </w:p>
        </w:tc>
        <w:tc>
          <w:tcPr>
            <w:tcW w:w="3064"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JAWABAN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materi, struktur, konsep, dan pola pikir keilmuan </w:t>
            </w:r>
          </w:p>
          <w:p w:rsidR="00C15289" w:rsidRPr="00DA5C0E" w:rsidRDefault="00C15289" w:rsidP="006252EB">
            <w:pPr>
              <w:rPr>
                <w:rFonts w:asciiTheme="majorBidi" w:hAnsiTheme="majorBidi" w:cstheme="majorBidi"/>
              </w:rPr>
            </w:pPr>
            <w:r w:rsidRPr="00DA5C0E">
              <w:rPr>
                <w:rFonts w:asciiTheme="majorBidi" w:hAnsiTheme="majorBidi" w:cstheme="majorBidi"/>
              </w:rPr>
              <w:t>yang mendukung mata pelajaran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pentingnya kesesuaian latar belakang pendidikan dengan guru yang mengajar? Apakah akan memengaruhi kinerja guru dalam mengajar?</w:t>
            </w:r>
          </w:p>
        </w:tc>
        <w:tc>
          <w:tcPr>
            <w:tcW w:w="3064" w:type="dxa"/>
          </w:tcPr>
          <w:p w:rsidR="00C15289" w:rsidRDefault="00C15289" w:rsidP="006252EB">
            <w:pPr>
              <w:rPr>
                <w:rFonts w:asciiTheme="majorBidi" w:hAnsiTheme="majorBidi" w:cstheme="majorBidi"/>
                <w:sz w:val="28"/>
                <w:szCs w:val="28"/>
              </w:rPr>
            </w:pPr>
            <w:r>
              <w:rPr>
                <w:rFonts w:asciiTheme="majorBidi" w:hAnsiTheme="majorBidi" w:cstheme="majorBidi"/>
                <w:sz w:val="28"/>
                <w:szCs w:val="28"/>
              </w:rPr>
              <w:t>Ya penting dengan adanya pelatihan atau diklat, kualitas guru akan meningkat kinerkanya.</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standar kompetensi dan kompetensi dasar mata </w:t>
            </w:r>
          </w:p>
          <w:p w:rsidR="00C15289" w:rsidRPr="00DA5C0E" w:rsidRDefault="00C15289" w:rsidP="006252EB">
            <w:pPr>
              <w:rPr>
                <w:rFonts w:asciiTheme="majorBidi" w:hAnsiTheme="majorBidi" w:cstheme="majorBidi"/>
              </w:rPr>
            </w:pPr>
            <w:r w:rsidRPr="00DA5C0E">
              <w:rPr>
                <w:rFonts w:asciiTheme="majorBidi" w:hAnsiTheme="majorBidi" w:cstheme="majorBidi"/>
              </w:rPr>
              <w:t>pelajaran/bidang pengembangan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dengan menentukan standar kompetensi dan kompetensi dasar dapat membantu dalam menjelaskan materi pembelajaran?Bagaimana menentukan standar kompetensi dan kompetensi dasar yang sesuai dengan materi yang disampaikan?</w:t>
            </w:r>
          </w:p>
          <w:p w:rsidR="00C15289" w:rsidRPr="00DA5C0E" w:rsidRDefault="00C15289" w:rsidP="006252EB">
            <w:pPr>
              <w:rPr>
                <w:rFonts w:asciiTheme="majorBidi" w:hAnsiTheme="majorBidi" w:cstheme="majorBidi"/>
              </w:rPr>
            </w:pPr>
            <w:r w:rsidRPr="00DA5C0E">
              <w:rPr>
                <w:rFonts w:asciiTheme="majorBidi" w:hAnsiTheme="majorBidi" w:cstheme="majorBidi"/>
              </w:rPr>
              <w:t>- Menurut bapa/ibu seberapa pentingkah RPP dalam menunjang pembelajaran dan apakah berpengaruh terhadap kualitas pembelajaran?</w:t>
            </w:r>
          </w:p>
          <w:p w:rsidR="00C15289" w:rsidRPr="00DA5C0E" w:rsidRDefault="00C15289" w:rsidP="006252EB">
            <w:pPr>
              <w:rPr>
                <w:rFonts w:asciiTheme="majorBidi" w:hAnsiTheme="majorBidi" w:cstheme="majorBidi"/>
              </w:rPr>
            </w:pP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Penting untuk menjabarkan dan mengembangkan kompetensi dasar dalam indikator penapaian kompetensi serta tujuan pembelajaran.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materi pembelajaran yang diampu secara </w:t>
            </w:r>
          </w:p>
          <w:p w:rsidR="00C15289" w:rsidRPr="00DA5C0E" w:rsidRDefault="00C15289" w:rsidP="006252EB">
            <w:pPr>
              <w:rPr>
                <w:rFonts w:asciiTheme="majorBidi" w:hAnsiTheme="majorBidi" w:cstheme="majorBidi"/>
              </w:rPr>
            </w:pPr>
            <w:r w:rsidRPr="00DA5C0E">
              <w:rPr>
                <w:rFonts w:asciiTheme="majorBidi" w:hAnsiTheme="majorBidi" w:cstheme="majorBidi"/>
              </w:rPr>
              <w:t>kreatif.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Bagaimana bapak/ibu mengemas suatu pembelajaran yang membuat anak tertarik dalam mengikuti pembelajaran?</w:t>
            </w:r>
          </w:p>
          <w:p w:rsidR="00C15289" w:rsidRPr="00DA5C0E" w:rsidRDefault="00C15289" w:rsidP="006252EB">
            <w:pPr>
              <w:rPr>
                <w:rFonts w:asciiTheme="majorBidi" w:hAnsiTheme="majorBidi" w:cstheme="majorBidi"/>
              </w:rPr>
            </w:pPr>
            <w:r w:rsidRPr="00DA5C0E">
              <w:rPr>
                <w:rFonts w:asciiTheme="majorBidi" w:hAnsiTheme="majorBidi" w:cstheme="majorBidi"/>
              </w:rPr>
              <w:t>- Adakah metode dan media khusus untuk menunjang pembelajaran agar lebih kreatif dan interaktif?</w:t>
            </w:r>
          </w:p>
          <w:p w:rsidR="00C15289" w:rsidRPr="00DA5C0E" w:rsidRDefault="00C15289" w:rsidP="006252EB">
            <w:pPr>
              <w:rPr>
                <w:rFonts w:asciiTheme="majorBidi" w:hAnsiTheme="majorBidi" w:cstheme="majorBidi"/>
              </w:rPr>
            </w:pP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Video, zoom, quizizi</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keprofesi-onalan secara berkelanjutan dengan </w:t>
            </w:r>
          </w:p>
          <w:p w:rsidR="00C15289" w:rsidRPr="00DA5C0E" w:rsidRDefault="00C15289" w:rsidP="006252EB">
            <w:pPr>
              <w:rPr>
                <w:rFonts w:asciiTheme="majorBidi" w:hAnsiTheme="majorBidi" w:cstheme="majorBidi"/>
              </w:rPr>
            </w:pPr>
            <w:r w:rsidRPr="00DA5C0E">
              <w:rPr>
                <w:rFonts w:asciiTheme="majorBidi" w:hAnsiTheme="majorBidi" w:cstheme="majorBidi"/>
              </w:rPr>
              <w:t>melakukan tindakan reflektif.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  Mutu pendidikan sekolah mempunyai </w:t>
            </w:r>
          </w:p>
          <w:p w:rsidR="00C15289" w:rsidRPr="00DA5C0E" w:rsidRDefault="00C15289" w:rsidP="006252EB">
            <w:pPr>
              <w:rPr>
                <w:rFonts w:asciiTheme="majorBidi" w:hAnsiTheme="majorBidi" w:cstheme="majorBidi"/>
              </w:rPr>
            </w:pPr>
            <w:r w:rsidRPr="00DA5C0E">
              <w:rPr>
                <w:rFonts w:asciiTheme="majorBidi" w:hAnsiTheme="majorBidi" w:cstheme="majorBidi"/>
              </w:rPr>
              <w:t>hubungan yang erat dengan kinerja guru di suatu sekolah. Untuk meningkatkan kinerja guru di butuhkan refleksi atau penilaian terhadap setiap pembelajaran yang dilakukan. Bagaimana Bapak/Ibu guru melakukan refleksi terhadap kinerja Bapak/Ibu guru secara kontinue dalam pembelajaran baik itu secara mandiri ataupun penilaian yang dilakukan antar guru guna meningkatkan mutu pendidikan sekolah?</w:t>
            </w:r>
          </w:p>
          <w:p w:rsidR="00C15289" w:rsidRPr="00DA5C0E" w:rsidRDefault="00C15289" w:rsidP="006252EB">
            <w:pPr>
              <w:rPr>
                <w:rFonts w:asciiTheme="majorBidi" w:hAnsiTheme="majorBidi" w:cstheme="majorBidi"/>
              </w:rPr>
            </w:pPr>
            <w:r w:rsidRPr="00DA5C0E">
              <w:rPr>
                <w:rFonts w:asciiTheme="majorBidi" w:hAnsiTheme="majorBidi" w:cstheme="majorBidi"/>
              </w:rPr>
              <w:t xml:space="preserve">-Apakah menurut ibu/bapak guru melakukan refleksi secara mandiri berpengaruh terhadap </w:t>
            </w:r>
            <w:r w:rsidRPr="00DA5C0E">
              <w:rPr>
                <w:rFonts w:asciiTheme="majorBidi" w:hAnsiTheme="majorBidi" w:cstheme="majorBidi"/>
              </w:rPr>
              <w:lastRenderedPageBreak/>
              <w:t xml:space="preserve">kinerja Bapa/Ibu guru di setiap pembelajaran itu penting? </w:t>
            </w:r>
          </w:p>
          <w:p w:rsidR="00C15289" w:rsidRPr="00DA5C0E" w:rsidRDefault="00C15289" w:rsidP="006252EB">
            <w:pPr>
              <w:rPr>
                <w:rFonts w:asciiTheme="majorBidi" w:hAnsiTheme="majorBidi" w:cstheme="majorBidi"/>
              </w:rPr>
            </w:pPr>
          </w:p>
        </w:tc>
        <w:tc>
          <w:tcPr>
            <w:tcW w:w="3064" w:type="dxa"/>
          </w:tcPr>
          <w:p w:rsidR="00C15289" w:rsidRDefault="00891A89" w:rsidP="006252EB">
            <w:pPr>
              <w:rPr>
                <w:rFonts w:asciiTheme="majorBidi" w:hAnsiTheme="majorBidi" w:cstheme="majorBidi"/>
                <w:sz w:val="28"/>
                <w:szCs w:val="28"/>
              </w:rPr>
            </w:pPr>
            <w:r>
              <w:rPr>
                <w:rFonts w:asciiTheme="majorBidi" w:hAnsiTheme="majorBidi" w:cstheme="majorBidi"/>
                <w:sz w:val="28"/>
                <w:szCs w:val="28"/>
              </w:rPr>
              <w:lastRenderedPageBreak/>
              <w:t>Memikirkan ulang tentang semua hal yang telah terjadi ketika proses pembelajaran berlangsung.</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 xml:space="preserve">Memanfaatkan teknologi informasi dan komunikasi untuk </w:t>
            </w:r>
          </w:p>
          <w:p w:rsidR="00C15289" w:rsidRPr="00DA5C0E" w:rsidRDefault="00C15289" w:rsidP="006252EB">
            <w:pPr>
              <w:rPr>
                <w:rFonts w:asciiTheme="majorBidi" w:hAnsiTheme="majorBidi" w:cstheme="majorBidi"/>
              </w:rPr>
            </w:pPr>
            <w:r w:rsidRPr="00DA5C0E">
              <w:rPr>
                <w:rFonts w:asciiTheme="majorBidi" w:hAnsiTheme="majorBidi" w:cstheme="majorBidi"/>
              </w:rPr>
              <w:t>berkomunikasi dan mengembangkan diri.</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bapak/ibu apakah pemanfaatan teknologi informasi dan komunikasi saat ini sudah maksimal dalam pembelajaran? Dan apa langkah nyata dari Bapak/Ibu Guru dalam meningkatkan pemanfaatan teknologi informasi dan komunikasi dalam pembalajaran? Mengingat saat pandemi ini teknologi informasi dan komunikasi sangat dibutuhkan dan menjadi satu-satunya alat yang menghubungkan antara guru dengan siswa</w:t>
            </w:r>
          </w:p>
        </w:tc>
        <w:tc>
          <w:tcPr>
            <w:tcW w:w="3064" w:type="dxa"/>
          </w:tcPr>
          <w:p w:rsidR="00C15289" w:rsidRDefault="00891A89" w:rsidP="006252EB">
            <w:pPr>
              <w:rPr>
                <w:rFonts w:asciiTheme="majorBidi" w:hAnsiTheme="majorBidi" w:cstheme="majorBidi"/>
                <w:sz w:val="28"/>
                <w:szCs w:val="28"/>
              </w:rPr>
            </w:pPr>
            <w:r>
              <w:rPr>
                <w:rFonts w:asciiTheme="majorBidi" w:hAnsiTheme="majorBidi" w:cstheme="majorBidi"/>
                <w:sz w:val="28"/>
                <w:szCs w:val="28"/>
              </w:rPr>
              <w:t>Belum maksimal berkaitan dengan jaringan dan keterbatasan kuota.</w:t>
            </w:r>
          </w:p>
        </w:tc>
      </w:tr>
    </w:tbl>
    <w:p w:rsidR="00C15289" w:rsidRDefault="00C15289" w:rsidP="00C15289">
      <w:pPr>
        <w:rPr>
          <w:rFonts w:asciiTheme="majorBidi" w:hAnsiTheme="majorBidi" w:cstheme="majorBidi"/>
          <w:sz w:val="28"/>
          <w:szCs w:val="28"/>
        </w:rPr>
      </w:pPr>
    </w:p>
    <w:p w:rsidR="00C15289" w:rsidRPr="00A052C9" w:rsidRDefault="00C15289" w:rsidP="00C15289">
      <w:pPr>
        <w:rPr>
          <w:rFonts w:asciiTheme="majorBidi" w:hAnsiTheme="majorBidi" w:cstheme="majorBidi"/>
          <w:sz w:val="28"/>
          <w:szCs w:val="28"/>
        </w:rPr>
      </w:pPr>
    </w:p>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p w:rsidR="00C15289" w:rsidRDefault="00C15289" w:rsidP="00C15289">
      <w:pPr>
        <w:rPr>
          <w:rFonts w:asciiTheme="majorBidi" w:hAnsiTheme="majorBidi" w:cstheme="majorBidi"/>
          <w:sz w:val="28"/>
          <w:szCs w:val="28"/>
        </w:rPr>
      </w:pPr>
      <w:r>
        <w:rPr>
          <w:rFonts w:asciiTheme="majorBidi" w:hAnsiTheme="majorBidi" w:cstheme="majorBidi"/>
          <w:sz w:val="28"/>
          <w:szCs w:val="28"/>
        </w:rPr>
        <w:lastRenderedPageBreak/>
        <w:t xml:space="preserve">Dede Yaya </w:t>
      </w:r>
    </w:p>
    <w:tbl>
      <w:tblPr>
        <w:tblStyle w:val="TableGrid"/>
        <w:tblW w:w="0" w:type="auto"/>
        <w:tblLook w:val="04A0" w:firstRow="1" w:lastRow="0" w:firstColumn="1" w:lastColumn="0" w:noHBand="0" w:noVBand="1"/>
      </w:tblPr>
      <w:tblGrid>
        <w:gridCol w:w="3070"/>
        <w:gridCol w:w="3108"/>
        <w:gridCol w:w="3064"/>
      </w:tblGrid>
      <w:tr w:rsidR="00C15289" w:rsidTr="006252EB">
        <w:trPr>
          <w:trHeight w:val="217"/>
        </w:trPr>
        <w:tc>
          <w:tcPr>
            <w:tcW w:w="9242" w:type="dxa"/>
            <w:gridSpan w:val="3"/>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PROFESIONAL</w:t>
            </w:r>
          </w:p>
        </w:tc>
      </w:tr>
      <w:tr w:rsidR="00C15289" w:rsidTr="006252EB">
        <w:tc>
          <w:tcPr>
            <w:tcW w:w="3070"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KISI-KISI</w:t>
            </w:r>
          </w:p>
        </w:tc>
        <w:tc>
          <w:tcPr>
            <w:tcW w:w="3108"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PERTANYAAN</w:t>
            </w:r>
          </w:p>
        </w:tc>
        <w:tc>
          <w:tcPr>
            <w:tcW w:w="3064" w:type="dxa"/>
          </w:tcPr>
          <w:p w:rsidR="00C15289" w:rsidRDefault="00C15289" w:rsidP="006252EB">
            <w:pPr>
              <w:jc w:val="center"/>
              <w:rPr>
                <w:rFonts w:asciiTheme="majorBidi" w:hAnsiTheme="majorBidi" w:cstheme="majorBidi"/>
                <w:sz w:val="28"/>
                <w:szCs w:val="28"/>
              </w:rPr>
            </w:pPr>
            <w:r>
              <w:rPr>
                <w:rFonts w:asciiTheme="majorBidi" w:hAnsiTheme="majorBidi" w:cstheme="majorBidi"/>
                <w:sz w:val="28"/>
                <w:szCs w:val="28"/>
              </w:rPr>
              <w:t>JAWABAN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materi, struktur, konsep, dan pola pikir keilmuan </w:t>
            </w:r>
          </w:p>
          <w:p w:rsidR="00C15289" w:rsidRPr="00DA5C0E" w:rsidRDefault="00C15289" w:rsidP="006252EB">
            <w:pPr>
              <w:rPr>
                <w:rFonts w:asciiTheme="majorBidi" w:hAnsiTheme="majorBidi" w:cstheme="majorBidi"/>
              </w:rPr>
            </w:pPr>
            <w:r w:rsidRPr="00DA5C0E">
              <w:rPr>
                <w:rFonts w:asciiTheme="majorBidi" w:hAnsiTheme="majorBidi" w:cstheme="majorBidi"/>
              </w:rPr>
              <w:t>yang mendukung mata pelajaran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pentingnya kesesuaian latar belakang pendidikan dengan guru yang mengajar? Apakah akan memengaruhi kinerja guru dalam mengajar?</w:t>
            </w:r>
          </w:p>
        </w:tc>
        <w:tc>
          <w:tcPr>
            <w:tcW w:w="3064" w:type="dxa"/>
          </w:tcPr>
          <w:p w:rsidR="00C15289" w:rsidRDefault="00C15289" w:rsidP="006252EB">
            <w:pPr>
              <w:rPr>
                <w:rFonts w:asciiTheme="majorBidi" w:hAnsiTheme="majorBidi" w:cstheme="majorBidi"/>
                <w:sz w:val="28"/>
                <w:szCs w:val="28"/>
              </w:rPr>
            </w:pPr>
            <w:r>
              <w:rPr>
                <w:rFonts w:asciiTheme="majorBidi" w:hAnsiTheme="majorBidi" w:cstheme="majorBidi"/>
                <w:sz w:val="28"/>
                <w:szCs w:val="28"/>
              </w:rPr>
              <w:t>Hal ini snagat penting. Jika tidak ada kesesuaian anatara latar belakang pendidikan dengan mata ajar yang diampu, akan berpengaruh terhadap kinjerja guru dalam mengajar. Karena bisa jadi adanya ketidak percayaan diri atau bahkan kekurangan/ ketidak mampuan dalm menguasai/ menyampaikan mata ajar tersebut.</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Menguasai standar kompetensi dan kompetensi dasar mata </w:t>
            </w:r>
          </w:p>
          <w:p w:rsidR="00C15289" w:rsidRPr="00DA5C0E" w:rsidRDefault="00C15289" w:rsidP="006252EB">
            <w:pPr>
              <w:rPr>
                <w:rFonts w:asciiTheme="majorBidi" w:hAnsiTheme="majorBidi" w:cstheme="majorBidi"/>
              </w:rPr>
            </w:pPr>
            <w:r w:rsidRPr="00DA5C0E">
              <w:rPr>
                <w:rFonts w:asciiTheme="majorBidi" w:hAnsiTheme="majorBidi" w:cstheme="majorBidi"/>
              </w:rPr>
              <w:t>pelajaran/bidang pengembangan yang diampu.</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bapa/ibu guru apakah dengan menentukan standar kompetensi dan kompetensi dasar dapat membantu dalam menjelaskan materi pembelajaran?Bagaimana menentukan standar kompetensi dan kompetensi dasar yang sesuai dengan materi yang disampaikan?</w:t>
            </w:r>
          </w:p>
          <w:p w:rsidR="00C15289" w:rsidRPr="00DA5C0E" w:rsidRDefault="00C15289" w:rsidP="006252EB">
            <w:pPr>
              <w:rPr>
                <w:rFonts w:asciiTheme="majorBidi" w:hAnsiTheme="majorBidi" w:cstheme="majorBidi"/>
              </w:rPr>
            </w:pPr>
            <w:r w:rsidRPr="00DA5C0E">
              <w:rPr>
                <w:rFonts w:asciiTheme="majorBidi" w:hAnsiTheme="majorBidi" w:cstheme="majorBidi"/>
              </w:rPr>
              <w:t>- Menurut bapa/ibu seberapa pentingkah RPP dalam menunjang pembelajaran dan apakah berpengaruh terhadap kualitas pembelajaran?</w:t>
            </w:r>
          </w:p>
          <w:p w:rsidR="00C15289" w:rsidRPr="00DA5C0E" w:rsidRDefault="00C15289" w:rsidP="006252EB">
            <w:pPr>
              <w:rPr>
                <w:rFonts w:asciiTheme="majorBidi" w:hAnsiTheme="majorBidi" w:cstheme="majorBidi"/>
              </w:rPr>
            </w:pPr>
          </w:p>
        </w:tc>
        <w:tc>
          <w:tcPr>
            <w:tcW w:w="3064" w:type="dxa"/>
          </w:tcPr>
          <w:p w:rsidR="00C15289" w:rsidRDefault="00C15289" w:rsidP="006252EB">
            <w:pPr>
              <w:rPr>
                <w:rFonts w:asciiTheme="majorBidi" w:hAnsiTheme="majorBidi" w:cstheme="majorBidi"/>
                <w:sz w:val="28"/>
                <w:szCs w:val="28"/>
              </w:rPr>
            </w:pPr>
            <w:r>
              <w:rPr>
                <w:rFonts w:asciiTheme="majorBidi" w:hAnsiTheme="majorBidi" w:cstheme="majorBidi"/>
                <w:sz w:val="28"/>
                <w:szCs w:val="28"/>
              </w:rPr>
              <w:t>Sesuai namnya, RPP merupakan rencana apa yang akan disampaikan saat mengajar</w:t>
            </w:r>
            <w:r w:rsidR="004D3C96">
              <w:rPr>
                <w:rFonts w:asciiTheme="majorBidi" w:hAnsiTheme="majorBidi" w:cstheme="majorBidi"/>
                <w:sz w:val="28"/>
                <w:szCs w:val="28"/>
              </w:rPr>
              <w:t>. Ini sangat penting dalam menunjang pembelajaran akan tersampaikan secara terrencana sehingga diharapkan pembelajaran dapat berkualitas.</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materi pembelajaran yang diampu secara </w:t>
            </w:r>
          </w:p>
          <w:p w:rsidR="00C15289" w:rsidRPr="00DA5C0E" w:rsidRDefault="00C15289" w:rsidP="006252EB">
            <w:pPr>
              <w:rPr>
                <w:rFonts w:asciiTheme="majorBidi" w:hAnsiTheme="majorBidi" w:cstheme="majorBidi"/>
              </w:rPr>
            </w:pPr>
            <w:r w:rsidRPr="00DA5C0E">
              <w:rPr>
                <w:rFonts w:asciiTheme="majorBidi" w:hAnsiTheme="majorBidi" w:cstheme="majorBidi"/>
              </w:rPr>
              <w:t>kreatif.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Bagaimana bapak/ibu mengemas suatu pembelajaran yang membuat anak tertarik dalam mengikuti pembelajaran?</w:t>
            </w:r>
          </w:p>
          <w:p w:rsidR="00C15289" w:rsidRPr="00DA5C0E" w:rsidRDefault="00C15289" w:rsidP="006252EB">
            <w:pPr>
              <w:rPr>
                <w:rFonts w:asciiTheme="majorBidi" w:hAnsiTheme="majorBidi" w:cstheme="majorBidi"/>
              </w:rPr>
            </w:pPr>
            <w:r w:rsidRPr="00DA5C0E">
              <w:rPr>
                <w:rFonts w:asciiTheme="majorBidi" w:hAnsiTheme="majorBidi" w:cstheme="majorBidi"/>
              </w:rPr>
              <w:t>- Adakah metode dan media khusus untuk menunjang pembelajaran agar lebih kreatif dan interaktif?</w:t>
            </w:r>
          </w:p>
          <w:p w:rsidR="00C15289" w:rsidRPr="00DA5C0E" w:rsidRDefault="00C15289" w:rsidP="006252EB">
            <w:pPr>
              <w:rPr>
                <w:rFonts w:asciiTheme="majorBidi" w:hAnsiTheme="majorBidi" w:cstheme="majorBidi"/>
              </w:rPr>
            </w:pP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Dengan menggunkan multi metode. Metode disesuaikan dengan karakter materi yang disampaikan. Menggunakan media audio-visual biasanya anak-anak lebih tertarik dalam pembelajaran.</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t xml:space="preserve">Mengembangkan keprofesi-onalan secara berkelanjutan dengan </w:t>
            </w:r>
          </w:p>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melakukan tindakan reflektif.</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 xml:space="preserve">.  Mutu pendidikan sekolah mempunyai </w:t>
            </w:r>
          </w:p>
          <w:p w:rsidR="00C15289" w:rsidRPr="00DA5C0E" w:rsidRDefault="00C15289" w:rsidP="006252EB">
            <w:pPr>
              <w:rPr>
                <w:rFonts w:asciiTheme="majorBidi" w:hAnsiTheme="majorBidi" w:cstheme="majorBidi"/>
              </w:rPr>
            </w:pPr>
            <w:r w:rsidRPr="00DA5C0E">
              <w:rPr>
                <w:rFonts w:asciiTheme="majorBidi" w:hAnsiTheme="majorBidi" w:cstheme="majorBidi"/>
              </w:rPr>
              <w:t xml:space="preserve">hubungan yang erat dengan </w:t>
            </w:r>
            <w:r w:rsidRPr="00DA5C0E">
              <w:rPr>
                <w:rFonts w:asciiTheme="majorBidi" w:hAnsiTheme="majorBidi" w:cstheme="majorBidi"/>
              </w:rPr>
              <w:lastRenderedPageBreak/>
              <w:t>kinerja guru di suatu sekolah. Untuk meningkatkan kinerja guru di butuhkan refleksi atau penilaian terhadap setiap pembelajaran yang dilakukan. Bagaimana Bapak/Ibu guru melakukan refleksi terhadap kinerja Bapak/Ibu guru secara kontinue dalam pembelajaran baik itu secara mandiri ataupun penilaian yang dilakukan antar guru guna meningkatkan mutu pendidikan sekolah?</w:t>
            </w:r>
          </w:p>
          <w:p w:rsidR="00C15289" w:rsidRPr="00DA5C0E" w:rsidRDefault="00C15289" w:rsidP="006252EB">
            <w:pPr>
              <w:rPr>
                <w:rFonts w:asciiTheme="majorBidi" w:hAnsiTheme="majorBidi" w:cstheme="majorBidi"/>
              </w:rPr>
            </w:pPr>
            <w:r w:rsidRPr="00DA5C0E">
              <w:rPr>
                <w:rFonts w:asciiTheme="majorBidi" w:hAnsiTheme="majorBidi" w:cstheme="majorBidi"/>
              </w:rPr>
              <w:t xml:space="preserve">-Apakah menurut ibu/bapak guru melakukan refleksi secara mandiri berpengaruh terhadap kinerja Bapa/Ibu guru di setiap pembelajaran itu penting? </w:t>
            </w:r>
          </w:p>
          <w:p w:rsidR="00C15289" w:rsidRPr="00DA5C0E" w:rsidRDefault="00C15289" w:rsidP="006252EB">
            <w:pPr>
              <w:rPr>
                <w:rFonts w:asciiTheme="majorBidi" w:hAnsiTheme="majorBidi" w:cstheme="majorBidi"/>
              </w:rPr>
            </w:pPr>
          </w:p>
        </w:tc>
        <w:tc>
          <w:tcPr>
            <w:tcW w:w="3064" w:type="dxa"/>
          </w:tcPr>
          <w:p w:rsidR="00C15289" w:rsidRDefault="00891A89" w:rsidP="00891A89">
            <w:pPr>
              <w:rPr>
                <w:rFonts w:asciiTheme="majorBidi" w:hAnsiTheme="majorBidi" w:cstheme="majorBidi"/>
                <w:sz w:val="28"/>
                <w:szCs w:val="28"/>
              </w:rPr>
            </w:pPr>
            <w:r>
              <w:rPr>
                <w:rFonts w:asciiTheme="majorBidi" w:hAnsiTheme="majorBidi" w:cstheme="majorBidi"/>
                <w:sz w:val="28"/>
                <w:szCs w:val="28"/>
              </w:rPr>
              <w:lastRenderedPageBreak/>
              <w:t xml:space="preserve">Dengan adanya supervisi kepala dan pengawas </w:t>
            </w:r>
            <w:r>
              <w:rPr>
                <w:rFonts w:asciiTheme="majorBidi" w:hAnsiTheme="majorBidi" w:cstheme="majorBidi"/>
                <w:sz w:val="28"/>
                <w:szCs w:val="28"/>
              </w:rPr>
              <w:lastRenderedPageBreak/>
              <w:t>madrasah</w:t>
            </w:r>
          </w:p>
        </w:tc>
      </w:tr>
      <w:tr w:rsidR="00C15289" w:rsidTr="006252EB">
        <w:tc>
          <w:tcPr>
            <w:tcW w:w="3070" w:type="dxa"/>
          </w:tcPr>
          <w:p w:rsidR="00C15289" w:rsidRPr="00DA5C0E" w:rsidRDefault="00C15289" w:rsidP="006252EB">
            <w:pPr>
              <w:rPr>
                <w:rFonts w:asciiTheme="majorBidi" w:hAnsiTheme="majorBidi" w:cstheme="majorBidi"/>
              </w:rPr>
            </w:pPr>
            <w:r w:rsidRPr="00DA5C0E">
              <w:rPr>
                <w:rFonts w:asciiTheme="majorBidi" w:hAnsiTheme="majorBidi" w:cstheme="majorBidi"/>
              </w:rPr>
              <w:lastRenderedPageBreak/>
              <w:t xml:space="preserve">Memanfaatkan teknologi informasi dan komunikasi untuk </w:t>
            </w:r>
          </w:p>
          <w:p w:rsidR="00C15289" w:rsidRPr="00DA5C0E" w:rsidRDefault="00C15289" w:rsidP="006252EB">
            <w:pPr>
              <w:rPr>
                <w:rFonts w:asciiTheme="majorBidi" w:hAnsiTheme="majorBidi" w:cstheme="majorBidi"/>
              </w:rPr>
            </w:pPr>
            <w:r w:rsidRPr="00DA5C0E">
              <w:rPr>
                <w:rFonts w:asciiTheme="majorBidi" w:hAnsiTheme="majorBidi" w:cstheme="majorBidi"/>
              </w:rPr>
              <w:t>berkomunikasi dan mengembangkan diri.</w:t>
            </w:r>
          </w:p>
          <w:p w:rsidR="00C15289" w:rsidRPr="00DA5C0E" w:rsidRDefault="00C15289" w:rsidP="006252EB">
            <w:pPr>
              <w:rPr>
                <w:rFonts w:asciiTheme="majorBidi" w:hAnsiTheme="majorBidi" w:cstheme="majorBidi"/>
              </w:rPr>
            </w:pPr>
          </w:p>
        </w:tc>
        <w:tc>
          <w:tcPr>
            <w:tcW w:w="3108" w:type="dxa"/>
          </w:tcPr>
          <w:p w:rsidR="00C15289" w:rsidRPr="00DA5C0E" w:rsidRDefault="00C15289" w:rsidP="006252EB">
            <w:pPr>
              <w:rPr>
                <w:rFonts w:asciiTheme="majorBidi" w:hAnsiTheme="majorBidi" w:cstheme="majorBidi"/>
              </w:rPr>
            </w:pPr>
            <w:r w:rsidRPr="00DA5C0E">
              <w:rPr>
                <w:rFonts w:asciiTheme="majorBidi" w:hAnsiTheme="majorBidi" w:cstheme="majorBidi"/>
              </w:rPr>
              <w:t>Menurut bapak/ibu apakah pemanfaatan teknologi informasi dan komunikasi saat ini sudah maksimal dalam pembelajaran? Dan apa langkah nyata dari Bapak/Ibu Guru dalam meningkatkan pemanfaatan teknologi informasi dan komunikasi dalam pembalajaran? Mengingat saat pandemi ini teknologi informasi dan komunikasi sangat dibutuhkan dan menjadi satu-satunya alat yang menghubungkan antara guru dengan siswa</w:t>
            </w:r>
          </w:p>
        </w:tc>
        <w:tc>
          <w:tcPr>
            <w:tcW w:w="3064" w:type="dxa"/>
          </w:tcPr>
          <w:p w:rsidR="00C15289" w:rsidRDefault="004D3C96" w:rsidP="006252EB">
            <w:pPr>
              <w:rPr>
                <w:rFonts w:asciiTheme="majorBidi" w:hAnsiTheme="majorBidi" w:cstheme="majorBidi"/>
                <w:sz w:val="28"/>
                <w:szCs w:val="28"/>
              </w:rPr>
            </w:pPr>
            <w:r>
              <w:rPr>
                <w:rFonts w:asciiTheme="majorBidi" w:hAnsiTheme="majorBidi" w:cstheme="majorBidi"/>
                <w:sz w:val="28"/>
                <w:szCs w:val="28"/>
              </w:rPr>
              <w:t xml:space="preserve">Berbincang teknologi, jika dikatakan maksimal mungkin tidak akan ada maksimalnya karena teknologi kian hari semakin berkembang. Disaat pandemi ini, kehadiran teknologi informasi sangat membantu dan menunjang proses pembelajaran secara jarak jauh. Langkah nyata yang kami lakukan </w:t>
            </w:r>
            <w:r w:rsidR="00891A89">
              <w:rPr>
                <w:rFonts w:asciiTheme="majorBidi" w:hAnsiTheme="majorBidi" w:cstheme="majorBidi"/>
                <w:sz w:val="28"/>
                <w:szCs w:val="28"/>
              </w:rPr>
              <w:t>sebisa mungkin pembelajaran disenggarakan dengan memanfaatkan media sosial  disesuaikan dengan situasi dan kondisi di lapangan.</w:t>
            </w:r>
          </w:p>
        </w:tc>
      </w:tr>
    </w:tbl>
    <w:p w:rsidR="00C15289" w:rsidRDefault="00C15289" w:rsidP="00C15289">
      <w:pPr>
        <w:rPr>
          <w:rFonts w:asciiTheme="majorBidi" w:hAnsiTheme="majorBidi" w:cstheme="majorBidi"/>
          <w:sz w:val="28"/>
          <w:szCs w:val="28"/>
        </w:rPr>
      </w:pPr>
    </w:p>
    <w:p w:rsidR="00C15289" w:rsidRPr="00A052C9" w:rsidRDefault="00C15289" w:rsidP="00C15289">
      <w:pPr>
        <w:rPr>
          <w:rFonts w:asciiTheme="majorBidi" w:hAnsiTheme="majorBidi" w:cstheme="majorBidi"/>
          <w:sz w:val="28"/>
          <w:szCs w:val="28"/>
        </w:rPr>
      </w:pPr>
    </w:p>
    <w:p w:rsidR="00C15289" w:rsidRDefault="00C15289"/>
    <w:sectPr w:rsidR="00C15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89"/>
    <w:rsid w:val="004D3C96"/>
    <w:rsid w:val="00891A89"/>
    <w:rsid w:val="009C6F72"/>
    <w:rsid w:val="00C1528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5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2021-08-02T13:01:00Z</dcterms:created>
  <dcterms:modified xsi:type="dcterms:W3CDTF">2021-08-02T13:30:00Z</dcterms:modified>
</cp:coreProperties>
</file>