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83" w:rsidRPr="00DE2F72" w:rsidRDefault="00221483" w:rsidP="00221483">
      <w:pPr>
        <w:spacing w:after="0" w:line="240" w:lineRule="auto"/>
        <w:jc w:val="center"/>
        <w:rPr>
          <w:rFonts w:ascii="Times New Roman" w:hAnsi="Times New Roman"/>
          <w:b/>
          <w:bCs/>
          <w:sz w:val="24"/>
          <w:szCs w:val="24"/>
        </w:rPr>
      </w:pPr>
      <w:r w:rsidRPr="00DE2F72">
        <w:rPr>
          <w:rFonts w:ascii="Times New Roman" w:hAnsi="Times New Roman"/>
          <w:b/>
          <w:bCs/>
          <w:sz w:val="24"/>
          <w:szCs w:val="24"/>
        </w:rPr>
        <w:t>TINGKAT  KESEJAHTERAAN</w:t>
      </w:r>
    </w:p>
    <w:p w:rsidR="00221483" w:rsidRPr="00DE2F72" w:rsidRDefault="00221483" w:rsidP="00221483">
      <w:pPr>
        <w:spacing w:after="0" w:line="240" w:lineRule="auto"/>
        <w:jc w:val="center"/>
        <w:rPr>
          <w:rFonts w:ascii="Times New Roman" w:hAnsi="Times New Roman"/>
          <w:b/>
          <w:bCs/>
          <w:sz w:val="24"/>
          <w:szCs w:val="24"/>
        </w:rPr>
      </w:pPr>
      <w:r>
        <w:rPr>
          <w:rFonts w:ascii="Times New Roman" w:hAnsi="Times New Roman"/>
          <w:b/>
          <w:bCs/>
          <w:sz w:val="24"/>
          <w:szCs w:val="24"/>
        </w:rPr>
        <w:t xml:space="preserve">PETANI </w:t>
      </w:r>
      <w:r w:rsidRPr="00DE2F72">
        <w:rPr>
          <w:rFonts w:ascii="Times New Roman" w:hAnsi="Times New Roman"/>
          <w:b/>
          <w:bCs/>
          <w:sz w:val="24"/>
          <w:szCs w:val="24"/>
        </w:rPr>
        <w:t>IKAN KERAPU CANTANG (</w:t>
      </w:r>
      <w:r w:rsidRPr="00DE2F72">
        <w:rPr>
          <w:rFonts w:ascii="Times New Roman" w:eastAsia="Times New Roman" w:hAnsi="Times New Roman"/>
          <w:b/>
          <w:bCs/>
          <w:i/>
          <w:iCs/>
          <w:sz w:val="24"/>
          <w:szCs w:val="24"/>
          <w:lang w:eastAsia="id-ID"/>
        </w:rPr>
        <w:t>Epinephelus sp</w:t>
      </w:r>
      <w:r w:rsidRPr="00DE2F72">
        <w:rPr>
          <w:rFonts w:ascii="Times New Roman" w:eastAsia="Times New Roman" w:hAnsi="Times New Roman"/>
          <w:i/>
          <w:iCs/>
          <w:sz w:val="24"/>
          <w:szCs w:val="24"/>
          <w:lang w:eastAsia="id-ID"/>
        </w:rPr>
        <w:t xml:space="preserve"> )</w:t>
      </w:r>
    </w:p>
    <w:p w:rsidR="00221483" w:rsidRPr="00DE2F72" w:rsidRDefault="00221483" w:rsidP="00221483">
      <w:pPr>
        <w:spacing w:after="0" w:line="240" w:lineRule="auto"/>
        <w:jc w:val="center"/>
        <w:rPr>
          <w:rFonts w:ascii="Times New Roman" w:hAnsi="Times New Roman"/>
          <w:b/>
          <w:bCs/>
          <w:sz w:val="24"/>
          <w:szCs w:val="24"/>
        </w:rPr>
      </w:pPr>
      <w:r w:rsidRPr="00DE2F72">
        <w:rPr>
          <w:rFonts w:ascii="Times New Roman" w:hAnsi="Times New Roman"/>
          <w:b/>
          <w:bCs/>
          <w:sz w:val="24"/>
          <w:szCs w:val="24"/>
        </w:rPr>
        <w:t>DI DESA LABUHAN KECAMATAN BRONDONG</w:t>
      </w:r>
    </w:p>
    <w:p w:rsidR="00221483" w:rsidRDefault="00221483" w:rsidP="00221483">
      <w:pPr>
        <w:spacing w:after="0" w:line="240" w:lineRule="auto"/>
        <w:jc w:val="center"/>
        <w:rPr>
          <w:rFonts w:ascii="Times New Roman" w:hAnsi="Times New Roman"/>
          <w:b/>
          <w:bCs/>
          <w:sz w:val="24"/>
          <w:szCs w:val="24"/>
        </w:rPr>
      </w:pPr>
      <w:r w:rsidRPr="00DE2F72">
        <w:rPr>
          <w:rFonts w:ascii="Times New Roman" w:hAnsi="Times New Roman"/>
          <w:b/>
          <w:bCs/>
          <w:sz w:val="24"/>
          <w:szCs w:val="24"/>
        </w:rPr>
        <w:t xml:space="preserve"> KABUPATEN LAMONGAN </w:t>
      </w:r>
    </w:p>
    <w:p w:rsidR="00EF2F11" w:rsidRDefault="00EF2F11" w:rsidP="00221483">
      <w:pPr>
        <w:spacing w:after="0" w:line="240" w:lineRule="auto"/>
        <w:jc w:val="center"/>
        <w:rPr>
          <w:rFonts w:ascii="Times New Roman" w:hAnsi="Times New Roman"/>
          <w:b/>
          <w:bCs/>
          <w:sz w:val="24"/>
          <w:szCs w:val="24"/>
        </w:rPr>
      </w:pPr>
    </w:p>
    <w:p w:rsidR="00EF2F11" w:rsidRDefault="00EF2F11" w:rsidP="00221483">
      <w:pPr>
        <w:spacing w:after="0" w:line="240" w:lineRule="auto"/>
        <w:jc w:val="center"/>
        <w:rPr>
          <w:rFonts w:ascii="Times New Roman" w:hAnsi="Times New Roman"/>
          <w:b/>
          <w:bCs/>
          <w:sz w:val="24"/>
          <w:szCs w:val="24"/>
        </w:rPr>
      </w:pPr>
    </w:p>
    <w:p w:rsidR="00EF2F11" w:rsidRPr="00EF2F11" w:rsidRDefault="00EF2F11" w:rsidP="00EF2F11">
      <w:pPr>
        <w:tabs>
          <w:tab w:val="left" w:pos="2010"/>
        </w:tabs>
        <w:spacing w:after="0" w:line="240" w:lineRule="auto"/>
        <w:jc w:val="center"/>
        <w:rPr>
          <w:rFonts w:ascii="Times New Roman" w:hAnsi="Times New Roman"/>
          <w:b/>
          <w:bCs/>
          <w:i/>
          <w:sz w:val="24"/>
          <w:szCs w:val="24"/>
        </w:rPr>
      </w:pPr>
      <w:r w:rsidRPr="00EF2F11">
        <w:rPr>
          <w:rFonts w:ascii="Times New Roman" w:hAnsi="Times New Roman"/>
          <w:b/>
          <w:bCs/>
          <w:i/>
          <w:sz w:val="24"/>
          <w:szCs w:val="24"/>
        </w:rPr>
        <w:t>PROSPERITY LEVEL</w:t>
      </w:r>
    </w:p>
    <w:p w:rsidR="00EF2F11" w:rsidRPr="00EF2F11" w:rsidRDefault="00EF2F11" w:rsidP="00EF2F11">
      <w:pPr>
        <w:tabs>
          <w:tab w:val="left" w:pos="2010"/>
        </w:tabs>
        <w:spacing w:after="0" w:line="240" w:lineRule="auto"/>
        <w:jc w:val="center"/>
        <w:rPr>
          <w:rFonts w:ascii="Times New Roman" w:hAnsi="Times New Roman"/>
          <w:b/>
          <w:bCs/>
          <w:i/>
          <w:sz w:val="24"/>
          <w:szCs w:val="24"/>
        </w:rPr>
      </w:pPr>
      <w:r w:rsidRPr="00EF2F11">
        <w:rPr>
          <w:rFonts w:ascii="Times New Roman" w:hAnsi="Times New Roman"/>
          <w:b/>
          <w:bCs/>
          <w:i/>
          <w:sz w:val="24"/>
          <w:szCs w:val="24"/>
        </w:rPr>
        <w:t>FARMER GROUPER FISHERIES (Epinephelus sp)</w:t>
      </w:r>
    </w:p>
    <w:p w:rsidR="00221483" w:rsidRDefault="00EF2F11" w:rsidP="00EF2F11">
      <w:pPr>
        <w:tabs>
          <w:tab w:val="left" w:pos="2010"/>
        </w:tabs>
        <w:spacing w:after="0" w:line="240" w:lineRule="auto"/>
        <w:jc w:val="center"/>
        <w:rPr>
          <w:rFonts w:ascii="Times New Roman" w:hAnsi="Times New Roman"/>
          <w:b/>
          <w:bCs/>
          <w:i/>
          <w:sz w:val="24"/>
          <w:szCs w:val="24"/>
        </w:rPr>
      </w:pPr>
      <w:r w:rsidRPr="00EF2F11">
        <w:rPr>
          <w:rFonts w:ascii="Times New Roman" w:hAnsi="Times New Roman"/>
          <w:b/>
          <w:bCs/>
          <w:i/>
          <w:sz w:val="24"/>
          <w:szCs w:val="24"/>
        </w:rPr>
        <w:t xml:space="preserve">IN LABUHAN VILLAGE, BRONDONG DISTRICT, LAMONGAN </w:t>
      </w:r>
      <w:r>
        <w:rPr>
          <w:rFonts w:ascii="Times New Roman" w:hAnsi="Times New Roman"/>
          <w:b/>
          <w:bCs/>
          <w:i/>
          <w:sz w:val="24"/>
          <w:szCs w:val="24"/>
        </w:rPr>
        <w:t>REGENCY</w:t>
      </w:r>
    </w:p>
    <w:p w:rsidR="00EF2F11" w:rsidRDefault="00EF2F11" w:rsidP="00EF2F11">
      <w:pPr>
        <w:tabs>
          <w:tab w:val="left" w:pos="2010"/>
        </w:tabs>
        <w:spacing w:after="0" w:line="240" w:lineRule="auto"/>
        <w:jc w:val="center"/>
        <w:rPr>
          <w:rFonts w:ascii="Times New Roman" w:hAnsi="Times New Roman"/>
          <w:b/>
          <w:bCs/>
          <w:i/>
          <w:sz w:val="24"/>
          <w:szCs w:val="24"/>
        </w:rPr>
      </w:pPr>
    </w:p>
    <w:p w:rsidR="00EF2F11" w:rsidRPr="00EF2F11" w:rsidRDefault="00EF2F11" w:rsidP="00EF2F11">
      <w:pPr>
        <w:tabs>
          <w:tab w:val="left" w:pos="2010"/>
        </w:tabs>
        <w:spacing w:after="0" w:line="240" w:lineRule="auto"/>
        <w:jc w:val="center"/>
        <w:rPr>
          <w:rFonts w:ascii="Times New Roman" w:hAnsi="Times New Roman"/>
          <w:sz w:val="24"/>
          <w:szCs w:val="24"/>
        </w:rPr>
      </w:pPr>
    </w:p>
    <w:p w:rsidR="00221483" w:rsidRPr="00D4417A" w:rsidRDefault="00221483" w:rsidP="00221483">
      <w:pPr>
        <w:spacing w:after="0" w:line="240" w:lineRule="auto"/>
        <w:jc w:val="center"/>
        <w:rPr>
          <w:b/>
          <w:bCs/>
          <w:sz w:val="24"/>
          <w:szCs w:val="24"/>
          <w:u w:val="single"/>
        </w:rPr>
      </w:pPr>
      <w:r w:rsidRPr="00D4417A">
        <w:rPr>
          <w:rFonts w:ascii="Times New Roman" w:hAnsi="Times New Roman"/>
          <w:b/>
          <w:sz w:val="24"/>
          <w:szCs w:val="24"/>
        </w:rPr>
        <w:t>Wachidatus Sa’adah*</w:t>
      </w:r>
      <w:r w:rsidRPr="00D4417A">
        <w:rPr>
          <w:rFonts w:ascii="Times New Roman" w:hAnsi="Times New Roman"/>
          <w:b/>
          <w:sz w:val="24"/>
          <w:szCs w:val="24"/>
          <w:vertAlign w:val="superscript"/>
        </w:rPr>
        <w:t>1</w:t>
      </w:r>
      <w:r w:rsidRPr="00D4417A">
        <w:rPr>
          <w:rFonts w:ascii="Times New Roman" w:hAnsi="Times New Roman"/>
          <w:b/>
          <w:sz w:val="24"/>
          <w:szCs w:val="24"/>
        </w:rPr>
        <w:t xml:space="preserve">, </w:t>
      </w:r>
      <w:r w:rsidRPr="00D4417A">
        <w:rPr>
          <w:rFonts w:ascii="Times New Roman" w:hAnsi="Times New Roman"/>
          <w:b/>
          <w:bCs/>
          <w:sz w:val="24"/>
          <w:szCs w:val="24"/>
        </w:rPr>
        <w:t>Khiqotul Milah</w:t>
      </w:r>
      <w:r w:rsidRPr="00D4417A">
        <w:rPr>
          <w:rFonts w:ascii="Times New Roman" w:hAnsi="Times New Roman"/>
          <w:b/>
          <w:bCs/>
          <w:color w:val="000000" w:themeColor="text1"/>
          <w:sz w:val="24"/>
          <w:szCs w:val="24"/>
          <w:vertAlign w:val="superscript"/>
        </w:rPr>
        <w:t>2</w:t>
      </w:r>
    </w:p>
    <w:p w:rsidR="00221483" w:rsidRPr="00D4417A" w:rsidRDefault="00221483" w:rsidP="00221483">
      <w:pPr>
        <w:spacing w:after="0" w:line="240" w:lineRule="auto"/>
        <w:jc w:val="center"/>
        <w:rPr>
          <w:rFonts w:ascii="Times New Roman" w:hAnsi="Times New Roman"/>
          <w:b/>
          <w:bCs/>
          <w:color w:val="000000" w:themeColor="text1"/>
          <w:vertAlign w:val="superscript"/>
        </w:rPr>
      </w:pPr>
      <w:r w:rsidRPr="00D4417A">
        <w:rPr>
          <w:rFonts w:ascii="Times New Roman" w:hAnsi="Times New Roman"/>
          <w:b/>
          <w:bCs/>
          <w:color w:val="000000" w:themeColor="text1"/>
          <w:vertAlign w:val="superscript"/>
        </w:rPr>
        <w:t xml:space="preserve"> </w:t>
      </w:r>
    </w:p>
    <w:p w:rsidR="00221483" w:rsidRPr="00D4417A" w:rsidRDefault="00221483" w:rsidP="00221483">
      <w:pPr>
        <w:spacing w:after="0" w:line="240" w:lineRule="auto"/>
        <w:contextualSpacing/>
        <w:jc w:val="center"/>
        <w:rPr>
          <w:rFonts w:ascii="Times New Roman" w:hAnsi="Times New Roman"/>
        </w:rPr>
      </w:pPr>
      <w:r w:rsidRPr="00D4417A">
        <w:rPr>
          <w:rFonts w:ascii="Times New Roman" w:hAnsi="Times New Roman"/>
        </w:rPr>
        <w:t>*</w:t>
      </w:r>
      <w:r w:rsidRPr="00D4417A">
        <w:rPr>
          <w:rFonts w:ascii="Times New Roman" w:hAnsi="Times New Roman"/>
          <w:vertAlign w:val="superscript"/>
        </w:rPr>
        <w:t>1</w:t>
      </w:r>
      <w:r w:rsidRPr="00D4417A">
        <w:rPr>
          <w:rFonts w:ascii="Times New Roman" w:hAnsi="Times New Roman"/>
        </w:rPr>
        <w:t>Fakultas Perikanan Universitas Islam Lamongan</w:t>
      </w:r>
    </w:p>
    <w:p w:rsidR="00221483" w:rsidRPr="00D4417A" w:rsidRDefault="00221483" w:rsidP="00221483">
      <w:pPr>
        <w:spacing w:after="0" w:line="240" w:lineRule="auto"/>
        <w:contextualSpacing/>
        <w:jc w:val="center"/>
        <w:rPr>
          <w:rFonts w:ascii="Times New Roman" w:hAnsi="Times New Roman"/>
        </w:rPr>
      </w:pPr>
      <w:r w:rsidRPr="00D4417A">
        <w:rPr>
          <w:rFonts w:ascii="Times New Roman" w:hAnsi="Times New Roman"/>
          <w:bCs/>
          <w:color w:val="000000" w:themeColor="text1"/>
          <w:vertAlign w:val="superscript"/>
        </w:rPr>
        <w:t xml:space="preserve">  2</w:t>
      </w:r>
      <w:r w:rsidRPr="00D4417A">
        <w:rPr>
          <w:rFonts w:ascii="Times New Roman" w:hAnsi="Times New Roman"/>
        </w:rPr>
        <w:t>Fakultas Perikanan Universitas Islam Lamongan</w:t>
      </w:r>
    </w:p>
    <w:p w:rsidR="00221483" w:rsidRPr="00190293" w:rsidRDefault="00221483" w:rsidP="00221483">
      <w:pPr>
        <w:shd w:val="clear" w:color="auto" w:fill="FFFFFF"/>
        <w:autoSpaceDE w:val="0"/>
        <w:spacing w:line="240" w:lineRule="auto"/>
        <w:ind w:left="4395" w:hanging="4395"/>
        <w:jc w:val="center"/>
        <w:rPr>
          <w:rFonts w:ascii="Times New Roman" w:hAnsi="Times New Roman"/>
          <w:color w:val="000000" w:themeColor="text1"/>
        </w:rPr>
      </w:pPr>
      <w:r w:rsidRPr="00190293">
        <w:rPr>
          <w:rFonts w:ascii="Times New Roman" w:hAnsi="Times New Roman"/>
          <w:color w:val="000000" w:themeColor="text1"/>
        </w:rPr>
        <w:t xml:space="preserve">email : </w:t>
      </w:r>
      <w:hyperlink r:id="rId7" w:history="1">
        <w:r w:rsidRPr="00190293">
          <w:rPr>
            <w:rStyle w:val="Hyperlink"/>
            <w:rFonts w:ascii="Times New Roman" w:hAnsi="Times New Roman"/>
            <w:color w:val="000000" w:themeColor="text1"/>
            <w:u w:val="none"/>
          </w:rPr>
          <w:t>wachidaafandi@gmail.com</w:t>
        </w:r>
      </w:hyperlink>
    </w:p>
    <w:p w:rsidR="00221483" w:rsidRPr="00700953" w:rsidRDefault="00221483" w:rsidP="00221483">
      <w:pPr>
        <w:spacing w:after="0" w:line="240" w:lineRule="auto"/>
        <w:contextualSpacing/>
        <w:rPr>
          <w:rFonts w:ascii="Times New Roman" w:hAnsi="Times New Roman"/>
          <w:b/>
          <w:sz w:val="24"/>
          <w:szCs w:val="24"/>
        </w:rPr>
      </w:pPr>
    </w:p>
    <w:p w:rsidR="00221483" w:rsidRPr="005F74AD" w:rsidRDefault="00221483" w:rsidP="00221483">
      <w:pPr>
        <w:spacing w:after="0" w:line="240" w:lineRule="auto"/>
        <w:contextualSpacing/>
        <w:jc w:val="center"/>
        <w:rPr>
          <w:rFonts w:ascii="Times New Roman" w:hAnsi="Times New Roman"/>
          <w:b/>
        </w:rPr>
      </w:pPr>
      <w:r w:rsidRPr="005F74AD">
        <w:rPr>
          <w:rFonts w:ascii="Times New Roman" w:hAnsi="Times New Roman"/>
          <w:b/>
        </w:rPr>
        <w:t>ABSTRAK</w:t>
      </w:r>
    </w:p>
    <w:p w:rsidR="00221483" w:rsidRPr="00D4417A" w:rsidRDefault="00221483" w:rsidP="00221483">
      <w:pPr>
        <w:spacing w:after="0" w:line="240" w:lineRule="auto"/>
        <w:jc w:val="both"/>
        <w:rPr>
          <w:rFonts w:ascii="Times New Roman" w:hAnsi="Times New Roman"/>
          <w:sz w:val="24"/>
          <w:szCs w:val="24"/>
        </w:rPr>
      </w:pPr>
      <w:r w:rsidRPr="00D4417A">
        <w:rPr>
          <w:rFonts w:ascii="Times New Roman" w:hAnsi="Times New Roman"/>
          <w:sz w:val="24"/>
          <w:szCs w:val="24"/>
        </w:rPr>
        <w:t>Ikan kerapu merupakan salah satu komoditas unggulan untuk ekspor. Dengan berbudidaya ikan kerapu maka pendapatan yang diperoleh akan dimanfaatkan untuk mencukupi kebutuhan keluarga, agar tingkat kesejahteran keluarga meningkat. Penelitian ini dilakukan dengan tujuan untuk mengetahui pendapatan dan tingkat kesejahteraan petani ikan kerapu</w:t>
      </w:r>
      <w:r w:rsidR="008960C6">
        <w:rPr>
          <w:rFonts w:ascii="Times New Roman" w:hAnsi="Times New Roman"/>
          <w:sz w:val="24"/>
          <w:szCs w:val="24"/>
        </w:rPr>
        <w:t xml:space="preserve"> cantang</w:t>
      </w:r>
      <w:r w:rsidRPr="00D4417A">
        <w:rPr>
          <w:rFonts w:ascii="Times New Roman" w:hAnsi="Times New Roman"/>
          <w:sz w:val="24"/>
          <w:szCs w:val="24"/>
        </w:rPr>
        <w:t xml:space="preserve">. Penelitian ini dilaksanakan di Desa Labuhan Kecamatan Brondong Kabupaten Lamongan. Metode yang digunakan adalah metode </w:t>
      </w:r>
      <w:r>
        <w:rPr>
          <w:rFonts w:ascii="Times New Roman" w:hAnsi="Times New Roman"/>
          <w:sz w:val="24"/>
          <w:szCs w:val="24"/>
        </w:rPr>
        <w:t xml:space="preserve">kuantitatif dan </w:t>
      </w:r>
      <w:r w:rsidRPr="00D4417A">
        <w:rPr>
          <w:rFonts w:ascii="Times New Roman" w:hAnsi="Times New Roman"/>
          <w:sz w:val="24"/>
          <w:szCs w:val="24"/>
        </w:rPr>
        <w:t>kualitatif. Hasil penelit</w:t>
      </w:r>
      <w:r w:rsidR="008960C6">
        <w:rPr>
          <w:rFonts w:ascii="Times New Roman" w:hAnsi="Times New Roman"/>
          <w:sz w:val="24"/>
          <w:szCs w:val="24"/>
        </w:rPr>
        <w:t xml:space="preserve">ian menyatakan bahwa pendapatannya menguntungkan </w:t>
      </w:r>
      <w:r w:rsidRPr="00D4417A">
        <w:rPr>
          <w:rFonts w:ascii="Times New Roman" w:hAnsi="Times New Roman"/>
          <w:sz w:val="24"/>
          <w:szCs w:val="24"/>
        </w:rPr>
        <w:t xml:space="preserve">dan tingkat kesejahteraan para petaninya </w:t>
      </w:r>
      <w:r>
        <w:rPr>
          <w:rFonts w:ascii="Times New Roman" w:hAnsi="Times New Roman"/>
          <w:sz w:val="24"/>
          <w:szCs w:val="24"/>
        </w:rPr>
        <w:t>di</w:t>
      </w:r>
      <w:r w:rsidRPr="00D4417A">
        <w:rPr>
          <w:rFonts w:ascii="Times New Roman" w:hAnsi="Times New Roman"/>
          <w:sz w:val="24"/>
          <w:szCs w:val="24"/>
        </w:rPr>
        <w:t>kategori</w:t>
      </w:r>
      <w:r>
        <w:rPr>
          <w:rFonts w:ascii="Times New Roman" w:hAnsi="Times New Roman"/>
          <w:sz w:val="24"/>
          <w:szCs w:val="24"/>
        </w:rPr>
        <w:t>kan</w:t>
      </w:r>
      <w:r w:rsidRPr="00D4417A">
        <w:rPr>
          <w:rFonts w:ascii="Times New Roman" w:hAnsi="Times New Roman"/>
          <w:sz w:val="24"/>
          <w:szCs w:val="24"/>
        </w:rPr>
        <w:t xml:space="preserve"> </w:t>
      </w:r>
      <w:r w:rsidR="00AC0FDB">
        <w:rPr>
          <w:rFonts w:ascii="Times New Roman" w:hAnsi="Times New Roman"/>
          <w:sz w:val="24"/>
          <w:szCs w:val="24"/>
        </w:rPr>
        <w:t xml:space="preserve">pada </w:t>
      </w:r>
      <w:r w:rsidRPr="00D4417A">
        <w:rPr>
          <w:rFonts w:ascii="Times New Roman" w:hAnsi="Times New Roman"/>
          <w:sz w:val="24"/>
          <w:szCs w:val="24"/>
        </w:rPr>
        <w:t>keluarga sejahtera tahap III plus.</w:t>
      </w:r>
    </w:p>
    <w:p w:rsidR="00221483" w:rsidRPr="00D4417A" w:rsidRDefault="00221483" w:rsidP="00221483">
      <w:pPr>
        <w:tabs>
          <w:tab w:val="left" w:pos="709"/>
        </w:tabs>
        <w:spacing w:after="0" w:line="240" w:lineRule="auto"/>
        <w:ind w:firstLine="1080"/>
        <w:contextualSpacing/>
        <w:jc w:val="both"/>
        <w:rPr>
          <w:rFonts w:ascii="Times New Roman" w:hAnsi="Times New Roman"/>
          <w:sz w:val="24"/>
          <w:szCs w:val="24"/>
        </w:rPr>
      </w:pPr>
    </w:p>
    <w:p w:rsidR="00221483" w:rsidRPr="00D4417A" w:rsidRDefault="00221483" w:rsidP="00221483">
      <w:pPr>
        <w:tabs>
          <w:tab w:val="left" w:pos="709"/>
        </w:tabs>
        <w:spacing w:after="0" w:line="240" w:lineRule="auto"/>
        <w:contextualSpacing/>
        <w:jc w:val="both"/>
        <w:rPr>
          <w:rFonts w:ascii="Times New Roman" w:hAnsi="Times New Roman"/>
          <w:sz w:val="24"/>
          <w:szCs w:val="24"/>
        </w:rPr>
      </w:pPr>
      <w:r w:rsidRPr="00D4417A">
        <w:rPr>
          <w:rFonts w:ascii="Times New Roman" w:hAnsi="Times New Roman"/>
          <w:sz w:val="24"/>
          <w:szCs w:val="24"/>
        </w:rPr>
        <w:t>Kata kunci : Ikan</w:t>
      </w:r>
      <w:r>
        <w:rPr>
          <w:rFonts w:ascii="Times New Roman" w:hAnsi="Times New Roman"/>
          <w:sz w:val="24"/>
          <w:szCs w:val="24"/>
        </w:rPr>
        <w:t xml:space="preserve"> Kerapu Cantang, Pendapatan, </w:t>
      </w:r>
      <w:r w:rsidRPr="00D4417A">
        <w:rPr>
          <w:rFonts w:ascii="Times New Roman" w:hAnsi="Times New Roman"/>
          <w:sz w:val="24"/>
          <w:szCs w:val="24"/>
        </w:rPr>
        <w:t xml:space="preserve">Kesejahteraan. </w:t>
      </w:r>
    </w:p>
    <w:p w:rsidR="00221483" w:rsidRPr="00DE2F72" w:rsidRDefault="00221483" w:rsidP="00221483">
      <w:pPr>
        <w:tabs>
          <w:tab w:val="left" w:pos="709"/>
        </w:tabs>
        <w:spacing w:after="0" w:line="240" w:lineRule="auto"/>
        <w:contextualSpacing/>
        <w:jc w:val="both"/>
        <w:rPr>
          <w:rFonts w:ascii="Times New Roman" w:hAnsi="Times New Roman"/>
          <w:i/>
          <w:sz w:val="24"/>
          <w:szCs w:val="24"/>
        </w:rPr>
      </w:pPr>
    </w:p>
    <w:p w:rsidR="00221483" w:rsidRPr="00DE2F72" w:rsidRDefault="00221483" w:rsidP="00221483">
      <w:pPr>
        <w:tabs>
          <w:tab w:val="left" w:pos="709"/>
        </w:tabs>
        <w:spacing w:after="0" w:line="240" w:lineRule="auto"/>
        <w:contextualSpacing/>
        <w:jc w:val="both"/>
        <w:rPr>
          <w:rFonts w:ascii="Times New Roman" w:hAnsi="Times New Roman"/>
          <w:i/>
          <w:sz w:val="24"/>
          <w:szCs w:val="24"/>
        </w:rPr>
      </w:pPr>
    </w:p>
    <w:p w:rsidR="00221483" w:rsidRDefault="00221483" w:rsidP="00221483">
      <w:pPr>
        <w:pStyle w:val="Default"/>
        <w:jc w:val="center"/>
        <w:rPr>
          <w:b/>
          <w:i/>
          <w:sz w:val="22"/>
          <w:szCs w:val="22"/>
          <w:lang w:val="en-US"/>
        </w:rPr>
      </w:pPr>
      <w:r w:rsidRPr="00D4417A">
        <w:rPr>
          <w:b/>
          <w:i/>
          <w:sz w:val="22"/>
          <w:szCs w:val="22"/>
          <w:lang w:val="en-US"/>
        </w:rPr>
        <w:t>ABSTRACT</w:t>
      </w:r>
    </w:p>
    <w:p w:rsidR="00277F03" w:rsidRPr="00277F03" w:rsidRDefault="00277F03" w:rsidP="00277F03">
      <w:pPr>
        <w:pStyle w:val="Default"/>
        <w:jc w:val="both"/>
        <w:rPr>
          <w:i/>
          <w:sz w:val="22"/>
          <w:szCs w:val="22"/>
          <w:lang w:val="en-US"/>
        </w:rPr>
      </w:pPr>
      <w:r w:rsidRPr="00277F03">
        <w:rPr>
          <w:i/>
          <w:sz w:val="22"/>
          <w:szCs w:val="22"/>
          <w:lang w:val="en-US"/>
        </w:rPr>
        <w:t xml:space="preserve">Grouper fish is one of the leading commodities for export. With grouper cultivation, the income earned will be used to meet family needs, so that the level of family welfare increases. This research was conducted with the aim to find out the income and welfare level of the grouper cantang fish farmers. This research was conducted in Labuhan Village, Brondong District, Lamongan Regency. The method used is quantitative and qualitative methods. The results of the </w:t>
      </w:r>
      <w:r>
        <w:rPr>
          <w:i/>
          <w:sz w:val="22"/>
          <w:szCs w:val="22"/>
          <w:lang w:val="en-US"/>
        </w:rPr>
        <w:t>research</w:t>
      </w:r>
      <w:r w:rsidRPr="00277F03">
        <w:rPr>
          <w:i/>
          <w:sz w:val="22"/>
          <w:szCs w:val="22"/>
          <w:lang w:val="en-US"/>
        </w:rPr>
        <w:t xml:space="preserve"> stated that the income was profitable and the welfare level of the farmers was categorized as phase III plus welfare families.</w:t>
      </w:r>
    </w:p>
    <w:p w:rsidR="00277F03" w:rsidRPr="00277F03" w:rsidRDefault="00277F03" w:rsidP="00277F03">
      <w:pPr>
        <w:pStyle w:val="Default"/>
        <w:jc w:val="both"/>
        <w:rPr>
          <w:i/>
          <w:sz w:val="22"/>
          <w:szCs w:val="22"/>
          <w:lang w:val="en-US"/>
        </w:rPr>
      </w:pPr>
    </w:p>
    <w:p w:rsidR="00A006C7" w:rsidRDefault="00EF2F11" w:rsidP="00277F03">
      <w:pPr>
        <w:pStyle w:val="Default"/>
        <w:jc w:val="both"/>
        <w:rPr>
          <w:i/>
          <w:sz w:val="22"/>
          <w:szCs w:val="22"/>
          <w:lang w:val="en-US"/>
        </w:rPr>
      </w:pPr>
      <w:r>
        <w:rPr>
          <w:i/>
          <w:sz w:val="22"/>
          <w:szCs w:val="22"/>
          <w:lang w:val="en-US"/>
        </w:rPr>
        <w:t>Key</w:t>
      </w:r>
      <w:r w:rsidR="00277F03" w:rsidRPr="00277F03">
        <w:rPr>
          <w:i/>
          <w:sz w:val="22"/>
          <w:szCs w:val="22"/>
          <w:lang w:val="en-US"/>
        </w:rPr>
        <w:t>words: Cantang grouper fish, income, welfare.</w:t>
      </w:r>
    </w:p>
    <w:p w:rsidR="00A006C7" w:rsidRDefault="00A006C7" w:rsidP="00221483">
      <w:pPr>
        <w:pStyle w:val="Default"/>
        <w:jc w:val="both"/>
        <w:rPr>
          <w:i/>
          <w:sz w:val="22"/>
          <w:szCs w:val="22"/>
          <w:lang w:val="en-US"/>
        </w:rPr>
      </w:pPr>
    </w:p>
    <w:p w:rsidR="00A006C7" w:rsidRDefault="00A006C7" w:rsidP="00221483">
      <w:pPr>
        <w:pStyle w:val="Default"/>
        <w:jc w:val="both"/>
        <w:rPr>
          <w:i/>
          <w:sz w:val="22"/>
          <w:szCs w:val="22"/>
          <w:lang w:val="en-US"/>
        </w:rPr>
        <w:sectPr w:rsidR="00A006C7" w:rsidSect="00DC6D7C">
          <w:footerReference w:type="default" r:id="rId8"/>
          <w:pgSz w:w="12242" w:h="15842" w:code="1"/>
          <w:pgMar w:top="1701" w:right="1418" w:bottom="1701" w:left="1701" w:header="709" w:footer="709" w:gutter="0"/>
          <w:pgNumType w:start="1"/>
          <w:cols w:space="708"/>
          <w:docGrid w:linePitch="360"/>
        </w:sectPr>
      </w:pPr>
    </w:p>
    <w:p w:rsidR="00A006C7" w:rsidRPr="003E694B" w:rsidRDefault="00A006C7" w:rsidP="00A006C7">
      <w:pPr>
        <w:tabs>
          <w:tab w:val="left" w:pos="709"/>
        </w:tabs>
        <w:spacing w:after="0" w:line="360" w:lineRule="auto"/>
        <w:jc w:val="both"/>
        <w:rPr>
          <w:rFonts w:ascii="Times New Roman" w:hAnsi="Times New Roman"/>
          <w:b/>
          <w:color w:val="000000" w:themeColor="text1"/>
          <w:sz w:val="24"/>
          <w:szCs w:val="24"/>
        </w:rPr>
      </w:pPr>
      <w:r w:rsidRPr="003E694B">
        <w:rPr>
          <w:rFonts w:ascii="Times New Roman" w:hAnsi="Times New Roman"/>
          <w:b/>
          <w:color w:val="000000" w:themeColor="text1"/>
          <w:sz w:val="24"/>
          <w:szCs w:val="24"/>
        </w:rPr>
        <w:lastRenderedPageBreak/>
        <w:t>PENDAHULUAN</w:t>
      </w:r>
    </w:p>
    <w:p w:rsidR="00A006C7" w:rsidRPr="003E694B" w:rsidRDefault="00A006C7" w:rsidP="00A006C7">
      <w:pPr>
        <w:tabs>
          <w:tab w:val="left" w:pos="709"/>
        </w:tabs>
        <w:spacing w:after="0" w:line="360" w:lineRule="auto"/>
        <w:ind w:firstLine="709"/>
        <w:jc w:val="both"/>
        <w:rPr>
          <w:rFonts w:ascii="Times New Roman" w:hAnsi="Times New Roman"/>
          <w:color w:val="000000"/>
          <w:sz w:val="24"/>
          <w:szCs w:val="24"/>
        </w:rPr>
      </w:pPr>
      <w:r w:rsidRPr="003E694B">
        <w:rPr>
          <w:rFonts w:ascii="Times New Roman" w:hAnsi="Times New Roman"/>
          <w:color w:val="000000"/>
          <w:sz w:val="24"/>
          <w:szCs w:val="24"/>
        </w:rPr>
        <w:t>Ikan kerapu cantang (</w:t>
      </w:r>
      <w:r w:rsidRPr="003E694B">
        <w:rPr>
          <w:rFonts w:ascii="Times New Roman" w:hAnsi="Times New Roman"/>
          <w:i/>
          <w:color w:val="000000"/>
          <w:sz w:val="24"/>
          <w:szCs w:val="24"/>
        </w:rPr>
        <w:t>Epinephelus sp</w:t>
      </w:r>
      <w:r w:rsidRPr="003E694B">
        <w:rPr>
          <w:rFonts w:ascii="Times New Roman" w:hAnsi="Times New Roman"/>
          <w:color w:val="000000"/>
          <w:sz w:val="24"/>
          <w:szCs w:val="24"/>
        </w:rPr>
        <w:t xml:space="preserve">) merupakan salah </w:t>
      </w:r>
      <w:r>
        <w:rPr>
          <w:rFonts w:ascii="Times New Roman" w:hAnsi="Times New Roman"/>
          <w:color w:val="000000"/>
          <w:sz w:val="24"/>
          <w:szCs w:val="24"/>
        </w:rPr>
        <w:t xml:space="preserve">satu </w:t>
      </w:r>
      <w:r w:rsidRPr="003E694B">
        <w:rPr>
          <w:rFonts w:ascii="Times New Roman" w:hAnsi="Times New Roman"/>
          <w:color w:val="000000"/>
          <w:sz w:val="24"/>
          <w:szCs w:val="24"/>
        </w:rPr>
        <w:t xml:space="preserve">komoditas perikanan yang mempunyai peluang yang </w:t>
      </w:r>
      <w:r w:rsidRPr="003E694B">
        <w:rPr>
          <w:rFonts w:ascii="Times New Roman" w:hAnsi="Times New Roman"/>
          <w:color w:val="000000"/>
          <w:sz w:val="24"/>
          <w:szCs w:val="24"/>
        </w:rPr>
        <w:lastRenderedPageBreak/>
        <w:t>baik di pasar dalam negeri dan luar negeri</w:t>
      </w:r>
      <w:r>
        <w:rPr>
          <w:rFonts w:ascii="Times New Roman" w:hAnsi="Times New Roman"/>
          <w:color w:val="000000"/>
          <w:sz w:val="24"/>
          <w:szCs w:val="24"/>
        </w:rPr>
        <w:t xml:space="preserve">. </w:t>
      </w:r>
      <w:r w:rsidRPr="003E694B">
        <w:rPr>
          <w:rFonts w:ascii="Times New Roman" w:hAnsi="Times New Roman"/>
          <w:color w:val="000000"/>
          <w:sz w:val="24"/>
          <w:szCs w:val="24"/>
        </w:rPr>
        <w:t xml:space="preserve">Ikan kerapu mempunyai sifat-sifat yang menguntungkan untuk di budidayakan karena pertumbuhan yang cepat dan dapat </w:t>
      </w:r>
      <w:r w:rsidRPr="003E694B">
        <w:rPr>
          <w:rFonts w:ascii="Times New Roman" w:hAnsi="Times New Roman"/>
          <w:color w:val="000000"/>
          <w:sz w:val="24"/>
          <w:szCs w:val="24"/>
        </w:rPr>
        <w:lastRenderedPageBreak/>
        <w:t xml:space="preserve">di produksi massal untuk melayani permintaan pasar ikan kerapu dalam keadaan hidup. Data BPS menunjukan bahwa komoditas ikan kerapu hidup masuk dalam 20 jenis komoditas utama ekspor ikan Indonesia pada tahun 2016, dengan total nilai ekspor mencapai 32,18 juta US $ atau sekitar 4,01 juta ekor. </w:t>
      </w:r>
      <w:r w:rsidRPr="003E694B">
        <w:rPr>
          <w:rFonts w:ascii="Times New Roman" w:hAnsi="Times New Roman"/>
          <w:sz w:val="24"/>
          <w:szCs w:val="24"/>
        </w:rPr>
        <w:t>Negara tujua</w:t>
      </w:r>
      <w:r>
        <w:rPr>
          <w:rFonts w:ascii="Times New Roman" w:hAnsi="Times New Roman"/>
          <w:sz w:val="24"/>
          <w:szCs w:val="24"/>
        </w:rPr>
        <w:t xml:space="preserve">n ekspor kerapu adalah Hongkong, </w:t>
      </w:r>
      <w:r w:rsidRPr="003E694B">
        <w:rPr>
          <w:rFonts w:ascii="Times New Roman" w:hAnsi="Times New Roman"/>
          <w:sz w:val="24"/>
          <w:szCs w:val="24"/>
        </w:rPr>
        <w:t>Malaysia, Vietnam dan China (Suhana, 2017).</w:t>
      </w:r>
    </w:p>
    <w:p w:rsidR="00A006C7" w:rsidRPr="003A12A3" w:rsidRDefault="00A006C7" w:rsidP="00A006C7">
      <w:pPr>
        <w:pStyle w:val="ListParagraph"/>
        <w:spacing w:after="0" w:line="360" w:lineRule="auto"/>
        <w:ind w:left="0" w:firstLine="709"/>
        <w:contextualSpacing w:val="0"/>
        <w:jc w:val="both"/>
        <w:rPr>
          <w:rFonts w:cs="Times New Roman"/>
          <w:szCs w:val="24"/>
        </w:rPr>
      </w:pPr>
      <w:r w:rsidRPr="003E694B">
        <w:rPr>
          <w:rFonts w:cs="Times New Roman"/>
          <w:szCs w:val="24"/>
          <w:lang w:val="en-US"/>
        </w:rPr>
        <w:t>Sedikitnya ada tiga alasan mengapa ikan kerapu perlu dikembangkan sebagai komoditas unggulan di Indonesia yang pertama, kerapu merupakan komoditi perikanan yang memiliki peluang ekspor yang sangat menarik yang selama ini belum dimanfaatkan secara penuh. Kedua pertumbuhan bisnis kerapu secara keseluruhan diharapkan akan membawa dampak peningkata</w:t>
      </w:r>
      <w:r w:rsidRPr="003E694B">
        <w:rPr>
          <w:rFonts w:cs="Times New Roman"/>
          <w:szCs w:val="24"/>
        </w:rPr>
        <w:t xml:space="preserve">n </w:t>
      </w:r>
      <w:r w:rsidRPr="003E694B">
        <w:rPr>
          <w:rFonts w:cs="Times New Roman"/>
          <w:szCs w:val="24"/>
          <w:lang w:val="en-US"/>
        </w:rPr>
        <w:t xml:space="preserve">devisa negara dan kesejahteraan masyarakat lapisan bawah yang hidup dengan mata pencarian bidang perikanan. Ketiga modernisasi penangkapan dan budidaya ikan kerapu akan mengurangi dampak negatif terhadap lingkungan laut khususnya rusaknya terumbu karang. Alasan tersebut menunjukkan bahwa betapa pentingnya pengembangan perikanan ikan kerapu yang nantinya diharapkan tidak hanya </w:t>
      </w:r>
      <w:r w:rsidRPr="003E694B">
        <w:rPr>
          <w:rFonts w:cs="Times New Roman"/>
          <w:szCs w:val="24"/>
          <w:lang w:val="en-US"/>
        </w:rPr>
        <w:lastRenderedPageBreak/>
        <w:t>memberikan dampak terhadap sektor perikanan secara luas melainkan juga terhadap pengembangan wilayah pariwisata dan pemberdayaan masyarakat</w:t>
      </w:r>
      <w:r>
        <w:rPr>
          <w:szCs w:val="24"/>
          <w:lang w:val="en-US"/>
        </w:rPr>
        <w:t xml:space="preserve">. </w:t>
      </w:r>
      <w:r>
        <w:rPr>
          <w:szCs w:val="24"/>
          <w:lang w:val="en-US"/>
        </w:rPr>
        <w:tab/>
      </w:r>
      <w:r>
        <w:rPr>
          <w:rFonts w:cs="Times New Roman"/>
          <w:szCs w:val="24"/>
        </w:rPr>
        <w:t>Negara Indonesia merupakan negara yang berkembang dimana tingkat ekonominya rata-rata berada di bagian menengah kebawah. Pada tahun 2016  yang baru bisa dikatakan mampu atau layak dengan kehidupannya baru sekitar 20%. Adapun salah satu yang menjadikan acuhan atau faktor utama adalah pendapa</w:t>
      </w:r>
      <w:r>
        <w:rPr>
          <w:rFonts w:cs="Times New Roman"/>
          <w:szCs w:val="24"/>
          <w:lang w:val="en-US"/>
        </w:rPr>
        <w:t>t</w:t>
      </w:r>
      <w:r>
        <w:rPr>
          <w:rFonts w:cs="Times New Roman"/>
          <w:szCs w:val="24"/>
        </w:rPr>
        <w:t xml:space="preserve">an. Yang mana bila pendapatan naik maka tingkat kesejahteraannya pun akan </w:t>
      </w:r>
      <w:r>
        <w:rPr>
          <w:rStyle w:val="abstrak-item-brs"/>
          <w:rFonts w:cs="Times New Roman"/>
          <w:szCs w:val="24"/>
        </w:rPr>
        <w:t>membaik</w:t>
      </w:r>
      <w:r>
        <w:rPr>
          <w:rFonts w:cs="Times New Roman"/>
          <w:szCs w:val="24"/>
        </w:rPr>
        <w:t>. Dalam</w:t>
      </w:r>
      <w:r>
        <w:rPr>
          <w:rFonts w:cs="Times New Roman"/>
          <w:szCs w:val="24"/>
          <w:lang w:val="en-US"/>
        </w:rPr>
        <w:t xml:space="preserve"> </w:t>
      </w:r>
      <w:r>
        <w:rPr>
          <w:rFonts w:cs="Times New Roman"/>
          <w:szCs w:val="24"/>
        </w:rPr>
        <w:t xml:space="preserve">mengetahui tingkat kesejahteraannya bisa diukur dengan </w:t>
      </w:r>
      <w:r w:rsidRPr="003A12A3">
        <w:rPr>
          <w:rFonts w:cs="Times New Roman"/>
          <w:szCs w:val="24"/>
        </w:rPr>
        <w:t>pendapatan yang diperoleh, pendidikan, kesehatan, aset kekayaan dan jabatan dalam lingkungan masyarakat.</w:t>
      </w:r>
    </w:p>
    <w:p w:rsidR="00A006C7" w:rsidRPr="003A12A3" w:rsidRDefault="00A006C7" w:rsidP="00A006C7">
      <w:pPr>
        <w:pStyle w:val="ListParagraph"/>
        <w:spacing w:after="0" w:line="360" w:lineRule="auto"/>
        <w:ind w:left="0" w:firstLine="709"/>
        <w:contextualSpacing w:val="0"/>
        <w:jc w:val="both"/>
        <w:rPr>
          <w:rFonts w:cs="Times New Roman"/>
          <w:szCs w:val="24"/>
          <w:lang w:val="en-US"/>
        </w:rPr>
      </w:pPr>
      <w:r w:rsidRPr="003A12A3">
        <w:rPr>
          <w:rStyle w:val="abstrak-item-brs"/>
          <w:rFonts w:cs="Times New Roman"/>
          <w:szCs w:val="24"/>
        </w:rPr>
        <w:t>Persentase penduduk miskin di Kabupaten Lamongan juga mengalami penurunan dari 15,38% pada bulan M</w:t>
      </w:r>
      <w:r>
        <w:rPr>
          <w:rStyle w:val="abstrak-item-brs"/>
          <w:rFonts w:cs="Times New Roman"/>
          <w:szCs w:val="24"/>
        </w:rPr>
        <w:t>aret 2015 menjadi sebesar 14,89</w:t>
      </w:r>
      <w:r w:rsidRPr="003A12A3">
        <w:rPr>
          <w:rStyle w:val="abstrak-item-brs"/>
          <w:rFonts w:cs="Times New Roman"/>
          <w:szCs w:val="24"/>
        </w:rPr>
        <w:t>% pada bulan Maret 2016. Sehingga sejak 2008-2016, baik jumlah maupun persentase penduduk miskin di Kabupaten Lamongan selalu berkurang setiap tahunnya</w:t>
      </w:r>
      <w:r w:rsidRPr="003A12A3">
        <w:rPr>
          <w:rStyle w:val="abstrak-item-brs"/>
          <w:rFonts w:cs="Times New Roman"/>
          <w:szCs w:val="24"/>
          <w:lang w:val="en-US"/>
        </w:rPr>
        <w:t xml:space="preserve"> </w:t>
      </w:r>
      <w:r w:rsidRPr="003A12A3">
        <w:rPr>
          <w:rFonts w:cs="Times New Roman"/>
          <w:szCs w:val="24"/>
        </w:rPr>
        <w:t xml:space="preserve">(BPS Lamongan). Sejahteranya suatu keluarga salah satunya bisa diketahui dari tingkat pendapatan. Pendapatan yang mempunyai </w:t>
      </w:r>
      <w:r w:rsidRPr="003A12A3">
        <w:rPr>
          <w:rFonts w:cs="Times New Roman"/>
          <w:szCs w:val="24"/>
        </w:rPr>
        <w:lastRenderedPageBreak/>
        <w:t xml:space="preserve">pengaruh besar dalam menentukan tingkat kesejahteraan suatu keluarga. Sedangkan sejahtera itu bukan saja dipengaruhi oleh adanya pendapatan melainkan juga jumlah anggota, umur kepala keluarga, dan  umur anggota keluarga. Dengan adanya ciri-ciri tingkat kesejahteraan maka akan membentuk suatu kelas sosial atau stratifikasi sosial. Di Desa Labuhan kebanyakan penduduknya bekerja sebagai </w:t>
      </w:r>
      <w:r w:rsidRPr="003A12A3">
        <w:rPr>
          <w:rFonts w:cs="Times New Roman"/>
          <w:szCs w:val="24"/>
          <w:lang w:val="en-US"/>
        </w:rPr>
        <w:t>petani</w:t>
      </w:r>
      <w:r w:rsidRPr="003A12A3">
        <w:rPr>
          <w:rFonts w:cs="Times New Roman"/>
          <w:szCs w:val="24"/>
        </w:rPr>
        <w:t xml:space="preserve"> ikan kerapu, yang mana pendapatan utamanya berasal dari hasil budidaya yang dikerjakan oleh keluarganya. Pendapatan </w:t>
      </w:r>
      <w:r>
        <w:rPr>
          <w:rFonts w:cs="Times New Roman"/>
          <w:szCs w:val="24"/>
          <w:lang w:val="en-US"/>
        </w:rPr>
        <w:t xml:space="preserve">budidaya </w:t>
      </w:r>
      <w:r w:rsidRPr="003A12A3">
        <w:rPr>
          <w:rFonts w:cs="Times New Roman"/>
          <w:szCs w:val="24"/>
        </w:rPr>
        <w:t xml:space="preserve">yang </w:t>
      </w:r>
      <w:r w:rsidRPr="003A12A3">
        <w:rPr>
          <w:rFonts w:cs="Times New Roman"/>
          <w:szCs w:val="24"/>
          <w:lang w:val="en-US"/>
        </w:rPr>
        <w:t xml:space="preserve">diperolehnya </w:t>
      </w:r>
      <w:r>
        <w:rPr>
          <w:rFonts w:cs="Times New Roman"/>
          <w:szCs w:val="24"/>
          <w:lang w:val="en-US"/>
        </w:rPr>
        <w:t>per siklus</w:t>
      </w:r>
      <w:r w:rsidRPr="003A12A3">
        <w:rPr>
          <w:rFonts w:cs="Times New Roman"/>
          <w:szCs w:val="24"/>
        </w:rPr>
        <w:t xml:space="preserve"> sekali </w:t>
      </w:r>
      <w:r w:rsidRPr="003A12A3">
        <w:rPr>
          <w:rFonts w:cs="Times New Roman"/>
          <w:szCs w:val="24"/>
          <w:lang w:val="en-US"/>
        </w:rPr>
        <w:t xml:space="preserve">dalam </w:t>
      </w:r>
      <w:r w:rsidRPr="003A12A3">
        <w:rPr>
          <w:rFonts w:cs="Times New Roman"/>
          <w:szCs w:val="24"/>
        </w:rPr>
        <w:t>satu tahun</w:t>
      </w:r>
      <w:r w:rsidRPr="003A12A3">
        <w:rPr>
          <w:rFonts w:cs="Times New Roman"/>
          <w:szCs w:val="24"/>
          <w:lang w:val="en-US"/>
        </w:rPr>
        <w:t xml:space="preserve">, </w:t>
      </w:r>
      <w:r w:rsidRPr="003A12A3">
        <w:rPr>
          <w:rFonts w:cs="Times New Roman"/>
          <w:szCs w:val="24"/>
        </w:rPr>
        <w:t>sehingga dalam peng</w:t>
      </w:r>
      <w:r w:rsidRPr="003A12A3">
        <w:rPr>
          <w:rFonts w:cs="Times New Roman"/>
          <w:szCs w:val="24"/>
          <w:lang w:val="en-US"/>
        </w:rPr>
        <w:t>e</w:t>
      </w:r>
      <w:r w:rsidRPr="003A12A3">
        <w:rPr>
          <w:rFonts w:cs="Times New Roman"/>
          <w:szCs w:val="24"/>
        </w:rPr>
        <w:t>l</w:t>
      </w:r>
      <w:r w:rsidRPr="003A12A3">
        <w:rPr>
          <w:rFonts w:cs="Times New Roman"/>
          <w:szCs w:val="24"/>
          <w:lang w:val="en-US"/>
        </w:rPr>
        <w:t>olaan</w:t>
      </w:r>
      <w:r w:rsidRPr="003A12A3">
        <w:rPr>
          <w:rFonts w:cs="Times New Roman"/>
          <w:szCs w:val="24"/>
        </w:rPr>
        <w:t xml:space="preserve"> keuangan</w:t>
      </w:r>
      <w:r w:rsidRPr="003A12A3">
        <w:rPr>
          <w:rFonts w:cs="Times New Roman"/>
          <w:szCs w:val="24"/>
          <w:lang w:val="en-US"/>
        </w:rPr>
        <w:t xml:space="preserve"> </w:t>
      </w:r>
      <w:r w:rsidRPr="003A12A3">
        <w:rPr>
          <w:rFonts w:cs="Times New Roman"/>
          <w:szCs w:val="24"/>
        </w:rPr>
        <w:t xml:space="preserve">harus sebaik mungkin </w:t>
      </w:r>
      <w:r w:rsidRPr="003A12A3">
        <w:rPr>
          <w:rFonts w:cs="Times New Roman"/>
          <w:szCs w:val="24"/>
          <w:lang w:val="en-US"/>
        </w:rPr>
        <w:t xml:space="preserve">agar </w:t>
      </w:r>
      <w:r w:rsidRPr="003A12A3">
        <w:rPr>
          <w:rFonts w:cs="Times New Roman"/>
          <w:szCs w:val="24"/>
        </w:rPr>
        <w:t>semua keinginan dan kebutuhan</w:t>
      </w:r>
      <w:r w:rsidRPr="003A12A3">
        <w:rPr>
          <w:rFonts w:cs="Times New Roman"/>
          <w:szCs w:val="24"/>
          <w:lang w:val="en-US"/>
        </w:rPr>
        <w:t xml:space="preserve"> dapat terpenuhi serta sejahtera.</w:t>
      </w:r>
    </w:p>
    <w:p w:rsidR="00A006C7" w:rsidRDefault="00A006C7" w:rsidP="00A006C7">
      <w:pPr>
        <w:pStyle w:val="ListParagraph"/>
        <w:spacing w:after="0" w:line="360" w:lineRule="auto"/>
        <w:ind w:left="0" w:firstLine="709"/>
        <w:jc w:val="both"/>
        <w:rPr>
          <w:rFonts w:cs="Times New Roman"/>
          <w:szCs w:val="24"/>
          <w:lang w:val="en-US"/>
        </w:rPr>
      </w:pPr>
      <w:r w:rsidRPr="003A12A3">
        <w:rPr>
          <w:rFonts w:cs="Times New Roman"/>
          <w:szCs w:val="24"/>
          <w:lang w:val="en-US"/>
        </w:rPr>
        <w:t>.</w:t>
      </w:r>
      <w:r w:rsidRPr="003A12A3">
        <w:rPr>
          <w:rFonts w:cs="Times New Roman"/>
          <w:szCs w:val="24"/>
        </w:rPr>
        <w:t>Dikatakan sejahteranya suatu rumah tangga itu bisa di ukur dengan aset kekayaan yang didapatkan</w:t>
      </w:r>
      <w:r>
        <w:rPr>
          <w:rFonts w:cs="Times New Roman"/>
          <w:szCs w:val="24"/>
          <w:lang w:val="en-US"/>
        </w:rPr>
        <w:t>.</w:t>
      </w:r>
      <w:r w:rsidRPr="003A12A3">
        <w:rPr>
          <w:rFonts w:cs="Times New Roman"/>
          <w:szCs w:val="24"/>
        </w:rPr>
        <w:t xml:space="preserve"> Para </w:t>
      </w:r>
      <w:r>
        <w:rPr>
          <w:rFonts w:cs="Times New Roman"/>
          <w:szCs w:val="24"/>
          <w:lang w:val="en-US"/>
        </w:rPr>
        <w:t>petani</w:t>
      </w:r>
      <w:r>
        <w:rPr>
          <w:rFonts w:cs="Times New Roman"/>
          <w:szCs w:val="24"/>
        </w:rPr>
        <w:t xml:space="preserve"> ikan kerapu di </w:t>
      </w:r>
      <w:r>
        <w:rPr>
          <w:rFonts w:cs="Times New Roman"/>
          <w:szCs w:val="24"/>
          <w:lang w:val="en-US"/>
        </w:rPr>
        <w:t>D</w:t>
      </w:r>
      <w:r w:rsidRPr="003A12A3">
        <w:rPr>
          <w:rFonts w:cs="Times New Roman"/>
          <w:szCs w:val="24"/>
        </w:rPr>
        <w:t xml:space="preserve">esa Labuhan tergolong </w:t>
      </w:r>
      <w:r>
        <w:rPr>
          <w:rFonts w:cs="Times New Roman"/>
          <w:szCs w:val="24"/>
          <w:lang w:val="en-US"/>
        </w:rPr>
        <w:t xml:space="preserve">masyarakat yang </w:t>
      </w:r>
      <w:r w:rsidRPr="003A12A3">
        <w:rPr>
          <w:rFonts w:cs="Times New Roman"/>
          <w:szCs w:val="24"/>
        </w:rPr>
        <w:t>sejahtera, karena disamping mendapatkan pendapatan yang lebih baik untuk kebutuhan</w:t>
      </w:r>
      <w:r>
        <w:rPr>
          <w:rFonts w:cs="Times New Roman"/>
          <w:szCs w:val="24"/>
        </w:rPr>
        <w:t xml:space="preserve">nya secara finansial </w:t>
      </w:r>
      <w:r>
        <w:rPr>
          <w:rFonts w:cs="Times New Roman"/>
          <w:szCs w:val="24"/>
          <w:lang w:val="en-US"/>
        </w:rPr>
        <w:t>juga</w:t>
      </w:r>
      <w:r w:rsidRPr="003A12A3">
        <w:rPr>
          <w:rFonts w:cs="Times New Roman"/>
          <w:szCs w:val="24"/>
        </w:rPr>
        <w:t xml:space="preserve"> </w:t>
      </w:r>
      <w:r>
        <w:rPr>
          <w:rFonts w:cs="Times New Roman"/>
          <w:szCs w:val="24"/>
          <w:lang w:val="en-US"/>
        </w:rPr>
        <w:t xml:space="preserve">secara </w:t>
      </w:r>
      <w:r w:rsidRPr="003A12A3">
        <w:rPr>
          <w:rFonts w:cs="Times New Roman"/>
          <w:szCs w:val="24"/>
        </w:rPr>
        <w:t>non-finansial. Kebutuhan finansial bisa dirasakan atau bersentuhan langsung dengan kebutuhan jasmani</w:t>
      </w:r>
      <w:r w:rsidRPr="003A12A3">
        <w:rPr>
          <w:rFonts w:cs="Times New Roman"/>
          <w:szCs w:val="24"/>
          <w:lang w:val="en-US"/>
        </w:rPr>
        <w:t>.</w:t>
      </w:r>
      <w:r w:rsidRPr="003A12A3">
        <w:rPr>
          <w:rFonts w:cs="Times New Roman"/>
          <w:szCs w:val="24"/>
        </w:rPr>
        <w:t xml:space="preserve"> Adapun untuk kebutuhan non-finansial dapat dirasakan dengan </w:t>
      </w:r>
      <w:r w:rsidRPr="003A12A3">
        <w:rPr>
          <w:rFonts w:cs="Times New Roman"/>
          <w:szCs w:val="24"/>
        </w:rPr>
        <w:lastRenderedPageBreak/>
        <w:t xml:space="preserve">kesenangan atau ketenangan </w:t>
      </w:r>
      <w:r>
        <w:rPr>
          <w:rFonts w:cs="Times New Roman"/>
          <w:szCs w:val="24"/>
          <w:lang w:val="en-US"/>
        </w:rPr>
        <w:t>batin</w:t>
      </w:r>
      <w:r w:rsidRPr="003A12A3">
        <w:rPr>
          <w:rFonts w:cs="Times New Roman"/>
          <w:szCs w:val="24"/>
        </w:rPr>
        <w:t>. Sejahteranya seseorang bisa dirasakan baik secara jasmani</w:t>
      </w:r>
      <w:r>
        <w:rPr>
          <w:rFonts w:cs="Times New Roman"/>
          <w:szCs w:val="24"/>
        </w:rPr>
        <w:t xml:space="preserve"> dan rohaninya. Kesejahteraan</w:t>
      </w:r>
      <w:r w:rsidRPr="003A12A3">
        <w:rPr>
          <w:rFonts w:cs="Times New Roman"/>
          <w:szCs w:val="24"/>
        </w:rPr>
        <w:t xml:space="preserve"> seseorang juga bisa dilihat dari jumlah aset kekayaan yang dimiliki, pendidikan,  kesehatan, kedudukan dalam masyarakat dan pendidikan serta moral anak atau anggota keluarga. </w:t>
      </w:r>
    </w:p>
    <w:p w:rsidR="006128CC" w:rsidRDefault="00A006C7" w:rsidP="006128CC">
      <w:pPr>
        <w:pStyle w:val="ListParagraph"/>
        <w:spacing w:after="0" w:line="360" w:lineRule="auto"/>
        <w:ind w:left="0" w:firstLine="709"/>
        <w:jc w:val="both"/>
        <w:rPr>
          <w:rFonts w:cs="Times New Roman"/>
          <w:szCs w:val="24"/>
          <w:lang w:val="en-US"/>
        </w:rPr>
      </w:pPr>
      <w:r>
        <w:rPr>
          <w:rFonts w:cs="Times New Roman"/>
          <w:szCs w:val="24"/>
          <w:lang w:val="en-US"/>
        </w:rPr>
        <w:t>Berdasarkan latar belakang diatas</w:t>
      </w:r>
      <w:r w:rsidRPr="003A12A3">
        <w:rPr>
          <w:rFonts w:cs="Times New Roman"/>
          <w:color w:val="000000"/>
          <w:szCs w:val="24"/>
        </w:rPr>
        <w:t xml:space="preserve">, maka tujuan dari </w:t>
      </w:r>
      <w:r w:rsidRPr="003A12A3">
        <w:rPr>
          <w:rFonts w:cs="Times New Roman"/>
          <w:color w:val="000000"/>
          <w:szCs w:val="24"/>
          <w:lang w:val="en-US"/>
        </w:rPr>
        <w:t>penelitian</w:t>
      </w:r>
      <w:r>
        <w:rPr>
          <w:rFonts w:cs="Times New Roman"/>
          <w:color w:val="000000"/>
          <w:szCs w:val="24"/>
        </w:rPr>
        <w:t xml:space="preserve"> </w:t>
      </w:r>
      <w:r w:rsidRPr="003A12A3">
        <w:rPr>
          <w:rFonts w:cs="Times New Roman"/>
          <w:color w:val="000000"/>
          <w:szCs w:val="24"/>
        </w:rPr>
        <w:t xml:space="preserve">ini adalah </w:t>
      </w:r>
      <w:r>
        <w:rPr>
          <w:rFonts w:cs="Times New Roman"/>
          <w:color w:val="000000"/>
          <w:szCs w:val="24"/>
          <w:lang w:val="en-US"/>
        </w:rPr>
        <w:t>untuk m</w:t>
      </w:r>
      <w:r w:rsidRPr="00676E80">
        <w:rPr>
          <w:rFonts w:cs="Times New Roman"/>
          <w:szCs w:val="24"/>
        </w:rPr>
        <w:t xml:space="preserve">engetahui pendapatan </w:t>
      </w:r>
      <w:r>
        <w:rPr>
          <w:rFonts w:cs="Times New Roman"/>
          <w:szCs w:val="24"/>
          <w:lang w:val="en-US"/>
        </w:rPr>
        <w:t>dan tingkat kesejahteraan petani</w:t>
      </w:r>
      <w:r w:rsidRPr="00676E80">
        <w:rPr>
          <w:rFonts w:cs="Times New Roman"/>
          <w:szCs w:val="24"/>
        </w:rPr>
        <w:t xml:space="preserve"> ikan kerapu di Desa Labuhan</w:t>
      </w:r>
      <w:r>
        <w:rPr>
          <w:rFonts w:cs="Times New Roman"/>
          <w:szCs w:val="24"/>
          <w:lang w:val="en-US"/>
        </w:rPr>
        <w:t xml:space="preserve"> Kecamatan Brondong Kabupaten Lamongan.</w:t>
      </w:r>
    </w:p>
    <w:p w:rsidR="00185267" w:rsidRPr="003D17D7" w:rsidRDefault="00185267" w:rsidP="00185267">
      <w:pPr>
        <w:pStyle w:val="ListParagraph"/>
        <w:spacing w:after="0" w:line="360" w:lineRule="auto"/>
        <w:ind w:left="0" w:firstLine="709"/>
        <w:jc w:val="both"/>
        <w:rPr>
          <w:rFonts w:cs="Times New Roman"/>
          <w:b/>
          <w:szCs w:val="24"/>
          <w:lang w:val="en-US"/>
        </w:rPr>
      </w:pPr>
      <w:r>
        <w:rPr>
          <w:lang w:val="en-US"/>
        </w:rPr>
        <w:t xml:space="preserve">Hasil penelitian terdahulu </w:t>
      </w:r>
      <w:r>
        <w:rPr>
          <w:rFonts w:cs="Times New Roman"/>
          <w:szCs w:val="24"/>
          <w:lang w:val="en-US"/>
        </w:rPr>
        <w:t>m</w:t>
      </w:r>
      <w:r w:rsidRPr="00185267">
        <w:rPr>
          <w:rFonts w:cs="Times New Roman"/>
          <w:szCs w:val="24"/>
          <w:lang w:val="en-US"/>
        </w:rPr>
        <w:t xml:space="preserve">enurut Erni </w:t>
      </w:r>
      <w:r w:rsidRPr="003D17D7">
        <w:rPr>
          <w:rFonts w:cs="Times New Roman"/>
          <w:szCs w:val="24"/>
          <w:lang w:val="en-US"/>
        </w:rPr>
        <w:t>(2015),</w:t>
      </w:r>
      <w:r>
        <w:rPr>
          <w:rFonts w:cs="Times New Roman"/>
          <w:b/>
          <w:szCs w:val="24"/>
          <w:lang w:val="en-US"/>
        </w:rPr>
        <w:t xml:space="preserve"> </w:t>
      </w:r>
      <w:r w:rsidRPr="00185267">
        <w:rPr>
          <w:rStyle w:val="fontstyle01"/>
          <w:rFonts w:ascii="Times New Roman" w:hAnsi="Times New Roman" w:cs="Times New Roman"/>
          <w:b w:val="0"/>
          <w:lang w:val="en-US"/>
        </w:rPr>
        <w:t>bahwa p</w:t>
      </w:r>
      <w:r w:rsidRPr="00185267">
        <w:rPr>
          <w:rStyle w:val="fontstyle01"/>
          <w:rFonts w:ascii="Times New Roman" w:hAnsi="Times New Roman" w:cs="Times New Roman"/>
          <w:b w:val="0"/>
        </w:rPr>
        <w:t>engeluaran keluarga nelayan bagan</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sebagian besar masih digunakan untuk</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pengeluaran pangan. Sebagian besar nelayan</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bagan sudah termasuk dalam kategori</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sejahtera berdasarkan 14 kriteria rumah tangga</w:t>
      </w:r>
      <w:r w:rsidR="003D17D7">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miskin penerima BLT dan tidak ada yang</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memiliki pendapatan di bawah garis kemiskinan</w:t>
      </w:r>
      <w:r>
        <w:rPr>
          <w:rStyle w:val="fontstyle01"/>
          <w:rFonts w:ascii="Times New Roman" w:hAnsi="Times New Roman" w:cs="Times New Roman"/>
          <w:b w:val="0"/>
          <w:lang w:val="en-US"/>
        </w:rPr>
        <w:t xml:space="preserve"> </w:t>
      </w:r>
      <w:r w:rsidRPr="00185267">
        <w:rPr>
          <w:rStyle w:val="fontstyle01"/>
          <w:rFonts w:ascii="Times New Roman" w:hAnsi="Times New Roman" w:cs="Times New Roman"/>
          <w:b w:val="0"/>
        </w:rPr>
        <w:t>Kabupaten Kotabaru.</w:t>
      </w:r>
      <w:r w:rsidR="003D17D7">
        <w:rPr>
          <w:rStyle w:val="fontstyle01"/>
          <w:rFonts w:ascii="Times New Roman" w:hAnsi="Times New Roman" w:cs="Times New Roman"/>
          <w:b w:val="0"/>
          <w:lang w:val="en-US"/>
        </w:rPr>
        <w:t xml:space="preserve"> </w:t>
      </w:r>
      <w:r w:rsidR="003D17D7" w:rsidRPr="003D17D7">
        <w:rPr>
          <w:rFonts w:cs="Times New Roman"/>
          <w:bCs/>
          <w:szCs w:val="24"/>
        </w:rPr>
        <w:t>Menurut</w:t>
      </w:r>
      <w:r w:rsidR="003D17D7" w:rsidRPr="003D17D7">
        <w:rPr>
          <w:rStyle w:val="fontstyle01"/>
          <w:rFonts w:ascii="Times New Roman" w:hAnsi="Times New Roman" w:cs="Times New Roman"/>
          <w:lang w:val="en-US"/>
        </w:rPr>
        <w:t xml:space="preserve"> </w:t>
      </w:r>
      <w:r w:rsidR="003D17D7" w:rsidRPr="003D17D7">
        <w:rPr>
          <w:rStyle w:val="fontstyle01"/>
          <w:rFonts w:ascii="Times New Roman" w:hAnsi="Times New Roman" w:cs="Times New Roman"/>
          <w:b w:val="0"/>
          <w:lang w:val="en-US"/>
        </w:rPr>
        <w:t>Hartoyo (2010) bahwa</w:t>
      </w:r>
      <w:r w:rsidR="003D17D7" w:rsidRPr="003D17D7">
        <w:rPr>
          <w:rStyle w:val="fontstyle01"/>
          <w:rFonts w:ascii="Times New Roman" w:hAnsi="Times New Roman" w:cs="Times New Roman"/>
          <w:lang w:val="en-US"/>
        </w:rPr>
        <w:t xml:space="preserve"> </w:t>
      </w:r>
      <w:r w:rsidR="00642E57">
        <w:rPr>
          <w:rFonts w:cs="Times New Roman"/>
          <w:color w:val="000000"/>
          <w:szCs w:val="24"/>
          <w:lang w:val="en-US"/>
        </w:rPr>
        <w:t>p</w:t>
      </w:r>
      <w:r w:rsidR="003D17D7" w:rsidRPr="003D17D7">
        <w:rPr>
          <w:rFonts w:cs="Times New Roman"/>
          <w:color w:val="000000"/>
          <w:szCs w:val="24"/>
        </w:rPr>
        <w:t>ada kelompok pembudidaya ikan, kepala keluarga lebih banyak memiliki</w:t>
      </w:r>
      <w:r w:rsidR="003D17D7">
        <w:rPr>
          <w:rFonts w:cs="Times New Roman"/>
          <w:color w:val="000000"/>
          <w:szCs w:val="24"/>
          <w:lang w:val="en-US"/>
        </w:rPr>
        <w:t xml:space="preserve"> </w:t>
      </w:r>
      <w:r w:rsidR="003D17D7" w:rsidRPr="003D17D7">
        <w:rPr>
          <w:rFonts w:cs="Times New Roman"/>
          <w:color w:val="000000"/>
          <w:szCs w:val="24"/>
        </w:rPr>
        <w:t>pekerjaan sampingan selain pekerjaan</w:t>
      </w:r>
      <w:r w:rsidR="003D17D7">
        <w:rPr>
          <w:rFonts w:cs="Times New Roman"/>
          <w:color w:val="000000"/>
          <w:szCs w:val="24"/>
          <w:lang w:val="en-US"/>
        </w:rPr>
        <w:t xml:space="preserve"> </w:t>
      </w:r>
      <w:r w:rsidR="003D17D7" w:rsidRPr="003D17D7">
        <w:rPr>
          <w:rFonts w:cs="Times New Roman"/>
          <w:color w:val="000000"/>
          <w:szCs w:val="24"/>
        </w:rPr>
        <w:t>utamanya sebagai pembudidaya ikan.</w:t>
      </w:r>
      <w:r w:rsidR="003D17D7">
        <w:rPr>
          <w:rFonts w:cs="Times New Roman"/>
          <w:color w:val="000000"/>
          <w:szCs w:val="24"/>
          <w:lang w:val="en-US"/>
        </w:rPr>
        <w:t xml:space="preserve"> </w:t>
      </w:r>
      <w:r w:rsidR="003D17D7" w:rsidRPr="003D17D7">
        <w:rPr>
          <w:rFonts w:cs="Times New Roman"/>
          <w:color w:val="000000"/>
          <w:szCs w:val="24"/>
        </w:rPr>
        <w:t xml:space="preserve">Pendapatan dan pengeluaran per kapita perbulan pada </w:t>
      </w:r>
      <w:r w:rsidR="003D17D7" w:rsidRPr="003D17D7">
        <w:rPr>
          <w:rFonts w:cs="Times New Roman"/>
          <w:color w:val="000000"/>
          <w:szCs w:val="24"/>
        </w:rPr>
        <w:lastRenderedPageBreak/>
        <w:t>kelompok pembudidaya ikan</w:t>
      </w:r>
      <w:r w:rsidR="003D17D7">
        <w:rPr>
          <w:rFonts w:cs="Times New Roman"/>
          <w:color w:val="000000"/>
          <w:szCs w:val="24"/>
          <w:lang w:val="en-US"/>
        </w:rPr>
        <w:t xml:space="preserve"> </w:t>
      </w:r>
      <w:r w:rsidR="003D17D7" w:rsidRPr="003D17D7">
        <w:rPr>
          <w:rFonts w:cs="Times New Roman"/>
          <w:color w:val="000000"/>
          <w:szCs w:val="24"/>
        </w:rPr>
        <w:t>cenderung lebih tinggi dibanding dengan</w:t>
      </w:r>
      <w:r w:rsidR="003D17D7">
        <w:rPr>
          <w:rFonts w:cs="Times New Roman"/>
          <w:color w:val="000000"/>
          <w:szCs w:val="24"/>
          <w:lang w:val="en-US"/>
        </w:rPr>
        <w:t xml:space="preserve"> </w:t>
      </w:r>
      <w:r w:rsidR="003D17D7" w:rsidRPr="003D17D7">
        <w:rPr>
          <w:rFonts w:cs="Times New Roman"/>
          <w:color w:val="000000"/>
          <w:szCs w:val="24"/>
        </w:rPr>
        <w:t>kelompok non</w:t>
      </w:r>
      <w:r w:rsidR="003D17D7">
        <w:rPr>
          <w:rFonts w:cs="Times New Roman"/>
          <w:color w:val="000000"/>
          <w:szCs w:val="24"/>
          <w:lang w:val="en-US"/>
        </w:rPr>
        <w:t xml:space="preserve"> </w:t>
      </w:r>
      <w:r w:rsidR="003D17D7" w:rsidRPr="003D17D7">
        <w:rPr>
          <w:rFonts w:cs="Times New Roman"/>
          <w:color w:val="000000"/>
          <w:szCs w:val="24"/>
        </w:rPr>
        <w:t>pembudidaya ikan</w:t>
      </w:r>
    </w:p>
    <w:p w:rsidR="00185267" w:rsidRDefault="00185267" w:rsidP="006128CC">
      <w:pPr>
        <w:pStyle w:val="ListParagraph"/>
        <w:spacing w:after="0" w:line="360" w:lineRule="auto"/>
        <w:ind w:left="0"/>
        <w:jc w:val="both"/>
        <w:rPr>
          <w:b/>
          <w:szCs w:val="24"/>
          <w:lang w:val="en-US"/>
        </w:rPr>
      </w:pPr>
    </w:p>
    <w:p w:rsidR="00A006C7" w:rsidRPr="006128CC" w:rsidRDefault="00A006C7" w:rsidP="006128CC">
      <w:pPr>
        <w:pStyle w:val="ListParagraph"/>
        <w:spacing w:after="0" w:line="360" w:lineRule="auto"/>
        <w:ind w:left="0"/>
        <w:jc w:val="both"/>
        <w:rPr>
          <w:rFonts w:cs="Times New Roman"/>
          <w:szCs w:val="24"/>
          <w:lang w:val="en-US"/>
        </w:rPr>
      </w:pPr>
      <w:r w:rsidRPr="00296B2F">
        <w:rPr>
          <w:b/>
          <w:szCs w:val="24"/>
        </w:rPr>
        <w:t>METODE PENELITIAN</w:t>
      </w:r>
    </w:p>
    <w:p w:rsidR="00A006C7" w:rsidRDefault="00A006C7" w:rsidP="00A006C7">
      <w:pPr>
        <w:pStyle w:val="BodyText2"/>
        <w:spacing w:after="0" w:line="360" w:lineRule="auto"/>
        <w:ind w:firstLine="709"/>
        <w:jc w:val="both"/>
      </w:pPr>
      <w:r w:rsidRPr="00453579">
        <w:rPr>
          <w:rFonts w:cs="Times New Roman"/>
          <w:szCs w:val="24"/>
        </w:rPr>
        <w:t>Metode yang digunakan dalam penelitian</w:t>
      </w:r>
      <w:r>
        <w:rPr>
          <w:rFonts w:cs="Times New Roman"/>
          <w:szCs w:val="24"/>
        </w:rPr>
        <w:t xml:space="preserve"> ini adalah metode kuantitatif dan kualitatif dengan pengambilan sampel dengan s</w:t>
      </w:r>
      <w:r>
        <w:rPr>
          <w:i/>
        </w:rPr>
        <w:t xml:space="preserve">imple random sampling yang </w:t>
      </w:r>
      <w:r>
        <w:t xml:space="preserve">digunakan apabila karakteristik atau ciri dari anggota adalah populasi sama (homogen) (Azuar Juliandi, 2014). Pertimbangan memilih metode </w:t>
      </w:r>
      <w:r>
        <w:rPr>
          <w:i/>
        </w:rPr>
        <w:t>simple random sampling</w:t>
      </w:r>
      <w:r>
        <w:t xml:space="preserve"> dikarenakan jumlah populasi petani ikan kerapu cantang sistem intensif sebanyak 95 petani, sehingga pengambilan sampelnya dilakukan secara </w:t>
      </w:r>
      <w:r>
        <w:rPr>
          <w:i/>
        </w:rPr>
        <w:t xml:space="preserve">random. </w:t>
      </w:r>
      <w:r>
        <w:t xml:space="preserve">Dari jumlah tersebut kemudian dipilih 5 petani atas dasar karakteristik dari luas lahan dan status kepemilikan lahan, yang masing-masing diwakili oleh satu petani sehingga ditemukan jumlah sampel 5 petani, </w:t>
      </w:r>
    </w:p>
    <w:p w:rsidR="00A006C7" w:rsidRDefault="00A006C7" w:rsidP="00A006C7">
      <w:pPr>
        <w:pStyle w:val="BodyText2"/>
        <w:spacing w:after="0" w:line="360" w:lineRule="auto"/>
        <w:ind w:firstLine="709"/>
        <w:jc w:val="both"/>
        <w:rPr>
          <w:rFonts w:cs="Times New Roman"/>
          <w:szCs w:val="24"/>
          <w:lang w:eastAsia="id-ID"/>
        </w:rPr>
      </w:pPr>
      <w:r>
        <w:rPr>
          <w:rFonts w:cs="Times New Roman"/>
          <w:szCs w:val="24"/>
        </w:rPr>
        <w:t xml:space="preserve">Teknik pengumpulan data yang digunakan terdiri atas data primer dan data sekunder. Data primer diperoleh </w:t>
      </w:r>
      <w:r>
        <w:rPr>
          <w:rFonts w:cs="Times New Roman"/>
          <w:szCs w:val="24"/>
          <w:lang w:eastAsia="id-ID"/>
        </w:rPr>
        <w:t>dengan cara pengamatan langsung ke lapangan, wawancara, dokumentasi, dan angket</w:t>
      </w:r>
      <w:r>
        <w:rPr>
          <w:rFonts w:cs="Times New Roman"/>
          <w:szCs w:val="24"/>
        </w:rPr>
        <w:t xml:space="preserve"> Sedangkan data sekunder diperoleh melalui </w:t>
      </w:r>
      <w:r w:rsidRPr="00971C90">
        <w:rPr>
          <w:rFonts w:cs="Times New Roman"/>
          <w:szCs w:val="24"/>
          <w:lang w:eastAsia="id-ID"/>
        </w:rPr>
        <w:t>bacaan, literatur, dan lain-lain.</w:t>
      </w:r>
    </w:p>
    <w:p w:rsidR="00A006C7" w:rsidRDefault="00A006C7" w:rsidP="00CC170F">
      <w:pPr>
        <w:pStyle w:val="BodyText2"/>
        <w:spacing w:after="0" w:line="240" w:lineRule="auto"/>
        <w:jc w:val="both"/>
        <w:rPr>
          <w:rFonts w:cs="Times New Roman"/>
          <w:b/>
          <w:szCs w:val="24"/>
          <w:lang w:eastAsia="id-ID"/>
        </w:rPr>
      </w:pPr>
      <w:r w:rsidRPr="00066938">
        <w:rPr>
          <w:rFonts w:cs="Times New Roman"/>
          <w:b/>
          <w:szCs w:val="24"/>
          <w:lang w:eastAsia="id-ID"/>
        </w:rPr>
        <w:lastRenderedPageBreak/>
        <w:t>HASIL DAN PEMBAHASAN</w:t>
      </w:r>
    </w:p>
    <w:p w:rsidR="00753F43" w:rsidRDefault="00753F43" w:rsidP="00CC170F">
      <w:pPr>
        <w:pStyle w:val="BodyText2"/>
        <w:spacing w:after="0" w:line="240" w:lineRule="auto"/>
        <w:jc w:val="both"/>
        <w:rPr>
          <w:rFonts w:cs="Times New Roman"/>
          <w:b/>
          <w:szCs w:val="24"/>
          <w:lang w:eastAsia="id-ID"/>
        </w:rPr>
      </w:pPr>
    </w:p>
    <w:p w:rsidR="00753F43" w:rsidRDefault="00753F43" w:rsidP="00753F43">
      <w:pPr>
        <w:pStyle w:val="ListParagraph"/>
        <w:numPr>
          <w:ilvl w:val="0"/>
          <w:numId w:val="14"/>
        </w:numPr>
        <w:spacing w:after="0" w:line="360" w:lineRule="auto"/>
        <w:ind w:left="284" w:hanging="284"/>
        <w:jc w:val="both"/>
        <w:rPr>
          <w:rFonts w:cs="Times New Roman"/>
          <w:b/>
        </w:rPr>
      </w:pPr>
      <w:r>
        <w:rPr>
          <w:rFonts w:cs="Times New Roman"/>
          <w:b/>
        </w:rPr>
        <w:t>Gambaran Umum Wilayah</w:t>
      </w:r>
    </w:p>
    <w:p w:rsidR="00753F43" w:rsidRPr="00AF7E32" w:rsidRDefault="00753F43" w:rsidP="00753F43">
      <w:pPr>
        <w:pStyle w:val="ListParagraph"/>
        <w:spacing w:after="0" w:line="360" w:lineRule="auto"/>
        <w:ind w:left="0" w:firstLine="709"/>
        <w:jc w:val="both"/>
        <w:rPr>
          <w:rFonts w:cs="Times New Roman"/>
          <w:lang w:val="en-US"/>
        </w:rPr>
      </w:pPr>
      <w:r>
        <w:rPr>
          <w:rFonts w:cs="Times New Roman"/>
        </w:rPr>
        <w:t xml:space="preserve">Gambaran umum wilayah </w:t>
      </w:r>
      <w:r>
        <w:rPr>
          <w:rFonts w:cs="Times New Roman"/>
          <w:lang w:val="en-US"/>
        </w:rPr>
        <w:t xml:space="preserve">sebagai informasi untuk mengetahui </w:t>
      </w:r>
      <w:r w:rsidR="00AF7E32">
        <w:rPr>
          <w:rFonts w:cs="Times New Roman"/>
          <w:lang w:val="en-US"/>
        </w:rPr>
        <w:t xml:space="preserve">keadaan umum wilayah penelitian, yang meliputi letak luas wilayah, keadaan iklim, keadaan, dan keadaan demografi. </w:t>
      </w:r>
    </w:p>
    <w:p w:rsidR="00CC170F" w:rsidRPr="00066938" w:rsidRDefault="00CC170F" w:rsidP="00CC170F">
      <w:pPr>
        <w:pStyle w:val="BodyText2"/>
        <w:spacing w:after="0" w:line="240" w:lineRule="auto"/>
        <w:jc w:val="both"/>
        <w:rPr>
          <w:rFonts w:cs="Times New Roman"/>
          <w:b/>
          <w:szCs w:val="24"/>
          <w:lang w:eastAsia="id-ID"/>
        </w:rPr>
      </w:pPr>
    </w:p>
    <w:p w:rsidR="00A006C7" w:rsidRDefault="00753F43" w:rsidP="00CC170F">
      <w:pPr>
        <w:spacing w:after="0" w:line="240" w:lineRule="auto"/>
        <w:jc w:val="both"/>
        <w:rPr>
          <w:rStyle w:val="fontstyle01"/>
          <w:rFonts w:ascii="Times New Roman" w:hAnsi="Times New Roman"/>
          <w:bCs w:val="0"/>
        </w:rPr>
      </w:pPr>
      <w:r>
        <w:rPr>
          <w:rStyle w:val="fontstyle01"/>
          <w:rFonts w:ascii="Times New Roman" w:hAnsi="Times New Roman"/>
          <w:bCs w:val="0"/>
        </w:rPr>
        <w:t>b</w:t>
      </w:r>
      <w:r w:rsidR="00A006C7" w:rsidRPr="00066938">
        <w:rPr>
          <w:rStyle w:val="fontstyle01"/>
          <w:rFonts w:ascii="Times New Roman" w:hAnsi="Times New Roman"/>
          <w:bCs w:val="0"/>
        </w:rPr>
        <w:t>. Profil Usaha</w:t>
      </w:r>
    </w:p>
    <w:p w:rsidR="00CC170F" w:rsidRPr="00066938" w:rsidRDefault="00CC170F" w:rsidP="00CC170F">
      <w:pPr>
        <w:spacing w:after="0" w:line="240" w:lineRule="auto"/>
        <w:jc w:val="both"/>
        <w:rPr>
          <w:rStyle w:val="fontstyle01"/>
          <w:rFonts w:ascii="Times New Roman" w:hAnsi="Times New Roman"/>
          <w:bCs w:val="0"/>
        </w:rPr>
      </w:pPr>
    </w:p>
    <w:p w:rsidR="00CC170F" w:rsidRDefault="00A006C7" w:rsidP="00CC170F">
      <w:pPr>
        <w:spacing w:after="0" w:line="360" w:lineRule="auto"/>
        <w:ind w:left="284" w:hanging="284"/>
        <w:jc w:val="both"/>
        <w:rPr>
          <w:rFonts w:ascii="Times New Roman" w:hAnsi="Times New Roman"/>
          <w:b/>
          <w:bCs/>
          <w:color w:val="000000"/>
          <w:sz w:val="24"/>
          <w:szCs w:val="24"/>
        </w:rPr>
      </w:pPr>
      <w:r w:rsidRPr="00066938">
        <w:rPr>
          <w:rStyle w:val="fontstyle01"/>
          <w:rFonts w:ascii="Times New Roman" w:hAnsi="Times New Roman"/>
          <w:bCs w:val="0"/>
        </w:rPr>
        <w:t>1.</w:t>
      </w:r>
      <w:r w:rsidRPr="00066938">
        <w:rPr>
          <w:rStyle w:val="fontstyle01"/>
          <w:rFonts w:ascii="Times New Roman" w:hAnsi="Times New Roman"/>
          <w:bCs w:val="0"/>
        </w:rPr>
        <w:tab/>
      </w:r>
      <w:r w:rsidRPr="00066938">
        <w:rPr>
          <w:rFonts w:ascii="Times New Roman" w:hAnsi="Times New Roman"/>
          <w:b/>
          <w:bCs/>
          <w:color w:val="000000"/>
          <w:sz w:val="24"/>
          <w:szCs w:val="24"/>
        </w:rPr>
        <w:t>Asal Mula Berbudidaya Ikan Kerapu</w:t>
      </w:r>
    </w:p>
    <w:p w:rsidR="00A006C7" w:rsidRPr="00066938" w:rsidRDefault="00A006C7" w:rsidP="00CC170F">
      <w:pPr>
        <w:spacing w:after="0" w:line="360" w:lineRule="auto"/>
        <w:ind w:left="284"/>
        <w:jc w:val="both"/>
        <w:rPr>
          <w:rFonts w:ascii="Times New Roman" w:hAnsi="Times New Roman"/>
          <w:b/>
          <w:color w:val="000000"/>
          <w:sz w:val="24"/>
          <w:szCs w:val="24"/>
        </w:rPr>
      </w:pPr>
      <w:r w:rsidRPr="00066938">
        <w:rPr>
          <w:rFonts w:ascii="Times New Roman" w:hAnsi="Times New Roman"/>
          <w:b/>
          <w:bCs/>
          <w:color w:val="000000"/>
          <w:sz w:val="24"/>
          <w:szCs w:val="24"/>
        </w:rPr>
        <w:t xml:space="preserve"> di Desa Labuhan</w:t>
      </w:r>
    </w:p>
    <w:p w:rsidR="00A006C7" w:rsidRDefault="00A006C7" w:rsidP="00CC170F">
      <w:pPr>
        <w:spacing w:after="0" w:line="360" w:lineRule="auto"/>
        <w:ind w:firstLine="709"/>
        <w:jc w:val="both"/>
        <w:rPr>
          <w:rFonts w:ascii="Times New Roman" w:hAnsi="Times New Roman"/>
          <w:color w:val="000000"/>
          <w:sz w:val="24"/>
          <w:szCs w:val="24"/>
        </w:rPr>
      </w:pPr>
      <w:r w:rsidRPr="00066938">
        <w:rPr>
          <w:rFonts w:ascii="Times New Roman" w:hAnsi="Times New Roman"/>
          <w:color w:val="000000"/>
          <w:sz w:val="24"/>
          <w:szCs w:val="24"/>
        </w:rPr>
        <w:t xml:space="preserve">Pada awal tahun 2000 di Desa Labuhan mulai </w:t>
      </w:r>
      <w:r>
        <w:rPr>
          <w:rFonts w:ascii="Times New Roman" w:hAnsi="Times New Roman"/>
          <w:color w:val="000000"/>
          <w:sz w:val="24"/>
          <w:szCs w:val="24"/>
        </w:rPr>
        <w:t xml:space="preserve">dilaksanakannya </w:t>
      </w:r>
      <w:r w:rsidRPr="00066938">
        <w:rPr>
          <w:rFonts w:ascii="Times New Roman" w:hAnsi="Times New Roman"/>
          <w:color w:val="000000"/>
          <w:sz w:val="24"/>
          <w:szCs w:val="24"/>
        </w:rPr>
        <w:t>budidaya ikan kerapu jenis kerapu cantik yan</w:t>
      </w:r>
      <w:r>
        <w:rPr>
          <w:rFonts w:ascii="Times New Roman" w:hAnsi="Times New Roman"/>
          <w:color w:val="000000"/>
          <w:sz w:val="24"/>
          <w:szCs w:val="24"/>
        </w:rPr>
        <w:t>g saat itu menjanjikan untuk di</w:t>
      </w:r>
      <w:r w:rsidRPr="00066938">
        <w:rPr>
          <w:rFonts w:ascii="Times New Roman" w:hAnsi="Times New Roman"/>
          <w:color w:val="000000"/>
          <w:sz w:val="24"/>
          <w:szCs w:val="24"/>
        </w:rPr>
        <w:t xml:space="preserve">budidayakan oleh </w:t>
      </w:r>
      <w:r>
        <w:rPr>
          <w:rFonts w:ascii="Times New Roman" w:hAnsi="Times New Roman"/>
          <w:color w:val="000000"/>
          <w:sz w:val="24"/>
          <w:szCs w:val="24"/>
        </w:rPr>
        <w:t>masyarakat</w:t>
      </w:r>
      <w:r w:rsidRPr="00066938">
        <w:rPr>
          <w:rFonts w:ascii="Times New Roman" w:hAnsi="Times New Roman"/>
          <w:color w:val="000000"/>
          <w:sz w:val="24"/>
          <w:szCs w:val="24"/>
        </w:rPr>
        <w:t xml:space="preserve"> setempat</w:t>
      </w:r>
      <w:r>
        <w:rPr>
          <w:rFonts w:ascii="Times New Roman" w:hAnsi="Times New Roman"/>
          <w:color w:val="000000"/>
          <w:sz w:val="24"/>
          <w:szCs w:val="24"/>
        </w:rPr>
        <w:t>. Budidaya ikan kerapu cantik bertahan s</w:t>
      </w:r>
      <w:r w:rsidRPr="00066938">
        <w:rPr>
          <w:rFonts w:ascii="Times New Roman" w:hAnsi="Times New Roman"/>
          <w:color w:val="000000"/>
          <w:sz w:val="24"/>
          <w:szCs w:val="24"/>
        </w:rPr>
        <w:t xml:space="preserve">elama </w:t>
      </w:r>
      <w:r>
        <w:rPr>
          <w:rFonts w:ascii="Times New Roman" w:hAnsi="Times New Roman"/>
          <w:color w:val="000000"/>
          <w:sz w:val="24"/>
          <w:szCs w:val="24"/>
        </w:rPr>
        <w:t>7</w:t>
      </w:r>
      <w:r w:rsidRPr="00066938">
        <w:rPr>
          <w:rFonts w:ascii="Times New Roman" w:hAnsi="Times New Roman"/>
          <w:color w:val="000000"/>
          <w:sz w:val="24"/>
          <w:szCs w:val="24"/>
        </w:rPr>
        <w:t xml:space="preserve"> tahun </w:t>
      </w:r>
      <w:r>
        <w:rPr>
          <w:rFonts w:ascii="Times New Roman" w:hAnsi="Times New Roman"/>
          <w:color w:val="000000"/>
          <w:sz w:val="24"/>
          <w:szCs w:val="24"/>
        </w:rPr>
        <w:t xml:space="preserve">kemudian </w:t>
      </w:r>
      <w:r w:rsidRPr="00066938">
        <w:rPr>
          <w:rFonts w:ascii="Times New Roman" w:hAnsi="Times New Roman"/>
          <w:color w:val="000000"/>
          <w:sz w:val="24"/>
          <w:szCs w:val="24"/>
        </w:rPr>
        <w:t>beralih ke jenis ikan</w:t>
      </w:r>
      <w:r>
        <w:rPr>
          <w:rFonts w:ascii="Times New Roman" w:hAnsi="Times New Roman"/>
          <w:color w:val="000000"/>
          <w:sz w:val="24"/>
          <w:szCs w:val="24"/>
        </w:rPr>
        <w:t xml:space="preserve"> kerapu lumpur pada tahun 2007. Alasan beralihnya ke jenis lain karena </w:t>
      </w:r>
      <w:r w:rsidRPr="00066938">
        <w:rPr>
          <w:rFonts w:ascii="Times New Roman" w:hAnsi="Times New Roman"/>
          <w:color w:val="000000"/>
          <w:sz w:val="24"/>
          <w:szCs w:val="24"/>
        </w:rPr>
        <w:t>mengalami penurunan harga</w:t>
      </w:r>
      <w:r>
        <w:rPr>
          <w:rFonts w:ascii="Times New Roman" w:hAnsi="Times New Roman"/>
          <w:color w:val="000000"/>
          <w:sz w:val="24"/>
          <w:szCs w:val="24"/>
        </w:rPr>
        <w:t xml:space="preserve">. </w:t>
      </w:r>
      <w:r w:rsidRPr="00066938">
        <w:rPr>
          <w:rFonts w:ascii="Times New Roman" w:hAnsi="Times New Roman"/>
          <w:color w:val="000000"/>
          <w:sz w:val="24"/>
          <w:szCs w:val="24"/>
        </w:rPr>
        <w:t xml:space="preserve"> </w:t>
      </w:r>
      <w:r>
        <w:rPr>
          <w:rFonts w:ascii="Times New Roman" w:hAnsi="Times New Roman"/>
          <w:color w:val="000000"/>
          <w:sz w:val="24"/>
          <w:szCs w:val="24"/>
        </w:rPr>
        <w:t xml:space="preserve">Berbeda dengan jenis ikan kerapu lumpur yang memiliki keunggulan untuk dibudidayakan karena </w:t>
      </w:r>
      <w:r w:rsidRPr="00066938">
        <w:rPr>
          <w:rFonts w:ascii="Times New Roman" w:hAnsi="Times New Roman"/>
          <w:color w:val="000000"/>
          <w:sz w:val="24"/>
          <w:szCs w:val="24"/>
        </w:rPr>
        <w:t>cepat besar dengan kurun waktu budidaya 8 bulan</w:t>
      </w:r>
      <w:r>
        <w:rPr>
          <w:rFonts w:ascii="Times New Roman" w:hAnsi="Times New Roman"/>
          <w:color w:val="000000"/>
          <w:sz w:val="24"/>
          <w:szCs w:val="24"/>
        </w:rPr>
        <w:t xml:space="preserve"> dengan </w:t>
      </w:r>
      <w:r w:rsidRPr="00066938">
        <w:rPr>
          <w:rFonts w:ascii="Times New Roman" w:hAnsi="Times New Roman"/>
          <w:color w:val="000000"/>
          <w:sz w:val="24"/>
          <w:szCs w:val="24"/>
        </w:rPr>
        <w:t>bobot rata-rata minimal 500</w:t>
      </w:r>
      <w:r>
        <w:rPr>
          <w:rFonts w:ascii="Times New Roman" w:hAnsi="Times New Roman"/>
          <w:color w:val="000000"/>
          <w:sz w:val="24"/>
          <w:szCs w:val="24"/>
        </w:rPr>
        <w:t xml:space="preserve"> </w:t>
      </w:r>
      <w:r w:rsidRPr="00066938">
        <w:rPr>
          <w:rFonts w:ascii="Times New Roman" w:hAnsi="Times New Roman"/>
          <w:color w:val="000000"/>
          <w:sz w:val="24"/>
          <w:szCs w:val="24"/>
        </w:rPr>
        <w:t xml:space="preserve">gram. </w:t>
      </w:r>
      <w:r>
        <w:rPr>
          <w:rFonts w:ascii="Times New Roman" w:hAnsi="Times New Roman"/>
          <w:color w:val="000000"/>
          <w:sz w:val="24"/>
          <w:szCs w:val="24"/>
        </w:rPr>
        <w:t>Kemudian pada tahun 2011 masyarakat</w:t>
      </w:r>
      <w:r w:rsidRPr="00066938">
        <w:rPr>
          <w:rFonts w:ascii="Times New Roman" w:hAnsi="Times New Roman"/>
          <w:color w:val="000000"/>
          <w:sz w:val="24"/>
          <w:szCs w:val="24"/>
        </w:rPr>
        <w:t xml:space="preserve"> setempat </w:t>
      </w:r>
      <w:r>
        <w:rPr>
          <w:rFonts w:ascii="Times New Roman" w:hAnsi="Times New Roman"/>
          <w:color w:val="000000"/>
          <w:sz w:val="24"/>
          <w:szCs w:val="24"/>
        </w:rPr>
        <w:t xml:space="preserve">beralih </w:t>
      </w:r>
      <w:r w:rsidRPr="00066938">
        <w:rPr>
          <w:rFonts w:ascii="Times New Roman" w:hAnsi="Times New Roman"/>
          <w:color w:val="000000"/>
          <w:sz w:val="24"/>
          <w:szCs w:val="24"/>
        </w:rPr>
        <w:t>membudidaya</w:t>
      </w:r>
      <w:r>
        <w:rPr>
          <w:rFonts w:ascii="Times New Roman" w:hAnsi="Times New Roman"/>
          <w:color w:val="000000"/>
          <w:sz w:val="24"/>
          <w:szCs w:val="24"/>
        </w:rPr>
        <w:t xml:space="preserve">kan ke jenis lain yaitu </w:t>
      </w:r>
      <w:r w:rsidRPr="00066938">
        <w:rPr>
          <w:rFonts w:ascii="Times New Roman" w:hAnsi="Times New Roman"/>
          <w:color w:val="000000"/>
          <w:sz w:val="24"/>
          <w:szCs w:val="24"/>
        </w:rPr>
        <w:t>ikan kerapu tiger</w:t>
      </w:r>
      <w:r>
        <w:rPr>
          <w:rFonts w:ascii="Times New Roman" w:hAnsi="Times New Roman"/>
          <w:color w:val="000000"/>
          <w:sz w:val="24"/>
          <w:szCs w:val="24"/>
        </w:rPr>
        <w:t xml:space="preserve">. Alasan beralihnya karena </w:t>
      </w:r>
      <w:r w:rsidRPr="00066938">
        <w:rPr>
          <w:rFonts w:ascii="Times New Roman" w:hAnsi="Times New Roman"/>
          <w:color w:val="000000"/>
          <w:sz w:val="24"/>
          <w:szCs w:val="24"/>
        </w:rPr>
        <w:t xml:space="preserve">banyak tengkulak yang menawarkan dengan harga tinggi, </w:t>
      </w:r>
      <w:r>
        <w:rPr>
          <w:rFonts w:ascii="Times New Roman" w:hAnsi="Times New Roman"/>
          <w:color w:val="000000"/>
          <w:sz w:val="24"/>
          <w:szCs w:val="24"/>
        </w:rPr>
        <w:t xml:space="preserve"> </w:t>
      </w:r>
      <w:r w:rsidRPr="00066938">
        <w:rPr>
          <w:rFonts w:ascii="Times New Roman" w:hAnsi="Times New Roman"/>
          <w:color w:val="000000"/>
          <w:sz w:val="24"/>
          <w:szCs w:val="24"/>
        </w:rPr>
        <w:lastRenderedPageBreak/>
        <w:t xml:space="preserve">Selanjutnya pada tahun 2015 sampai sekarang, </w:t>
      </w:r>
      <w:r>
        <w:rPr>
          <w:rFonts w:ascii="Times New Roman" w:hAnsi="Times New Roman"/>
          <w:color w:val="000000"/>
          <w:sz w:val="24"/>
          <w:szCs w:val="24"/>
        </w:rPr>
        <w:t>masyarakat</w:t>
      </w:r>
      <w:r w:rsidRPr="00066938">
        <w:rPr>
          <w:rFonts w:ascii="Times New Roman" w:hAnsi="Times New Roman"/>
          <w:color w:val="000000"/>
          <w:sz w:val="24"/>
          <w:szCs w:val="24"/>
        </w:rPr>
        <w:t xml:space="preserve"> setempat membudidayakan jenis ikan kerapu cantang/</w:t>
      </w:r>
      <w:r>
        <w:rPr>
          <w:rFonts w:ascii="Times New Roman" w:hAnsi="Times New Roman"/>
          <w:color w:val="000000"/>
          <w:sz w:val="24"/>
          <w:szCs w:val="24"/>
        </w:rPr>
        <w:t>hybrid. J</w:t>
      </w:r>
      <w:r w:rsidRPr="00066938">
        <w:rPr>
          <w:rFonts w:ascii="Times New Roman" w:hAnsi="Times New Roman"/>
          <w:color w:val="000000"/>
          <w:sz w:val="24"/>
          <w:szCs w:val="24"/>
        </w:rPr>
        <w:t xml:space="preserve">enis ikan </w:t>
      </w:r>
      <w:r>
        <w:rPr>
          <w:rFonts w:ascii="Times New Roman" w:hAnsi="Times New Roman"/>
          <w:color w:val="000000"/>
          <w:sz w:val="24"/>
          <w:szCs w:val="24"/>
        </w:rPr>
        <w:t xml:space="preserve">ini merupakan </w:t>
      </w:r>
      <w:r w:rsidRPr="00066938">
        <w:rPr>
          <w:rFonts w:ascii="Times New Roman" w:hAnsi="Times New Roman"/>
          <w:color w:val="000000"/>
          <w:sz w:val="24"/>
          <w:szCs w:val="24"/>
        </w:rPr>
        <w:t xml:space="preserve"> hasil persilangan dari ikan kerapu macan dan kerapu lumpur. </w:t>
      </w:r>
    </w:p>
    <w:p w:rsidR="00AF7E32" w:rsidRPr="00CB47FE" w:rsidRDefault="00A006C7" w:rsidP="00CB47FE">
      <w:pPr>
        <w:spacing w:after="0" w:line="360" w:lineRule="auto"/>
        <w:ind w:firstLine="567"/>
        <w:jc w:val="both"/>
        <w:rPr>
          <w:rFonts w:ascii="Times New Roman" w:hAnsi="Times New Roman"/>
          <w:color w:val="000000" w:themeColor="text1"/>
          <w:sz w:val="24"/>
          <w:szCs w:val="24"/>
        </w:rPr>
      </w:pPr>
      <w:r w:rsidRPr="00066938">
        <w:rPr>
          <w:rFonts w:ascii="Times New Roman" w:hAnsi="Times New Roman"/>
          <w:color w:val="000000" w:themeColor="text1"/>
          <w:sz w:val="24"/>
          <w:szCs w:val="24"/>
        </w:rPr>
        <w:t>Dengan Luas lahan tambak ikan kerapu cantang sekitar 47 ha</w:t>
      </w:r>
      <w:r w:rsidRPr="00066938">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themeColor="text1"/>
          <w:sz w:val="24"/>
          <w:szCs w:val="24"/>
        </w:rPr>
        <w:t>dan</w:t>
      </w:r>
      <w:r w:rsidRPr="00066938">
        <w:rPr>
          <w:rFonts w:ascii="Times New Roman" w:hAnsi="Times New Roman"/>
          <w:color w:val="000000" w:themeColor="text1"/>
          <w:sz w:val="24"/>
          <w:szCs w:val="24"/>
        </w:rPr>
        <w:t xml:space="preserve"> hasil panen bisa mencapai</w:t>
      </w:r>
      <w:r>
        <w:rPr>
          <w:rFonts w:ascii="Times New Roman" w:hAnsi="Times New Roman"/>
          <w:color w:val="000000" w:themeColor="text1"/>
          <w:sz w:val="24"/>
          <w:szCs w:val="24"/>
        </w:rPr>
        <w:t xml:space="preserve"> </w:t>
      </w:r>
      <w:r w:rsidRPr="00066938">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Pr="00066938">
        <w:rPr>
          <w:rFonts w:ascii="Times New Roman" w:hAnsi="Times New Roman"/>
          <w:color w:val="000000" w:themeColor="text1"/>
          <w:sz w:val="24"/>
          <w:szCs w:val="24"/>
        </w:rPr>
        <w:t xml:space="preserve">ton/ha dalam jangka waktu delapan bulan, </w:t>
      </w:r>
      <w:r>
        <w:rPr>
          <w:rFonts w:ascii="Times New Roman" w:hAnsi="Times New Roman"/>
          <w:color w:val="000000" w:themeColor="text1"/>
          <w:sz w:val="24"/>
          <w:szCs w:val="24"/>
        </w:rPr>
        <w:t>masyarakat</w:t>
      </w:r>
      <w:r w:rsidRPr="00066938">
        <w:rPr>
          <w:rFonts w:ascii="Times New Roman" w:hAnsi="Times New Roman"/>
          <w:color w:val="000000" w:themeColor="text1"/>
          <w:sz w:val="24"/>
          <w:szCs w:val="24"/>
        </w:rPr>
        <w:t xml:space="preserve"> mampu menyumbang</w:t>
      </w:r>
      <w:r>
        <w:rPr>
          <w:rFonts w:ascii="Times New Roman" w:hAnsi="Times New Roman"/>
          <w:color w:val="000000" w:themeColor="text1"/>
          <w:sz w:val="24"/>
          <w:szCs w:val="24"/>
        </w:rPr>
        <w:t xml:space="preserve"> </w:t>
      </w:r>
      <w:r w:rsidRPr="00066938">
        <w:rPr>
          <w:rFonts w:ascii="Times New Roman" w:hAnsi="Times New Roman"/>
          <w:color w:val="000000" w:themeColor="text1"/>
          <w:sz w:val="24"/>
          <w:szCs w:val="24"/>
        </w:rPr>
        <w:t>produksi kerapu di Kabup</w:t>
      </w:r>
      <w:r>
        <w:rPr>
          <w:rFonts w:ascii="Times New Roman" w:hAnsi="Times New Roman"/>
          <w:color w:val="000000" w:themeColor="text1"/>
          <w:sz w:val="24"/>
          <w:szCs w:val="24"/>
        </w:rPr>
        <w:t xml:space="preserve">aten Lamongan mencapai 150-200 </w:t>
      </w:r>
      <w:r w:rsidRPr="00066938">
        <w:rPr>
          <w:rFonts w:ascii="Times New Roman" w:hAnsi="Times New Roman"/>
          <w:color w:val="000000" w:themeColor="text1"/>
          <w:sz w:val="24"/>
          <w:szCs w:val="24"/>
        </w:rPr>
        <w:t>ton/tahun. Konsumen ikan kerapu cantang ada yang dari dalam negeri dan luar negeri, adapun dalam negeri yaitu B</w:t>
      </w:r>
      <w:r>
        <w:rPr>
          <w:rFonts w:ascii="Times New Roman" w:hAnsi="Times New Roman"/>
          <w:color w:val="000000" w:themeColor="text1"/>
          <w:sz w:val="24"/>
          <w:szCs w:val="24"/>
        </w:rPr>
        <w:t xml:space="preserve">ali, Surabaya, dan Jakarta </w:t>
      </w:r>
      <w:r w:rsidRPr="00A07C9C">
        <w:rPr>
          <w:rFonts w:ascii="Times New Roman" w:hAnsi="Times New Roman"/>
          <w:color w:val="000000" w:themeColor="text1"/>
          <w:sz w:val="24"/>
          <w:szCs w:val="24"/>
        </w:rPr>
        <w:t>dengan harga yang ditawarkan sekitar Rp95.000-105.000</w:t>
      </w:r>
      <w:r>
        <w:rPr>
          <w:rFonts w:ascii="Times New Roman" w:hAnsi="Times New Roman"/>
          <w:color w:val="000000" w:themeColor="text1"/>
          <w:sz w:val="24"/>
          <w:szCs w:val="24"/>
        </w:rPr>
        <w:t xml:space="preserve">/kg, sedangkan </w:t>
      </w:r>
      <w:r w:rsidRPr="00A07C9C">
        <w:rPr>
          <w:rFonts w:ascii="Times New Roman" w:hAnsi="Times New Roman"/>
          <w:color w:val="000000" w:themeColor="text1"/>
          <w:sz w:val="24"/>
          <w:szCs w:val="24"/>
        </w:rPr>
        <w:t xml:space="preserve">dari luar negeri yaitu Malaysia dan Singapura dengan harga </w:t>
      </w:r>
      <w:r>
        <w:rPr>
          <w:rFonts w:ascii="Times New Roman" w:hAnsi="Times New Roman"/>
          <w:color w:val="000000" w:themeColor="text1"/>
          <w:sz w:val="24"/>
          <w:szCs w:val="24"/>
        </w:rPr>
        <w:t xml:space="preserve">yang </w:t>
      </w:r>
      <w:r w:rsidRPr="00A07C9C">
        <w:rPr>
          <w:rFonts w:ascii="Times New Roman" w:hAnsi="Times New Roman"/>
          <w:color w:val="000000" w:themeColor="text1"/>
          <w:sz w:val="24"/>
          <w:szCs w:val="24"/>
        </w:rPr>
        <w:t>ditawarkan sekitar Rp250.000-350.000/kg.</w:t>
      </w:r>
    </w:p>
    <w:p w:rsidR="00A006C7" w:rsidRPr="00483A53" w:rsidRDefault="00A006C7" w:rsidP="00A006C7">
      <w:pPr>
        <w:spacing w:after="0" w:line="360" w:lineRule="auto"/>
        <w:jc w:val="both"/>
        <w:rPr>
          <w:rFonts w:ascii="Times New Roman" w:hAnsi="Times New Roman"/>
          <w:sz w:val="24"/>
          <w:szCs w:val="24"/>
        </w:rPr>
      </w:pPr>
      <w:r w:rsidRPr="00483A53">
        <w:rPr>
          <w:rFonts w:ascii="Times New Roman" w:hAnsi="Times New Roman"/>
          <w:b/>
          <w:bCs/>
          <w:sz w:val="24"/>
          <w:szCs w:val="24"/>
        </w:rPr>
        <w:t>2. Pendapatan</w:t>
      </w:r>
    </w:p>
    <w:p w:rsidR="00A006C7" w:rsidRPr="00483A53" w:rsidRDefault="00A006C7" w:rsidP="00A006C7">
      <w:pPr>
        <w:spacing w:after="0" w:line="360" w:lineRule="auto"/>
        <w:ind w:firstLine="709"/>
        <w:jc w:val="both"/>
        <w:rPr>
          <w:rFonts w:ascii="Times New Roman" w:hAnsi="Times New Roman"/>
          <w:sz w:val="24"/>
          <w:szCs w:val="24"/>
        </w:rPr>
      </w:pPr>
      <w:r w:rsidRPr="00483A53">
        <w:rPr>
          <w:rFonts w:ascii="Times New Roman" w:hAnsi="Times New Roman"/>
          <w:sz w:val="24"/>
          <w:szCs w:val="24"/>
        </w:rPr>
        <w:t>Budidaya ikan adalah usaha untuk memelihara ikan, kegiatan ini bisa menambah nil</w:t>
      </w:r>
      <w:r>
        <w:rPr>
          <w:rFonts w:ascii="Times New Roman" w:hAnsi="Times New Roman"/>
          <w:sz w:val="24"/>
          <w:szCs w:val="24"/>
        </w:rPr>
        <w:t xml:space="preserve">ai ekonomis pada harga ikan </w:t>
      </w:r>
      <w:r w:rsidRPr="00483A53">
        <w:rPr>
          <w:rFonts w:ascii="Times New Roman" w:hAnsi="Times New Roman"/>
          <w:sz w:val="24"/>
          <w:szCs w:val="24"/>
        </w:rPr>
        <w:t xml:space="preserve">baik untuk konsumsi atau untuk hiasan. Salah satu tujuan dari budidaya adalah untuk menghasilkan uang yang biasa disebut dengan pendapatan.  </w:t>
      </w:r>
    </w:p>
    <w:p w:rsidR="00A006C7" w:rsidRPr="00483A53" w:rsidRDefault="00A006C7" w:rsidP="00A006C7">
      <w:pPr>
        <w:spacing w:after="0" w:line="360" w:lineRule="auto"/>
        <w:ind w:firstLine="709"/>
        <w:jc w:val="both"/>
        <w:rPr>
          <w:rFonts w:ascii="Times New Roman" w:hAnsi="Times New Roman"/>
          <w:sz w:val="24"/>
          <w:szCs w:val="24"/>
        </w:rPr>
      </w:pPr>
      <w:r w:rsidRPr="00483A53">
        <w:rPr>
          <w:rFonts w:ascii="Times New Roman" w:hAnsi="Times New Roman"/>
          <w:sz w:val="24"/>
          <w:szCs w:val="24"/>
        </w:rPr>
        <w:t xml:space="preserve">Kelompok </w:t>
      </w:r>
      <w:r>
        <w:rPr>
          <w:rFonts w:ascii="Times New Roman" w:hAnsi="Times New Roman"/>
          <w:sz w:val="24"/>
          <w:szCs w:val="24"/>
        </w:rPr>
        <w:t>petani ikan k</w:t>
      </w:r>
      <w:r w:rsidRPr="00483A53">
        <w:rPr>
          <w:rFonts w:ascii="Times New Roman" w:hAnsi="Times New Roman"/>
          <w:sz w:val="24"/>
          <w:szCs w:val="24"/>
        </w:rPr>
        <w:t xml:space="preserve">erapu di </w:t>
      </w:r>
      <w:r>
        <w:rPr>
          <w:rFonts w:ascii="Times New Roman" w:hAnsi="Times New Roman"/>
          <w:sz w:val="24"/>
          <w:szCs w:val="24"/>
        </w:rPr>
        <w:t xml:space="preserve">Desa </w:t>
      </w:r>
      <w:r w:rsidRPr="00483A53">
        <w:rPr>
          <w:rFonts w:ascii="Times New Roman" w:hAnsi="Times New Roman"/>
          <w:sz w:val="24"/>
          <w:szCs w:val="24"/>
        </w:rPr>
        <w:t xml:space="preserve">Labuhan rata-rata pendapatan </w:t>
      </w:r>
      <w:r w:rsidRPr="00483A53">
        <w:rPr>
          <w:rFonts w:ascii="Times New Roman" w:hAnsi="Times New Roman"/>
          <w:sz w:val="24"/>
          <w:szCs w:val="24"/>
        </w:rPr>
        <w:lastRenderedPageBreak/>
        <w:t>bersih</w:t>
      </w:r>
      <w:r>
        <w:rPr>
          <w:rFonts w:ascii="Times New Roman" w:hAnsi="Times New Roman"/>
          <w:sz w:val="24"/>
          <w:szCs w:val="24"/>
        </w:rPr>
        <w:t>nya</w:t>
      </w:r>
      <w:r w:rsidRPr="00483A53">
        <w:rPr>
          <w:rFonts w:ascii="Times New Roman" w:hAnsi="Times New Roman"/>
          <w:sz w:val="24"/>
          <w:szCs w:val="24"/>
        </w:rPr>
        <w:t xml:space="preserve"> lebih dari Rp100.000.000/siklus</w:t>
      </w:r>
      <w:r>
        <w:rPr>
          <w:rFonts w:ascii="Times New Roman" w:hAnsi="Times New Roman"/>
          <w:sz w:val="24"/>
          <w:szCs w:val="24"/>
        </w:rPr>
        <w:t>/tahun.</w:t>
      </w:r>
      <w:r w:rsidRPr="00483A53">
        <w:rPr>
          <w:rFonts w:ascii="Times New Roman" w:hAnsi="Times New Roman"/>
          <w:sz w:val="24"/>
          <w:szCs w:val="24"/>
        </w:rPr>
        <w:t xml:space="preserve"> Setiap siklusnya membutuhkan waktu sekitar </w:t>
      </w:r>
      <w:r>
        <w:rPr>
          <w:rFonts w:ascii="Times New Roman" w:hAnsi="Times New Roman"/>
          <w:sz w:val="24"/>
          <w:szCs w:val="24"/>
        </w:rPr>
        <w:t>8 bulan,</w:t>
      </w:r>
      <w:r w:rsidRPr="00483A53">
        <w:rPr>
          <w:rFonts w:ascii="Times New Roman" w:hAnsi="Times New Roman"/>
          <w:sz w:val="24"/>
          <w:szCs w:val="24"/>
        </w:rPr>
        <w:t xml:space="preserve"> mulai dari persiapan lahan sampai panen. </w:t>
      </w:r>
      <w:r>
        <w:rPr>
          <w:rFonts w:ascii="Times New Roman" w:hAnsi="Times New Roman"/>
          <w:sz w:val="24"/>
          <w:szCs w:val="24"/>
        </w:rPr>
        <w:t>Kegiatan budidaya ini sebagian besar merupakan pekerjaan utama dari masyarakat setempat.</w:t>
      </w:r>
    </w:p>
    <w:p w:rsidR="00A006C7" w:rsidRDefault="00A006C7" w:rsidP="00A006C7">
      <w:pPr>
        <w:spacing w:after="0" w:line="360" w:lineRule="auto"/>
        <w:ind w:firstLine="709"/>
        <w:jc w:val="both"/>
        <w:rPr>
          <w:rFonts w:ascii="Times New Roman" w:hAnsi="Times New Roman"/>
          <w:sz w:val="24"/>
          <w:szCs w:val="24"/>
        </w:rPr>
      </w:pPr>
      <w:r w:rsidRPr="00483A53">
        <w:rPr>
          <w:rFonts w:ascii="Times New Roman" w:hAnsi="Times New Roman"/>
          <w:sz w:val="24"/>
          <w:szCs w:val="24"/>
        </w:rPr>
        <w:t xml:space="preserve">Pendapatan dari masing-masing </w:t>
      </w:r>
      <w:r>
        <w:rPr>
          <w:rFonts w:ascii="Times New Roman" w:hAnsi="Times New Roman"/>
          <w:sz w:val="24"/>
          <w:szCs w:val="24"/>
        </w:rPr>
        <w:t>petani</w:t>
      </w:r>
      <w:r w:rsidRPr="00483A53">
        <w:rPr>
          <w:rFonts w:ascii="Times New Roman" w:hAnsi="Times New Roman"/>
          <w:sz w:val="24"/>
          <w:szCs w:val="24"/>
        </w:rPr>
        <w:t xml:space="preserve"> itu </w:t>
      </w:r>
      <w:r>
        <w:rPr>
          <w:rFonts w:ascii="Times New Roman" w:hAnsi="Times New Roman"/>
          <w:sz w:val="24"/>
          <w:szCs w:val="24"/>
        </w:rPr>
        <w:t>diperoleh dari</w:t>
      </w:r>
      <w:r w:rsidRPr="00483A53">
        <w:rPr>
          <w:rFonts w:ascii="Times New Roman" w:hAnsi="Times New Roman"/>
          <w:sz w:val="24"/>
          <w:szCs w:val="24"/>
        </w:rPr>
        <w:t xml:space="preserve"> </w:t>
      </w:r>
      <w:r>
        <w:rPr>
          <w:rFonts w:ascii="Times New Roman" w:hAnsi="Times New Roman"/>
          <w:sz w:val="24"/>
          <w:szCs w:val="24"/>
        </w:rPr>
        <w:t>penerimaan</w:t>
      </w:r>
      <w:r w:rsidRPr="00483A53">
        <w:rPr>
          <w:rFonts w:ascii="Times New Roman" w:hAnsi="Times New Roman"/>
          <w:sz w:val="24"/>
          <w:szCs w:val="24"/>
        </w:rPr>
        <w:t xml:space="preserve"> dari penjualan ikan dikurangi dengan biaya- biaya produksi dari persiapan tambak sampai panen. </w:t>
      </w:r>
      <w:r>
        <w:rPr>
          <w:rFonts w:ascii="Times New Roman" w:hAnsi="Times New Roman"/>
          <w:sz w:val="24"/>
          <w:szCs w:val="24"/>
        </w:rPr>
        <w:t>S</w:t>
      </w:r>
      <w:r w:rsidRPr="00483A53">
        <w:rPr>
          <w:rFonts w:ascii="Times New Roman" w:hAnsi="Times New Roman"/>
          <w:sz w:val="24"/>
          <w:szCs w:val="24"/>
        </w:rPr>
        <w:t xml:space="preserve">etiap </w:t>
      </w:r>
      <w:r>
        <w:rPr>
          <w:rFonts w:ascii="Times New Roman" w:hAnsi="Times New Roman"/>
          <w:sz w:val="24"/>
          <w:szCs w:val="24"/>
        </w:rPr>
        <w:t>petani</w:t>
      </w:r>
      <w:r w:rsidRPr="00483A53">
        <w:rPr>
          <w:rFonts w:ascii="Times New Roman" w:hAnsi="Times New Roman"/>
          <w:sz w:val="24"/>
          <w:szCs w:val="24"/>
        </w:rPr>
        <w:t xml:space="preserve"> ikan kerapu </w:t>
      </w:r>
      <w:r>
        <w:rPr>
          <w:rFonts w:ascii="Times New Roman" w:hAnsi="Times New Roman"/>
          <w:sz w:val="24"/>
          <w:szCs w:val="24"/>
        </w:rPr>
        <w:t xml:space="preserve">cantang </w:t>
      </w:r>
      <w:r w:rsidRPr="00483A53">
        <w:rPr>
          <w:rFonts w:ascii="Times New Roman" w:hAnsi="Times New Roman"/>
          <w:sz w:val="24"/>
          <w:szCs w:val="24"/>
        </w:rPr>
        <w:t xml:space="preserve">di </w:t>
      </w:r>
      <w:r>
        <w:rPr>
          <w:rFonts w:ascii="Times New Roman" w:hAnsi="Times New Roman"/>
          <w:sz w:val="24"/>
          <w:szCs w:val="24"/>
        </w:rPr>
        <w:t>Desa L</w:t>
      </w:r>
      <w:r w:rsidRPr="00483A53">
        <w:rPr>
          <w:rFonts w:ascii="Times New Roman" w:hAnsi="Times New Roman"/>
          <w:sz w:val="24"/>
          <w:szCs w:val="24"/>
        </w:rPr>
        <w:t xml:space="preserve">abuhan </w:t>
      </w:r>
      <w:r>
        <w:rPr>
          <w:rFonts w:ascii="Times New Roman" w:hAnsi="Times New Roman"/>
          <w:sz w:val="24"/>
          <w:szCs w:val="24"/>
        </w:rPr>
        <w:t>memperoleh p</w:t>
      </w:r>
      <w:r w:rsidRPr="00483A53">
        <w:rPr>
          <w:rFonts w:ascii="Times New Roman" w:hAnsi="Times New Roman"/>
          <w:sz w:val="24"/>
          <w:szCs w:val="24"/>
        </w:rPr>
        <w:t xml:space="preserve">endapatan antara Rp100.0000.000-Rp500.000.000. </w:t>
      </w:r>
      <w:r>
        <w:rPr>
          <w:rFonts w:ascii="Times New Roman" w:hAnsi="Times New Roman"/>
          <w:sz w:val="24"/>
          <w:szCs w:val="24"/>
        </w:rPr>
        <w:t>Untuk pendapatan dari masing-masing petani ikan kerapu cantang dapat dilihat pada tabel berikut.</w:t>
      </w:r>
    </w:p>
    <w:p w:rsidR="00A006C7" w:rsidRDefault="00A006C7" w:rsidP="00A006C7">
      <w:pPr>
        <w:tabs>
          <w:tab w:val="left" w:pos="851"/>
        </w:tabs>
        <w:spacing w:after="0" w:line="360" w:lineRule="auto"/>
        <w:ind w:left="851" w:hanging="851"/>
        <w:jc w:val="both"/>
        <w:rPr>
          <w:rFonts w:ascii="Times New Roman" w:hAnsi="Times New Roman"/>
          <w:sz w:val="24"/>
          <w:szCs w:val="24"/>
        </w:rPr>
      </w:pPr>
      <w:r>
        <w:rPr>
          <w:rFonts w:ascii="Times New Roman" w:hAnsi="Times New Roman"/>
          <w:sz w:val="24"/>
          <w:szCs w:val="24"/>
        </w:rPr>
        <w:t>Tabel 1.</w:t>
      </w:r>
      <w:r>
        <w:rPr>
          <w:rFonts w:ascii="Times New Roman" w:hAnsi="Times New Roman"/>
          <w:sz w:val="24"/>
          <w:szCs w:val="24"/>
        </w:rPr>
        <w:tab/>
        <w:t>Pendapatan Para Petani Ikan Kerapu Cantang di Desa Labuhan</w:t>
      </w:r>
      <w:r w:rsidR="0065204B">
        <w:rPr>
          <w:rFonts w:ascii="Times New Roman" w:hAnsi="Times New Roman"/>
          <w:sz w:val="24"/>
          <w:szCs w:val="24"/>
        </w:rPr>
        <w:t xml:space="preserve"> Kecamatan Brondong Kabupaten Lamongan</w:t>
      </w:r>
    </w:p>
    <w:tbl>
      <w:tblPr>
        <w:tblStyle w:val="TableGrid"/>
        <w:tblW w:w="4820" w:type="dxa"/>
        <w:tblInd w:w="108" w:type="dxa"/>
        <w:tblLayout w:type="fixed"/>
        <w:tblLook w:val="04A0"/>
      </w:tblPr>
      <w:tblGrid>
        <w:gridCol w:w="567"/>
        <w:gridCol w:w="567"/>
        <w:gridCol w:w="851"/>
        <w:gridCol w:w="851"/>
        <w:gridCol w:w="992"/>
        <w:gridCol w:w="992"/>
      </w:tblGrid>
      <w:tr w:rsidR="00A006C7" w:rsidRPr="001B3DFA" w:rsidTr="00AF7E32">
        <w:tc>
          <w:tcPr>
            <w:tcW w:w="567" w:type="dxa"/>
            <w:tcBorders>
              <w:top w:val="single" w:sz="4" w:space="0" w:color="auto"/>
              <w:left w:val="nil"/>
              <w:bottom w:val="single" w:sz="4" w:space="0" w:color="auto"/>
              <w:right w:val="nil"/>
            </w:tcBorders>
          </w:tcPr>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Petani</w:t>
            </w:r>
          </w:p>
        </w:tc>
        <w:tc>
          <w:tcPr>
            <w:tcW w:w="567" w:type="dxa"/>
            <w:tcBorders>
              <w:top w:val="single" w:sz="4" w:space="0" w:color="auto"/>
              <w:left w:val="nil"/>
              <w:bottom w:val="single" w:sz="4" w:space="0" w:color="auto"/>
              <w:right w:val="nil"/>
            </w:tcBorders>
          </w:tcPr>
          <w:p w:rsidR="00A006C7" w:rsidRDefault="00A006C7" w:rsidP="006128CC">
            <w:pPr>
              <w:spacing w:line="276" w:lineRule="auto"/>
              <w:jc w:val="center"/>
              <w:rPr>
                <w:rFonts w:ascii="Times New Roman" w:hAnsi="Times New Roman"/>
                <w:sz w:val="14"/>
                <w:szCs w:val="14"/>
              </w:rPr>
            </w:pPr>
            <w:r w:rsidRPr="001B3DFA">
              <w:rPr>
                <w:rFonts w:ascii="Times New Roman" w:hAnsi="Times New Roman"/>
                <w:sz w:val="14"/>
                <w:szCs w:val="14"/>
              </w:rPr>
              <w:t>Luas Lahan</w:t>
            </w:r>
          </w:p>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(ha)</w:t>
            </w:r>
          </w:p>
        </w:tc>
        <w:tc>
          <w:tcPr>
            <w:tcW w:w="851" w:type="dxa"/>
            <w:tcBorders>
              <w:top w:val="single" w:sz="4" w:space="0" w:color="auto"/>
              <w:left w:val="nil"/>
              <w:bottom w:val="single" w:sz="4" w:space="0" w:color="auto"/>
              <w:right w:val="nil"/>
            </w:tcBorders>
          </w:tcPr>
          <w:p w:rsidR="00A006C7" w:rsidRDefault="00A006C7" w:rsidP="006128CC">
            <w:pPr>
              <w:spacing w:line="276" w:lineRule="auto"/>
              <w:jc w:val="center"/>
              <w:rPr>
                <w:rFonts w:ascii="Times New Roman" w:hAnsi="Times New Roman"/>
                <w:sz w:val="14"/>
                <w:szCs w:val="14"/>
              </w:rPr>
            </w:pPr>
            <w:r w:rsidRPr="001B3DFA">
              <w:rPr>
                <w:rFonts w:ascii="Times New Roman" w:hAnsi="Times New Roman"/>
                <w:sz w:val="14"/>
                <w:szCs w:val="14"/>
              </w:rPr>
              <w:t>Biaya Tetap</w:t>
            </w:r>
          </w:p>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(Juta Rp)</w:t>
            </w:r>
          </w:p>
        </w:tc>
        <w:tc>
          <w:tcPr>
            <w:tcW w:w="851" w:type="dxa"/>
            <w:tcBorders>
              <w:top w:val="single" w:sz="4" w:space="0" w:color="auto"/>
              <w:left w:val="nil"/>
              <w:bottom w:val="single" w:sz="4" w:space="0" w:color="auto"/>
              <w:right w:val="nil"/>
            </w:tcBorders>
          </w:tcPr>
          <w:p w:rsidR="00A006C7" w:rsidRDefault="00A006C7" w:rsidP="006128CC">
            <w:pPr>
              <w:spacing w:line="276" w:lineRule="auto"/>
              <w:jc w:val="center"/>
              <w:rPr>
                <w:rFonts w:ascii="Times New Roman" w:hAnsi="Times New Roman"/>
                <w:sz w:val="14"/>
                <w:szCs w:val="14"/>
              </w:rPr>
            </w:pPr>
            <w:r w:rsidRPr="001B3DFA">
              <w:rPr>
                <w:rFonts w:ascii="Times New Roman" w:hAnsi="Times New Roman"/>
                <w:sz w:val="14"/>
                <w:szCs w:val="14"/>
              </w:rPr>
              <w:t>Biaya Variabel</w:t>
            </w:r>
          </w:p>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(Juta Rp)</w:t>
            </w:r>
          </w:p>
        </w:tc>
        <w:tc>
          <w:tcPr>
            <w:tcW w:w="992" w:type="dxa"/>
            <w:tcBorders>
              <w:top w:val="single" w:sz="4" w:space="0" w:color="auto"/>
              <w:left w:val="nil"/>
              <w:bottom w:val="single" w:sz="4" w:space="0" w:color="auto"/>
              <w:right w:val="nil"/>
            </w:tcBorders>
          </w:tcPr>
          <w:p w:rsidR="00A006C7" w:rsidRDefault="00A006C7" w:rsidP="006128CC">
            <w:pPr>
              <w:spacing w:line="276" w:lineRule="auto"/>
              <w:jc w:val="center"/>
              <w:rPr>
                <w:rFonts w:ascii="Times New Roman" w:hAnsi="Times New Roman"/>
                <w:sz w:val="14"/>
                <w:szCs w:val="14"/>
              </w:rPr>
            </w:pPr>
            <w:r w:rsidRPr="001B3DFA">
              <w:rPr>
                <w:rFonts w:ascii="Times New Roman" w:hAnsi="Times New Roman"/>
                <w:sz w:val="14"/>
                <w:szCs w:val="14"/>
              </w:rPr>
              <w:t>Penerimaan</w:t>
            </w:r>
          </w:p>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 xml:space="preserve">(Juta </w:t>
            </w:r>
            <w:r w:rsidRPr="00101FCB">
              <w:rPr>
                <w:rFonts w:ascii="Times New Roman" w:hAnsi="Times New Roman"/>
                <w:sz w:val="14"/>
                <w:szCs w:val="14"/>
              </w:rPr>
              <w:t>Rp)</w:t>
            </w:r>
          </w:p>
        </w:tc>
        <w:tc>
          <w:tcPr>
            <w:tcW w:w="992" w:type="dxa"/>
            <w:tcBorders>
              <w:top w:val="single" w:sz="4" w:space="0" w:color="auto"/>
              <w:left w:val="nil"/>
              <w:bottom w:val="single" w:sz="4" w:space="0" w:color="auto"/>
              <w:right w:val="nil"/>
            </w:tcBorders>
          </w:tcPr>
          <w:p w:rsidR="00A006C7" w:rsidRDefault="00A006C7" w:rsidP="006128CC">
            <w:pPr>
              <w:spacing w:line="276" w:lineRule="auto"/>
              <w:jc w:val="center"/>
              <w:rPr>
                <w:rFonts w:ascii="Times New Roman" w:hAnsi="Times New Roman"/>
                <w:sz w:val="14"/>
                <w:szCs w:val="14"/>
              </w:rPr>
            </w:pPr>
            <w:r w:rsidRPr="001B3DFA">
              <w:rPr>
                <w:rFonts w:ascii="Times New Roman" w:hAnsi="Times New Roman"/>
                <w:sz w:val="14"/>
                <w:szCs w:val="14"/>
              </w:rPr>
              <w:t>Pendapatan</w:t>
            </w:r>
          </w:p>
          <w:p w:rsidR="00A006C7" w:rsidRPr="001B3DFA" w:rsidRDefault="00A006C7" w:rsidP="006128CC">
            <w:pPr>
              <w:spacing w:line="276" w:lineRule="auto"/>
              <w:jc w:val="center"/>
              <w:rPr>
                <w:rFonts w:ascii="Times New Roman" w:hAnsi="Times New Roman"/>
                <w:sz w:val="14"/>
                <w:szCs w:val="14"/>
              </w:rPr>
            </w:pPr>
            <w:r>
              <w:rPr>
                <w:rFonts w:ascii="Times New Roman" w:hAnsi="Times New Roman"/>
                <w:sz w:val="14"/>
                <w:szCs w:val="14"/>
              </w:rPr>
              <w:t>(Jura Rp)</w:t>
            </w:r>
          </w:p>
        </w:tc>
      </w:tr>
      <w:tr w:rsidR="00A006C7" w:rsidRPr="001B3DFA" w:rsidTr="00AF7E32">
        <w:tc>
          <w:tcPr>
            <w:tcW w:w="567" w:type="dxa"/>
            <w:tcBorders>
              <w:top w:val="single" w:sz="4" w:space="0" w:color="auto"/>
              <w:left w:val="nil"/>
              <w:bottom w:val="nil"/>
              <w:right w:val="nil"/>
            </w:tcBorders>
          </w:tcPr>
          <w:p w:rsidR="00A006C7" w:rsidRPr="001B3DFA" w:rsidRDefault="00A006C7" w:rsidP="006128CC">
            <w:pPr>
              <w:spacing w:line="360" w:lineRule="auto"/>
              <w:jc w:val="center"/>
              <w:rPr>
                <w:rFonts w:ascii="Times New Roman" w:hAnsi="Times New Roman"/>
                <w:sz w:val="14"/>
                <w:szCs w:val="14"/>
              </w:rPr>
            </w:pPr>
            <w:r>
              <w:rPr>
                <w:rFonts w:ascii="Times New Roman" w:hAnsi="Times New Roman"/>
                <w:sz w:val="14"/>
                <w:szCs w:val="14"/>
              </w:rPr>
              <w:t>1</w:t>
            </w:r>
          </w:p>
        </w:tc>
        <w:tc>
          <w:tcPr>
            <w:tcW w:w="567" w:type="dxa"/>
            <w:tcBorders>
              <w:top w:val="single" w:sz="4" w:space="0" w:color="auto"/>
              <w:left w:val="nil"/>
              <w:bottom w:val="nil"/>
              <w:right w:val="nil"/>
            </w:tcBorders>
          </w:tcPr>
          <w:p w:rsidR="00A006C7" w:rsidRPr="001B3DFA" w:rsidRDefault="00A006C7" w:rsidP="006128CC">
            <w:pPr>
              <w:spacing w:line="360" w:lineRule="auto"/>
              <w:jc w:val="center"/>
              <w:rPr>
                <w:rFonts w:ascii="Times New Roman" w:hAnsi="Times New Roman"/>
                <w:sz w:val="14"/>
                <w:szCs w:val="14"/>
              </w:rPr>
            </w:pPr>
            <w:r>
              <w:rPr>
                <w:rFonts w:ascii="Times New Roman" w:hAnsi="Times New Roman"/>
                <w:sz w:val="14"/>
                <w:szCs w:val="14"/>
              </w:rPr>
              <w:t>1,5</w:t>
            </w:r>
          </w:p>
        </w:tc>
        <w:tc>
          <w:tcPr>
            <w:tcW w:w="851" w:type="dxa"/>
            <w:tcBorders>
              <w:top w:val="single" w:sz="4" w:space="0" w:color="auto"/>
              <w:left w:val="nil"/>
              <w:bottom w:val="nil"/>
              <w:right w:val="nil"/>
            </w:tcBorders>
          </w:tcPr>
          <w:p w:rsidR="00A006C7" w:rsidRPr="001B3DFA" w:rsidRDefault="00A006C7" w:rsidP="006128CC">
            <w:pPr>
              <w:spacing w:line="360" w:lineRule="auto"/>
              <w:jc w:val="right"/>
              <w:rPr>
                <w:rFonts w:ascii="Times New Roman" w:hAnsi="Times New Roman"/>
                <w:sz w:val="14"/>
                <w:szCs w:val="14"/>
              </w:rPr>
            </w:pPr>
            <w:r>
              <w:rPr>
                <w:rFonts w:ascii="Times New Roman" w:hAnsi="Times New Roman"/>
                <w:sz w:val="14"/>
                <w:szCs w:val="14"/>
              </w:rPr>
              <w:t>11,170</w:t>
            </w:r>
          </w:p>
        </w:tc>
        <w:tc>
          <w:tcPr>
            <w:tcW w:w="851" w:type="dxa"/>
            <w:tcBorders>
              <w:top w:val="single" w:sz="4" w:space="0" w:color="auto"/>
              <w:left w:val="nil"/>
              <w:bottom w:val="nil"/>
              <w:right w:val="nil"/>
            </w:tcBorders>
          </w:tcPr>
          <w:p w:rsidR="00A006C7" w:rsidRPr="001B3DFA" w:rsidRDefault="00A006C7" w:rsidP="006128CC">
            <w:pPr>
              <w:spacing w:line="360" w:lineRule="auto"/>
              <w:jc w:val="right"/>
              <w:rPr>
                <w:rFonts w:ascii="Times New Roman" w:hAnsi="Times New Roman"/>
                <w:sz w:val="14"/>
                <w:szCs w:val="14"/>
              </w:rPr>
            </w:pPr>
            <w:r>
              <w:rPr>
                <w:rFonts w:ascii="Times New Roman" w:hAnsi="Times New Roman"/>
                <w:sz w:val="14"/>
                <w:szCs w:val="14"/>
              </w:rPr>
              <w:t>228,080</w:t>
            </w:r>
          </w:p>
        </w:tc>
        <w:tc>
          <w:tcPr>
            <w:tcW w:w="992" w:type="dxa"/>
            <w:tcBorders>
              <w:top w:val="single" w:sz="4" w:space="0" w:color="auto"/>
              <w:left w:val="nil"/>
              <w:bottom w:val="nil"/>
              <w:right w:val="nil"/>
            </w:tcBorders>
          </w:tcPr>
          <w:p w:rsidR="00A006C7" w:rsidRPr="001B3DFA" w:rsidRDefault="00A006C7" w:rsidP="006128CC">
            <w:pPr>
              <w:spacing w:line="360" w:lineRule="auto"/>
              <w:jc w:val="right"/>
              <w:rPr>
                <w:rFonts w:ascii="Times New Roman" w:hAnsi="Times New Roman"/>
                <w:sz w:val="14"/>
                <w:szCs w:val="14"/>
              </w:rPr>
            </w:pPr>
            <w:r>
              <w:rPr>
                <w:rFonts w:ascii="Times New Roman" w:hAnsi="Times New Roman"/>
                <w:sz w:val="14"/>
                <w:szCs w:val="14"/>
              </w:rPr>
              <w:t>637,500</w:t>
            </w:r>
          </w:p>
        </w:tc>
        <w:tc>
          <w:tcPr>
            <w:tcW w:w="992" w:type="dxa"/>
            <w:tcBorders>
              <w:top w:val="single" w:sz="4" w:space="0" w:color="auto"/>
              <w:left w:val="nil"/>
              <w:bottom w:val="nil"/>
              <w:right w:val="nil"/>
            </w:tcBorders>
          </w:tcPr>
          <w:p w:rsidR="00A006C7" w:rsidRPr="001B3DFA" w:rsidRDefault="00A006C7" w:rsidP="006128CC">
            <w:pPr>
              <w:spacing w:line="360" w:lineRule="auto"/>
              <w:jc w:val="right"/>
              <w:rPr>
                <w:rFonts w:ascii="Times New Roman" w:hAnsi="Times New Roman"/>
                <w:sz w:val="14"/>
                <w:szCs w:val="14"/>
              </w:rPr>
            </w:pPr>
            <w:r>
              <w:rPr>
                <w:rFonts w:ascii="Times New Roman" w:hAnsi="Times New Roman"/>
                <w:sz w:val="14"/>
                <w:szCs w:val="14"/>
              </w:rPr>
              <w:t>398,250</w:t>
            </w:r>
          </w:p>
        </w:tc>
      </w:tr>
      <w:tr w:rsidR="00A006C7" w:rsidRPr="001B3DFA" w:rsidTr="00AF7E32">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2</w:t>
            </w:r>
          </w:p>
        </w:tc>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1,2</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12,635</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314, 650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586,500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254,215</w:t>
            </w:r>
          </w:p>
        </w:tc>
      </w:tr>
      <w:tr w:rsidR="00A006C7" w:rsidRPr="001B3DFA" w:rsidTr="00AF7E32">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3</w:t>
            </w:r>
          </w:p>
        </w:tc>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1</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9,242</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260, 180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476,000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206,578</w:t>
            </w:r>
          </w:p>
        </w:tc>
      </w:tr>
      <w:tr w:rsidR="00A006C7" w:rsidRPr="001B3DFA" w:rsidTr="00AF7E32">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4</w:t>
            </w:r>
          </w:p>
        </w:tc>
        <w:tc>
          <w:tcPr>
            <w:tcW w:w="567" w:type="dxa"/>
            <w:tcBorders>
              <w:top w:val="nil"/>
              <w:left w:val="nil"/>
              <w:bottom w:val="nil"/>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1</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14,269</w:t>
            </w:r>
          </w:p>
        </w:tc>
        <w:tc>
          <w:tcPr>
            <w:tcW w:w="851"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267, 700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561,000</w:t>
            </w:r>
          </w:p>
        </w:tc>
        <w:tc>
          <w:tcPr>
            <w:tcW w:w="992" w:type="dxa"/>
            <w:tcBorders>
              <w:top w:val="nil"/>
              <w:left w:val="nil"/>
              <w:bottom w:val="nil"/>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279,031</w:t>
            </w:r>
          </w:p>
        </w:tc>
      </w:tr>
      <w:tr w:rsidR="00A006C7" w:rsidRPr="001B3DFA" w:rsidTr="00AF7E32">
        <w:tc>
          <w:tcPr>
            <w:tcW w:w="567" w:type="dxa"/>
            <w:tcBorders>
              <w:top w:val="nil"/>
              <w:left w:val="nil"/>
              <w:bottom w:val="single" w:sz="4" w:space="0" w:color="auto"/>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5</w:t>
            </w:r>
          </w:p>
        </w:tc>
        <w:tc>
          <w:tcPr>
            <w:tcW w:w="567" w:type="dxa"/>
            <w:tcBorders>
              <w:top w:val="nil"/>
              <w:left w:val="nil"/>
              <w:bottom w:val="single" w:sz="4" w:space="0" w:color="auto"/>
              <w:right w:val="nil"/>
            </w:tcBorders>
          </w:tcPr>
          <w:p w:rsidR="00A006C7" w:rsidRDefault="00A006C7" w:rsidP="006128CC">
            <w:pPr>
              <w:spacing w:line="360" w:lineRule="auto"/>
              <w:jc w:val="center"/>
              <w:rPr>
                <w:rFonts w:ascii="Times New Roman" w:hAnsi="Times New Roman"/>
                <w:sz w:val="14"/>
                <w:szCs w:val="14"/>
              </w:rPr>
            </w:pPr>
            <w:r>
              <w:rPr>
                <w:rFonts w:ascii="Times New Roman" w:hAnsi="Times New Roman"/>
                <w:sz w:val="14"/>
                <w:szCs w:val="14"/>
              </w:rPr>
              <w:t>0.8</w:t>
            </w:r>
          </w:p>
        </w:tc>
        <w:tc>
          <w:tcPr>
            <w:tcW w:w="851" w:type="dxa"/>
            <w:tcBorders>
              <w:top w:val="nil"/>
              <w:left w:val="nil"/>
              <w:bottom w:val="single" w:sz="4" w:space="0" w:color="auto"/>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 xml:space="preserve">  14,502</w:t>
            </w:r>
          </w:p>
        </w:tc>
        <w:tc>
          <w:tcPr>
            <w:tcW w:w="851" w:type="dxa"/>
            <w:tcBorders>
              <w:top w:val="nil"/>
              <w:left w:val="nil"/>
              <w:bottom w:val="single" w:sz="4" w:space="0" w:color="auto"/>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203,680</w:t>
            </w:r>
          </w:p>
        </w:tc>
        <w:tc>
          <w:tcPr>
            <w:tcW w:w="992" w:type="dxa"/>
            <w:tcBorders>
              <w:top w:val="nil"/>
              <w:left w:val="nil"/>
              <w:bottom w:val="single" w:sz="4" w:space="0" w:color="auto"/>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357,999</w:t>
            </w:r>
          </w:p>
        </w:tc>
        <w:tc>
          <w:tcPr>
            <w:tcW w:w="992" w:type="dxa"/>
            <w:tcBorders>
              <w:top w:val="nil"/>
              <w:left w:val="nil"/>
              <w:bottom w:val="single" w:sz="4" w:space="0" w:color="auto"/>
              <w:right w:val="nil"/>
            </w:tcBorders>
          </w:tcPr>
          <w:p w:rsidR="00A006C7" w:rsidRDefault="00A006C7" w:rsidP="006128CC">
            <w:pPr>
              <w:spacing w:line="360" w:lineRule="auto"/>
              <w:jc w:val="right"/>
              <w:rPr>
                <w:rFonts w:ascii="Times New Roman" w:hAnsi="Times New Roman"/>
                <w:sz w:val="14"/>
                <w:szCs w:val="14"/>
              </w:rPr>
            </w:pPr>
            <w:r>
              <w:rPr>
                <w:rFonts w:ascii="Times New Roman" w:hAnsi="Times New Roman"/>
                <w:sz w:val="14"/>
                <w:szCs w:val="14"/>
              </w:rPr>
              <w:t>138,818</w:t>
            </w:r>
          </w:p>
        </w:tc>
      </w:tr>
    </w:tbl>
    <w:p w:rsidR="00A006C7" w:rsidRDefault="00435698" w:rsidP="00A006C7">
      <w:pPr>
        <w:spacing w:after="0" w:line="360" w:lineRule="auto"/>
        <w:ind w:left="1134" w:hanging="1134"/>
        <w:jc w:val="both"/>
        <w:rPr>
          <w:rFonts w:ascii="Times New Roman" w:hAnsi="Times New Roman"/>
          <w:sz w:val="24"/>
          <w:szCs w:val="24"/>
        </w:rPr>
      </w:pPr>
      <w:r>
        <w:rPr>
          <w:rFonts w:ascii="Times New Roman" w:hAnsi="Times New Roman"/>
          <w:sz w:val="24"/>
          <w:szCs w:val="24"/>
        </w:rPr>
        <w:t xml:space="preserve">Sumber : </w:t>
      </w:r>
      <w:r w:rsidR="00A006C7">
        <w:rPr>
          <w:rFonts w:ascii="Times New Roman" w:hAnsi="Times New Roman"/>
          <w:sz w:val="24"/>
          <w:szCs w:val="24"/>
        </w:rPr>
        <w:t>Data Primer Terolah, 2019</w:t>
      </w:r>
    </w:p>
    <w:p w:rsidR="00CC170F" w:rsidRPr="00E55C35" w:rsidRDefault="0065204B" w:rsidP="00CC170F">
      <w:pPr>
        <w:spacing w:after="0" w:line="360" w:lineRule="auto"/>
        <w:ind w:firstLine="720"/>
        <w:jc w:val="both"/>
        <w:rPr>
          <w:rFonts w:ascii="Times New Roman" w:hAnsi="Times New Roman"/>
          <w:sz w:val="24"/>
          <w:szCs w:val="24"/>
        </w:rPr>
      </w:pPr>
      <w:r>
        <w:rPr>
          <w:rFonts w:ascii="Times New Roman" w:hAnsi="Times New Roman"/>
          <w:sz w:val="24"/>
          <w:szCs w:val="24"/>
        </w:rPr>
        <w:t>Jika dilihat p</w:t>
      </w:r>
      <w:r w:rsidR="00A006C7">
        <w:rPr>
          <w:rFonts w:ascii="Times New Roman" w:hAnsi="Times New Roman"/>
          <w:sz w:val="24"/>
          <w:szCs w:val="24"/>
        </w:rPr>
        <w:t xml:space="preserve">ada tabel 1 dapat dijelaskan bahwa pendapatan </w:t>
      </w:r>
      <w:r>
        <w:rPr>
          <w:rFonts w:ascii="Times New Roman" w:hAnsi="Times New Roman"/>
          <w:sz w:val="24"/>
          <w:szCs w:val="24"/>
        </w:rPr>
        <w:t xml:space="preserve">dari petani ikan kerapu cantang yang </w:t>
      </w:r>
      <w:r w:rsidR="00A006C7">
        <w:rPr>
          <w:rFonts w:ascii="Times New Roman" w:hAnsi="Times New Roman"/>
          <w:sz w:val="24"/>
          <w:szCs w:val="24"/>
        </w:rPr>
        <w:t xml:space="preserve">tertinggi adalah pada </w:t>
      </w:r>
      <w:r w:rsidR="00634611">
        <w:rPr>
          <w:rFonts w:ascii="Times New Roman" w:hAnsi="Times New Roman"/>
          <w:sz w:val="24"/>
          <w:szCs w:val="24"/>
        </w:rPr>
        <w:t>petani</w:t>
      </w:r>
      <w:r w:rsidR="00A006C7">
        <w:rPr>
          <w:rFonts w:ascii="Times New Roman" w:hAnsi="Times New Roman"/>
          <w:sz w:val="24"/>
          <w:szCs w:val="24"/>
        </w:rPr>
        <w:t xml:space="preserve"> 1 dengan luas lahan 1,5 ha </w:t>
      </w:r>
      <w:r w:rsidR="00A006C7">
        <w:rPr>
          <w:rFonts w:ascii="Times New Roman" w:hAnsi="Times New Roman"/>
          <w:sz w:val="24"/>
          <w:szCs w:val="24"/>
        </w:rPr>
        <w:lastRenderedPageBreak/>
        <w:t xml:space="preserve">sebesar </w:t>
      </w:r>
      <w:r w:rsidR="00A006C7" w:rsidRPr="00285424">
        <w:rPr>
          <w:rFonts w:ascii="Times New Roman" w:hAnsi="Times New Roman"/>
          <w:sz w:val="24"/>
          <w:szCs w:val="24"/>
        </w:rPr>
        <w:t>Rp398,250</w:t>
      </w:r>
      <w:r>
        <w:rPr>
          <w:rFonts w:ascii="Times New Roman" w:hAnsi="Times New Roman"/>
          <w:sz w:val="24"/>
          <w:szCs w:val="24"/>
        </w:rPr>
        <w:t>,000</w:t>
      </w:r>
      <w:r w:rsidR="00CC170F">
        <w:rPr>
          <w:rFonts w:ascii="Times New Roman" w:hAnsi="Times New Roman"/>
          <w:sz w:val="24"/>
          <w:szCs w:val="24"/>
        </w:rPr>
        <w:t xml:space="preserve">, sedangkan pendaptan yang terendah adalah pada </w:t>
      </w:r>
      <w:r w:rsidR="00634611">
        <w:rPr>
          <w:rFonts w:ascii="Times New Roman" w:hAnsi="Times New Roman"/>
          <w:sz w:val="24"/>
          <w:szCs w:val="24"/>
        </w:rPr>
        <w:t>petani</w:t>
      </w:r>
      <w:r w:rsidR="00CC170F">
        <w:rPr>
          <w:rFonts w:ascii="Times New Roman" w:hAnsi="Times New Roman"/>
          <w:sz w:val="24"/>
          <w:szCs w:val="24"/>
        </w:rPr>
        <w:t xml:space="preserve"> 5 dengan luas lahan 0,8 ha. Sehingga dapat disimpulkan bahwa s</w:t>
      </w:r>
      <w:r>
        <w:rPr>
          <w:rFonts w:ascii="Times New Roman" w:hAnsi="Times New Roman"/>
          <w:sz w:val="24"/>
          <w:szCs w:val="24"/>
        </w:rPr>
        <w:t>emakin luas kepemilikian lahan semakin besar pendapatannya</w:t>
      </w:r>
      <w:r w:rsidR="00CC170F">
        <w:rPr>
          <w:rFonts w:ascii="Times New Roman" w:hAnsi="Times New Roman"/>
          <w:sz w:val="24"/>
          <w:szCs w:val="24"/>
        </w:rPr>
        <w:t xml:space="preserve"> dan sebaliknya.</w:t>
      </w:r>
    </w:p>
    <w:p w:rsidR="00A006C7" w:rsidRPr="00E55C35" w:rsidRDefault="00A006C7" w:rsidP="00A006C7">
      <w:pPr>
        <w:pStyle w:val="ListParagraph"/>
        <w:numPr>
          <w:ilvl w:val="0"/>
          <w:numId w:val="1"/>
        </w:numPr>
        <w:spacing w:after="0" w:line="360" w:lineRule="auto"/>
        <w:ind w:left="284" w:hanging="284"/>
        <w:jc w:val="both"/>
        <w:rPr>
          <w:b/>
          <w:bCs/>
          <w:szCs w:val="24"/>
        </w:rPr>
      </w:pPr>
      <w:r>
        <w:rPr>
          <w:b/>
          <w:bCs/>
          <w:szCs w:val="24"/>
          <w:lang w:val="en-US"/>
        </w:rPr>
        <w:t xml:space="preserve">Pengeluaran </w:t>
      </w:r>
    </w:p>
    <w:p w:rsidR="00A006C7" w:rsidRPr="00E55C35" w:rsidRDefault="00A006C7" w:rsidP="00A006C7">
      <w:pPr>
        <w:spacing w:after="0" w:line="360" w:lineRule="auto"/>
        <w:ind w:firstLine="709"/>
        <w:jc w:val="both"/>
        <w:rPr>
          <w:rFonts w:ascii="Times New Roman" w:hAnsi="Times New Roman"/>
          <w:sz w:val="24"/>
          <w:szCs w:val="24"/>
        </w:rPr>
      </w:pPr>
      <w:r w:rsidRPr="00E55C35">
        <w:rPr>
          <w:rFonts w:ascii="Times New Roman" w:hAnsi="Times New Roman"/>
          <w:sz w:val="24"/>
          <w:szCs w:val="24"/>
        </w:rPr>
        <w:t>Setiap manusia memiliki kebutuhan yang ber</w:t>
      </w:r>
      <w:r w:rsidR="00634611">
        <w:rPr>
          <w:rFonts w:ascii="Times New Roman" w:hAnsi="Times New Roman"/>
          <w:sz w:val="24"/>
          <w:szCs w:val="24"/>
        </w:rPr>
        <w:t xml:space="preserve">beda-beda, mulai dari gaya hidup, </w:t>
      </w:r>
      <w:r w:rsidRPr="00E55C35">
        <w:rPr>
          <w:rFonts w:ascii="Times New Roman" w:hAnsi="Times New Roman"/>
          <w:sz w:val="24"/>
          <w:szCs w:val="24"/>
        </w:rPr>
        <w:t xml:space="preserve">selera dan kebiasan. Berdasarkan </w:t>
      </w:r>
      <w:r>
        <w:rPr>
          <w:rFonts w:ascii="Times New Roman" w:hAnsi="Times New Roman"/>
          <w:sz w:val="24"/>
          <w:szCs w:val="24"/>
        </w:rPr>
        <w:t xml:space="preserve">kebutuhan tersebut, maka </w:t>
      </w:r>
      <w:r w:rsidRPr="00E55C35">
        <w:rPr>
          <w:rFonts w:ascii="Times New Roman" w:hAnsi="Times New Roman"/>
          <w:sz w:val="24"/>
          <w:szCs w:val="24"/>
        </w:rPr>
        <w:t xml:space="preserve">banyak cara pula yang akan </w:t>
      </w:r>
      <w:r>
        <w:rPr>
          <w:rFonts w:ascii="Times New Roman" w:hAnsi="Times New Roman"/>
          <w:sz w:val="24"/>
          <w:szCs w:val="24"/>
        </w:rPr>
        <w:t>di</w:t>
      </w:r>
      <w:r w:rsidRPr="00E55C35">
        <w:rPr>
          <w:rFonts w:ascii="Times New Roman" w:hAnsi="Times New Roman"/>
          <w:sz w:val="24"/>
          <w:szCs w:val="24"/>
        </w:rPr>
        <w:t>lakukan untuk memenuhi</w:t>
      </w:r>
      <w:r>
        <w:rPr>
          <w:rFonts w:ascii="Times New Roman" w:hAnsi="Times New Roman"/>
          <w:sz w:val="24"/>
          <w:szCs w:val="24"/>
        </w:rPr>
        <w:t>nya</w:t>
      </w:r>
      <w:r w:rsidRPr="00E55C35">
        <w:rPr>
          <w:rFonts w:ascii="Times New Roman" w:hAnsi="Times New Roman"/>
          <w:sz w:val="24"/>
          <w:szCs w:val="24"/>
        </w:rPr>
        <w:t xml:space="preserve">. Mulai dari menejemen keuangan yang baik untuk keluarga supaya dapat hidup dengan sejahtera </w:t>
      </w:r>
      <w:r>
        <w:rPr>
          <w:rFonts w:ascii="Times New Roman" w:hAnsi="Times New Roman"/>
          <w:sz w:val="24"/>
          <w:szCs w:val="24"/>
        </w:rPr>
        <w:t xml:space="preserve">untuk </w:t>
      </w:r>
      <w:r w:rsidR="00634611">
        <w:rPr>
          <w:rFonts w:ascii="Times New Roman" w:hAnsi="Times New Roman"/>
          <w:sz w:val="24"/>
          <w:szCs w:val="24"/>
        </w:rPr>
        <w:t xml:space="preserve">memenuhi </w:t>
      </w:r>
      <w:r>
        <w:rPr>
          <w:rFonts w:ascii="Times New Roman" w:hAnsi="Times New Roman"/>
          <w:sz w:val="24"/>
          <w:szCs w:val="24"/>
        </w:rPr>
        <w:t xml:space="preserve">kebutuhan jasmani maupun rohani. </w:t>
      </w:r>
      <w:r w:rsidRPr="00E55C35">
        <w:rPr>
          <w:rFonts w:ascii="Times New Roman" w:hAnsi="Times New Roman"/>
          <w:sz w:val="24"/>
          <w:szCs w:val="24"/>
        </w:rPr>
        <w:t xml:space="preserve"> </w:t>
      </w:r>
    </w:p>
    <w:p w:rsidR="00A006C7" w:rsidRPr="00E55C35" w:rsidRDefault="00A006C7" w:rsidP="00A006C7">
      <w:pPr>
        <w:spacing w:after="0" w:line="360" w:lineRule="auto"/>
        <w:ind w:firstLine="709"/>
        <w:jc w:val="both"/>
        <w:rPr>
          <w:rFonts w:ascii="Times New Roman" w:hAnsi="Times New Roman"/>
          <w:sz w:val="24"/>
          <w:szCs w:val="24"/>
        </w:rPr>
      </w:pPr>
      <w:r>
        <w:rPr>
          <w:rFonts w:ascii="Times New Roman" w:hAnsi="Times New Roman"/>
          <w:sz w:val="24"/>
          <w:szCs w:val="24"/>
        </w:rPr>
        <w:t xml:space="preserve">Perolehan pendapatan dari </w:t>
      </w:r>
      <w:r w:rsidRPr="00E55C35">
        <w:rPr>
          <w:rFonts w:ascii="Times New Roman" w:hAnsi="Times New Roman"/>
          <w:sz w:val="24"/>
          <w:szCs w:val="24"/>
        </w:rPr>
        <w:t xml:space="preserve">hasil budidaya ikan </w:t>
      </w:r>
      <w:r>
        <w:rPr>
          <w:rFonts w:ascii="Times New Roman" w:hAnsi="Times New Roman"/>
          <w:sz w:val="24"/>
          <w:szCs w:val="24"/>
        </w:rPr>
        <w:t>kerapu cantang akan mereka kelola</w:t>
      </w:r>
      <w:r w:rsidRPr="00E55C35">
        <w:rPr>
          <w:rFonts w:ascii="Times New Roman" w:hAnsi="Times New Roman"/>
          <w:sz w:val="24"/>
          <w:szCs w:val="24"/>
        </w:rPr>
        <w:t xml:space="preserve"> </w:t>
      </w:r>
      <w:r w:rsidR="00CC170F">
        <w:rPr>
          <w:rFonts w:ascii="Times New Roman" w:hAnsi="Times New Roman"/>
          <w:sz w:val="24"/>
          <w:szCs w:val="24"/>
        </w:rPr>
        <w:t>dan dialokasikan</w:t>
      </w:r>
      <w:r>
        <w:rPr>
          <w:rFonts w:ascii="Times New Roman" w:hAnsi="Times New Roman"/>
          <w:sz w:val="24"/>
          <w:szCs w:val="24"/>
        </w:rPr>
        <w:t xml:space="preserve"> u</w:t>
      </w:r>
      <w:r w:rsidRPr="00E55C35">
        <w:rPr>
          <w:rFonts w:ascii="Times New Roman" w:hAnsi="Times New Roman"/>
          <w:sz w:val="24"/>
          <w:szCs w:val="24"/>
        </w:rPr>
        <w:t xml:space="preserve">ntuk kebutuhan dan keinginan. </w:t>
      </w:r>
      <w:r>
        <w:rPr>
          <w:rFonts w:ascii="Times New Roman" w:hAnsi="Times New Roman"/>
          <w:sz w:val="24"/>
          <w:szCs w:val="24"/>
        </w:rPr>
        <w:t>Alokasi</w:t>
      </w:r>
      <w:r w:rsidRPr="00E55C35">
        <w:rPr>
          <w:rFonts w:ascii="Times New Roman" w:hAnsi="Times New Roman"/>
          <w:sz w:val="24"/>
          <w:szCs w:val="24"/>
        </w:rPr>
        <w:t xml:space="preserve"> kebutuhan </w:t>
      </w:r>
      <w:r>
        <w:rPr>
          <w:rFonts w:ascii="Times New Roman" w:hAnsi="Times New Roman"/>
          <w:sz w:val="24"/>
          <w:szCs w:val="24"/>
        </w:rPr>
        <w:t xml:space="preserve">digunakan untuk operasional </w:t>
      </w:r>
      <w:r w:rsidRPr="00E55C35">
        <w:rPr>
          <w:rFonts w:ascii="Times New Roman" w:hAnsi="Times New Roman"/>
          <w:sz w:val="24"/>
          <w:szCs w:val="24"/>
        </w:rPr>
        <w:t xml:space="preserve">sehari-hari, </w:t>
      </w:r>
      <w:r>
        <w:rPr>
          <w:rFonts w:ascii="Times New Roman" w:hAnsi="Times New Roman"/>
          <w:sz w:val="24"/>
          <w:szCs w:val="24"/>
        </w:rPr>
        <w:t xml:space="preserve">sedangkan alokasi </w:t>
      </w:r>
      <w:r w:rsidRPr="00E55C35">
        <w:rPr>
          <w:rFonts w:ascii="Times New Roman" w:hAnsi="Times New Roman"/>
          <w:sz w:val="24"/>
          <w:szCs w:val="24"/>
        </w:rPr>
        <w:t xml:space="preserve">keinginan </w:t>
      </w:r>
      <w:r>
        <w:rPr>
          <w:rFonts w:ascii="Times New Roman" w:hAnsi="Times New Roman"/>
          <w:sz w:val="24"/>
          <w:szCs w:val="24"/>
        </w:rPr>
        <w:t>untuk investasi</w:t>
      </w:r>
      <w:r w:rsidRPr="00E55C35">
        <w:rPr>
          <w:rFonts w:ascii="Times New Roman" w:hAnsi="Times New Roman"/>
          <w:sz w:val="24"/>
          <w:szCs w:val="24"/>
        </w:rPr>
        <w:t xml:space="preserve"> b</w:t>
      </w:r>
      <w:r>
        <w:rPr>
          <w:rFonts w:ascii="Times New Roman" w:hAnsi="Times New Roman"/>
          <w:sz w:val="24"/>
          <w:szCs w:val="24"/>
        </w:rPr>
        <w:t>erupa tanah, kendaraan bermotor, dan menabung</w:t>
      </w:r>
      <w:r w:rsidRPr="00E55C35">
        <w:rPr>
          <w:rFonts w:ascii="Times New Roman" w:hAnsi="Times New Roman"/>
          <w:sz w:val="24"/>
          <w:szCs w:val="24"/>
        </w:rPr>
        <w:t>.</w:t>
      </w:r>
    </w:p>
    <w:p w:rsidR="004E6933" w:rsidRDefault="00A006C7" w:rsidP="00634611">
      <w:pPr>
        <w:spacing w:after="0" w:line="360" w:lineRule="auto"/>
        <w:ind w:firstLine="709"/>
        <w:jc w:val="both"/>
        <w:rPr>
          <w:rFonts w:ascii="Times New Roman" w:hAnsi="Times New Roman"/>
          <w:sz w:val="24"/>
          <w:szCs w:val="24"/>
        </w:rPr>
      </w:pPr>
      <w:r>
        <w:rPr>
          <w:rFonts w:ascii="Times New Roman" w:hAnsi="Times New Roman"/>
          <w:sz w:val="24"/>
          <w:szCs w:val="24"/>
        </w:rPr>
        <w:t>Pengeluaran berdasarkan kebutuhan dan keinginan para petani ikan kerapu cantang dapat dilihat pada tabel berikut.</w:t>
      </w:r>
    </w:p>
    <w:p w:rsidR="003D17D7" w:rsidRDefault="003D17D7" w:rsidP="00A006C7">
      <w:pPr>
        <w:spacing w:after="0" w:line="360" w:lineRule="auto"/>
        <w:ind w:left="851" w:hanging="851"/>
        <w:jc w:val="both"/>
        <w:rPr>
          <w:rFonts w:ascii="Times New Roman" w:hAnsi="Times New Roman"/>
          <w:sz w:val="24"/>
          <w:szCs w:val="24"/>
        </w:rPr>
      </w:pPr>
    </w:p>
    <w:p w:rsidR="003D17D7" w:rsidRDefault="003D17D7" w:rsidP="00A006C7">
      <w:pPr>
        <w:spacing w:after="0" w:line="360" w:lineRule="auto"/>
        <w:ind w:left="851" w:hanging="851"/>
        <w:jc w:val="both"/>
        <w:rPr>
          <w:rFonts w:ascii="Times New Roman" w:hAnsi="Times New Roman"/>
          <w:sz w:val="24"/>
          <w:szCs w:val="24"/>
        </w:rPr>
      </w:pPr>
    </w:p>
    <w:p w:rsidR="00A006C7" w:rsidRDefault="00A006C7" w:rsidP="00A006C7">
      <w:pPr>
        <w:spacing w:after="0" w:line="360" w:lineRule="auto"/>
        <w:ind w:left="851" w:hanging="851"/>
        <w:jc w:val="both"/>
        <w:rPr>
          <w:rFonts w:ascii="Times New Roman" w:hAnsi="Times New Roman"/>
          <w:sz w:val="24"/>
          <w:szCs w:val="24"/>
        </w:rPr>
      </w:pPr>
      <w:r>
        <w:rPr>
          <w:rFonts w:ascii="Times New Roman" w:hAnsi="Times New Roman"/>
          <w:sz w:val="24"/>
          <w:szCs w:val="24"/>
        </w:rPr>
        <w:lastRenderedPageBreak/>
        <w:t>Tabel 2.</w:t>
      </w:r>
      <w:r>
        <w:rPr>
          <w:rFonts w:ascii="Times New Roman" w:hAnsi="Times New Roman"/>
          <w:sz w:val="24"/>
          <w:szCs w:val="24"/>
        </w:rPr>
        <w:tab/>
        <w:t>Pengeluaran Para Petani Ikan Kerapu Cantang di Desa Labuhan</w:t>
      </w:r>
      <w:r w:rsidR="00D25527">
        <w:rPr>
          <w:rFonts w:ascii="Times New Roman" w:hAnsi="Times New Roman"/>
          <w:sz w:val="24"/>
          <w:szCs w:val="24"/>
        </w:rPr>
        <w:t xml:space="preserve"> Kecamatan Brondong Kabupaten Lamongan</w:t>
      </w:r>
      <w:r>
        <w:rPr>
          <w:rFonts w:ascii="Times New Roman" w:hAnsi="Times New Roman"/>
          <w:sz w:val="24"/>
          <w:szCs w:val="24"/>
        </w:rPr>
        <w:t xml:space="preserve"> </w:t>
      </w:r>
    </w:p>
    <w:tbl>
      <w:tblPr>
        <w:tblStyle w:val="TableGrid"/>
        <w:tblW w:w="5812" w:type="dxa"/>
        <w:tblInd w:w="-176" w:type="dxa"/>
        <w:tblLayout w:type="fixed"/>
        <w:tblLook w:val="04A0"/>
      </w:tblPr>
      <w:tblGrid>
        <w:gridCol w:w="567"/>
        <w:gridCol w:w="709"/>
        <w:gridCol w:w="851"/>
        <w:gridCol w:w="850"/>
        <w:gridCol w:w="709"/>
        <w:gridCol w:w="709"/>
        <w:gridCol w:w="708"/>
        <w:gridCol w:w="709"/>
      </w:tblGrid>
      <w:tr w:rsidR="00A006C7" w:rsidRPr="00DC6D7C" w:rsidTr="003D17D7">
        <w:tc>
          <w:tcPr>
            <w:tcW w:w="567"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Petani</w:t>
            </w:r>
          </w:p>
        </w:tc>
        <w:tc>
          <w:tcPr>
            <w:tcW w:w="709"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Konsumsi</w:t>
            </w:r>
          </w:p>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(Jut Rp)</w:t>
            </w:r>
          </w:p>
        </w:tc>
        <w:tc>
          <w:tcPr>
            <w:tcW w:w="851" w:type="dxa"/>
            <w:tcBorders>
              <w:top w:val="single" w:sz="4" w:space="0" w:color="auto"/>
              <w:left w:val="nil"/>
              <w:bottom w:val="single" w:sz="4" w:space="0" w:color="auto"/>
              <w:right w:val="nil"/>
            </w:tcBorders>
          </w:tcPr>
          <w:p w:rsidR="00A006C7" w:rsidRPr="00DC6D7C" w:rsidRDefault="00634611" w:rsidP="006128CC">
            <w:pPr>
              <w:spacing w:line="276" w:lineRule="auto"/>
              <w:jc w:val="center"/>
              <w:rPr>
                <w:rFonts w:ascii="Times New Roman" w:hAnsi="Times New Roman"/>
                <w:sz w:val="12"/>
                <w:szCs w:val="12"/>
              </w:rPr>
            </w:pPr>
            <w:r>
              <w:rPr>
                <w:rFonts w:ascii="Times New Roman" w:hAnsi="Times New Roman"/>
                <w:sz w:val="12"/>
                <w:szCs w:val="12"/>
              </w:rPr>
              <w:t>Tanggungan Keluarga</w:t>
            </w:r>
            <w:r w:rsidR="00A006C7" w:rsidRPr="00DC6D7C">
              <w:rPr>
                <w:rFonts w:ascii="Times New Roman" w:hAnsi="Times New Roman"/>
                <w:sz w:val="12"/>
                <w:szCs w:val="12"/>
              </w:rPr>
              <w:t xml:space="preserve"> (Juta Rp)</w:t>
            </w:r>
          </w:p>
        </w:tc>
        <w:tc>
          <w:tcPr>
            <w:tcW w:w="850"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Pendidikan (Juta Rp)</w:t>
            </w:r>
          </w:p>
        </w:tc>
        <w:tc>
          <w:tcPr>
            <w:tcW w:w="709"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Sosial (Juta Rp)</w:t>
            </w:r>
          </w:p>
        </w:tc>
        <w:tc>
          <w:tcPr>
            <w:tcW w:w="709"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Hiburan</w:t>
            </w:r>
          </w:p>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(Juta Rp)</w:t>
            </w:r>
          </w:p>
        </w:tc>
        <w:tc>
          <w:tcPr>
            <w:tcW w:w="708" w:type="dxa"/>
            <w:tcBorders>
              <w:top w:val="single" w:sz="4" w:space="0" w:color="auto"/>
              <w:left w:val="nil"/>
              <w:bottom w:val="single" w:sz="4" w:space="0" w:color="auto"/>
              <w:right w:val="nil"/>
            </w:tcBorders>
          </w:tcPr>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 xml:space="preserve">Ciciclan </w:t>
            </w:r>
          </w:p>
          <w:p w:rsidR="00A006C7" w:rsidRPr="00DC6D7C" w:rsidRDefault="00A006C7" w:rsidP="006128CC">
            <w:pPr>
              <w:spacing w:line="276" w:lineRule="auto"/>
              <w:jc w:val="center"/>
              <w:rPr>
                <w:rFonts w:ascii="Times New Roman" w:hAnsi="Times New Roman"/>
                <w:sz w:val="12"/>
                <w:szCs w:val="12"/>
              </w:rPr>
            </w:pPr>
            <w:r w:rsidRPr="00DC6D7C">
              <w:rPr>
                <w:rFonts w:ascii="Times New Roman" w:hAnsi="Times New Roman"/>
                <w:sz w:val="12"/>
                <w:szCs w:val="12"/>
              </w:rPr>
              <w:t>(Juta Rp)</w:t>
            </w:r>
          </w:p>
        </w:tc>
        <w:tc>
          <w:tcPr>
            <w:tcW w:w="709" w:type="dxa"/>
            <w:tcBorders>
              <w:top w:val="single" w:sz="4" w:space="0" w:color="auto"/>
              <w:left w:val="nil"/>
              <w:bottom w:val="single" w:sz="4" w:space="0" w:color="auto"/>
              <w:right w:val="nil"/>
            </w:tcBorders>
          </w:tcPr>
          <w:p w:rsidR="00A006C7" w:rsidRDefault="00A006C7" w:rsidP="006128CC">
            <w:pPr>
              <w:jc w:val="center"/>
              <w:rPr>
                <w:rFonts w:ascii="Times New Roman" w:hAnsi="Times New Roman"/>
                <w:sz w:val="12"/>
                <w:szCs w:val="12"/>
              </w:rPr>
            </w:pPr>
            <w:r>
              <w:rPr>
                <w:rFonts w:ascii="Times New Roman" w:hAnsi="Times New Roman"/>
                <w:sz w:val="12"/>
                <w:szCs w:val="12"/>
              </w:rPr>
              <w:t>Jumlah</w:t>
            </w:r>
          </w:p>
          <w:p w:rsidR="00A006C7" w:rsidRPr="00DC6D7C" w:rsidRDefault="00A006C7" w:rsidP="006128CC">
            <w:pPr>
              <w:jc w:val="center"/>
              <w:rPr>
                <w:rFonts w:ascii="Times New Roman" w:hAnsi="Times New Roman"/>
                <w:sz w:val="12"/>
                <w:szCs w:val="12"/>
              </w:rPr>
            </w:pPr>
            <w:r>
              <w:rPr>
                <w:rFonts w:ascii="Times New Roman" w:hAnsi="Times New Roman"/>
                <w:sz w:val="12"/>
                <w:szCs w:val="12"/>
              </w:rPr>
              <w:t>(Juta Rp)</w:t>
            </w:r>
          </w:p>
        </w:tc>
      </w:tr>
      <w:tr w:rsidR="00A006C7" w:rsidRPr="00DC6D7C" w:rsidTr="003D17D7">
        <w:tc>
          <w:tcPr>
            <w:tcW w:w="567" w:type="dxa"/>
            <w:tcBorders>
              <w:top w:val="single" w:sz="4" w:space="0" w:color="auto"/>
              <w:left w:val="nil"/>
              <w:bottom w:val="nil"/>
              <w:right w:val="nil"/>
            </w:tcBorders>
          </w:tcPr>
          <w:p w:rsidR="00A006C7" w:rsidRPr="00DC6D7C" w:rsidRDefault="00A006C7" w:rsidP="006128CC">
            <w:pPr>
              <w:spacing w:line="360" w:lineRule="auto"/>
              <w:jc w:val="center"/>
              <w:rPr>
                <w:rFonts w:ascii="Times New Roman" w:hAnsi="Times New Roman"/>
                <w:sz w:val="12"/>
                <w:szCs w:val="12"/>
              </w:rPr>
            </w:pPr>
            <w:r w:rsidRPr="00DC6D7C">
              <w:rPr>
                <w:rFonts w:ascii="Times New Roman" w:hAnsi="Times New Roman"/>
                <w:sz w:val="12"/>
                <w:szCs w:val="12"/>
              </w:rPr>
              <w:t>1</w:t>
            </w:r>
          </w:p>
        </w:tc>
        <w:tc>
          <w:tcPr>
            <w:tcW w:w="709" w:type="dxa"/>
            <w:tcBorders>
              <w:top w:val="single" w:sz="4" w:space="0" w:color="auto"/>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73,</w:t>
            </w:r>
            <w:r w:rsidRPr="00DC6D7C">
              <w:rPr>
                <w:rFonts w:ascii="Times New Roman" w:hAnsi="Times New Roman"/>
                <w:sz w:val="12"/>
                <w:szCs w:val="12"/>
              </w:rPr>
              <w:t>200</w:t>
            </w:r>
          </w:p>
        </w:tc>
        <w:tc>
          <w:tcPr>
            <w:tcW w:w="851" w:type="dxa"/>
            <w:tcBorders>
              <w:top w:val="single" w:sz="4" w:space="0" w:color="auto"/>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000C4CD2">
              <w:rPr>
                <w:rFonts w:ascii="Times New Roman" w:hAnsi="Times New Roman"/>
                <w:sz w:val="12"/>
                <w:szCs w:val="12"/>
              </w:rPr>
              <w:t xml:space="preserve">     </w:t>
            </w:r>
            <w:r>
              <w:rPr>
                <w:rFonts w:ascii="Times New Roman" w:hAnsi="Times New Roman"/>
                <w:sz w:val="12"/>
                <w:szCs w:val="12"/>
              </w:rPr>
              <w:t>33,</w:t>
            </w:r>
            <w:r w:rsidRPr="00DC6D7C">
              <w:rPr>
                <w:rFonts w:ascii="Times New Roman" w:hAnsi="Times New Roman"/>
                <w:sz w:val="12"/>
                <w:szCs w:val="12"/>
              </w:rPr>
              <w:t>600</w:t>
            </w:r>
          </w:p>
        </w:tc>
        <w:tc>
          <w:tcPr>
            <w:tcW w:w="850" w:type="dxa"/>
            <w:tcBorders>
              <w:top w:val="single" w:sz="4" w:space="0" w:color="auto"/>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9" w:type="dxa"/>
            <w:tcBorders>
              <w:top w:val="single" w:sz="4" w:space="0" w:color="auto"/>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500</w:t>
            </w:r>
          </w:p>
        </w:tc>
        <w:tc>
          <w:tcPr>
            <w:tcW w:w="709" w:type="dxa"/>
            <w:tcBorders>
              <w:top w:val="single" w:sz="4" w:space="0" w:color="auto"/>
              <w:left w:val="nil"/>
              <w:bottom w:val="nil"/>
              <w:right w:val="nil"/>
            </w:tcBorders>
          </w:tcPr>
          <w:p w:rsidR="00A006C7" w:rsidRPr="00DC6D7C" w:rsidRDefault="00A006C7" w:rsidP="006128CC">
            <w:pPr>
              <w:spacing w:after="120"/>
              <w:ind w:right="-284"/>
              <w:jc w:val="both"/>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8" w:type="dxa"/>
            <w:tcBorders>
              <w:top w:val="single" w:sz="4" w:space="0" w:color="auto"/>
              <w:left w:val="nil"/>
              <w:bottom w:val="nil"/>
              <w:right w:val="nil"/>
            </w:tcBorders>
          </w:tcPr>
          <w:p w:rsidR="00A006C7" w:rsidRPr="00DC6D7C" w:rsidRDefault="00A006C7" w:rsidP="006128CC">
            <w:pPr>
              <w:jc w:val="center"/>
              <w:rPr>
                <w:rFonts w:ascii="Times New Roman" w:hAnsi="Times New Roman"/>
                <w:sz w:val="12"/>
                <w:szCs w:val="12"/>
              </w:rPr>
            </w:pPr>
          </w:p>
        </w:tc>
        <w:tc>
          <w:tcPr>
            <w:tcW w:w="709" w:type="dxa"/>
            <w:tcBorders>
              <w:top w:val="single" w:sz="4" w:space="0" w:color="auto"/>
              <w:left w:val="nil"/>
              <w:bottom w:val="nil"/>
              <w:right w:val="nil"/>
            </w:tcBorders>
          </w:tcPr>
          <w:p w:rsidR="00A006C7" w:rsidRPr="00DC6D7C" w:rsidRDefault="000C4CD2" w:rsidP="006128CC">
            <w:pPr>
              <w:jc w:val="center"/>
              <w:rPr>
                <w:rFonts w:ascii="Times New Roman" w:hAnsi="Times New Roman"/>
                <w:sz w:val="12"/>
                <w:szCs w:val="12"/>
              </w:rPr>
            </w:pPr>
            <w:r>
              <w:rPr>
                <w:rFonts w:ascii="Times New Roman" w:hAnsi="Times New Roman"/>
                <w:sz w:val="12"/>
                <w:szCs w:val="12"/>
              </w:rPr>
              <w:t xml:space="preserve">  </w:t>
            </w:r>
            <w:r w:rsidR="00A006C7">
              <w:rPr>
                <w:rFonts w:ascii="Times New Roman" w:hAnsi="Times New Roman"/>
                <w:sz w:val="12"/>
                <w:szCs w:val="12"/>
              </w:rPr>
              <w:t>113,300</w:t>
            </w:r>
          </w:p>
        </w:tc>
      </w:tr>
      <w:tr w:rsidR="00A006C7" w:rsidRPr="00DC6D7C" w:rsidTr="003D17D7">
        <w:tc>
          <w:tcPr>
            <w:tcW w:w="567" w:type="dxa"/>
            <w:tcBorders>
              <w:top w:val="nil"/>
              <w:left w:val="nil"/>
              <w:bottom w:val="nil"/>
              <w:right w:val="nil"/>
            </w:tcBorders>
          </w:tcPr>
          <w:p w:rsidR="00A006C7" w:rsidRPr="00DC6D7C" w:rsidRDefault="00A006C7" w:rsidP="006128CC">
            <w:pPr>
              <w:spacing w:line="360" w:lineRule="auto"/>
              <w:jc w:val="center"/>
              <w:rPr>
                <w:rFonts w:ascii="Times New Roman" w:hAnsi="Times New Roman"/>
                <w:sz w:val="12"/>
                <w:szCs w:val="12"/>
              </w:rPr>
            </w:pPr>
            <w:r w:rsidRPr="00DC6D7C">
              <w:rPr>
                <w:rFonts w:ascii="Times New Roman" w:hAnsi="Times New Roman"/>
                <w:sz w:val="12"/>
                <w:szCs w:val="12"/>
              </w:rPr>
              <w:t>2</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68,</w:t>
            </w:r>
            <w:r w:rsidRPr="00DC6D7C">
              <w:rPr>
                <w:rFonts w:ascii="Times New Roman" w:hAnsi="Times New Roman"/>
                <w:sz w:val="12"/>
                <w:szCs w:val="12"/>
              </w:rPr>
              <w:t>400</w:t>
            </w:r>
          </w:p>
        </w:tc>
        <w:tc>
          <w:tcPr>
            <w:tcW w:w="851"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000C4CD2">
              <w:rPr>
                <w:rFonts w:ascii="Times New Roman" w:hAnsi="Times New Roman"/>
                <w:sz w:val="12"/>
                <w:szCs w:val="12"/>
              </w:rPr>
              <w:t xml:space="preserve">     </w:t>
            </w:r>
            <w:r>
              <w:rPr>
                <w:rFonts w:ascii="Times New Roman" w:hAnsi="Times New Roman"/>
                <w:sz w:val="12"/>
                <w:szCs w:val="12"/>
              </w:rPr>
              <w:t>63,</w:t>
            </w:r>
            <w:r w:rsidRPr="00DC6D7C">
              <w:rPr>
                <w:rFonts w:ascii="Times New Roman" w:hAnsi="Times New Roman"/>
                <w:sz w:val="12"/>
                <w:szCs w:val="12"/>
              </w:rPr>
              <w:t>600</w:t>
            </w:r>
          </w:p>
        </w:tc>
        <w:tc>
          <w:tcPr>
            <w:tcW w:w="850"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12,</w:t>
            </w:r>
            <w:r w:rsidRPr="00DC6D7C">
              <w:rPr>
                <w:rFonts w:ascii="Times New Roman" w:hAnsi="Times New Roman"/>
                <w:sz w:val="12"/>
                <w:szCs w:val="12"/>
              </w:rPr>
              <w:t>000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500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8" w:type="dxa"/>
            <w:tcBorders>
              <w:top w:val="nil"/>
              <w:left w:val="nil"/>
              <w:bottom w:val="nil"/>
              <w:right w:val="nil"/>
            </w:tcBorders>
          </w:tcPr>
          <w:p w:rsidR="00A006C7" w:rsidRPr="00DC6D7C" w:rsidRDefault="00A006C7" w:rsidP="006128CC">
            <w:pPr>
              <w:jc w:val="center"/>
              <w:rPr>
                <w:rFonts w:ascii="Times New Roman" w:hAnsi="Times New Roman"/>
                <w:sz w:val="12"/>
                <w:szCs w:val="12"/>
              </w:rPr>
            </w:pPr>
          </w:p>
        </w:tc>
        <w:tc>
          <w:tcPr>
            <w:tcW w:w="709" w:type="dxa"/>
            <w:tcBorders>
              <w:top w:val="nil"/>
              <w:left w:val="nil"/>
              <w:bottom w:val="nil"/>
              <w:right w:val="nil"/>
            </w:tcBorders>
          </w:tcPr>
          <w:p w:rsidR="00A006C7" w:rsidRPr="00DC6D7C" w:rsidRDefault="000C4CD2" w:rsidP="006128CC">
            <w:pPr>
              <w:jc w:val="center"/>
              <w:rPr>
                <w:rFonts w:ascii="Times New Roman" w:hAnsi="Times New Roman"/>
                <w:sz w:val="12"/>
                <w:szCs w:val="12"/>
              </w:rPr>
            </w:pPr>
            <w:r>
              <w:rPr>
                <w:rFonts w:ascii="Times New Roman" w:hAnsi="Times New Roman"/>
                <w:sz w:val="12"/>
                <w:szCs w:val="12"/>
              </w:rPr>
              <w:t xml:space="preserve">  </w:t>
            </w:r>
            <w:r w:rsidR="00A006C7">
              <w:rPr>
                <w:rFonts w:ascii="Times New Roman" w:hAnsi="Times New Roman"/>
                <w:sz w:val="12"/>
                <w:szCs w:val="12"/>
              </w:rPr>
              <w:t>148,500</w:t>
            </w:r>
          </w:p>
        </w:tc>
      </w:tr>
      <w:tr w:rsidR="00A006C7" w:rsidRPr="00DC6D7C" w:rsidTr="003D17D7">
        <w:tc>
          <w:tcPr>
            <w:tcW w:w="567" w:type="dxa"/>
            <w:tcBorders>
              <w:top w:val="nil"/>
              <w:left w:val="nil"/>
              <w:bottom w:val="nil"/>
              <w:right w:val="nil"/>
            </w:tcBorders>
          </w:tcPr>
          <w:p w:rsidR="00A006C7" w:rsidRPr="00DC6D7C" w:rsidRDefault="00A006C7" w:rsidP="006128CC">
            <w:pPr>
              <w:spacing w:line="360" w:lineRule="auto"/>
              <w:jc w:val="center"/>
              <w:rPr>
                <w:rFonts w:ascii="Times New Roman" w:hAnsi="Times New Roman"/>
                <w:sz w:val="12"/>
                <w:szCs w:val="12"/>
              </w:rPr>
            </w:pPr>
            <w:r w:rsidRPr="00DC6D7C">
              <w:rPr>
                <w:rFonts w:ascii="Times New Roman" w:hAnsi="Times New Roman"/>
                <w:sz w:val="12"/>
                <w:szCs w:val="12"/>
              </w:rPr>
              <w:t>3</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61,</w:t>
            </w:r>
            <w:r w:rsidRPr="00DC6D7C">
              <w:rPr>
                <w:rFonts w:ascii="Times New Roman" w:hAnsi="Times New Roman"/>
                <w:sz w:val="12"/>
                <w:szCs w:val="12"/>
              </w:rPr>
              <w:t>200</w:t>
            </w:r>
          </w:p>
        </w:tc>
        <w:tc>
          <w:tcPr>
            <w:tcW w:w="851"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000C4CD2">
              <w:rPr>
                <w:rFonts w:ascii="Times New Roman" w:hAnsi="Times New Roman"/>
                <w:sz w:val="12"/>
                <w:szCs w:val="12"/>
              </w:rPr>
              <w:t xml:space="preserve">     </w:t>
            </w:r>
            <w:r>
              <w:rPr>
                <w:rFonts w:ascii="Times New Roman" w:hAnsi="Times New Roman"/>
                <w:sz w:val="12"/>
                <w:szCs w:val="12"/>
              </w:rPr>
              <w:t xml:space="preserve"> 48,</w:t>
            </w:r>
            <w:r w:rsidRPr="00DC6D7C">
              <w:rPr>
                <w:rFonts w:ascii="Times New Roman" w:hAnsi="Times New Roman"/>
                <w:sz w:val="12"/>
                <w:szCs w:val="12"/>
              </w:rPr>
              <w:t>000</w:t>
            </w:r>
          </w:p>
        </w:tc>
        <w:tc>
          <w:tcPr>
            <w:tcW w:w="850"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9,</w:t>
            </w:r>
            <w:r w:rsidRPr="00DC6D7C">
              <w:rPr>
                <w:rFonts w:ascii="Times New Roman" w:hAnsi="Times New Roman"/>
                <w:sz w:val="12"/>
                <w:szCs w:val="12"/>
              </w:rPr>
              <w:t>000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500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8" w:type="dxa"/>
            <w:tcBorders>
              <w:top w:val="nil"/>
              <w:left w:val="nil"/>
              <w:bottom w:val="nil"/>
              <w:right w:val="nil"/>
            </w:tcBorders>
          </w:tcPr>
          <w:p w:rsidR="00A006C7" w:rsidRPr="00DC6D7C" w:rsidRDefault="00A006C7" w:rsidP="006128CC">
            <w:pPr>
              <w:jc w:val="center"/>
              <w:rPr>
                <w:rFonts w:ascii="Times New Roman" w:hAnsi="Times New Roman"/>
                <w:sz w:val="12"/>
                <w:szCs w:val="12"/>
              </w:rPr>
            </w:pPr>
          </w:p>
        </w:tc>
        <w:tc>
          <w:tcPr>
            <w:tcW w:w="709" w:type="dxa"/>
            <w:tcBorders>
              <w:top w:val="nil"/>
              <w:left w:val="nil"/>
              <w:bottom w:val="nil"/>
              <w:right w:val="nil"/>
            </w:tcBorders>
          </w:tcPr>
          <w:p w:rsidR="00A006C7" w:rsidRPr="00DC6D7C" w:rsidRDefault="000C4CD2" w:rsidP="006128CC">
            <w:pPr>
              <w:jc w:val="center"/>
              <w:rPr>
                <w:rFonts w:ascii="Times New Roman" w:hAnsi="Times New Roman"/>
                <w:sz w:val="12"/>
                <w:szCs w:val="12"/>
              </w:rPr>
            </w:pPr>
            <w:r>
              <w:rPr>
                <w:rFonts w:ascii="Times New Roman" w:hAnsi="Times New Roman"/>
                <w:sz w:val="12"/>
                <w:szCs w:val="12"/>
              </w:rPr>
              <w:t xml:space="preserve"> </w:t>
            </w:r>
            <w:r w:rsidR="00A006C7">
              <w:rPr>
                <w:rFonts w:ascii="Times New Roman" w:hAnsi="Times New Roman"/>
                <w:sz w:val="12"/>
                <w:szCs w:val="12"/>
              </w:rPr>
              <w:t xml:space="preserve"> 122,700</w:t>
            </w:r>
          </w:p>
        </w:tc>
      </w:tr>
      <w:tr w:rsidR="00A006C7" w:rsidRPr="00DC6D7C" w:rsidTr="003D17D7">
        <w:tc>
          <w:tcPr>
            <w:tcW w:w="567" w:type="dxa"/>
            <w:tcBorders>
              <w:top w:val="nil"/>
              <w:left w:val="nil"/>
              <w:bottom w:val="nil"/>
              <w:right w:val="nil"/>
            </w:tcBorders>
          </w:tcPr>
          <w:p w:rsidR="00A006C7" w:rsidRPr="00DC6D7C" w:rsidRDefault="00A006C7" w:rsidP="006128CC">
            <w:pPr>
              <w:spacing w:line="360" w:lineRule="auto"/>
              <w:jc w:val="center"/>
              <w:rPr>
                <w:rFonts w:ascii="Times New Roman" w:hAnsi="Times New Roman"/>
                <w:sz w:val="12"/>
                <w:szCs w:val="12"/>
              </w:rPr>
            </w:pPr>
            <w:r w:rsidRPr="00DC6D7C">
              <w:rPr>
                <w:rFonts w:ascii="Times New Roman" w:hAnsi="Times New Roman"/>
                <w:sz w:val="12"/>
                <w:szCs w:val="12"/>
              </w:rPr>
              <w:t>4</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Pr="00DC6D7C">
              <w:rPr>
                <w:rFonts w:ascii="Times New Roman" w:hAnsi="Times New Roman"/>
                <w:sz w:val="12"/>
                <w:szCs w:val="12"/>
              </w:rPr>
              <w:t>73</w:t>
            </w:r>
            <w:r>
              <w:rPr>
                <w:rFonts w:ascii="Times New Roman" w:hAnsi="Times New Roman"/>
                <w:sz w:val="12"/>
                <w:szCs w:val="12"/>
              </w:rPr>
              <w:t>,</w:t>
            </w:r>
            <w:r w:rsidRPr="00DC6D7C">
              <w:rPr>
                <w:rFonts w:ascii="Times New Roman" w:hAnsi="Times New Roman"/>
                <w:sz w:val="12"/>
                <w:szCs w:val="12"/>
              </w:rPr>
              <w:t>200</w:t>
            </w:r>
          </w:p>
        </w:tc>
        <w:tc>
          <w:tcPr>
            <w:tcW w:w="851"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000C4CD2">
              <w:rPr>
                <w:rFonts w:ascii="Times New Roman" w:hAnsi="Times New Roman"/>
                <w:sz w:val="12"/>
                <w:szCs w:val="12"/>
              </w:rPr>
              <w:t xml:space="preserve">     </w:t>
            </w:r>
            <w:r>
              <w:rPr>
                <w:rFonts w:ascii="Times New Roman" w:hAnsi="Times New Roman"/>
                <w:sz w:val="12"/>
                <w:szCs w:val="12"/>
              </w:rPr>
              <w:t>38,</w:t>
            </w:r>
            <w:r w:rsidRPr="00DC6D7C">
              <w:rPr>
                <w:rFonts w:ascii="Times New Roman" w:hAnsi="Times New Roman"/>
                <w:sz w:val="12"/>
                <w:szCs w:val="12"/>
              </w:rPr>
              <w:t>700</w:t>
            </w:r>
          </w:p>
        </w:tc>
        <w:tc>
          <w:tcPr>
            <w:tcW w:w="850"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1,</w:t>
            </w:r>
            <w:r w:rsidRPr="00DC6D7C">
              <w:rPr>
                <w:rFonts w:ascii="Times New Roman" w:hAnsi="Times New Roman"/>
                <w:sz w:val="12"/>
                <w:szCs w:val="12"/>
              </w:rPr>
              <w:t>200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w:t>
            </w:r>
            <w:r>
              <w:rPr>
                <w:rFonts w:ascii="Times New Roman" w:hAnsi="Times New Roman"/>
                <w:sz w:val="12"/>
                <w:szCs w:val="12"/>
              </w:rPr>
              <w:t>0</w:t>
            </w:r>
          </w:p>
        </w:tc>
        <w:tc>
          <w:tcPr>
            <w:tcW w:w="709" w:type="dxa"/>
            <w:tcBorders>
              <w:top w:val="nil"/>
              <w:left w:val="nil"/>
              <w:bottom w:val="nil"/>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8" w:type="dxa"/>
            <w:tcBorders>
              <w:top w:val="nil"/>
              <w:left w:val="nil"/>
              <w:bottom w:val="nil"/>
              <w:right w:val="nil"/>
            </w:tcBorders>
          </w:tcPr>
          <w:p w:rsidR="00A006C7" w:rsidRPr="00DC6D7C" w:rsidRDefault="00A006C7" w:rsidP="006128CC">
            <w:pPr>
              <w:rPr>
                <w:rFonts w:ascii="Times New Roman" w:hAnsi="Times New Roman"/>
                <w:sz w:val="12"/>
                <w:szCs w:val="12"/>
              </w:rPr>
            </w:pPr>
            <w:r>
              <w:rPr>
                <w:rFonts w:ascii="Times New Roman" w:hAnsi="Times New Roman"/>
                <w:sz w:val="12"/>
                <w:szCs w:val="12"/>
              </w:rPr>
              <w:t xml:space="preserve">     84,</w:t>
            </w:r>
            <w:r w:rsidRPr="00DC6D7C">
              <w:rPr>
                <w:rFonts w:ascii="Times New Roman" w:hAnsi="Times New Roman"/>
                <w:sz w:val="12"/>
                <w:szCs w:val="12"/>
              </w:rPr>
              <w:t>000</w:t>
            </w:r>
          </w:p>
        </w:tc>
        <w:tc>
          <w:tcPr>
            <w:tcW w:w="709" w:type="dxa"/>
            <w:tcBorders>
              <w:top w:val="nil"/>
              <w:left w:val="nil"/>
              <w:bottom w:val="nil"/>
              <w:right w:val="nil"/>
            </w:tcBorders>
          </w:tcPr>
          <w:p w:rsidR="00A006C7" w:rsidRPr="00DC6D7C" w:rsidRDefault="000C4CD2" w:rsidP="000C4CD2">
            <w:pPr>
              <w:jc w:val="center"/>
              <w:rPr>
                <w:rFonts w:ascii="Times New Roman" w:hAnsi="Times New Roman"/>
                <w:sz w:val="12"/>
                <w:szCs w:val="12"/>
              </w:rPr>
            </w:pPr>
            <w:r>
              <w:rPr>
                <w:rFonts w:ascii="Times New Roman" w:hAnsi="Times New Roman"/>
                <w:sz w:val="12"/>
                <w:szCs w:val="12"/>
              </w:rPr>
              <w:t xml:space="preserve"> </w:t>
            </w:r>
            <w:r w:rsidR="00A006C7">
              <w:rPr>
                <w:rFonts w:ascii="Times New Roman" w:hAnsi="Times New Roman"/>
                <w:sz w:val="12"/>
                <w:szCs w:val="12"/>
              </w:rPr>
              <w:t>201,100</w:t>
            </w:r>
          </w:p>
        </w:tc>
      </w:tr>
      <w:tr w:rsidR="00A006C7" w:rsidRPr="00DC6D7C" w:rsidTr="003D17D7">
        <w:tc>
          <w:tcPr>
            <w:tcW w:w="567" w:type="dxa"/>
            <w:tcBorders>
              <w:top w:val="nil"/>
              <w:left w:val="nil"/>
              <w:bottom w:val="single" w:sz="4" w:space="0" w:color="auto"/>
              <w:right w:val="nil"/>
            </w:tcBorders>
          </w:tcPr>
          <w:p w:rsidR="00A006C7" w:rsidRPr="00DC6D7C" w:rsidRDefault="00A006C7" w:rsidP="006128CC">
            <w:pPr>
              <w:spacing w:line="360" w:lineRule="auto"/>
              <w:jc w:val="center"/>
              <w:rPr>
                <w:rFonts w:ascii="Times New Roman" w:hAnsi="Times New Roman"/>
                <w:sz w:val="12"/>
                <w:szCs w:val="12"/>
              </w:rPr>
            </w:pPr>
            <w:r w:rsidRPr="00DC6D7C">
              <w:rPr>
                <w:rFonts w:ascii="Times New Roman" w:hAnsi="Times New Roman"/>
                <w:sz w:val="12"/>
                <w:szCs w:val="12"/>
              </w:rPr>
              <w:t>5</w:t>
            </w:r>
          </w:p>
        </w:tc>
        <w:tc>
          <w:tcPr>
            <w:tcW w:w="709" w:type="dxa"/>
            <w:tcBorders>
              <w:top w:val="nil"/>
              <w:left w:val="nil"/>
              <w:bottom w:val="single" w:sz="4" w:space="0" w:color="auto"/>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63,</w:t>
            </w:r>
            <w:r w:rsidRPr="00DC6D7C">
              <w:rPr>
                <w:rFonts w:ascii="Times New Roman" w:hAnsi="Times New Roman"/>
                <w:sz w:val="12"/>
                <w:szCs w:val="12"/>
              </w:rPr>
              <w:t>000</w:t>
            </w:r>
          </w:p>
        </w:tc>
        <w:tc>
          <w:tcPr>
            <w:tcW w:w="851" w:type="dxa"/>
            <w:tcBorders>
              <w:top w:val="nil"/>
              <w:left w:val="nil"/>
              <w:bottom w:val="single" w:sz="4" w:space="0" w:color="auto"/>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000C4CD2">
              <w:rPr>
                <w:rFonts w:ascii="Times New Roman" w:hAnsi="Times New Roman"/>
                <w:sz w:val="12"/>
                <w:szCs w:val="12"/>
              </w:rPr>
              <w:t xml:space="preserve">     </w:t>
            </w:r>
            <w:r>
              <w:rPr>
                <w:rFonts w:ascii="Times New Roman" w:hAnsi="Times New Roman"/>
                <w:sz w:val="12"/>
                <w:szCs w:val="12"/>
              </w:rPr>
              <w:t>48,</w:t>
            </w:r>
            <w:r w:rsidRPr="00DC6D7C">
              <w:rPr>
                <w:rFonts w:ascii="Times New Roman" w:hAnsi="Times New Roman"/>
                <w:sz w:val="12"/>
                <w:szCs w:val="12"/>
              </w:rPr>
              <w:t>000</w:t>
            </w:r>
          </w:p>
        </w:tc>
        <w:tc>
          <w:tcPr>
            <w:tcW w:w="850" w:type="dxa"/>
            <w:tcBorders>
              <w:top w:val="nil"/>
              <w:left w:val="nil"/>
              <w:bottom w:val="single" w:sz="4" w:space="0" w:color="auto"/>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5,</w:t>
            </w:r>
            <w:r w:rsidRPr="00DC6D7C">
              <w:rPr>
                <w:rFonts w:ascii="Times New Roman" w:hAnsi="Times New Roman"/>
                <w:sz w:val="12"/>
                <w:szCs w:val="12"/>
              </w:rPr>
              <w:t>000</w:t>
            </w:r>
          </w:p>
        </w:tc>
        <w:tc>
          <w:tcPr>
            <w:tcW w:w="709" w:type="dxa"/>
            <w:tcBorders>
              <w:top w:val="nil"/>
              <w:left w:val="nil"/>
              <w:bottom w:val="single" w:sz="4" w:space="0" w:color="auto"/>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w:t>
            </w:r>
            <w:r w:rsidRPr="00DC6D7C">
              <w:rPr>
                <w:rFonts w:ascii="Times New Roman" w:hAnsi="Times New Roman"/>
                <w:sz w:val="12"/>
                <w:szCs w:val="12"/>
              </w:rPr>
              <w:t>2.500</w:t>
            </w:r>
          </w:p>
        </w:tc>
        <w:tc>
          <w:tcPr>
            <w:tcW w:w="709" w:type="dxa"/>
            <w:tcBorders>
              <w:top w:val="nil"/>
              <w:left w:val="nil"/>
              <w:bottom w:val="single" w:sz="4" w:space="0" w:color="auto"/>
              <w:right w:val="nil"/>
            </w:tcBorders>
          </w:tcPr>
          <w:p w:rsidR="00A006C7" w:rsidRPr="00DC6D7C" w:rsidRDefault="00A006C7" w:rsidP="006128CC">
            <w:pPr>
              <w:spacing w:after="120"/>
              <w:ind w:right="-284"/>
              <w:rPr>
                <w:rFonts w:ascii="Times New Roman" w:hAnsi="Times New Roman"/>
                <w:sz w:val="12"/>
                <w:szCs w:val="12"/>
              </w:rPr>
            </w:pPr>
            <w:r>
              <w:rPr>
                <w:rFonts w:ascii="Times New Roman" w:hAnsi="Times New Roman"/>
                <w:sz w:val="12"/>
                <w:szCs w:val="12"/>
              </w:rPr>
              <w:t xml:space="preserve">        2,</w:t>
            </w:r>
            <w:r w:rsidRPr="00DC6D7C">
              <w:rPr>
                <w:rFonts w:ascii="Times New Roman" w:hAnsi="Times New Roman"/>
                <w:sz w:val="12"/>
                <w:szCs w:val="12"/>
              </w:rPr>
              <w:t>000</w:t>
            </w:r>
          </w:p>
        </w:tc>
        <w:tc>
          <w:tcPr>
            <w:tcW w:w="708" w:type="dxa"/>
            <w:tcBorders>
              <w:top w:val="nil"/>
              <w:left w:val="nil"/>
              <w:bottom w:val="single" w:sz="4" w:space="0" w:color="auto"/>
              <w:right w:val="nil"/>
            </w:tcBorders>
          </w:tcPr>
          <w:p w:rsidR="00A006C7" w:rsidRPr="00DC6D7C" w:rsidRDefault="00A006C7" w:rsidP="006128CC">
            <w:pPr>
              <w:spacing w:after="120"/>
              <w:ind w:right="-284"/>
              <w:jc w:val="center"/>
              <w:rPr>
                <w:rFonts w:ascii="Times New Roman" w:hAnsi="Times New Roman"/>
                <w:sz w:val="12"/>
                <w:szCs w:val="12"/>
              </w:rPr>
            </w:pPr>
          </w:p>
        </w:tc>
        <w:tc>
          <w:tcPr>
            <w:tcW w:w="709" w:type="dxa"/>
            <w:tcBorders>
              <w:top w:val="nil"/>
              <w:left w:val="nil"/>
              <w:bottom w:val="single" w:sz="4" w:space="0" w:color="auto"/>
              <w:right w:val="nil"/>
            </w:tcBorders>
          </w:tcPr>
          <w:p w:rsidR="00A006C7" w:rsidRPr="00DC6D7C" w:rsidRDefault="000C4CD2" w:rsidP="006128CC">
            <w:pPr>
              <w:spacing w:after="120"/>
              <w:ind w:right="-284"/>
              <w:rPr>
                <w:rFonts w:ascii="Times New Roman" w:hAnsi="Times New Roman"/>
                <w:sz w:val="12"/>
                <w:szCs w:val="12"/>
              </w:rPr>
            </w:pPr>
            <w:r>
              <w:rPr>
                <w:rFonts w:ascii="Times New Roman" w:hAnsi="Times New Roman"/>
                <w:sz w:val="12"/>
                <w:szCs w:val="12"/>
              </w:rPr>
              <w:t xml:space="preserve">  </w:t>
            </w:r>
            <w:r w:rsidR="00A006C7">
              <w:rPr>
                <w:rFonts w:ascii="Times New Roman" w:hAnsi="Times New Roman"/>
                <w:sz w:val="12"/>
                <w:szCs w:val="12"/>
              </w:rPr>
              <w:t>120,500</w:t>
            </w:r>
          </w:p>
        </w:tc>
      </w:tr>
    </w:tbl>
    <w:p w:rsidR="00A006C7" w:rsidRDefault="00435698" w:rsidP="00A006C7">
      <w:pPr>
        <w:pStyle w:val="Default"/>
        <w:rPr>
          <w:lang w:val="en-US"/>
        </w:rPr>
      </w:pPr>
      <w:r>
        <w:rPr>
          <w:lang w:val="en-US"/>
        </w:rPr>
        <w:t xml:space="preserve">Sumber : </w:t>
      </w:r>
      <w:r w:rsidR="004F40CD">
        <w:rPr>
          <w:lang w:val="en-US"/>
        </w:rPr>
        <w:t>Data Primer</w:t>
      </w:r>
      <w:r w:rsidR="00A006C7" w:rsidRPr="00232F2B">
        <w:rPr>
          <w:lang w:val="en-US"/>
        </w:rPr>
        <w:t>, 2019</w:t>
      </w:r>
    </w:p>
    <w:p w:rsidR="00CC170F" w:rsidRDefault="00CC170F" w:rsidP="00A006C7">
      <w:pPr>
        <w:pStyle w:val="Default"/>
        <w:rPr>
          <w:lang w:val="en-US"/>
        </w:rPr>
      </w:pPr>
    </w:p>
    <w:p w:rsidR="00A006C7" w:rsidRDefault="00A006C7" w:rsidP="00243EB4">
      <w:pPr>
        <w:pStyle w:val="Default"/>
        <w:spacing w:line="360" w:lineRule="auto"/>
        <w:ind w:firstLine="720"/>
        <w:jc w:val="both"/>
        <w:rPr>
          <w:lang w:val="en-US"/>
        </w:rPr>
      </w:pPr>
      <w:r>
        <w:rPr>
          <w:lang w:val="en-US"/>
        </w:rPr>
        <w:t xml:space="preserve">Pada tabel 2 dapat dijelaskan bahwa pengeluaran dari para petani meliputi konsumsi, </w:t>
      </w:r>
      <w:r w:rsidR="00634611">
        <w:rPr>
          <w:lang w:val="en-US"/>
        </w:rPr>
        <w:t>tanggungan</w:t>
      </w:r>
      <w:r>
        <w:rPr>
          <w:lang w:val="en-US"/>
        </w:rPr>
        <w:t xml:space="preserve"> keluarga, pendidikan, sosial, hiburan, dan cicilan.</w:t>
      </w:r>
      <w:r w:rsidR="00CC170F">
        <w:rPr>
          <w:lang w:val="en-US"/>
        </w:rPr>
        <w:t xml:space="preserve"> Jumlah pengeluaran terbesar </w:t>
      </w:r>
      <w:r w:rsidR="00634611">
        <w:rPr>
          <w:lang w:val="en-US"/>
        </w:rPr>
        <w:t>ada pada petani 4,  karena terdapat pengeluaran untuk cicilan, yang tidak ada pada petani lain.</w:t>
      </w:r>
    </w:p>
    <w:p w:rsidR="00A006C7" w:rsidRPr="00285424" w:rsidRDefault="00A006C7" w:rsidP="000C4CD2">
      <w:pPr>
        <w:pStyle w:val="ListParagraph"/>
        <w:numPr>
          <w:ilvl w:val="0"/>
          <w:numId w:val="1"/>
        </w:numPr>
        <w:spacing w:after="0" w:line="360" w:lineRule="auto"/>
        <w:ind w:left="284" w:hanging="284"/>
        <w:jc w:val="both"/>
        <w:rPr>
          <w:rFonts w:cs="Times New Roman"/>
          <w:b/>
          <w:bCs/>
          <w:szCs w:val="24"/>
        </w:rPr>
      </w:pPr>
      <w:r w:rsidRPr="00285424">
        <w:rPr>
          <w:rFonts w:cs="Times New Roman"/>
          <w:b/>
          <w:bCs/>
          <w:szCs w:val="24"/>
        </w:rPr>
        <w:t xml:space="preserve">Tingkat Kesejahteraan </w:t>
      </w:r>
      <w:r w:rsidRPr="00285424">
        <w:rPr>
          <w:rFonts w:cs="Times New Roman"/>
          <w:b/>
          <w:bCs/>
          <w:szCs w:val="24"/>
          <w:lang w:val="en-US"/>
        </w:rPr>
        <w:t xml:space="preserve">Petani </w:t>
      </w:r>
      <w:r w:rsidRPr="00285424">
        <w:rPr>
          <w:rFonts w:cs="Times New Roman"/>
          <w:b/>
          <w:bCs/>
          <w:szCs w:val="24"/>
        </w:rPr>
        <w:t xml:space="preserve">Ikan Kerapu </w:t>
      </w:r>
      <w:r w:rsidRPr="00285424">
        <w:rPr>
          <w:rFonts w:cs="Times New Roman"/>
          <w:b/>
          <w:bCs/>
          <w:szCs w:val="24"/>
          <w:lang w:val="en-US"/>
        </w:rPr>
        <w:t>Cantang</w:t>
      </w:r>
    </w:p>
    <w:p w:rsidR="00A006C7" w:rsidRDefault="00A006C7" w:rsidP="00A006C7">
      <w:pPr>
        <w:spacing w:after="0" w:line="360" w:lineRule="auto"/>
        <w:ind w:firstLine="709"/>
        <w:jc w:val="both"/>
        <w:rPr>
          <w:rFonts w:ascii="Times New Roman" w:hAnsi="Times New Roman"/>
          <w:sz w:val="24"/>
          <w:szCs w:val="24"/>
        </w:rPr>
      </w:pPr>
      <w:r w:rsidRPr="00285424">
        <w:rPr>
          <w:rFonts w:ascii="Times New Roman" w:hAnsi="Times New Roman"/>
          <w:sz w:val="24"/>
          <w:szCs w:val="24"/>
        </w:rPr>
        <w:t xml:space="preserve">Banyak dari </w:t>
      </w:r>
      <w:r>
        <w:rPr>
          <w:rFonts w:ascii="Times New Roman" w:hAnsi="Times New Roman"/>
          <w:sz w:val="24"/>
          <w:szCs w:val="24"/>
        </w:rPr>
        <w:t xml:space="preserve">petani </w:t>
      </w:r>
      <w:r w:rsidRPr="00285424">
        <w:rPr>
          <w:rFonts w:ascii="Times New Roman" w:hAnsi="Times New Roman"/>
          <w:sz w:val="24"/>
          <w:szCs w:val="24"/>
        </w:rPr>
        <w:t xml:space="preserve">ikan kerapu </w:t>
      </w:r>
      <w:r>
        <w:rPr>
          <w:rFonts w:ascii="Times New Roman" w:hAnsi="Times New Roman"/>
          <w:sz w:val="24"/>
          <w:szCs w:val="24"/>
        </w:rPr>
        <w:t xml:space="preserve">cantang </w:t>
      </w:r>
      <w:r w:rsidRPr="00285424">
        <w:rPr>
          <w:rFonts w:ascii="Times New Roman" w:hAnsi="Times New Roman"/>
          <w:sz w:val="24"/>
          <w:szCs w:val="24"/>
        </w:rPr>
        <w:t>ini yang meng</w:t>
      </w:r>
      <w:r>
        <w:rPr>
          <w:rFonts w:ascii="Times New Roman" w:hAnsi="Times New Roman"/>
          <w:sz w:val="24"/>
          <w:szCs w:val="24"/>
        </w:rPr>
        <w:t>g</w:t>
      </w:r>
      <w:r w:rsidRPr="00285424">
        <w:rPr>
          <w:rFonts w:ascii="Times New Roman" w:hAnsi="Times New Roman"/>
          <w:sz w:val="24"/>
          <w:szCs w:val="24"/>
        </w:rPr>
        <w:t xml:space="preserve">unakan pendapatannya </w:t>
      </w:r>
      <w:r>
        <w:rPr>
          <w:rFonts w:ascii="Times New Roman" w:hAnsi="Times New Roman"/>
          <w:sz w:val="24"/>
          <w:szCs w:val="24"/>
        </w:rPr>
        <w:t xml:space="preserve">lebih kepada </w:t>
      </w:r>
      <w:r w:rsidRPr="00285424">
        <w:rPr>
          <w:rFonts w:ascii="Times New Roman" w:hAnsi="Times New Roman"/>
          <w:sz w:val="24"/>
          <w:szCs w:val="24"/>
        </w:rPr>
        <w:t xml:space="preserve">kebutuhan dari pada keinginan, ada pula yang memprioritaskan untuk masa depan, dan ada pula yang memprioritaskan pendidikan anaknya sehingga kebutuhan </w:t>
      </w:r>
      <w:r>
        <w:rPr>
          <w:rFonts w:ascii="Times New Roman" w:hAnsi="Times New Roman"/>
          <w:sz w:val="24"/>
          <w:szCs w:val="24"/>
        </w:rPr>
        <w:t>untuk konsumsi dikurangi</w:t>
      </w:r>
      <w:r w:rsidR="00634611">
        <w:rPr>
          <w:rFonts w:ascii="Times New Roman" w:hAnsi="Times New Roman"/>
          <w:sz w:val="24"/>
          <w:szCs w:val="24"/>
        </w:rPr>
        <w:t xml:space="preserve">. </w:t>
      </w:r>
      <w:r w:rsidRPr="00285424">
        <w:rPr>
          <w:rFonts w:ascii="Times New Roman" w:hAnsi="Times New Roman"/>
          <w:sz w:val="24"/>
          <w:szCs w:val="24"/>
        </w:rPr>
        <w:t>Adapun aset kekaya</w:t>
      </w:r>
      <w:r>
        <w:rPr>
          <w:rFonts w:ascii="Times New Roman" w:hAnsi="Times New Roman"/>
          <w:sz w:val="24"/>
          <w:szCs w:val="24"/>
        </w:rPr>
        <w:t>an yang dimiliki oleh petani</w:t>
      </w:r>
      <w:r w:rsidRPr="00285424">
        <w:rPr>
          <w:rFonts w:ascii="Times New Roman" w:hAnsi="Times New Roman"/>
          <w:sz w:val="24"/>
          <w:szCs w:val="24"/>
        </w:rPr>
        <w:t xml:space="preserve"> ikan kerapu </w:t>
      </w:r>
      <w:r>
        <w:rPr>
          <w:rFonts w:ascii="Times New Roman" w:hAnsi="Times New Roman"/>
          <w:sz w:val="24"/>
          <w:szCs w:val="24"/>
        </w:rPr>
        <w:t xml:space="preserve">cantang berupa tabungan, investasi tanah, </w:t>
      </w:r>
      <w:r>
        <w:rPr>
          <w:rFonts w:ascii="Times New Roman" w:hAnsi="Times New Roman"/>
          <w:sz w:val="24"/>
          <w:szCs w:val="24"/>
        </w:rPr>
        <w:lastRenderedPageBreak/>
        <w:t xml:space="preserve">hewan peliharaan, kesehatan, </w:t>
      </w:r>
      <w:r w:rsidR="00AC0FDB">
        <w:rPr>
          <w:rFonts w:ascii="Times New Roman" w:hAnsi="Times New Roman"/>
          <w:sz w:val="24"/>
          <w:szCs w:val="24"/>
        </w:rPr>
        <w:t xml:space="preserve">pendidikan, dan rekreasi </w:t>
      </w:r>
      <w:r w:rsidR="00634611">
        <w:rPr>
          <w:rFonts w:ascii="Times New Roman" w:hAnsi="Times New Roman"/>
          <w:sz w:val="24"/>
          <w:szCs w:val="24"/>
        </w:rPr>
        <w:t xml:space="preserve">yang kesemuanya itu </w:t>
      </w:r>
      <w:r>
        <w:rPr>
          <w:rFonts w:ascii="Times New Roman" w:hAnsi="Times New Roman"/>
          <w:sz w:val="24"/>
          <w:szCs w:val="24"/>
        </w:rPr>
        <w:t>m</w:t>
      </w:r>
      <w:r w:rsidRPr="00285424">
        <w:rPr>
          <w:rFonts w:ascii="Times New Roman" w:hAnsi="Times New Roman"/>
          <w:sz w:val="24"/>
          <w:szCs w:val="24"/>
        </w:rPr>
        <w:t>encerminkan tingkat kesejahteraan</w:t>
      </w:r>
      <w:r w:rsidR="00D25527">
        <w:rPr>
          <w:rFonts w:ascii="Times New Roman" w:hAnsi="Times New Roman"/>
          <w:sz w:val="24"/>
          <w:szCs w:val="24"/>
        </w:rPr>
        <w:t>nya</w:t>
      </w:r>
      <w:r w:rsidRPr="00285424">
        <w:rPr>
          <w:rFonts w:ascii="Times New Roman" w:hAnsi="Times New Roman"/>
          <w:sz w:val="24"/>
          <w:szCs w:val="24"/>
        </w:rPr>
        <w:t xml:space="preserve">. </w:t>
      </w:r>
      <w:r w:rsidR="004920F8">
        <w:rPr>
          <w:rFonts w:ascii="Times New Roman" w:hAnsi="Times New Roman"/>
          <w:sz w:val="24"/>
          <w:szCs w:val="24"/>
        </w:rPr>
        <w:t>Untuk mengetahui tingkat kesejahteraan dari para petani ikan kerapu cantang dapat dilihat pada tab</w:t>
      </w:r>
      <w:r w:rsidR="001C5558">
        <w:rPr>
          <w:rFonts w:ascii="Times New Roman" w:hAnsi="Times New Roman"/>
          <w:sz w:val="24"/>
          <w:szCs w:val="24"/>
        </w:rPr>
        <w:t xml:space="preserve">el-tabel </w:t>
      </w:r>
      <w:r w:rsidR="004920F8">
        <w:rPr>
          <w:rFonts w:ascii="Times New Roman" w:hAnsi="Times New Roman"/>
          <w:sz w:val="24"/>
          <w:szCs w:val="24"/>
        </w:rPr>
        <w:t>berikut.</w:t>
      </w:r>
    </w:p>
    <w:p w:rsidR="00552BB5" w:rsidRPr="00285424" w:rsidRDefault="00552BB5" w:rsidP="003D17D7">
      <w:pPr>
        <w:tabs>
          <w:tab w:val="left" w:pos="851"/>
          <w:tab w:val="left" w:pos="1134"/>
        </w:tabs>
        <w:spacing w:after="0" w:line="360" w:lineRule="auto"/>
        <w:ind w:left="851" w:hanging="851"/>
        <w:jc w:val="both"/>
        <w:rPr>
          <w:rFonts w:ascii="Times New Roman" w:hAnsi="Times New Roman"/>
          <w:sz w:val="24"/>
          <w:szCs w:val="24"/>
        </w:rPr>
      </w:pPr>
      <w:r>
        <w:rPr>
          <w:rFonts w:ascii="Times New Roman" w:hAnsi="Times New Roman"/>
          <w:sz w:val="24"/>
          <w:szCs w:val="24"/>
        </w:rPr>
        <w:t>Tabel 3.</w:t>
      </w:r>
      <w:r>
        <w:rPr>
          <w:rFonts w:ascii="Times New Roman" w:hAnsi="Times New Roman"/>
          <w:sz w:val="24"/>
          <w:szCs w:val="24"/>
        </w:rPr>
        <w:tab/>
        <w:t>Tingkat Kesejahteraan Keluarga Petani Ikan Kerapu Cantang di Desa Labuhan di Kecamatan Brondong</w:t>
      </w:r>
    </w:p>
    <w:tbl>
      <w:tblPr>
        <w:tblStyle w:val="TableGrid"/>
        <w:tblW w:w="4253" w:type="dxa"/>
        <w:tblInd w:w="108" w:type="dxa"/>
        <w:tblLook w:val="04A0"/>
      </w:tblPr>
      <w:tblGrid>
        <w:gridCol w:w="709"/>
        <w:gridCol w:w="1502"/>
        <w:gridCol w:w="2042"/>
      </w:tblGrid>
      <w:tr w:rsidR="00552BB5" w:rsidRPr="00681DE2" w:rsidTr="00F94281">
        <w:tc>
          <w:tcPr>
            <w:tcW w:w="709" w:type="dxa"/>
            <w:tcBorders>
              <w:top w:val="single" w:sz="4" w:space="0" w:color="auto"/>
              <w:left w:val="nil"/>
              <w:bottom w:val="nil"/>
              <w:right w:val="nil"/>
            </w:tcBorders>
          </w:tcPr>
          <w:p w:rsidR="00552BB5" w:rsidRPr="00681DE2" w:rsidRDefault="00552BB5" w:rsidP="00BA5C43">
            <w:pPr>
              <w:jc w:val="center"/>
              <w:rPr>
                <w:rFonts w:ascii="Times New Roman" w:hAnsi="Times New Roman"/>
                <w:sz w:val="16"/>
                <w:szCs w:val="16"/>
              </w:rPr>
            </w:pPr>
            <w:r w:rsidRPr="00681DE2">
              <w:rPr>
                <w:rFonts w:ascii="Times New Roman" w:hAnsi="Times New Roman"/>
                <w:sz w:val="16"/>
                <w:szCs w:val="16"/>
              </w:rPr>
              <w:t>Petani</w:t>
            </w:r>
          </w:p>
        </w:tc>
        <w:tc>
          <w:tcPr>
            <w:tcW w:w="1502" w:type="dxa"/>
            <w:tcBorders>
              <w:top w:val="single" w:sz="4" w:space="0" w:color="auto"/>
              <w:left w:val="nil"/>
              <w:bottom w:val="nil"/>
              <w:right w:val="nil"/>
            </w:tcBorders>
          </w:tcPr>
          <w:p w:rsidR="00552BB5" w:rsidRPr="00681DE2" w:rsidRDefault="00552BB5" w:rsidP="00BA5C43">
            <w:pPr>
              <w:jc w:val="center"/>
              <w:rPr>
                <w:rFonts w:ascii="Times New Roman" w:hAnsi="Times New Roman"/>
                <w:sz w:val="16"/>
                <w:szCs w:val="16"/>
              </w:rPr>
            </w:pPr>
            <w:r w:rsidRPr="00681DE2">
              <w:rPr>
                <w:rFonts w:ascii="Times New Roman" w:hAnsi="Times New Roman"/>
                <w:sz w:val="16"/>
                <w:szCs w:val="16"/>
              </w:rPr>
              <w:t>Kategori Tingkat Kesejahteraan</w:t>
            </w:r>
          </w:p>
        </w:tc>
        <w:tc>
          <w:tcPr>
            <w:tcW w:w="2042" w:type="dxa"/>
            <w:tcBorders>
              <w:top w:val="single" w:sz="4" w:space="0" w:color="auto"/>
              <w:left w:val="nil"/>
              <w:bottom w:val="nil"/>
              <w:right w:val="nil"/>
            </w:tcBorders>
          </w:tcPr>
          <w:p w:rsidR="00552BB5" w:rsidRPr="00681DE2" w:rsidRDefault="00552BB5" w:rsidP="00BA5C43">
            <w:pPr>
              <w:jc w:val="center"/>
              <w:rPr>
                <w:rFonts w:ascii="Times New Roman" w:hAnsi="Times New Roman"/>
                <w:sz w:val="16"/>
                <w:szCs w:val="16"/>
              </w:rPr>
            </w:pPr>
            <w:r w:rsidRPr="00681DE2">
              <w:rPr>
                <w:rFonts w:ascii="Times New Roman" w:hAnsi="Times New Roman"/>
                <w:sz w:val="16"/>
                <w:szCs w:val="16"/>
              </w:rPr>
              <w:t>Keterangan</w:t>
            </w:r>
          </w:p>
        </w:tc>
      </w:tr>
      <w:tr w:rsidR="00552BB5" w:rsidRPr="00681DE2" w:rsidTr="00F94281">
        <w:tc>
          <w:tcPr>
            <w:tcW w:w="709" w:type="dxa"/>
            <w:tcBorders>
              <w:top w:val="nil"/>
              <w:left w:val="nil"/>
              <w:bottom w:val="nil"/>
              <w:right w:val="nil"/>
            </w:tcBorders>
          </w:tcPr>
          <w:p w:rsidR="00552BB5" w:rsidRPr="00681DE2" w:rsidRDefault="00552BB5" w:rsidP="00BA5C43">
            <w:pPr>
              <w:spacing w:line="360" w:lineRule="auto"/>
              <w:jc w:val="center"/>
              <w:rPr>
                <w:rFonts w:ascii="Times New Roman" w:hAnsi="Times New Roman"/>
                <w:sz w:val="16"/>
                <w:szCs w:val="16"/>
              </w:rPr>
            </w:pPr>
            <w:r w:rsidRPr="00681DE2">
              <w:rPr>
                <w:rFonts w:ascii="Times New Roman" w:hAnsi="Times New Roman"/>
                <w:sz w:val="16"/>
                <w:szCs w:val="16"/>
              </w:rPr>
              <w:t>1</w:t>
            </w:r>
          </w:p>
        </w:tc>
        <w:tc>
          <w:tcPr>
            <w:tcW w:w="1502" w:type="dxa"/>
            <w:tcBorders>
              <w:top w:val="nil"/>
              <w:left w:val="nil"/>
              <w:bottom w:val="nil"/>
              <w:right w:val="nil"/>
            </w:tcBorders>
          </w:tcPr>
          <w:p w:rsidR="00552BB5" w:rsidRPr="000C4CD2" w:rsidRDefault="00552BB5" w:rsidP="00BA5C43">
            <w:pPr>
              <w:spacing w:after="120"/>
              <w:ind w:right="72"/>
              <w:rPr>
                <w:rFonts w:ascii="Times New Roman" w:hAnsi="Times New Roman"/>
                <w:sz w:val="16"/>
                <w:szCs w:val="16"/>
              </w:rPr>
            </w:pPr>
            <w:r w:rsidRPr="000C4CD2">
              <w:rPr>
                <w:rFonts w:ascii="Times New Roman" w:hAnsi="Times New Roman"/>
                <w:sz w:val="16"/>
                <w:szCs w:val="16"/>
              </w:rPr>
              <w:t>Keluarga sejahtera tahap III plus</w:t>
            </w:r>
          </w:p>
        </w:tc>
        <w:tc>
          <w:tcPr>
            <w:tcW w:w="2042" w:type="dxa"/>
            <w:tcBorders>
              <w:top w:val="nil"/>
              <w:left w:val="nil"/>
              <w:bottom w:val="nil"/>
              <w:right w:val="nil"/>
            </w:tcBorders>
            <w:vAlign w:val="center"/>
          </w:tcPr>
          <w:p w:rsidR="00552BB5" w:rsidRPr="00552BB5" w:rsidRDefault="00552BB5" w:rsidP="00552BB5">
            <w:pPr>
              <w:pStyle w:val="ListParagraph"/>
              <w:numPr>
                <w:ilvl w:val="0"/>
                <w:numId w:val="9"/>
              </w:numPr>
              <w:ind w:left="91" w:right="72" w:hanging="217"/>
              <w:jc w:val="both"/>
              <w:rPr>
                <w:sz w:val="16"/>
                <w:szCs w:val="16"/>
              </w:rPr>
            </w:pPr>
            <w:r w:rsidRPr="00552BB5">
              <w:rPr>
                <w:sz w:val="16"/>
                <w:szCs w:val="16"/>
              </w:rPr>
              <w:t xml:space="preserve">Memiliki tabungan baik deposito atau non-deposito. </w:t>
            </w:r>
          </w:p>
          <w:p w:rsidR="00552BB5" w:rsidRPr="00552BB5" w:rsidRDefault="00552BB5" w:rsidP="00552BB5">
            <w:pPr>
              <w:pStyle w:val="ListParagraph"/>
              <w:numPr>
                <w:ilvl w:val="0"/>
                <w:numId w:val="9"/>
              </w:numPr>
              <w:ind w:left="91" w:right="72" w:hanging="217"/>
              <w:jc w:val="both"/>
              <w:rPr>
                <w:sz w:val="16"/>
                <w:szCs w:val="16"/>
              </w:rPr>
            </w:pPr>
            <w:r w:rsidRPr="00552BB5">
              <w:rPr>
                <w:sz w:val="16"/>
                <w:szCs w:val="16"/>
              </w:rPr>
              <w:t>Memiliki tanah seluas 200m</w:t>
            </w:r>
            <w:r w:rsidRPr="00552BB5">
              <w:rPr>
                <w:sz w:val="16"/>
                <w:szCs w:val="16"/>
                <w:vertAlign w:val="superscript"/>
              </w:rPr>
              <w:t>2</w:t>
            </w:r>
            <w:r w:rsidRPr="00552BB5">
              <w:rPr>
                <w:sz w:val="16"/>
                <w:szCs w:val="16"/>
              </w:rPr>
              <w:t xml:space="preserve">. </w:t>
            </w:r>
          </w:p>
          <w:p w:rsidR="00552BB5" w:rsidRPr="00552BB5" w:rsidRDefault="00552BB5" w:rsidP="00552BB5">
            <w:pPr>
              <w:pStyle w:val="ListParagraph"/>
              <w:numPr>
                <w:ilvl w:val="0"/>
                <w:numId w:val="9"/>
              </w:numPr>
              <w:ind w:left="91" w:right="72" w:hanging="217"/>
              <w:jc w:val="both"/>
              <w:rPr>
                <w:sz w:val="16"/>
                <w:szCs w:val="16"/>
              </w:rPr>
            </w:pPr>
            <w:r w:rsidRPr="00552BB5">
              <w:rPr>
                <w:sz w:val="16"/>
                <w:szCs w:val="16"/>
              </w:rPr>
              <w:t xml:space="preserve">Kondisi jasmani anggota keluarga dalam keadaan sehat. </w:t>
            </w:r>
          </w:p>
          <w:p w:rsidR="00552BB5" w:rsidRPr="00552BB5" w:rsidRDefault="00552BB5" w:rsidP="00552BB5">
            <w:pPr>
              <w:pStyle w:val="ListParagraph"/>
              <w:numPr>
                <w:ilvl w:val="0"/>
                <w:numId w:val="9"/>
              </w:numPr>
              <w:ind w:left="91" w:right="72" w:hanging="217"/>
              <w:jc w:val="both"/>
              <w:rPr>
                <w:sz w:val="16"/>
                <w:szCs w:val="16"/>
              </w:rPr>
            </w:pPr>
            <w:r>
              <w:rPr>
                <w:sz w:val="16"/>
                <w:szCs w:val="16"/>
              </w:rPr>
              <w:t xml:space="preserve">Mempunyai tanggungan </w:t>
            </w:r>
            <w:r>
              <w:rPr>
                <w:sz w:val="16"/>
                <w:szCs w:val="16"/>
                <w:lang w:val="en-US"/>
              </w:rPr>
              <w:t xml:space="preserve">pendidikan </w:t>
            </w:r>
            <w:r w:rsidRPr="00552BB5">
              <w:rPr>
                <w:sz w:val="16"/>
                <w:szCs w:val="16"/>
              </w:rPr>
              <w:t xml:space="preserve">1 anak sekolah PAUD. </w:t>
            </w:r>
          </w:p>
          <w:p w:rsidR="00552BB5" w:rsidRPr="00552BB5" w:rsidRDefault="00552BB5" w:rsidP="00552BB5">
            <w:pPr>
              <w:pStyle w:val="ListParagraph"/>
              <w:numPr>
                <w:ilvl w:val="0"/>
                <w:numId w:val="9"/>
              </w:numPr>
              <w:ind w:left="91" w:right="72" w:hanging="217"/>
              <w:jc w:val="both"/>
              <w:rPr>
                <w:sz w:val="16"/>
                <w:szCs w:val="16"/>
              </w:rPr>
            </w:pPr>
            <w:r>
              <w:rPr>
                <w:sz w:val="16"/>
                <w:szCs w:val="16"/>
                <w:lang w:val="en-US"/>
              </w:rPr>
              <w:t>Rekreasi keluarga dilaksanakan 2 kali setahun</w:t>
            </w:r>
          </w:p>
          <w:p w:rsidR="00552BB5" w:rsidRPr="00681DE2" w:rsidRDefault="00552BB5" w:rsidP="00BA5C43">
            <w:pPr>
              <w:ind w:left="72" w:right="72"/>
              <w:jc w:val="both"/>
              <w:rPr>
                <w:rFonts w:ascii="Times New Roman" w:hAnsi="Times New Roman"/>
                <w:sz w:val="16"/>
                <w:szCs w:val="16"/>
              </w:rPr>
            </w:pPr>
          </w:p>
        </w:tc>
      </w:tr>
      <w:tr w:rsidR="00552BB5" w:rsidRPr="00681DE2" w:rsidTr="00F94281">
        <w:tc>
          <w:tcPr>
            <w:tcW w:w="709" w:type="dxa"/>
            <w:tcBorders>
              <w:top w:val="nil"/>
              <w:left w:val="nil"/>
              <w:bottom w:val="nil"/>
              <w:right w:val="nil"/>
            </w:tcBorders>
          </w:tcPr>
          <w:p w:rsidR="00552BB5" w:rsidRPr="00681DE2" w:rsidRDefault="00552BB5" w:rsidP="00BA5C43">
            <w:pPr>
              <w:spacing w:line="360" w:lineRule="auto"/>
              <w:jc w:val="center"/>
              <w:rPr>
                <w:rFonts w:ascii="Times New Roman" w:hAnsi="Times New Roman"/>
                <w:sz w:val="16"/>
                <w:szCs w:val="16"/>
              </w:rPr>
            </w:pPr>
            <w:r w:rsidRPr="00681DE2">
              <w:rPr>
                <w:rFonts w:ascii="Times New Roman" w:hAnsi="Times New Roman"/>
                <w:sz w:val="16"/>
                <w:szCs w:val="16"/>
              </w:rPr>
              <w:t>2</w:t>
            </w:r>
          </w:p>
        </w:tc>
        <w:tc>
          <w:tcPr>
            <w:tcW w:w="1502" w:type="dxa"/>
            <w:tcBorders>
              <w:top w:val="nil"/>
              <w:left w:val="nil"/>
              <w:bottom w:val="nil"/>
              <w:right w:val="nil"/>
            </w:tcBorders>
          </w:tcPr>
          <w:p w:rsidR="00552BB5" w:rsidRPr="000C4CD2" w:rsidRDefault="00552BB5" w:rsidP="00BA5C43">
            <w:pPr>
              <w:spacing w:after="120"/>
              <w:ind w:right="72"/>
              <w:rPr>
                <w:rFonts w:ascii="Times New Roman" w:hAnsi="Times New Roman"/>
                <w:sz w:val="16"/>
                <w:szCs w:val="16"/>
              </w:rPr>
            </w:pPr>
            <w:r w:rsidRPr="000C4CD2">
              <w:rPr>
                <w:rFonts w:ascii="Times New Roman" w:hAnsi="Times New Roman"/>
                <w:sz w:val="16"/>
                <w:szCs w:val="16"/>
              </w:rPr>
              <w:t>Keluarga sejahtera tahap III plus</w:t>
            </w:r>
          </w:p>
        </w:tc>
        <w:tc>
          <w:tcPr>
            <w:tcW w:w="2042" w:type="dxa"/>
            <w:tcBorders>
              <w:top w:val="nil"/>
              <w:left w:val="nil"/>
              <w:bottom w:val="nil"/>
              <w:right w:val="nil"/>
            </w:tcBorders>
            <w:vAlign w:val="center"/>
          </w:tcPr>
          <w:p w:rsidR="00552BB5" w:rsidRPr="00552BB5" w:rsidRDefault="00552BB5" w:rsidP="00552BB5">
            <w:pPr>
              <w:pStyle w:val="ListParagraph"/>
              <w:numPr>
                <w:ilvl w:val="0"/>
                <w:numId w:val="10"/>
              </w:numPr>
              <w:ind w:left="91" w:right="72" w:hanging="217"/>
              <w:jc w:val="both"/>
              <w:rPr>
                <w:sz w:val="16"/>
                <w:szCs w:val="16"/>
              </w:rPr>
            </w:pPr>
            <w:r w:rsidRPr="00552BB5">
              <w:rPr>
                <w:sz w:val="16"/>
                <w:szCs w:val="16"/>
              </w:rPr>
              <w:t xml:space="preserve">Memiliki tabungan deposito atau non- deposito. </w:t>
            </w:r>
          </w:p>
          <w:p w:rsidR="00552BB5" w:rsidRPr="00552BB5" w:rsidRDefault="00552BB5" w:rsidP="00552BB5">
            <w:pPr>
              <w:pStyle w:val="ListParagraph"/>
              <w:numPr>
                <w:ilvl w:val="0"/>
                <w:numId w:val="10"/>
              </w:numPr>
              <w:ind w:left="91" w:right="72" w:hanging="217"/>
              <w:jc w:val="both"/>
              <w:rPr>
                <w:sz w:val="16"/>
                <w:szCs w:val="16"/>
              </w:rPr>
            </w:pPr>
            <w:r w:rsidRPr="00552BB5">
              <w:rPr>
                <w:sz w:val="16"/>
                <w:szCs w:val="16"/>
              </w:rPr>
              <w:t>Memiliki tanah seluas 375m</w:t>
            </w:r>
            <w:r w:rsidRPr="00552BB5">
              <w:rPr>
                <w:sz w:val="16"/>
                <w:szCs w:val="16"/>
                <w:vertAlign w:val="superscript"/>
              </w:rPr>
              <w:t>2</w:t>
            </w:r>
            <w:r w:rsidRPr="00552BB5">
              <w:rPr>
                <w:sz w:val="16"/>
                <w:szCs w:val="16"/>
              </w:rPr>
              <w:t xml:space="preserve">. </w:t>
            </w:r>
          </w:p>
          <w:p w:rsidR="00552BB5" w:rsidRPr="00552BB5" w:rsidRDefault="00552BB5" w:rsidP="00552BB5">
            <w:pPr>
              <w:pStyle w:val="ListParagraph"/>
              <w:numPr>
                <w:ilvl w:val="0"/>
                <w:numId w:val="10"/>
              </w:numPr>
              <w:ind w:left="91" w:right="72" w:hanging="217"/>
              <w:jc w:val="both"/>
              <w:rPr>
                <w:sz w:val="16"/>
                <w:szCs w:val="16"/>
              </w:rPr>
            </w:pPr>
            <w:r w:rsidRPr="00552BB5">
              <w:rPr>
                <w:sz w:val="16"/>
                <w:szCs w:val="16"/>
              </w:rPr>
              <w:t xml:space="preserve">Kondisi jasmani anggota keluarga dalam keadaan sehat. </w:t>
            </w:r>
          </w:p>
          <w:p w:rsidR="00552BB5" w:rsidRPr="00552BB5" w:rsidRDefault="00552BB5" w:rsidP="00552BB5">
            <w:pPr>
              <w:pStyle w:val="ListParagraph"/>
              <w:numPr>
                <w:ilvl w:val="0"/>
                <w:numId w:val="10"/>
              </w:numPr>
              <w:ind w:left="91" w:right="72" w:hanging="217"/>
              <w:jc w:val="both"/>
              <w:rPr>
                <w:sz w:val="16"/>
                <w:szCs w:val="16"/>
              </w:rPr>
            </w:pPr>
            <w:r w:rsidRPr="00552BB5">
              <w:rPr>
                <w:sz w:val="16"/>
                <w:szCs w:val="16"/>
              </w:rPr>
              <w:t xml:space="preserve">Mempunyai tanggungan </w:t>
            </w:r>
            <w:r>
              <w:rPr>
                <w:sz w:val="16"/>
                <w:szCs w:val="16"/>
                <w:lang w:val="en-US"/>
              </w:rPr>
              <w:t xml:space="preserve">pendidikan </w:t>
            </w:r>
            <w:r w:rsidRPr="00552BB5">
              <w:rPr>
                <w:sz w:val="16"/>
                <w:szCs w:val="16"/>
              </w:rPr>
              <w:t xml:space="preserve">3 anak sekolah SD, SMA, dan kuliah. </w:t>
            </w:r>
          </w:p>
          <w:p w:rsidR="00552BB5" w:rsidRPr="00552BB5" w:rsidRDefault="00552BB5" w:rsidP="00552BB5">
            <w:pPr>
              <w:pStyle w:val="ListParagraph"/>
              <w:numPr>
                <w:ilvl w:val="0"/>
                <w:numId w:val="9"/>
              </w:numPr>
              <w:ind w:left="91" w:right="72" w:hanging="217"/>
              <w:jc w:val="both"/>
              <w:rPr>
                <w:sz w:val="16"/>
                <w:szCs w:val="16"/>
              </w:rPr>
            </w:pPr>
            <w:r>
              <w:rPr>
                <w:sz w:val="16"/>
                <w:szCs w:val="16"/>
                <w:lang w:val="en-US"/>
              </w:rPr>
              <w:t>Rekreasi keluarga dilaksanakan 2 kali setahun</w:t>
            </w:r>
          </w:p>
          <w:p w:rsidR="00552BB5" w:rsidRPr="00681DE2" w:rsidRDefault="00552BB5" w:rsidP="00BA5C43">
            <w:pPr>
              <w:ind w:left="72" w:right="72"/>
              <w:jc w:val="both"/>
              <w:rPr>
                <w:rFonts w:ascii="Times New Roman" w:hAnsi="Times New Roman"/>
                <w:sz w:val="16"/>
                <w:szCs w:val="16"/>
              </w:rPr>
            </w:pPr>
          </w:p>
        </w:tc>
      </w:tr>
      <w:tr w:rsidR="00552BB5" w:rsidRPr="00681DE2" w:rsidTr="00F94281">
        <w:tc>
          <w:tcPr>
            <w:tcW w:w="709" w:type="dxa"/>
            <w:tcBorders>
              <w:top w:val="nil"/>
              <w:left w:val="nil"/>
              <w:bottom w:val="nil"/>
              <w:right w:val="nil"/>
            </w:tcBorders>
          </w:tcPr>
          <w:p w:rsidR="00552BB5" w:rsidRPr="00681DE2" w:rsidRDefault="00552BB5" w:rsidP="00BA5C43">
            <w:pPr>
              <w:spacing w:line="360" w:lineRule="auto"/>
              <w:jc w:val="center"/>
              <w:rPr>
                <w:rFonts w:ascii="Times New Roman" w:hAnsi="Times New Roman"/>
                <w:sz w:val="16"/>
                <w:szCs w:val="16"/>
              </w:rPr>
            </w:pPr>
            <w:r w:rsidRPr="00681DE2">
              <w:rPr>
                <w:rFonts w:ascii="Times New Roman" w:hAnsi="Times New Roman"/>
                <w:sz w:val="16"/>
                <w:szCs w:val="16"/>
              </w:rPr>
              <w:t>3</w:t>
            </w:r>
          </w:p>
        </w:tc>
        <w:tc>
          <w:tcPr>
            <w:tcW w:w="1502" w:type="dxa"/>
            <w:tcBorders>
              <w:top w:val="nil"/>
              <w:left w:val="nil"/>
              <w:bottom w:val="nil"/>
              <w:right w:val="nil"/>
            </w:tcBorders>
          </w:tcPr>
          <w:p w:rsidR="00552BB5" w:rsidRPr="000C4CD2" w:rsidRDefault="00552BB5" w:rsidP="00BA5C43">
            <w:pPr>
              <w:spacing w:after="120"/>
              <w:ind w:right="72"/>
              <w:rPr>
                <w:rFonts w:ascii="Times New Roman" w:hAnsi="Times New Roman"/>
                <w:sz w:val="16"/>
                <w:szCs w:val="16"/>
              </w:rPr>
            </w:pPr>
            <w:r w:rsidRPr="000C4CD2">
              <w:rPr>
                <w:rFonts w:ascii="Times New Roman" w:hAnsi="Times New Roman"/>
                <w:sz w:val="16"/>
                <w:szCs w:val="16"/>
              </w:rPr>
              <w:t>Keluarga sejahtera tahap III plus</w:t>
            </w:r>
          </w:p>
        </w:tc>
        <w:tc>
          <w:tcPr>
            <w:tcW w:w="2042" w:type="dxa"/>
            <w:tcBorders>
              <w:top w:val="nil"/>
              <w:left w:val="nil"/>
              <w:bottom w:val="nil"/>
              <w:right w:val="nil"/>
            </w:tcBorders>
            <w:vAlign w:val="center"/>
          </w:tcPr>
          <w:p w:rsidR="00552BB5" w:rsidRPr="00552BB5" w:rsidRDefault="00552BB5" w:rsidP="00552BB5">
            <w:pPr>
              <w:pStyle w:val="ListParagraph"/>
              <w:numPr>
                <w:ilvl w:val="0"/>
                <w:numId w:val="11"/>
              </w:numPr>
              <w:ind w:left="91" w:right="72" w:hanging="217"/>
              <w:jc w:val="both"/>
              <w:rPr>
                <w:sz w:val="16"/>
                <w:szCs w:val="16"/>
              </w:rPr>
            </w:pPr>
            <w:r w:rsidRPr="00552BB5">
              <w:rPr>
                <w:sz w:val="16"/>
                <w:szCs w:val="16"/>
              </w:rPr>
              <w:t xml:space="preserve">Memiliki tabungan deposito atau non- deposito. </w:t>
            </w:r>
          </w:p>
          <w:p w:rsidR="00552BB5" w:rsidRPr="00552BB5" w:rsidRDefault="00552BB5" w:rsidP="00552BB5">
            <w:pPr>
              <w:pStyle w:val="ListParagraph"/>
              <w:numPr>
                <w:ilvl w:val="0"/>
                <w:numId w:val="11"/>
              </w:numPr>
              <w:ind w:left="91" w:right="72" w:hanging="217"/>
              <w:jc w:val="both"/>
              <w:rPr>
                <w:sz w:val="16"/>
                <w:szCs w:val="16"/>
              </w:rPr>
            </w:pPr>
            <w:r w:rsidRPr="00552BB5">
              <w:rPr>
                <w:sz w:val="16"/>
                <w:szCs w:val="16"/>
              </w:rPr>
              <w:t>Memiliki tanah seluas 200m</w:t>
            </w:r>
            <w:r w:rsidRPr="00552BB5">
              <w:rPr>
                <w:sz w:val="16"/>
                <w:szCs w:val="16"/>
                <w:vertAlign w:val="superscript"/>
              </w:rPr>
              <w:t>2.</w:t>
            </w:r>
            <w:r w:rsidRPr="00552BB5">
              <w:rPr>
                <w:sz w:val="16"/>
                <w:szCs w:val="16"/>
              </w:rPr>
              <w:t xml:space="preserve">. </w:t>
            </w:r>
          </w:p>
          <w:p w:rsidR="00552BB5" w:rsidRPr="00552BB5" w:rsidRDefault="00552BB5" w:rsidP="00552BB5">
            <w:pPr>
              <w:pStyle w:val="ListParagraph"/>
              <w:numPr>
                <w:ilvl w:val="0"/>
                <w:numId w:val="11"/>
              </w:numPr>
              <w:ind w:left="91" w:right="72" w:hanging="217"/>
              <w:jc w:val="both"/>
              <w:rPr>
                <w:sz w:val="16"/>
                <w:szCs w:val="16"/>
              </w:rPr>
            </w:pPr>
            <w:r w:rsidRPr="00552BB5">
              <w:rPr>
                <w:sz w:val="16"/>
                <w:szCs w:val="16"/>
              </w:rPr>
              <w:t xml:space="preserve">Kondisi jasmani anggota keluarga dalam keadaan sehat. </w:t>
            </w:r>
          </w:p>
          <w:p w:rsidR="00552BB5" w:rsidRPr="00552BB5" w:rsidRDefault="00552BB5" w:rsidP="00552BB5">
            <w:pPr>
              <w:pStyle w:val="ListParagraph"/>
              <w:numPr>
                <w:ilvl w:val="0"/>
                <w:numId w:val="11"/>
              </w:numPr>
              <w:ind w:left="91" w:right="72" w:hanging="217"/>
              <w:jc w:val="both"/>
              <w:rPr>
                <w:sz w:val="16"/>
                <w:szCs w:val="16"/>
              </w:rPr>
            </w:pPr>
            <w:r>
              <w:rPr>
                <w:sz w:val="16"/>
                <w:szCs w:val="16"/>
              </w:rPr>
              <w:t xml:space="preserve">Mempunyai tanggungan </w:t>
            </w:r>
            <w:r>
              <w:rPr>
                <w:sz w:val="16"/>
                <w:szCs w:val="16"/>
                <w:lang w:val="en-US"/>
              </w:rPr>
              <w:t>pendidikan</w:t>
            </w:r>
            <w:r w:rsidRPr="00552BB5">
              <w:rPr>
                <w:sz w:val="16"/>
                <w:szCs w:val="16"/>
              </w:rPr>
              <w:t xml:space="preserve"> 2 anak sekolah SMA, dan </w:t>
            </w:r>
            <w:r w:rsidRPr="00552BB5">
              <w:rPr>
                <w:sz w:val="16"/>
                <w:szCs w:val="16"/>
              </w:rPr>
              <w:lastRenderedPageBreak/>
              <w:t xml:space="preserve">kuliah. </w:t>
            </w:r>
          </w:p>
          <w:p w:rsidR="00552BB5" w:rsidRPr="00552BB5" w:rsidRDefault="00552BB5" w:rsidP="00552BB5">
            <w:pPr>
              <w:pStyle w:val="ListParagraph"/>
              <w:numPr>
                <w:ilvl w:val="0"/>
                <w:numId w:val="9"/>
              </w:numPr>
              <w:ind w:left="91" w:right="72" w:hanging="217"/>
              <w:jc w:val="both"/>
              <w:rPr>
                <w:sz w:val="16"/>
                <w:szCs w:val="16"/>
              </w:rPr>
            </w:pPr>
            <w:r>
              <w:rPr>
                <w:sz w:val="16"/>
                <w:szCs w:val="16"/>
                <w:lang w:val="en-US"/>
              </w:rPr>
              <w:t>Rekreasi keluarga dilaksanakan 2 kali setahun</w:t>
            </w:r>
          </w:p>
          <w:p w:rsidR="00552BB5" w:rsidRPr="00552BB5" w:rsidRDefault="00552BB5" w:rsidP="00552BB5">
            <w:pPr>
              <w:pStyle w:val="ListParagraph"/>
              <w:ind w:left="91" w:right="72"/>
              <w:jc w:val="both"/>
              <w:rPr>
                <w:sz w:val="16"/>
                <w:szCs w:val="16"/>
              </w:rPr>
            </w:pPr>
          </w:p>
        </w:tc>
      </w:tr>
      <w:tr w:rsidR="00552BB5" w:rsidRPr="00681DE2" w:rsidTr="00F94281">
        <w:tc>
          <w:tcPr>
            <w:tcW w:w="709" w:type="dxa"/>
            <w:tcBorders>
              <w:top w:val="nil"/>
              <w:left w:val="nil"/>
              <w:bottom w:val="nil"/>
              <w:right w:val="nil"/>
            </w:tcBorders>
          </w:tcPr>
          <w:p w:rsidR="00552BB5" w:rsidRPr="00681DE2" w:rsidRDefault="00552BB5" w:rsidP="00BA5C43">
            <w:pPr>
              <w:spacing w:line="360" w:lineRule="auto"/>
              <w:jc w:val="center"/>
              <w:rPr>
                <w:rFonts w:ascii="Times New Roman" w:hAnsi="Times New Roman"/>
                <w:sz w:val="16"/>
                <w:szCs w:val="16"/>
              </w:rPr>
            </w:pPr>
            <w:r w:rsidRPr="00681DE2">
              <w:rPr>
                <w:rFonts w:ascii="Times New Roman" w:hAnsi="Times New Roman"/>
                <w:sz w:val="16"/>
                <w:szCs w:val="16"/>
              </w:rPr>
              <w:t>4</w:t>
            </w:r>
          </w:p>
        </w:tc>
        <w:tc>
          <w:tcPr>
            <w:tcW w:w="1502" w:type="dxa"/>
            <w:tcBorders>
              <w:top w:val="nil"/>
              <w:left w:val="nil"/>
              <w:bottom w:val="nil"/>
              <w:right w:val="nil"/>
            </w:tcBorders>
          </w:tcPr>
          <w:p w:rsidR="00552BB5" w:rsidRPr="000C4CD2" w:rsidRDefault="00552BB5" w:rsidP="00BA5C43">
            <w:pPr>
              <w:spacing w:after="120"/>
              <w:ind w:right="72"/>
              <w:rPr>
                <w:rFonts w:ascii="Times New Roman" w:hAnsi="Times New Roman"/>
                <w:sz w:val="16"/>
                <w:szCs w:val="16"/>
              </w:rPr>
            </w:pPr>
            <w:r w:rsidRPr="000C4CD2">
              <w:rPr>
                <w:rFonts w:ascii="Times New Roman" w:hAnsi="Times New Roman"/>
                <w:sz w:val="16"/>
                <w:szCs w:val="16"/>
              </w:rPr>
              <w:t>Keluarga sejahtera tahap III plus</w:t>
            </w:r>
          </w:p>
        </w:tc>
        <w:tc>
          <w:tcPr>
            <w:tcW w:w="2042" w:type="dxa"/>
            <w:tcBorders>
              <w:top w:val="nil"/>
              <w:left w:val="nil"/>
              <w:bottom w:val="nil"/>
              <w:right w:val="nil"/>
            </w:tcBorders>
            <w:vAlign w:val="center"/>
          </w:tcPr>
          <w:p w:rsidR="00552BB5" w:rsidRPr="00552BB5" w:rsidRDefault="00552BB5" w:rsidP="00552BB5">
            <w:pPr>
              <w:pStyle w:val="ListParagraph"/>
              <w:numPr>
                <w:ilvl w:val="0"/>
                <w:numId w:val="12"/>
              </w:numPr>
              <w:ind w:left="91" w:right="72" w:hanging="217"/>
              <w:jc w:val="both"/>
              <w:rPr>
                <w:sz w:val="16"/>
                <w:szCs w:val="16"/>
              </w:rPr>
            </w:pPr>
            <w:r w:rsidRPr="00552BB5">
              <w:rPr>
                <w:sz w:val="16"/>
                <w:szCs w:val="16"/>
              </w:rPr>
              <w:t xml:space="preserve">Memiliki tabungan deposito atau non- deposito. </w:t>
            </w:r>
          </w:p>
          <w:p w:rsidR="00552BB5" w:rsidRPr="00552BB5" w:rsidRDefault="00552BB5" w:rsidP="00552BB5">
            <w:pPr>
              <w:pStyle w:val="ListParagraph"/>
              <w:numPr>
                <w:ilvl w:val="0"/>
                <w:numId w:val="12"/>
              </w:numPr>
              <w:ind w:left="91" w:right="72" w:hanging="217"/>
              <w:jc w:val="both"/>
              <w:rPr>
                <w:sz w:val="16"/>
                <w:szCs w:val="16"/>
              </w:rPr>
            </w:pPr>
            <w:r w:rsidRPr="00552BB5">
              <w:rPr>
                <w:sz w:val="16"/>
                <w:szCs w:val="16"/>
              </w:rPr>
              <w:t>Memiliki tanah seluas 375m</w:t>
            </w:r>
            <w:r w:rsidRPr="00552BB5">
              <w:rPr>
                <w:sz w:val="16"/>
                <w:szCs w:val="16"/>
                <w:vertAlign w:val="superscript"/>
              </w:rPr>
              <w:t>2</w:t>
            </w:r>
            <w:r w:rsidRPr="00552BB5">
              <w:rPr>
                <w:sz w:val="16"/>
                <w:szCs w:val="16"/>
              </w:rPr>
              <w:t xml:space="preserve">. </w:t>
            </w:r>
          </w:p>
          <w:p w:rsidR="00552BB5" w:rsidRPr="00552BB5" w:rsidRDefault="00552BB5" w:rsidP="00552BB5">
            <w:pPr>
              <w:pStyle w:val="ListParagraph"/>
              <w:numPr>
                <w:ilvl w:val="0"/>
                <w:numId w:val="12"/>
              </w:numPr>
              <w:ind w:left="91" w:right="72" w:hanging="217"/>
              <w:jc w:val="both"/>
              <w:rPr>
                <w:sz w:val="16"/>
                <w:szCs w:val="16"/>
              </w:rPr>
            </w:pPr>
            <w:r w:rsidRPr="00552BB5">
              <w:rPr>
                <w:sz w:val="16"/>
                <w:szCs w:val="16"/>
              </w:rPr>
              <w:t>Kondisi jasmani dalam keadaan sehat</w:t>
            </w:r>
            <w:r>
              <w:rPr>
                <w:sz w:val="16"/>
                <w:szCs w:val="16"/>
                <w:lang w:val="en-US"/>
              </w:rPr>
              <w:t>.</w:t>
            </w:r>
          </w:p>
          <w:p w:rsidR="00552BB5" w:rsidRPr="00552BB5" w:rsidRDefault="00552BB5" w:rsidP="00552BB5">
            <w:pPr>
              <w:pStyle w:val="ListParagraph"/>
              <w:numPr>
                <w:ilvl w:val="0"/>
                <w:numId w:val="12"/>
              </w:numPr>
              <w:ind w:left="91" w:right="72" w:hanging="217"/>
              <w:jc w:val="both"/>
              <w:rPr>
                <w:sz w:val="16"/>
                <w:szCs w:val="16"/>
              </w:rPr>
            </w:pPr>
            <w:r w:rsidRPr="00552BB5">
              <w:rPr>
                <w:sz w:val="16"/>
                <w:szCs w:val="16"/>
              </w:rPr>
              <w:t xml:space="preserve"> Mempunyai tanggungan </w:t>
            </w:r>
            <w:r>
              <w:rPr>
                <w:sz w:val="16"/>
                <w:szCs w:val="16"/>
                <w:lang w:val="en-US"/>
              </w:rPr>
              <w:t>pendidikan</w:t>
            </w:r>
            <w:r w:rsidRPr="00552BB5">
              <w:rPr>
                <w:sz w:val="16"/>
                <w:szCs w:val="16"/>
              </w:rPr>
              <w:t xml:space="preserve"> 1 anak sekolah SD. </w:t>
            </w:r>
          </w:p>
          <w:p w:rsidR="00552BB5" w:rsidRPr="00552BB5" w:rsidRDefault="00552BB5" w:rsidP="00552BB5">
            <w:pPr>
              <w:pStyle w:val="ListParagraph"/>
              <w:numPr>
                <w:ilvl w:val="0"/>
                <w:numId w:val="9"/>
              </w:numPr>
              <w:ind w:left="91" w:right="72" w:hanging="217"/>
              <w:jc w:val="both"/>
              <w:rPr>
                <w:sz w:val="16"/>
                <w:szCs w:val="16"/>
              </w:rPr>
            </w:pPr>
            <w:r>
              <w:rPr>
                <w:sz w:val="16"/>
                <w:szCs w:val="16"/>
                <w:lang w:val="en-US"/>
              </w:rPr>
              <w:t>Rekreasi keluarga dilaksanakan 2 kali setahun</w:t>
            </w:r>
          </w:p>
          <w:p w:rsidR="00552BB5" w:rsidRPr="00681DE2" w:rsidRDefault="00552BB5" w:rsidP="00BA5C43">
            <w:pPr>
              <w:ind w:left="72" w:right="72"/>
              <w:jc w:val="both"/>
              <w:rPr>
                <w:rFonts w:ascii="Times New Roman" w:hAnsi="Times New Roman"/>
                <w:sz w:val="16"/>
                <w:szCs w:val="16"/>
              </w:rPr>
            </w:pPr>
          </w:p>
        </w:tc>
      </w:tr>
      <w:tr w:rsidR="00552BB5" w:rsidRPr="00681DE2" w:rsidTr="00F94281">
        <w:tc>
          <w:tcPr>
            <w:tcW w:w="709" w:type="dxa"/>
            <w:tcBorders>
              <w:top w:val="nil"/>
              <w:left w:val="nil"/>
              <w:bottom w:val="single" w:sz="4" w:space="0" w:color="auto"/>
              <w:right w:val="nil"/>
            </w:tcBorders>
          </w:tcPr>
          <w:p w:rsidR="00552BB5" w:rsidRPr="00681DE2" w:rsidRDefault="00552BB5" w:rsidP="00BA5C43">
            <w:pPr>
              <w:spacing w:line="360" w:lineRule="auto"/>
              <w:jc w:val="center"/>
              <w:rPr>
                <w:rFonts w:ascii="Times New Roman" w:hAnsi="Times New Roman"/>
                <w:sz w:val="16"/>
                <w:szCs w:val="16"/>
              </w:rPr>
            </w:pPr>
            <w:r w:rsidRPr="00681DE2">
              <w:rPr>
                <w:rFonts w:ascii="Times New Roman" w:hAnsi="Times New Roman"/>
                <w:sz w:val="16"/>
                <w:szCs w:val="16"/>
              </w:rPr>
              <w:t>5</w:t>
            </w:r>
          </w:p>
        </w:tc>
        <w:tc>
          <w:tcPr>
            <w:tcW w:w="1502" w:type="dxa"/>
            <w:tcBorders>
              <w:top w:val="nil"/>
              <w:left w:val="nil"/>
              <w:bottom w:val="single" w:sz="4" w:space="0" w:color="auto"/>
              <w:right w:val="nil"/>
            </w:tcBorders>
          </w:tcPr>
          <w:p w:rsidR="00552BB5" w:rsidRPr="000C4CD2" w:rsidRDefault="00552BB5" w:rsidP="00BA5C43">
            <w:pPr>
              <w:spacing w:after="120"/>
              <w:ind w:right="72"/>
              <w:rPr>
                <w:rFonts w:ascii="Times New Roman" w:hAnsi="Times New Roman"/>
                <w:sz w:val="16"/>
                <w:szCs w:val="16"/>
              </w:rPr>
            </w:pPr>
            <w:r w:rsidRPr="000C4CD2">
              <w:rPr>
                <w:rFonts w:ascii="Times New Roman" w:hAnsi="Times New Roman"/>
                <w:sz w:val="16"/>
                <w:szCs w:val="16"/>
              </w:rPr>
              <w:t>Keluarga sejahtera tahap III plus</w:t>
            </w:r>
          </w:p>
        </w:tc>
        <w:tc>
          <w:tcPr>
            <w:tcW w:w="2042" w:type="dxa"/>
            <w:tcBorders>
              <w:top w:val="nil"/>
              <w:left w:val="nil"/>
              <w:bottom w:val="single" w:sz="4" w:space="0" w:color="auto"/>
              <w:right w:val="nil"/>
            </w:tcBorders>
            <w:vAlign w:val="center"/>
          </w:tcPr>
          <w:p w:rsidR="00552BB5" w:rsidRPr="00552BB5" w:rsidRDefault="00552BB5" w:rsidP="00552BB5">
            <w:pPr>
              <w:pStyle w:val="ListParagraph"/>
              <w:numPr>
                <w:ilvl w:val="0"/>
                <w:numId w:val="13"/>
              </w:numPr>
              <w:ind w:left="91" w:right="72" w:hanging="217"/>
              <w:jc w:val="both"/>
              <w:rPr>
                <w:sz w:val="16"/>
                <w:szCs w:val="16"/>
              </w:rPr>
            </w:pPr>
            <w:r w:rsidRPr="00552BB5">
              <w:rPr>
                <w:sz w:val="16"/>
                <w:szCs w:val="16"/>
              </w:rPr>
              <w:t xml:space="preserve">Memiliki tabungan deposito atau non- deposito. </w:t>
            </w:r>
          </w:p>
          <w:p w:rsidR="00552BB5" w:rsidRPr="00552BB5" w:rsidRDefault="00552BB5" w:rsidP="00552BB5">
            <w:pPr>
              <w:pStyle w:val="ListParagraph"/>
              <w:numPr>
                <w:ilvl w:val="0"/>
                <w:numId w:val="13"/>
              </w:numPr>
              <w:ind w:left="91" w:right="72" w:hanging="217"/>
              <w:jc w:val="both"/>
              <w:rPr>
                <w:sz w:val="16"/>
                <w:szCs w:val="16"/>
              </w:rPr>
            </w:pPr>
            <w:r w:rsidRPr="00552BB5">
              <w:rPr>
                <w:sz w:val="16"/>
                <w:szCs w:val="16"/>
              </w:rPr>
              <w:t>Memiliki tanah seluas 150m</w:t>
            </w:r>
            <w:r w:rsidRPr="00552BB5">
              <w:rPr>
                <w:sz w:val="16"/>
                <w:szCs w:val="16"/>
                <w:vertAlign w:val="superscript"/>
              </w:rPr>
              <w:t xml:space="preserve">2 </w:t>
            </w:r>
            <w:r w:rsidRPr="00552BB5">
              <w:rPr>
                <w:sz w:val="16"/>
                <w:szCs w:val="16"/>
              </w:rPr>
              <w:t xml:space="preserve">dan 2 sapi brahma. </w:t>
            </w:r>
          </w:p>
          <w:p w:rsidR="00552BB5" w:rsidRPr="00552BB5" w:rsidRDefault="00552BB5" w:rsidP="00552BB5">
            <w:pPr>
              <w:pStyle w:val="ListParagraph"/>
              <w:numPr>
                <w:ilvl w:val="0"/>
                <w:numId w:val="13"/>
              </w:numPr>
              <w:ind w:left="91" w:right="72" w:hanging="217"/>
              <w:jc w:val="both"/>
              <w:rPr>
                <w:sz w:val="16"/>
                <w:szCs w:val="16"/>
              </w:rPr>
            </w:pPr>
            <w:r w:rsidRPr="00552BB5">
              <w:rPr>
                <w:sz w:val="16"/>
                <w:szCs w:val="16"/>
              </w:rPr>
              <w:t xml:space="preserve">Kondisi jasmani anggota keluarga dalam keadaan sehat. </w:t>
            </w:r>
          </w:p>
          <w:p w:rsidR="00552BB5" w:rsidRPr="00552BB5" w:rsidRDefault="00552BB5" w:rsidP="00552BB5">
            <w:pPr>
              <w:pStyle w:val="ListParagraph"/>
              <w:numPr>
                <w:ilvl w:val="0"/>
                <w:numId w:val="13"/>
              </w:numPr>
              <w:ind w:left="91" w:right="72" w:hanging="217"/>
              <w:jc w:val="both"/>
              <w:rPr>
                <w:sz w:val="16"/>
                <w:szCs w:val="16"/>
              </w:rPr>
            </w:pPr>
            <w:r w:rsidRPr="00552BB5">
              <w:rPr>
                <w:sz w:val="16"/>
                <w:szCs w:val="16"/>
              </w:rPr>
              <w:t xml:space="preserve">Mempunyai tanggungan </w:t>
            </w:r>
            <w:r>
              <w:rPr>
                <w:sz w:val="16"/>
                <w:szCs w:val="16"/>
                <w:lang w:val="en-US"/>
              </w:rPr>
              <w:t>pendidikan</w:t>
            </w:r>
            <w:r w:rsidRPr="00552BB5">
              <w:rPr>
                <w:sz w:val="16"/>
                <w:szCs w:val="16"/>
              </w:rPr>
              <w:t xml:space="preserve"> 4 anak sekolah SD, SMP, SMA, dan kuliah. </w:t>
            </w:r>
          </w:p>
          <w:p w:rsidR="00552BB5" w:rsidRPr="00552BB5" w:rsidRDefault="00552BB5" w:rsidP="00552BB5">
            <w:pPr>
              <w:pStyle w:val="ListParagraph"/>
              <w:numPr>
                <w:ilvl w:val="0"/>
                <w:numId w:val="9"/>
              </w:numPr>
              <w:ind w:left="91" w:right="72" w:hanging="217"/>
              <w:jc w:val="both"/>
              <w:rPr>
                <w:sz w:val="16"/>
                <w:szCs w:val="16"/>
              </w:rPr>
            </w:pPr>
            <w:r>
              <w:rPr>
                <w:sz w:val="16"/>
                <w:szCs w:val="16"/>
                <w:lang w:val="en-US"/>
              </w:rPr>
              <w:t>Rekreasi keluarga dilaksanakan 2 kali setahun.</w:t>
            </w:r>
          </w:p>
          <w:p w:rsidR="00552BB5" w:rsidRPr="00552BB5" w:rsidRDefault="00552BB5" w:rsidP="00552BB5">
            <w:pPr>
              <w:pStyle w:val="ListParagraph"/>
              <w:ind w:left="91" w:right="72"/>
              <w:jc w:val="both"/>
              <w:rPr>
                <w:sz w:val="16"/>
                <w:szCs w:val="16"/>
              </w:rPr>
            </w:pPr>
          </w:p>
        </w:tc>
      </w:tr>
    </w:tbl>
    <w:p w:rsidR="00552BB5" w:rsidRDefault="00435698" w:rsidP="00552BB5">
      <w:pPr>
        <w:spacing w:after="0" w:line="360" w:lineRule="auto"/>
        <w:jc w:val="both"/>
        <w:rPr>
          <w:rFonts w:ascii="Times New Roman" w:hAnsi="Times New Roman"/>
          <w:szCs w:val="24"/>
        </w:rPr>
      </w:pPr>
      <w:r>
        <w:rPr>
          <w:rFonts w:ascii="Times New Roman" w:hAnsi="Times New Roman"/>
          <w:szCs w:val="24"/>
        </w:rPr>
        <w:t xml:space="preserve">Sumber : </w:t>
      </w:r>
      <w:r w:rsidR="00552BB5">
        <w:rPr>
          <w:rFonts w:ascii="Times New Roman" w:hAnsi="Times New Roman"/>
          <w:szCs w:val="24"/>
        </w:rPr>
        <w:t>D</w:t>
      </w:r>
      <w:r w:rsidR="00552BB5" w:rsidRPr="004A75C1">
        <w:rPr>
          <w:rFonts w:ascii="Times New Roman" w:hAnsi="Times New Roman"/>
          <w:szCs w:val="24"/>
        </w:rPr>
        <w:t xml:space="preserve">ata Primer </w:t>
      </w:r>
      <w:r w:rsidR="00552BB5">
        <w:rPr>
          <w:rFonts w:ascii="Times New Roman" w:hAnsi="Times New Roman"/>
          <w:szCs w:val="24"/>
        </w:rPr>
        <w:t>Ter</w:t>
      </w:r>
      <w:r w:rsidR="00552BB5" w:rsidRPr="004A75C1">
        <w:rPr>
          <w:rFonts w:ascii="Times New Roman" w:hAnsi="Times New Roman"/>
          <w:szCs w:val="24"/>
        </w:rPr>
        <w:t>olah, 2019</w:t>
      </w:r>
    </w:p>
    <w:p w:rsidR="00AC0FDB" w:rsidRPr="00AC0FDB" w:rsidRDefault="00552BB5" w:rsidP="00AC0FDB">
      <w:pPr>
        <w:spacing w:after="0" w:line="360" w:lineRule="auto"/>
        <w:ind w:firstLine="720"/>
        <w:jc w:val="both"/>
        <w:rPr>
          <w:rFonts w:ascii="Times New Roman" w:hAnsi="Times New Roman"/>
          <w:bCs/>
          <w:sz w:val="24"/>
          <w:szCs w:val="24"/>
        </w:rPr>
      </w:pPr>
      <w:r w:rsidRPr="00552BB5">
        <w:rPr>
          <w:rFonts w:ascii="Times New Roman" w:hAnsi="Times New Roman"/>
          <w:bCs/>
          <w:sz w:val="24"/>
          <w:szCs w:val="24"/>
        </w:rPr>
        <w:t xml:space="preserve">Tabel </w:t>
      </w:r>
      <w:r>
        <w:rPr>
          <w:rFonts w:ascii="Times New Roman" w:hAnsi="Times New Roman"/>
          <w:bCs/>
          <w:sz w:val="24"/>
          <w:szCs w:val="24"/>
        </w:rPr>
        <w:t xml:space="preserve">3 menunjukkan bahwa tingkat kesejahteraan dari para petani ikan kerapu cantang </w:t>
      </w:r>
      <w:r w:rsidR="00AC0FDB">
        <w:rPr>
          <w:rFonts w:ascii="Times New Roman" w:hAnsi="Times New Roman"/>
          <w:bCs/>
          <w:sz w:val="24"/>
          <w:szCs w:val="24"/>
        </w:rPr>
        <w:t xml:space="preserve">masuk dalam kategori keluarga sejahtera tahap III plus yaitu  </w:t>
      </w:r>
      <w:r w:rsidR="00364F09">
        <w:rPr>
          <w:rFonts w:ascii="Times New Roman" w:hAnsi="Times New Roman"/>
          <w:sz w:val="24"/>
          <w:szCs w:val="24"/>
        </w:rPr>
        <w:t>tingkat kesejahteraan dimana</w:t>
      </w:r>
      <w:r w:rsidR="00364F09" w:rsidRPr="00CC62CE">
        <w:rPr>
          <w:rFonts w:ascii="Times New Roman" w:hAnsi="Times New Roman"/>
          <w:sz w:val="24"/>
          <w:szCs w:val="24"/>
        </w:rPr>
        <w:t xml:space="preserve"> setiap kebutuhan baik yang bersifat jasmani atau rohani telah terpenuhi</w:t>
      </w:r>
      <w:r w:rsidR="00364F09">
        <w:rPr>
          <w:rFonts w:ascii="Times New Roman" w:hAnsi="Times New Roman"/>
          <w:sz w:val="24"/>
          <w:szCs w:val="24"/>
        </w:rPr>
        <w:t xml:space="preserve"> oleh keluarga</w:t>
      </w:r>
      <w:r w:rsidR="00364F09" w:rsidRPr="00CC62CE">
        <w:rPr>
          <w:rFonts w:ascii="Times New Roman" w:hAnsi="Times New Roman"/>
          <w:sz w:val="24"/>
          <w:szCs w:val="24"/>
        </w:rPr>
        <w:t>.</w:t>
      </w:r>
    </w:p>
    <w:p w:rsidR="00552BB5" w:rsidRPr="00552BB5" w:rsidRDefault="00552BB5" w:rsidP="00552BB5">
      <w:pPr>
        <w:spacing w:after="0" w:line="360" w:lineRule="auto"/>
        <w:ind w:firstLine="720"/>
        <w:jc w:val="both"/>
        <w:rPr>
          <w:rFonts w:ascii="Times New Roman" w:hAnsi="Times New Roman"/>
          <w:bCs/>
          <w:sz w:val="24"/>
          <w:szCs w:val="24"/>
        </w:rPr>
      </w:pPr>
    </w:p>
    <w:p w:rsidR="00552BB5" w:rsidRPr="00CC62CE" w:rsidRDefault="00552BB5" w:rsidP="00552BB5">
      <w:pPr>
        <w:spacing w:after="0" w:line="360" w:lineRule="auto"/>
        <w:rPr>
          <w:rFonts w:ascii="Times New Roman" w:hAnsi="Times New Roman"/>
          <w:sz w:val="24"/>
          <w:szCs w:val="24"/>
        </w:rPr>
      </w:pPr>
      <w:r w:rsidRPr="00CC62CE">
        <w:rPr>
          <w:rFonts w:ascii="Times New Roman" w:hAnsi="Times New Roman"/>
          <w:b/>
          <w:bCs/>
          <w:sz w:val="24"/>
          <w:szCs w:val="24"/>
        </w:rPr>
        <w:t>KESIMPULAN</w:t>
      </w:r>
      <w:r>
        <w:rPr>
          <w:rFonts w:ascii="Times New Roman" w:hAnsi="Times New Roman"/>
          <w:b/>
          <w:bCs/>
          <w:sz w:val="24"/>
          <w:szCs w:val="24"/>
        </w:rPr>
        <w:t xml:space="preserve"> DAN SARAN</w:t>
      </w:r>
    </w:p>
    <w:p w:rsidR="00552BB5" w:rsidRPr="00CC62CE" w:rsidRDefault="00552BB5" w:rsidP="00552BB5">
      <w:pPr>
        <w:spacing w:after="0" w:line="360" w:lineRule="auto"/>
        <w:ind w:firstLine="720"/>
        <w:jc w:val="both"/>
        <w:rPr>
          <w:rFonts w:ascii="Times New Roman" w:hAnsi="Times New Roman"/>
          <w:sz w:val="24"/>
          <w:szCs w:val="24"/>
        </w:rPr>
      </w:pPr>
      <w:r>
        <w:rPr>
          <w:rFonts w:ascii="Times New Roman" w:hAnsi="Times New Roman"/>
          <w:sz w:val="24"/>
          <w:szCs w:val="24"/>
        </w:rPr>
        <w:t xml:space="preserve">Pendapatan </w:t>
      </w:r>
      <w:r w:rsidRPr="00CC62CE">
        <w:rPr>
          <w:rFonts w:ascii="Times New Roman" w:hAnsi="Times New Roman"/>
          <w:sz w:val="24"/>
          <w:szCs w:val="24"/>
        </w:rPr>
        <w:t xml:space="preserve">dari 5 </w:t>
      </w:r>
      <w:r>
        <w:rPr>
          <w:rFonts w:ascii="Times New Roman" w:hAnsi="Times New Roman"/>
          <w:sz w:val="24"/>
          <w:szCs w:val="24"/>
        </w:rPr>
        <w:t>petani</w:t>
      </w:r>
      <w:r w:rsidRPr="00CC62CE">
        <w:rPr>
          <w:rFonts w:ascii="Times New Roman" w:hAnsi="Times New Roman"/>
          <w:sz w:val="24"/>
          <w:szCs w:val="24"/>
        </w:rPr>
        <w:t xml:space="preserve"> </w:t>
      </w:r>
      <w:r>
        <w:rPr>
          <w:rFonts w:ascii="Times New Roman" w:hAnsi="Times New Roman"/>
          <w:sz w:val="24"/>
          <w:szCs w:val="24"/>
        </w:rPr>
        <w:t xml:space="preserve">ikan kerapu cantang adalah sebagai berikut : untuk petani 1 sebesar Rp398.250.000; petani 2 sebesar Rp259.215.000; petani 3 </w:t>
      </w:r>
      <w:r>
        <w:rPr>
          <w:rFonts w:ascii="Times New Roman" w:hAnsi="Times New Roman"/>
          <w:sz w:val="24"/>
          <w:szCs w:val="24"/>
        </w:rPr>
        <w:lastRenderedPageBreak/>
        <w:t xml:space="preserve">sebesar Rp206.578.000; petani 4 sebesar Rp279.031.000; </w:t>
      </w:r>
      <w:r w:rsidRPr="00CC62CE">
        <w:rPr>
          <w:rFonts w:ascii="Times New Roman" w:hAnsi="Times New Roman"/>
          <w:sz w:val="24"/>
          <w:szCs w:val="24"/>
        </w:rPr>
        <w:t xml:space="preserve">dan </w:t>
      </w:r>
      <w:r>
        <w:rPr>
          <w:rFonts w:ascii="Times New Roman" w:hAnsi="Times New Roman"/>
          <w:sz w:val="24"/>
          <w:szCs w:val="24"/>
        </w:rPr>
        <w:t xml:space="preserve">petani 5 sebesar </w:t>
      </w:r>
      <w:r w:rsidRPr="00CC62CE">
        <w:rPr>
          <w:rFonts w:ascii="Times New Roman" w:hAnsi="Times New Roman"/>
          <w:sz w:val="24"/>
          <w:szCs w:val="24"/>
        </w:rPr>
        <w:t>Rp138.818.000.</w:t>
      </w:r>
    </w:p>
    <w:p w:rsidR="00552BB5" w:rsidRDefault="00552BB5" w:rsidP="00552BB5">
      <w:pPr>
        <w:spacing w:after="0" w:line="360" w:lineRule="auto"/>
        <w:ind w:firstLine="709"/>
        <w:jc w:val="both"/>
        <w:rPr>
          <w:rFonts w:ascii="Times New Roman" w:hAnsi="Times New Roman"/>
          <w:sz w:val="24"/>
          <w:szCs w:val="24"/>
        </w:rPr>
      </w:pPr>
      <w:r w:rsidRPr="00CC62CE">
        <w:rPr>
          <w:rFonts w:ascii="Times New Roman" w:hAnsi="Times New Roman"/>
          <w:sz w:val="24"/>
          <w:szCs w:val="24"/>
        </w:rPr>
        <w:t xml:space="preserve">Adapun untuk tingkat kesejahteraan </w:t>
      </w:r>
      <w:r>
        <w:rPr>
          <w:rFonts w:ascii="Times New Roman" w:hAnsi="Times New Roman"/>
          <w:sz w:val="24"/>
          <w:szCs w:val="24"/>
        </w:rPr>
        <w:t>dari 5</w:t>
      </w:r>
      <w:r w:rsidRPr="00CC62CE">
        <w:rPr>
          <w:rFonts w:ascii="Times New Roman" w:hAnsi="Times New Roman"/>
          <w:sz w:val="24"/>
          <w:szCs w:val="24"/>
        </w:rPr>
        <w:t xml:space="preserve"> </w:t>
      </w:r>
      <w:r>
        <w:rPr>
          <w:rFonts w:ascii="Times New Roman" w:hAnsi="Times New Roman"/>
          <w:sz w:val="24"/>
          <w:szCs w:val="24"/>
        </w:rPr>
        <w:t>petani ikan kerapu</w:t>
      </w:r>
      <w:r w:rsidRPr="00CC62CE">
        <w:rPr>
          <w:rFonts w:ascii="Times New Roman" w:hAnsi="Times New Roman"/>
          <w:sz w:val="24"/>
          <w:szCs w:val="24"/>
        </w:rPr>
        <w:t xml:space="preserve"> </w:t>
      </w:r>
      <w:r>
        <w:rPr>
          <w:rFonts w:ascii="Times New Roman" w:hAnsi="Times New Roman"/>
          <w:sz w:val="24"/>
          <w:szCs w:val="24"/>
        </w:rPr>
        <w:t xml:space="preserve">cantang termasuk pada kategori </w:t>
      </w:r>
      <w:r w:rsidRPr="00CC62CE">
        <w:rPr>
          <w:rFonts w:ascii="Times New Roman" w:hAnsi="Times New Roman"/>
          <w:sz w:val="24"/>
          <w:szCs w:val="24"/>
        </w:rPr>
        <w:t xml:space="preserve">keluarga yang sejahtera pada tahap III plus, </w:t>
      </w:r>
      <w:r>
        <w:rPr>
          <w:rFonts w:ascii="Times New Roman" w:hAnsi="Times New Roman"/>
          <w:sz w:val="24"/>
          <w:szCs w:val="24"/>
        </w:rPr>
        <w:t>yaitu tingkat kesejahteraan dimana</w:t>
      </w:r>
      <w:r w:rsidRPr="00CC62CE">
        <w:rPr>
          <w:rFonts w:ascii="Times New Roman" w:hAnsi="Times New Roman"/>
          <w:sz w:val="24"/>
          <w:szCs w:val="24"/>
        </w:rPr>
        <w:t xml:space="preserve"> setiap kebutuhan baik yang bersifat jasmani atau rohani telah terpenuhi. </w:t>
      </w:r>
    </w:p>
    <w:p w:rsidR="00552BB5" w:rsidRDefault="00552BB5" w:rsidP="00552BB5">
      <w:pPr>
        <w:spacing w:line="360" w:lineRule="auto"/>
        <w:ind w:firstLine="709"/>
        <w:jc w:val="both"/>
        <w:rPr>
          <w:rFonts w:ascii="Arial" w:hAnsi="Arial" w:cs="Arial"/>
          <w:color w:val="000000"/>
          <w:sz w:val="24"/>
          <w:szCs w:val="24"/>
        </w:rPr>
      </w:pPr>
      <w:r>
        <w:rPr>
          <w:rStyle w:val="fontstyle01"/>
          <w:rFonts w:ascii="Times New Roman" w:hAnsi="Times New Roman"/>
          <w:b w:val="0"/>
        </w:rPr>
        <w:t xml:space="preserve">Saran untuk penelitian ini adalah agar petani </w:t>
      </w:r>
      <w:r w:rsidRPr="00A006C7">
        <w:rPr>
          <w:rStyle w:val="fontstyle01"/>
          <w:rFonts w:ascii="Times New Roman" w:hAnsi="Times New Roman"/>
          <w:b w:val="0"/>
        </w:rPr>
        <w:t xml:space="preserve">ikan kerapu cantang tetap mempertahankan hasil yang diperoleh dengan cara lebih memperhatikan proses </w:t>
      </w:r>
      <w:r>
        <w:rPr>
          <w:rStyle w:val="fontstyle01"/>
          <w:rFonts w:ascii="Times New Roman" w:hAnsi="Times New Roman"/>
          <w:b w:val="0"/>
        </w:rPr>
        <w:t>produksinya</w:t>
      </w:r>
      <w:r w:rsidRPr="00A006C7">
        <w:rPr>
          <w:rStyle w:val="fontstyle01"/>
          <w:rFonts w:ascii="Times New Roman" w:hAnsi="Times New Roman"/>
          <w:b w:val="0"/>
        </w:rPr>
        <w:t xml:space="preserve"> agar </w:t>
      </w:r>
      <w:r>
        <w:rPr>
          <w:rStyle w:val="fontstyle01"/>
          <w:rFonts w:ascii="Times New Roman" w:hAnsi="Times New Roman"/>
          <w:b w:val="0"/>
        </w:rPr>
        <w:t>memperoleh</w:t>
      </w:r>
      <w:r w:rsidRPr="00A006C7">
        <w:rPr>
          <w:rStyle w:val="fontstyle01"/>
          <w:rFonts w:ascii="Times New Roman" w:hAnsi="Times New Roman"/>
          <w:b w:val="0"/>
        </w:rPr>
        <w:t xml:space="preserve"> hasil yang </w:t>
      </w:r>
      <w:r>
        <w:rPr>
          <w:rStyle w:val="fontstyle01"/>
          <w:rFonts w:ascii="Times New Roman" w:hAnsi="Times New Roman"/>
          <w:b w:val="0"/>
        </w:rPr>
        <w:t>menguntungkan sehingga semakin meningkat kesejahteraannya</w:t>
      </w:r>
      <w:r w:rsidRPr="00A006C7">
        <w:rPr>
          <w:rStyle w:val="fontstyle01"/>
          <w:rFonts w:ascii="Times New Roman" w:hAnsi="Times New Roman"/>
          <w:b w:val="0"/>
        </w:rPr>
        <w:t>.</w:t>
      </w:r>
      <w:r>
        <w:rPr>
          <w:rStyle w:val="fontstyle01"/>
          <w:rFonts w:ascii="Times New Roman" w:hAnsi="Times New Roman"/>
          <w:b w:val="0"/>
        </w:rPr>
        <w:t xml:space="preserve"> Peran serta pemerintah sangat penting dalam rangka </w:t>
      </w:r>
      <w:r>
        <w:rPr>
          <w:rFonts w:ascii="Times New Roman" w:hAnsi="Times New Roman"/>
          <w:sz w:val="24"/>
          <w:szCs w:val="24"/>
        </w:rPr>
        <w:t xml:space="preserve"> </w:t>
      </w:r>
      <w:r w:rsidRPr="00A006C7">
        <w:rPr>
          <w:rFonts w:ascii="Times New Roman" w:hAnsi="Times New Roman"/>
          <w:sz w:val="24"/>
          <w:szCs w:val="24"/>
        </w:rPr>
        <w:t xml:space="preserve">meningkatkan </w:t>
      </w:r>
      <w:r>
        <w:rPr>
          <w:rFonts w:ascii="Times New Roman" w:hAnsi="Times New Roman"/>
          <w:sz w:val="24"/>
          <w:szCs w:val="24"/>
        </w:rPr>
        <w:t xml:space="preserve">kualitas sumberdaya petani ikan kerapu cantang melalui kegiatan penyuluhan tentang teknologi budidaya ikan, agar pengetahuan tentang terjangkaunya </w:t>
      </w:r>
      <w:r w:rsidRPr="00A006C7">
        <w:rPr>
          <w:rFonts w:ascii="Times New Roman" w:hAnsi="Times New Roman"/>
          <w:sz w:val="24"/>
          <w:szCs w:val="24"/>
        </w:rPr>
        <w:t>harga b</w:t>
      </w:r>
      <w:r>
        <w:rPr>
          <w:rFonts w:ascii="Times New Roman" w:hAnsi="Times New Roman"/>
          <w:sz w:val="24"/>
          <w:szCs w:val="24"/>
        </w:rPr>
        <w:t>enih</w:t>
      </w:r>
      <w:r w:rsidRPr="00A006C7">
        <w:rPr>
          <w:rFonts w:ascii="Times New Roman" w:hAnsi="Times New Roman"/>
          <w:sz w:val="24"/>
          <w:szCs w:val="24"/>
        </w:rPr>
        <w:t xml:space="preserve"> ikan yang </w:t>
      </w:r>
      <w:r>
        <w:rPr>
          <w:rFonts w:ascii="Times New Roman" w:hAnsi="Times New Roman"/>
          <w:sz w:val="24"/>
          <w:szCs w:val="24"/>
        </w:rPr>
        <w:t xml:space="preserve">dirasa </w:t>
      </w:r>
      <w:r w:rsidRPr="00A006C7">
        <w:rPr>
          <w:rFonts w:ascii="Times New Roman" w:hAnsi="Times New Roman"/>
          <w:sz w:val="24"/>
          <w:szCs w:val="24"/>
        </w:rPr>
        <w:t>cukup mahal</w:t>
      </w:r>
      <w:r>
        <w:rPr>
          <w:rFonts w:ascii="Times New Roman" w:hAnsi="Times New Roman"/>
          <w:sz w:val="24"/>
          <w:szCs w:val="24"/>
        </w:rPr>
        <w:t xml:space="preserve"> bagi para petani. Bagi p</w:t>
      </w:r>
      <w:r w:rsidRPr="00A006C7">
        <w:rPr>
          <w:rFonts w:ascii="Times New Roman" w:hAnsi="Times New Roman"/>
          <w:sz w:val="24"/>
          <w:szCs w:val="24"/>
        </w:rPr>
        <w:t xml:space="preserve">ara </w:t>
      </w:r>
      <w:r>
        <w:rPr>
          <w:rFonts w:ascii="Times New Roman" w:hAnsi="Times New Roman"/>
          <w:sz w:val="24"/>
          <w:szCs w:val="24"/>
        </w:rPr>
        <w:t>petani</w:t>
      </w:r>
      <w:r w:rsidRPr="00A006C7">
        <w:rPr>
          <w:rFonts w:ascii="Times New Roman" w:hAnsi="Times New Roman"/>
          <w:sz w:val="24"/>
          <w:szCs w:val="24"/>
        </w:rPr>
        <w:t xml:space="preserve"> </w:t>
      </w:r>
      <w:r>
        <w:rPr>
          <w:rFonts w:ascii="Times New Roman" w:hAnsi="Times New Roman"/>
          <w:sz w:val="24"/>
          <w:szCs w:val="24"/>
        </w:rPr>
        <w:t xml:space="preserve">hendaknya </w:t>
      </w:r>
      <w:r w:rsidRPr="00A006C7">
        <w:rPr>
          <w:rFonts w:ascii="Times New Roman" w:hAnsi="Times New Roman"/>
          <w:sz w:val="24"/>
          <w:szCs w:val="24"/>
        </w:rPr>
        <w:t xml:space="preserve">mengatur keuangan lebih baik lagi dengan memperioritas kebutuhan </w:t>
      </w:r>
      <w:r>
        <w:rPr>
          <w:rFonts w:ascii="Times New Roman" w:hAnsi="Times New Roman"/>
          <w:sz w:val="24"/>
          <w:szCs w:val="24"/>
        </w:rPr>
        <w:t xml:space="preserve">yang </w:t>
      </w:r>
      <w:r w:rsidRPr="00A006C7">
        <w:rPr>
          <w:rFonts w:ascii="Times New Roman" w:hAnsi="Times New Roman"/>
          <w:sz w:val="24"/>
          <w:szCs w:val="24"/>
        </w:rPr>
        <w:t>penting terl</w:t>
      </w:r>
      <w:r>
        <w:rPr>
          <w:rFonts w:ascii="Times New Roman" w:hAnsi="Times New Roman"/>
          <w:sz w:val="24"/>
          <w:szCs w:val="24"/>
        </w:rPr>
        <w:t>e</w:t>
      </w:r>
      <w:r w:rsidRPr="00A006C7">
        <w:rPr>
          <w:rFonts w:ascii="Times New Roman" w:hAnsi="Times New Roman"/>
          <w:sz w:val="24"/>
          <w:szCs w:val="24"/>
        </w:rPr>
        <w:t>bih dahulu.</w:t>
      </w:r>
      <w:r>
        <w:rPr>
          <w:rFonts w:ascii="Times New Roman" w:hAnsi="Times New Roman"/>
          <w:sz w:val="24"/>
          <w:szCs w:val="24"/>
        </w:rPr>
        <w:t xml:space="preserve"> </w:t>
      </w:r>
    </w:p>
    <w:p w:rsidR="00552BB5" w:rsidRDefault="00552BB5" w:rsidP="00552BB5">
      <w:pPr>
        <w:spacing w:after="0" w:line="240" w:lineRule="auto"/>
        <w:jc w:val="both"/>
        <w:rPr>
          <w:rFonts w:ascii="Times New Roman" w:hAnsi="Times New Roman"/>
          <w:b/>
          <w:color w:val="000000"/>
          <w:sz w:val="24"/>
          <w:szCs w:val="24"/>
        </w:rPr>
      </w:pPr>
    </w:p>
    <w:p w:rsidR="00552BB5" w:rsidRPr="003A0BFF" w:rsidRDefault="00552BB5" w:rsidP="00552BB5">
      <w:pPr>
        <w:spacing w:after="0" w:line="360" w:lineRule="auto"/>
        <w:jc w:val="both"/>
        <w:rPr>
          <w:rFonts w:ascii="Times New Roman" w:hAnsi="Times New Roman"/>
          <w:b/>
          <w:color w:val="000000"/>
          <w:sz w:val="24"/>
          <w:szCs w:val="24"/>
        </w:rPr>
      </w:pPr>
      <w:r w:rsidRPr="003A0BFF">
        <w:rPr>
          <w:rFonts w:ascii="Times New Roman" w:hAnsi="Times New Roman"/>
          <w:b/>
          <w:color w:val="000000"/>
          <w:sz w:val="24"/>
          <w:szCs w:val="24"/>
        </w:rPr>
        <w:t>DAFTAR PUSTAKA</w:t>
      </w:r>
    </w:p>
    <w:p w:rsidR="00552BB5" w:rsidRDefault="00552BB5" w:rsidP="00552BB5">
      <w:pPr>
        <w:spacing w:after="0" w:line="240"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BKKBN.</w:t>
      </w:r>
      <w:r w:rsidRPr="003A0BFF">
        <w:rPr>
          <w:rFonts w:ascii="Times New Roman" w:hAnsi="Times New Roman"/>
          <w:color w:val="000000"/>
          <w:sz w:val="24"/>
          <w:szCs w:val="24"/>
        </w:rPr>
        <w:t xml:space="preserve"> </w:t>
      </w:r>
      <w:r>
        <w:rPr>
          <w:rFonts w:ascii="Times New Roman" w:hAnsi="Times New Roman"/>
          <w:color w:val="000000"/>
          <w:sz w:val="24"/>
          <w:szCs w:val="24"/>
        </w:rPr>
        <w:t>(</w:t>
      </w:r>
      <w:r w:rsidRPr="003A0BFF">
        <w:rPr>
          <w:rFonts w:ascii="Times New Roman" w:hAnsi="Times New Roman"/>
          <w:color w:val="000000"/>
          <w:sz w:val="24"/>
          <w:szCs w:val="24"/>
        </w:rPr>
        <w:t>2014</w:t>
      </w:r>
      <w:r>
        <w:rPr>
          <w:rFonts w:ascii="Times New Roman" w:hAnsi="Times New Roman"/>
          <w:color w:val="000000"/>
          <w:sz w:val="24"/>
          <w:szCs w:val="24"/>
        </w:rPr>
        <w:t xml:space="preserve">). </w:t>
      </w:r>
      <w:r w:rsidRPr="003A0BFF">
        <w:rPr>
          <w:rFonts w:ascii="Times New Roman" w:hAnsi="Times New Roman"/>
          <w:iCs/>
          <w:color w:val="000000"/>
          <w:sz w:val="24"/>
          <w:szCs w:val="24"/>
        </w:rPr>
        <w:t>Pedoman Tata Cara</w:t>
      </w:r>
      <w:r>
        <w:rPr>
          <w:rFonts w:ascii="Times New Roman" w:hAnsi="Times New Roman"/>
          <w:iCs/>
          <w:color w:val="000000"/>
          <w:sz w:val="24"/>
          <w:szCs w:val="24"/>
        </w:rPr>
        <w:t xml:space="preserve"> Pencatatan d</w:t>
      </w:r>
      <w:r w:rsidRPr="003A0BFF">
        <w:rPr>
          <w:rFonts w:ascii="Times New Roman" w:hAnsi="Times New Roman"/>
          <w:iCs/>
          <w:color w:val="000000"/>
          <w:sz w:val="24"/>
          <w:szCs w:val="24"/>
        </w:rPr>
        <w:t xml:space="preserve">an Pelaporan </w:t>
      </w:r>
      <w:r w:rsidRPr="003A0BFF">
        <w:rPr>
          <w:rFonts w:ascii="Times New Roman" w:hAnsi="Times New Roman"/>
          <w:iCs/>
          <w:color w:val="000000"/>
          <w:sz w:val="24"/>
          <w:szCs w:val="24"/>
        </w:rPr>
        <w:lastRenderedPageBreak/>
        <w:t>Pendataan</w:t>
      </w:r>
      <w:r>
        <w:rPr>
          <w:rFonts w:ascii="Times New Roman" w:hAnsi="Times New Roman"/>
          <w:iCs/>
          <w:color w:val="000000"/>
          <w:sz w:val="24"/>
          <w:szCs w:val="24"/>
        </w:rPr>
        <w:t xml:space="preserve"> </w:t>
      </w:r>
      <w:r w:rsidRPr="003A0BFF">
        <w:rPr>
          <w:rFonts w:ascii="Times New Roman" w:hAnsi="Times New Roman"/>
          <w:iCs/>
          <w:color w:val="000000"/>
          <w:sz w:val="24"/>
          <w:szCs w:val="24"/>
        </w:rPr>
        <w:t>keluarga.</w:t>
      </w:r>
      <w:r>
        <w:rPr>
          <w:rFonts w:ascii="Times New Roman" w:hAnsi="Times New Roman"/>
          <w:iCs/>
          <w:color w:val="000000"/>
          <w:sz w:val="24"/>
          <w:szCs w:val="24"/>
        </w:rPr>
        <w:t xml:space="preserve"> </w:t>
      </w:r>
      <w:r w:rsidR="00C77152">
        <w:rPr>
          <w:rFonts w:ascii="Times New Roman" w:hAnsi="Times New Roman"/>
          <w:color w:val="000000"/>
          <w:sz w:val="24"/>
          <w:szCs w:val="24"/>
        </w:rPr>
        <w:t xml:space="preserve">Sumatera Utara. </w:t>
      </w:r>
      <w:r w:rsidRPr="003A0BFF">
        <w:rPr>
          <w:rFonts w:ascii="Times New Roman" w:hAnsi="Times New Roman"/>
          <w:color w:val="000000"/>
          <w:sz w:val="24"/>
          <w:szCs w:val="24"/>
        </w:rPr>
        <w:t>Badan Koordinasi keluarga Berencana Nasional.</w:t>
      </w:r>
    </w:p>
    <w:p w:rsidR="00C77152" w:rsidRPr="003A0BFF" w:rsidRDefault="00C77152" w:rsidP="00552BB5">
      <w:pPr>
        <w:spacing w:after="0" w:line="240" w:lineRule="auto"/>
        <w:ind w:left="709" w:hanging="709"/>
        <w:contextualSpacing/>
        <w:jc w:val="both"/>
        <w:rPr>
          <w:rFonts w:ascii="Times New Roman" w:hAnsi="Times New Roman"/>
          <w:sz w:val="24"/>
          <w:szCs w:val="24"/>
          <w:u w:val="single"/>
        </w:rPr>
      </w:pPr>
    </w:p>
    <w:p w:rsidR="00552BB5" w:rsidRPr="003A0BFF" w:rsidRDefault="00552BB5" w:rsidP="00552BB5">
      <w:pPr>
        <w:spacing w:line="240" w:lineRule="auto"/>
        <w:ind w:left="709" w:hanging="709"/>
        <w:jc w:val="both"/>
        <w:rPr>
          <w:rFonts w:ascii="Times New Roman" w:hAnsi="Times New Roman"/>
          <w:sz w:val="24"/>
          <w:szCs w:val="24"/>
          <w:u w:val="single"/>
        </w:rPr>
      </w:pPr>
      <w:r w:rsidRPr="003A0BFF">
        <w:rPr>
          <w:rFonts w:ascii="Times New Roman" w:hAnsi="Times New Roman"/>
          <w:sz w:val="24"/>
          <w:szCs w:val="24"/>
        </w:rPr>
        <w:t xml:space="preserve">Elmanora, Muflikhati, I, &amp; Alfiasari. </w:t>
      </w:r>
      <w:r>
        <w:rPr>
          <w:rFonts w:ascii="Times New Roman" w:hAnsi="Times New Roman"/>
          <w:sz w:val="24"/>
          <w:szCs w:val="24"/>
        </w:rPr>
        <w:t>(</w:t>
      </w:r>
      <w:r w:rsidRPr="003A0BFF">
        <w:rPr>
          <w:rFonts w:ascii="Times New Roman" w:hAnsi="Times New Roman"/>
          <w:sz w:val="24"/>
          <w:szCs w:val="24"/>
        </w:rPr>
        <w:t>2012</w:t>
      </w:r>
      <w:r>
        <w:rPr>
          <w:rFonts w:ascii="Times New Roman" w:hAnsi="Times New Roman"/>
          <w:sz w:val="24"/>
          <w:szCs w:val="24"/>
        </w:rPr>
        <w:t>). Keluarga Petani K</w:t>
      </w:r>
      <w:r w:rsidRPr="003A0BFF">
        <w:rPr>
          <w:rFonts w:ascii="Times New Roman" w:hAnsi="Times New Roman"/>
          <w:sz w:val="24"/>
          <w:szCs w:val="24"/>
        </w:rPr>
        <w:t>ayumanis</w:t>
      </w:r>
      <w:r>
        <w:rPr>
          <w:rFonts w:ascii="Times New Roman" w:hAnsi="Times New Roman"/>
          <w:sz w:val="24"/>
          <w:szCs w:val="24"/>
        </w:rPr>
        <w:t xml:space="preserve">. </w:t>
      </w:r>
      <w:r w:rsidRPr="003A0BFF">
        <w:rPr>
          <w:rFonts w:ascii="Times New Roman" w:hAnsi="Times New Roman"/>
          <w:iCs/>
          <w:sz w:val="24"/>
          <w:szCs w:val="24"/>
        </w:rPr>
        <w:t>Jur</w:t>
      </w:r>
      <w:r w:rsidR="00C77152">
        <w:rPr>
          <w:rFonts w:ascii="Times New Roman" w:hAnsi="Times New Roman"/>
          <w:iCs/>
          <w:sz w:val="24"/>
          <w:szCs w:val="24"/>
        </w:rPr>
        <w:t>nal</w:t>
      </w:r>
      <w:r w:rsidRPr="003A0BFF">
        <w:rPr>
          <w:rFonts w:ascii="Times New Roman" w:hAnsi="Times New Roman"/>
          <w:iCs/>
          <w:sz w:val="24"/>
          <w:szCs w:val="24"/>
        </w:rPr>
        <w:t xml:space="preserve"> Ilm</w:t>
      </w:r>
      <w:r w:rsidR="00C77152">
        <w:rPr>
          <w:rFonts w:ascii="Times New Roman" w:hAnsi="Times New Roman"/>
          <w:iCs/>
          <w:sz w:val="24"/>
          <w:szCs w:val="24"/>
        </w:rPr>
        <w:t>u</w:t>
      </w:r>
      <w:r w:rsidRPr="003A0BFF">
        <w:rPr>
          <w:rFonts w:ascii="Times New Roman" w:hAnsi="Times New Roman"/>
          <w:iCs/>
          <w:sz w:val="24"/>
          <w:szCs w:val="24"/>
        </w:rPr>
        <w:t xml:space="preserve"> Kel</w:t>
      </w:r>
      <w:r w:rsidR="00193300">
        <w:rPr>
          <w:rFonts w:ascii="Times New Roman" w:hAnsi="Times New Roman"/>
          <w:iCs/>
          <w:sz w:val="24"/>
          <w:szCs w:val="24"/>
        </w:rPr>
        <w:t>uarga dan</w:t>
      </w:r>
      <w:r w:rsidRPr="003A0BFF">
        <w:rPr>
          <w:rFonts w:ascii="Times New Roman" w:hAnsi="Times New Roman"/>
          <w:iCs/>
          <w:sz w:val="24"/>
          <w:szCs w:val="24"/>
        </w:rPr>
        <w:t xml:space="preserve"> Kons</w:t>
      </w:r>
      <w:r w:rsidR="00193300">
        <w:rPr>
          <w:rFonts w:ascii="Times New Roman" w:hAnsi="Times New Roman"/>
          <w:iCs/>
          <w:sz w:val="24"/>
          <w:szCs w:val="24"/>
        </w:rPr>
        <w:t>umen</w:t>
      </w:r>
      <w:r w:rsidRPr="003A0BFF">
        <w:rPr>
          <w:rFonts w:ascii="Times New Roman" w:hAnsi="Times New Roman"/>
          <w:iCs/>
          <w:sz w:val="24"/>
          <w:szCs w:val="24"/>
        </w:rPr>
        <w:t>, 5</w:t>
      </w:r>
      <w:r w:rsidRPr="003A0BFF">
        <w:rPr>
          <w:rFonts w:ascii="Times New Roman" w:hAnsi="Times New Roman"/>
          <w:sz w:val="24"/>
          <w:szCs w:val="24"/>
        </w:rPr>
        <w:t>(1), 58-66.</w:t>
      </w:r>
    </w:p>
    <w:p w:rsidR="00231CB4" w:rsidRPr="00231CB4" w:rsidRDefault="00231CB4" w:rsidP="00552BB5">
      <w:pPr>
        <w:spacing w:after="0" w:line="240" w:lineRule="auto"/>
        <w:ind w:left="709" w:hanging="709"/>
        <w:contextualSpacing/>
        <w:jc w:val="both"/>
        <w:rPr>
          <w:rFonts w:ascii="Times New Roman" w:hAnsi="Times New Roman"/>
          <w:bCs/>
          <w:color w:val="000000"/>
          <w:sz w:val="24"/>
          <w:szCs w:val="24"/>
        </w:rPr>
      </w:pPr>
      <w:r w:rsidRPr="00231CB4">
        <w:rPr>
          <w:rFonts w:ascii="Times New Roman" w:hAnsi="Times New Roman"/>
          <w:sz w:val="24"/>
          <w:szCs w:val="24"/>
        </w:rPr>
        <w:t xml:space="preserve">Hartoyo. </w:t>
      </w:r>
      <w:r>
        <w:rPr>
          <w:rFonts w:ascii="Times New Roman" w:hAnsi="Times New Roman"/>
          <w:sz w:val="24"/>
          <w:szCs w:val="24"/>
        </w:rPr>
        <w:t>(</w:t>
      </w:r>
      <w:r w:rsidRPr="00231CB4">
        <w:rPr>
          <w:rFonts w:ascii="Times New Roman" w:hAnsi="Times New Roman"/>
          <w:sz w:val="24"/>
          <w:szCs w:val="24"/>
        </w:rPr>
        <w:t>2010</w:t>
      </w:r>
      <w:r>
        <w:rPr>
          <w:rFonts w:ascii="Times New Roman" w:hAnsi="Times New Roman"/>
          <w:sz w:val="24"/>
          <w:szCs w:val="24"/>
        </w:rPr>
        <w:t>)</w:t>
      </w:r>
      <w:r w:rsidRPr="00231CB4">
        <w:rPr>
          <w:rFonts w:ascii="Times New Roman" w:hAnsi="Times New Roman"/>
          <w:sz w:val="24"/>
          <w:szCs w:val="24"/>
        </w:rPr>
        <w:t>.</w:t>
      </w:r>
      <w:r>
        <w:rPr>
          <w:rFonts w:ascii="Times New Roman" w:hAnsi="Times New Roman"/>
          <w:sz w:val="24"/>
          <w:szCs w:val="24"/>
        </w:rPr>
        <w:t xml:space="preserve"> </w:t>
      </w:r>
      <w:r>
        <w:rPr>
          <w:rFonts w:ascii="Times New Roman" w:hAnsi="Times New Roman"/>
          <w:bCs/>
          <w:color w:val="000000"/>
          <w:sz w:val="24"/>
          <w:szCs w:val="24"/>
        </w:rPr>
        <w:t>Faktor-faktor y</w:t>
      </w:r>
      <w:r w:rsidRPr="00231CB4">
        <w:rPr>
          <w:rFonts w:ascii="Times New Roman" w:hAnsi="Times New Roman"/>
          <w:bCs/>
          <w:color w:val="000000"/>
          <w:sz w:val="24"/>
          <w:szCs w:val="24"/>
        </w:rPr>
        <w:t xml:space="preserve">ang </w:t>
      </w:r>
      <w:r>
        <w:rPr>
          <w:rFonts w:ascii="Times New Roman" w:hAnsi="Times New Roman"/>
          <w:bCs/>
          <w:color w:val="000000"/>
          <w:sz w:val="24"/>
          <w:szCs w:val="24"/>
        </w:rPr>
        <w:t>Mempengaruhi Kesejahteraan Keluarga.</w:t>
      </w:r>
    </w:p>
    <w:p w:rsidR="00231CB4" w:rsidRPr="00231CB4" w:rsidRDefault="00231CB4" w:rsidP="00552BB5">
      <w:pPr>
        <w:spacing w:after="0" w:line="240" w:lineRule="auto"/>
        <w:ind w:left="709" w:hanging="709"/>
        <w:contextualSpacing/>
        <w:jc w:val="both"/>
        <w:rPr>
          <w:rFonts w:ascii="Times New Roman" w:hAnsi="Times New Roman"/>
          <w:bCs/>
          <w:color w:val="000000"/>
          <w:sz w:val="24"/>
          <w:szCs w:val="24"/>
        </w:rPr>
      </w:pPr>
    </w:p>
    <w:p w:rsidR="00552BB5" w:rsidRPr="003A0BFF" w:rsidRDefault="00552BB5" w:rsidP="00552BB5">
      <w:pPr>
        <w:spacing w:after="0" w:line="240" w:lineRule="auto"/>
        <w:ind w:left="709" w:hanging="709"/>
        <w:contextualSpacing/>
        <w:jc w:val="both"/>
        <w:rPr>
          <w:rFonts w:ascii="Times New Roman" w:hAnsi="Times New Roman"/>
          <w:color w:val="000000"/>
          <w:sz w:val="24"/>
          <w:szCs w:val="24"/>
        </w:rPr>
      </w:pPr>
      <w:r w:rsidRPr="003A0BFF">
        <w:rPr>
          <w:rFonts w:ascii="Times New Roman" w:hAnsi="Times New Roman"/>
          <w:color w:val="000000"/>
          <w:sz w:val="24"/>
          <w:szCs w:val="24"/>
        </w:rPr>
        <w:t xml:space="preserve">Iskandar, A. </w:t>
      </w:r>
      <w:r>
        <w:rPr>
          <w:rFonts w:ascii="Times New Roman" w:hAnsi="Times New Roman"/>
          <w:color w:val="000000"/>
          <w:sz w:val="24"/>
          <w:szCs w:val="24"/>
        </w:rPr>
        <w:t>(</w:t>
      </w:r>
      <w:r w:rsidRPr="003A0BFF">
        <w:rPr>
          <w:rFonts w:ascii="Times New Roman" w:hAnsi="Times New Roman"/>
          <w:color w:val="000000"/>
          <w:sz w:val="24"/>
          <w:szCs w:val="24"/>
        </w:rPr>
        <w:t>2007</w:t>
      </w:r>
      <w:r>
        <w:rPr>
          <w:rFonts w:ascii="Times New Roman" w:hAnsi="Times New Roman"/>
          <w:color w:val="000000"/>
          <w:sz w:val="24"/>
          <w:szCs w:val="24"/>
        </w:rPr>
        <w:t xml:space="preserve">). </w:t>
      </w:r>
      <w:r w:rsidRPr="003A0BFF">
        <w:rPr>
          <w:rFonts w:ascii="Times New Roman" w:hAnsi="Times New Roman"/>
          <w:color w:val="000000"/>
          <w:sz w:val="24"/>
          <w:szCs w:val="24"/>
        </w:rPr>
        <w:t>Analisis Praktik Manajemen Sumberdaya Keluarga dan Dampaknya Terhadap Kesejahteraan</w:t>
      </w:r>
      <w:r>
        <w:rPr>
          <w:rFonts w:ascii="Times New Roman" w:hAnsi="Times New Roman"/>
          <w:color w:val="000000"/>
          <w:sz w:val="24"/>
          <w:szCs w:val="24"/>
        </w:rPr>
        <w:t xml:space="preserve"> </w:t>
      </w:r>
      <w:r w:rsidRPr="003A0BFF">
        <w:rPr>
          <w:rFonts w:ascii="Times New Roman" w:hAnsi="Times New Roman"/>
          <w:color w:val="000000"/>
          <w:sz w:val="24"/>
          <w:szCs w:val="24"/>
        </w:rPr>
        <w:t>K</w:t>
      </w:r>
      <w:r>
        <w:rPr>
          <w:rFonts w:ascii="Times New Roman" w:hAnsi="Times New Roman"/>
          <w:color w:val="000000"/>
          <w:sz w:val="24"/>
          <w:szCs w:val="24"/>
        </w:rPr>
        <w:t>eluarga di Kabupaten d</w:t>
      </w:r>
      <w:r w:rsidRPr="003A0BFF">
        <w:rPr>
          <w:rFonts w:ascii="Times New Roman" w:hAnsi="Times New Roman"/>
          <w:color w:val="000000"/>
          <w:sz w:val="24"/>
          <w:szCs w:val="24"/>
        </w:rPr>
        <w:t>an Kota Bogor (Disertasi). Sekolah Pascasarjana, Institut Pertanian Bogor, Bogor.</w:t>
      </w:r>
    </w:p>
    <w:p w:rsidR="00552BB5" w:rsidRPr="003A0BFF" w:rsidRDefault="00552BB5" w:rsidP="00552BB5">
      <w:pPr>
        <w:spacing w:after="0" w:line="240" w:lineRule="auto"/>
        <w:ind w:left="1440" w:hanging="1440"/>
        <w:contextualSpacing/>
        <w:jc w:val="both"/>
        <w:rPr>
          <w:rFonts w:ascii="Times New Roman" w:hAnsi="Times New Roman"/>
          <w:sz w:val="24"/>
          <w:szCs w:val="24"/>
        </w:rPr>
      </w:pPr>
    </w:p>
    <w:p w:rsidR="00552BB5" w:rsidRPr="003A0BFF" w:rsidRDefault="00552BB5" w:rsidP="00552BB5">
      <w:pPr>
        <w:spacing w:after="0" w:line="240" w:lineRule="auto"/>
        <w:ind w:left="709" w:hanging="709"/>
        <w:contextualSpacing/>
        <w:jc w:val="both"/>
        <w:rPr>
          <w:rStyle w:val="Hyperlink"/>
          <w:rFonts w:ascii="Times New Roman" w:hAnsi="Times New Roman"/>
          <w:color w:val="000000"/>
          <w:sz w:val="24"/>
          <w:szCs w:val="24"/>
          <w:u w:val="none"/>
        </w:rPr>
      </w:pPr>
      <w:r w:rsidRPr="003A0BFF">
        <w:rPr>
          <w:rFonts w:ascii="Times New Roman" w:hAnsi="Times New Roman"/>
          <w:sz w:val="24"/>
          <w:szCs w:val="24"/>
        </w:rPr>
        <w:t>Juliandi</w:t>
      </w:r>
      <w:r w:rsidRPr="003A0BFF">
        <w:rPr>
          <w:rStyle w:val="Hyperlink"/>
          <w:rFonts w:ascii="Times New Roman" w:hAnsi="Times New Roman"/>
          <w:color w:val="000000"/>
          <w:sz w:val="24"/>
          <w:szCs w:val="24"/>
          <w:u w:val="none"/>
        </w:rPr>
        <w:t xml:space="preserve">, Azuar dkk. </w:t>
      </w:r>
      <w:r>
        <w:rPr>
          <w:rStyle w:val="Hyperlink"/>
          <w:rFonts w:ascii="Times New Roman" w:hAnsi="Times New Roman"/>
          <w:color w:val="000000"/>
          <w:sz w:val="24"/>
          <w:szCs w:val="24"/>
          <w:u w:val="none"/>
        </w:rPr>
        <w:t>(</w:t>
      </w:r>
      <w:r w:rsidRPr="003A0BFF">
        <w:rPr>
          <w:rStyle w:val="Hyperlink"/>
          <w:rFonts w:ascii="Times New Roman" w:hAnsi="Times New Roman"/>
          <w:color w:val="000000"/>
          <w:sz w:val="24"/>
          <w:szCs w:val="24"/>
          <w:u w:val="none"/>
        </w:rPr>
        <w:t>2014</w:t>
      </w:r>
      <w:r>
        <w:rPr>
          <w:rStyle w:val="Hyperlink"/>
          <w:rFonts w:ascii="Times New Roman" w:hAnsi="Times New Roman"/>
          <w:color w:val="000000"/>
          <w:sz w:val="24"/>
          <w:szCs w:val="24"/>
          <w:u w:val="none"/>
        </w:rPr>
        <w:t>)</w:t>
      </w:r>
      <w:r w:rsidRPr="003A0BFF">
        <w:rPr>
          <w:rStyle w:val="Hyperlink"/>
          <w:rFonts w:ascii="Times New Roman" w:hAnsi="Times New Roman"/>
          <w:color w:val="000000"/>
          <w:sz w:val="24"/>
          <w:szCs w:val="24"/>
          <w:u w:val="none"/>
        </w:rPr>
        <w:t>. Metod</w:t>
      </w:r>
      <w:r>
        <w:rPr>
          <w:rStyle w:val="Hyperlink"/>
          <w:rFonts w:ascii="Times New Roman" w:hAnsi="Times New Roman"/>
          <w:color w:val="000000"/>
          <w:sz w:val="24"/>
          <w:szCs w:val="24"/>
          <w:u w:val="none"/>
        </w:rPr>
        <w:t>ologi Penelitian Bisnis Konsep d</w:t>
      </w:r>
      <w:r w:rsidR="00D42F8C">
        <w:rPr>
          <w:rStyle w:val="Hyperlink"/>
          <w:rFonts w:ascii="Times New Roman" w:hAnsi="Times New Roman"/>
          <w:color w:val="000000"/>
          <w:sz w:val="24"/>
          <w:szCs w:val="24"/>
          <w:u w:val="none"/>
        </w:rPr>
        <w:t>an Aplikasi</w:t>
      </w:r>
      <w:r w:rsidR="00C77152">
        <w:rPr>
          <w:rStyle w:val="Hyperlink"/>
          <w:rFonts w:ascii="Times New Roman" w:hAnsi="Times New Roman"/>
          <w:color w:val="000000"/>
          <w:sz w:val="24"/>
          <w:szCs w:val="24"/>
          <w:u w:val="none"/>
        </w:rPr>
        <w:t xml:space="preserve">. </w:t>
      </w:r>
      <w:r w:rsidR="00D42F8C">
        <w:rPr>
          <w:rStyle w:val="Hyperlink"/>
          <w:rFonts w:ascii="Times New Roman" w:hAnsi="Times New Roman"/>
          <w:color w:val="000000"/>
          <w:sz w:val="24"/>
          <w:szCs w:val="24"/>
          <w:u w:val="none"/>
        </w:rPr>
        <w:t>Umsu Press, Medan</w:t>
      </w:r>
    </w:p>
    <w:p w:rsidR="00552BB5" w:rsidRPr="003A0BFF" w:rsidRDefault="00552BB5" w:rsidP="00552BB5">
      <w:pPr>
        <w:spacing w:after="0" w:line="240" w:lineRule="auto"/>
        <w:ind w:left="1418" w:hanging="1418"/>
        <w:contextualSpacing/>
        <w:jc w:val="both"/>
        <w:rPr>
          <w:rStyle w:val="personname"/>
          <w:rFonts w:ascii="Times New Roman" w:hAnsi="Times New Roman"/>
          <w:sz w:val="24"/>
          <w:szCs w:val="24"/>
        </w:rPr>
      </w:pPr>
    </w:p>
    <w:p w:rsidR="00552BB5" w:rsidRPr="003A0BFF" w:rsidRDefault="00552BB5" w:rsidP="00552BB5">
      <w:pPr>
        <w:spacing w:after="0" w:line="240" w:lineRule="auto"/>
        <w:ind w:left="709" w:hanging="709"/>
        <w:contextualSpacing/>
        <w:jc w:val="both"/>
        <w:rPr>
          <w:rFonts w:ascii="Times New Roman" w:hAnsi="Times New Roman"/>
          <w:sz w:val="24"/>
          <w:szCs w:val="24"/>
        </w:rPr>
      </w:pPr>
      <w:r w:rsidRPr="003A0BFF">
        <w:rPr>
          <w:rFonts w:ascii="Times New Roman" w:hAnsi="Times New Roman"/>
          <w:sz w:val="24"/>
          <w:szCs w:val="24"/>
        </w:rPr>
        <w:t>Rizkya, M.</w:t>
      </w:r>
      <w:r>
        <w:rPr>
          <w:rFonts w:ascii="Times New Roman" w:hAnsi="Times New Roman"/>
          <w:sz w:val="24"/>
          <w:szCs w:val="24"/>
        </w:rPr>
        <w:t xml:space="preserve"> (</w:t>
      </w:r>
      <w:r w:rsidRPr="003A0BFF">
        <w:rPr>
          <w:rFonts w:ascii="Times New Roman" w:hAnsi="Times New Roman"/>
          <w:sz w:val="24"/>
          <w:szCs w:val="24"/>
        </w:rPr>
        <w:t>2012</w:t>
      </w:r>
      <w:r>
        <w:rPr>
          <w:rFonts w:ascii="Times New Roman" w:hAnsi="Times New Roman"/>
          <w:sz w:val="24"/>
          <w:szCs w:val="24"/>
        </w:rPr>
        <w:t>)</w:t>
      </w:r>
      <w:r w:rsidRPr="003A0BFF">
        <w:rPr>
          <w:rFonts w:ascii="Times New Roman" w:hAnsi="Times New Roman"/>
          <w:sz w:val="24"/>
          <w:szCs w:val="24"/>
        </w:rPr>
        <w:t>.</w:t>
      </w:r>
      <w:r w:rsidR="00C77152">
        <w:rPr>
          <w:rFonts w:ascii="Times New Roman" w:hAnsi="Times New Roman"/>
          <w:sz w:val="24"/>
          <w:szCs w:val="24"/>
        </w:rPr>
        <w:t xml:space="preserve"> </w:t>
      </w:r>
      <w:r w:rsidRPr="003A0BFF">
        <w:rPr>
          <w:rFonts w:ascii="Times New Roman" w:hAnsi="Times New Roman"/>
          <w:bCs/>
          <w:sz w:val="24"/>
          <w:szCs w:val="24"/>
        </w:rPr>
        <w:t xml:space="preserve">Pembenihan Ikan </w:t>
      </w:r>
      <w:r w:rsidR="00C77152">
        <w:rPr>
          <w:rFonts w:ascii="Times New Roman" w:hAnsi="Times New Roman"/>
          <w:bCs/>
          <w:sz w:val="24"/>
          <w:szCs w:val="24"/>
        </w:rPr>
        <w:t>Kerapu Cantang (Epinephelus sp)</w:t>
      </w:r>
      <w:r>
        <w:rPr>
          <w:rFonts w:ascii="Times New Roman" w:hAnsi="Times New Roman"/>
          <w:bCs/>
          <w:sz w:val="24"/>
          <w:szCs w:val="24"/>
        </w:rPr>
        <w:t>. d</w:t>
      </w:r>
      <w:r w:rsidRPr="003A0BFF">
        <w:rPr>
          <w:rFonts w:ascii="Times New Roman" w:hAnsi="Times New Roman"/>
          <w:sz w:val="24"/>
          <w:szCs w:val="24"/>
        </w:rPr>
        <w:t>i Balai Perikanan Budidaya Air Payau (BPBAP) Situbondo,</w:t>
      </w:r>
      <w:r>
        <w:rPr>
          <w:rFonts w:ascii="Times New Roman" w:hAnsi="Times New Roman"/>
          <w:sz w:val="24"/>
          <w:szCs w:val="24"/>
        </w:rPr>
        <w:t xml:space="preserve"> </w:t>
      </w:r>
      <w:r w:rsidRPr="003A0BFF">
        <w:rPr>
          <w:rFonts w:ascii="Times New Roman" w:hAnsi="Times New Roman"/>
          <w:sz w:val="24"/>
          <w:szCs w:val="24"/>
        </w:rPr>
        <w:t>Jawa Timur. Sekolah</w:t>
      </w:r>
      <w:r w:rsidR="00C77152">
        <w:rPr>
          <w:rFonts w:ascii="Times New Roman" w:hAnsi="Times New Roman"/>
          <w:sz w:val="24"/>
          <w:szCs w:val="24"/>
        </w:rPr>
        <w:t xml:space="preserve"> Tinggi Perikanan, Bogor.</w:t>
      </w:r>
    </w:p>
    <w:p w:rsidR="00552BB5" w:rsidRPr="003A0BFF" w:rsidRDefault="00552BB5" w:rsidP="00552BB5">
      <w:pPr>
        <w:spacing w:after="0" w:line="240" w:lineRule="auto"/>
        <w:ind w:left="1418" w:hanging="1418"/>
        <w:contextualSpacing/>
        <w:jc w:val="both"/>
        <w:rPr>
          <w:rFonts w:ascii="Times New Roman" w:hAnsi="Times New Roman"/>
          <w:sz w:val="24"/>
          <w:szCs w:val="24"/>
        </w:rPr>
      </w:pPr>
    </w:p>
    <w:p w:rsidR="009F2C19" w:rsidRDefault="00552BB5" w:rsidP="00552BB5">
      <w:pPr>
        <w:spacing w:after="0" w:line="240" w:lineRule="auto"/>
        <w:ind w:left="709" w:hanging="709"/>
        <w:contextualSpacing/>
        <w:jc w:val="both"/>
        <w:rPr>
          <w:rFonts w:ascii="Times New Roman" w:hAnsi="Times New Roman"/>
          <w:bCs/>
          <w:sz w:val="24"/>
          <w:szCs w:val="24"/>
        </w:rPr>
      </w:pPr>
      <w:r w:rsidRPr="003A0BFF">
        <w:rPr>
          <w:rFonts w:ascii="Times New Roman" w:hAnsi="Times New Roman"/>
          <w:color w:val="000000"/>
          <w:sz w:val="24"/>
          <w:szCs w:val="24"/>
        </w:rPr>
        <w:t xml:space="preserve">Sa'adah, Wachidatus. </w:t>
      </w:r>
      <w:r>
        <w:rPr>
          <w:rFonts w:ascii="Times New Roman" w:hAnsi="Times New Roman"/>
          <w:color w:val="000000"/>
          <w:sz w:val="24"/>
          <w:szCs w:val="24"/>
        </w:rPr>
        <w:t>(</w:t>
      </w:r>
      <w:r w:rsidRPr="003A0BFF">
        <w:rPr>
          <w:rFonts w:ascii="Times New Roman" w:hAnsi="Times New Roman"/>
          <w:color w:val="000000"/>
          <w:sz w:val="24"/>
          <w:szCs w:val="24"/>
        </w:rPr>
        <w:t>2014</w:t>
      </w:r>
      <w:r>
        <w:rPr>
          <w:rFonts w:ascii="Times New Roman" w:hAnsi="Times New Roman"/>
          <w:color w:val="000000"/>
          <w:sz w:val="24"/>
          <w:szCs w:val="24"/>
        </w:rPr>
        <w:t>)</w:t>
      </w:r>
      <w:r w:rsidRPr="003A0BFF">
        <w:rPr>
          <w:rFonts w:ascii="Times New Roman" w:hAnsi="Times New Roman"/>
          <w:color w:val="000000"/>
          <w:sz w:val="24"/>
          <w:szCs w:val="24"/>
        </w:rPr>
        <w:t>.</w:t>
      </w:r>
      <w:r w:rsidRPr="003A0BFF">
        <w:rPr>
          <w:rFonts w:ascii="Times New Roman" w:hAnsi="Times New Roman"/>
          <w:sz w:val="24"/>
          <w:szCs w:val="24"/>
        </w:rPr>
        <w:t xml:space="preserve"> </w:t>
      </w:r>
      <w:r w:rsidRPr="003A0BFF">
        <w:rPr>
          <w:rFonts w:ascii="Times New Roman" w:hAnsi="Times New Roman"/>
          <w:bCs/>
          <w:sz w:val="24"/>
          <w:szCs w:val="24"/>
        </w:rPr>
        <w:t>Anal</w:t>
      </w:r>
      <w:r>
        <w:rPr>
          <w:rFonts w:ascii="Times New Roman" w:hAnsi="Times New Roman"/>
          <w:bCs/>
          <w:sz w:val="24"/>
          <w:szCs w:val="24"/>
        </w:rPr>
        <w:t>isa Finansial Usaha Ikan Rucah D</w:t>
      </w:r>
      <w:r w:rsidRPr="003A0BFF">
        <w:rPr>
          <w:rFonts w:ascii="Times New Roman" w:hAnsi="Times New Roman"/>
          <w:bCs/>
          <w:sz w:val="24"/>
          <w:szCs w:val="24"/>
        </w:rPr>
        <w:t>i UD. Gendung H</w:t>
      </w:r>
      <w:r>
        <w:rPr>
          <w:rFonts w:ascii="Times New Roman" w:hAnsi="Times New Roman"/>
          <w:bCs/>
          <w:sz w:val="24"/>
          <w:szCs w:val="24"/>
        </w:rPr>
        <w:t xml:space="preserve"> d</w:t>
      </w:r>
      <w:r w:rsidRPr="003A0BFF">
        <w:rPr>
          <w:rFonts w:ascii="Times New Roman" w:hAnsi="Times New Roman"/>
          <w:bCs/>
          <w:sz w:val="24"/>
          <w:szCs w:val="24"/>
        </w:rPr>
        <w:t>i Desa Brondong Kecamatan Brondong Kabupaten Lamongan</w:t>
      </w:r>
      <w:r>
        <w:rPr>
          <w:rFonts w:ascii="Times New Roman" w:hAnsi="Times New Roman"/>
          <w:bCs/>
          <w:sz w:val="24"/>
          <w:szCs w:val="24"/>
        </w:rPr>
        <w:t xml:space="preserve">. Jurnal Grouper, </w:t>
      </w:r>
      <w:r w:rsidR="00E174FA">
        <w:rPr>
          <w:rFonts w:ascii="Times New Roman" w:hAnsi="Times New Roman"/>
          <w:bCs/>
          <w:sz w:val="24"/>
          <w:szCs w:val="24"/>
        </w:rPr>
        <w:t xml:space="preserve">5(2) </w:t>
      </w:r>
      <w:r w:rsidR="00C77152">
        <w:rPr>
          <w:rFonts w:ascii="Times New Roman" w:hAnsi="Times New Roman"/>
          <w:bCs/>
          <w:sz w:val="24"/>
          <w:szCs w:val="24"/>
        </w:rPr>
        <w:t>17-23.</w:t>
      </w:r>
    </w:p>
    <w:p w:rsidR="00552BB5" w:rsidRPr="00C77152" w:rsidRDefault="00552BB5" w:rsidP="00E174FA">
      <w:pPr>
        <w:spacing w:after="0" w:line="240" w:lineRule="auto"/>
        <w:contextualSpacing/>
        <w:jc w:val="both"/>
        <w:rPr>
          <w:rFonts w:ascii="Times New Roman" w:hAnsi="Times New Roman"/>
          <w:bCs/>
          <w:sz w:val="24"/>
          <w:szCs w:val="24"/>
        </w:rPr>
      </w:pPr>
    </w:p>
    <w:p w:rsidR="00552BB5" w:rsidRPr="00094790" w:rsidRDefault="00C77152" w:rsidP="00552BB5">
      <w:pPr>
        <w:spacing w:after="0" w:line="240" w:lineRule="auto"/>
        <w:ind w:left="709" w:hanging="709"/>
        <w:contextualSpacing/>
        <w:jc w:val="both"/>
        <w:rPr>
          <w:rStyle w:val="Hyperlink"/>
          <w:rFonts w:ascii="Times New Roman" w:hAnsi="Times New Roman"/>
          <w:color w:val="auto"/>
          <w:sz w:val="24"/>
          <w:szCs w:val="24"/>
          <w:u w:val="none"/>
        </w:rPr>
      </w:pPr>
      <w:r>
        <w:rPr>
          <w:rFonts w:ascii="Times New Roman" w:hAnsi="Times New Roman"/>
          <w:sz w:val="24"/>
          <w:szCs w:val="24"/>
        </w:rPr>
        <w:t xml:space="preserve">Soekartawi. </w:t>
      </w:r>
      <w:r w:rsidR="00BA5C43">
        <w:rPr>
          <w:rFonts w:ascii="Times New Roman" w:hAnsi="Times New Roman"/>
          <w:sz w:val="24"/>
          <w:szCs w:val="24"/>
        </w:rPr>
        <w:t>(</w:t>
      </w:r>
      <w:r>
        <w:rPr>
          <w:rFonts w:ascii="Times New Roman" w:hAnsi="Times New Roman"/>
          <w:sz w:val="24"/>
          <w:szCs w:val="24"/>
        </w:rPr>
        <w:t>2002</w:t>
      </w:r>
      <w:r w:rsidR="00BA5C43">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Analisis Usahatani</w:t>
      </w:r>
      <w:r>
        <w:rPr>
          <w:rFonts w:ascii="Times New Roman" w:hAnsi="Times New Roman"/>
          <w:sz w:val="24"/>
          <w:szCs w:val="24"/>
        </w:rPr>
        <w:t xml:space="preserve">. </w:t>
      </w:r>
      <w:r w:rsidR="00D42F8C">
        <w:rPr>
          <w:rFonts w:ascii="Times New Roman" w:hAnsi="Times New Roman"/>
          <w:sz w:val="24"/>
          <w:szCs w:val="24"/>
        </w:rPr>
        <w:t>Universitas Indonesia, Jakarta.</w:t>
      </w:r>
    </w:p>
    <w:p w:rsidR="00552BB5" w:rsidRPr="003A0BFF" w:rsidRDefault="00552BB5" w:rsidP="00552BB5">
      <w:pPr>
        <w:spacing w:after="0" w:line="240" w:lineRule="auto"/>
        <w:contextualSpacing/>
        <w:jc w:val="both"/>
        <w:rPr>
          <w:rFonts w:ascii="Times New Roman" w:hAnsi="Times New Roman"/>
          <w:sz w:val="24"/>
          <w:szCs w:val="24"/>
        </w:rPr>
      </w:pPr>
    </w:p>
    <w:p w:rsidR="00552BB5" w:rsidRPr="00E174FA" w:rsidRDefault="00C77152" w:rsidP="00552BB5">
      <w:pPr>
        <w:spacing w:after="0" w:line="240" w:lineRule="auto"/>
        <w:ind w:left="709" w:hanging="709"/>
        <w:contextualSpacing/>
        <w:jc w:val="both"/>
        <w:rPr>
          <w:rFonts w:ascii="Times New Roman" w:hAnsi="Times New Roman"/>
          <w:color w:val="000000"/>
          <w:sz w:val="24"/>
          <w:szCs w:val="24"/>
        </w:rPr>
      </w:pPr>
      <w:r>
        <w:rPr>
          <w:rStyle w:val="Hyperlink"/>
          <w:rFonts w:ascii="Times New Roman" w:hAnsi="Times New Roman"/>
          <w:color w:val="000000"/>
          <w:sz w:val="24"/>
          <w:szCs w:val="24"/>
          <w:u w:val="none"/>
        </w:rPr>
        <w:t xml:space="preserve">Sukirno, Sadono </w:t>
      </w:r>
      <w:r w:rsidR="00BA5C43">
        <w:rPr>
          <w:rStyle w:val="Hyperlink"/>
          <w:rFonts w:ascii="Times New Roman" w:hAnsi="Times New Roman"/>
          <w:color w:val="000000"/>
          <w:sz w:val="24"/>
          <w:szCs w:val="24"/>
          <w:u w:val="none"/>
        </w:rPr>
        <w:t>(</w:t>
      </w:r>
      <w:r>
        <w:rPr>
          <w:rStyle w:val="Hyperlink"/>
          <w:rFonts w:ascii="Times New Roman" w:hAnsi="Times New Roman"/>
          <w:color w:val="000000"/>
          <w:sz w:val="24"/>
          <w:szCs w:val="24"/>
          <w:u w:val="none"/>
        </w:rPr>
        <w:t>2005</w:t>
      </w:r>
      <w:r w:rsidR="00BA5C43">
        <w:rPr>
          <w:rStyle w:val="Hyperlink"/>
          <w:rFonts w:ascii="Times New Roman" w:hAnsi="Times New Roman"/>
          <w:color w:val="000000"/>
          <w:sz w:val="24"/>
          <w:szCs w:val="24"/>
          <w:u w:val="none"/>
        </w:rPr>
        <w:t>)</w:t>
      </w:r>
      <w:r>
        <w:rPr>
          <w:rStyle w:val="Hyperlink"/>
          <w:rFonts w:ascii="Times New Roman" w:hAnsi="Times New Roman"/>
          <w:color w:val="000000"/>
          <w:sz w:val="24"/>
          <w:szCs w:val="24"/>
          <w:u w:val="none"/>
        </w:rPr>
        <w:t xml:space="preserve">. </w:t>
      </w:r>
      <w:r w:rsidR="00552BB5" w:rsidRPr="00CE164A">
        <w:rPr>
          <w:rStyle w:val="Hyperlink"/>
          <w:rFonts w:ascii="Times New Roman" w:hAnsi="Times New Roman"/>
          <w:color w:val="000000"/>
          <w:sz w:val="24"/>
          <w:szCs w:val="24"/>
          <w:u w:val="none"/>
        </w:rPr>
        <w:t>Pe</w:t>
      </w:r>
      <w:r w:rsidR="00D42F8C">
        <w:rPr>
          <w:rStyle w:val="Hyperlink"/>
          <w:rFonts w:ascii="Times New Roman" w:hAnsi="Times New Roman"/>
          <w:color w:val="000000"/>
          <w:sz w:val="24"/>
          <w:szCs w:val="24"/>
          <w:u w:val="none"/>
        </w:rPr>
        <w:t>ngantar Mikro Ekonomi</w:t>
      </w:r>
      <w:r>
        <w:rPr>
          <w:rStyle w:val="Hyperlink"/>
          <w:rFonts w:ascii="Times New Roman" w:hAnsi="Times New Roman"/>
          <w:color w:val="000000"/>
          <w:sz w:val="24"/>
          <w:szCs w:val="24"/>
          <w:u w:val="none"/>
        </w:rPr>
        <w:t>.</w:t>
      </w:r>
      <w:r w:rsidR="00552BB5" w:rsidRPr="00CE164A">
        <w:rPr>
          <w:rStyle w:val="Hyperlink"/>
          <w:rFonts w:ascii="Times New Roman" w:hAnsi="Times New Roman"/>
          <w:color w:val="000000"/>
          <w:sz w:val="24"/>
          <w:szCs w:val="24"/>
          <w:u w:val="none"/>
        </w:rPr>
        <w:t xml:space="preserve"> PT Raja </w:t>
      </w:r>
      <w:r w:rsidR="00552BB5" w:rsidRPr="00E174FA">
        <w:rPr>
          <w:rStyle w:val="Hyperlink"/>
          <w:rFonts w:ascii="Times New Roman" w:hAnsi="Times New Roman"/>
          <w:color w:val="000000"/>
          <w:sz w:val="24"/>
          <w:szCs w:val="24"/>
          <w:u w:val="none"/>
        </w:rPr>
        <w:t>Grafindo</w:t>
      </w:r>
      <w:r w:rsidR="00D42F8C">
        <w:rPr>
          <w:rStyle w:val="Hyperlink"/>
          <w:rFonts w:ascii="Times New Roman" w:hAnsi="Times New Roman"/>
          <w:color w:val="000000"/>
          <w:sz w:val="24"/>
          <w:szCs w:val="24"/>
          <w:u w:val="none"/>
        </w:rPr>
        <w:t>, Jakarta.</w:t>
      </w:r>
    </w:p>
    <w:p w:rsidR="00E174FA" w:rsidRDefault="00E174FA" w:rsidP="00C13E86">
      <w:pPr>
        <w:spacing w:after="0" w:line="240" w:lineRule="auto"/>
        <w:ind w:left="709" w:hanging="709"/>
        <w:contextualSpacing/>
        <w:jc w:val="both"/>
        <w:rPr>
          <w:rFonts w:ascii="Times New Roman" w:hAnsi="Times New Roman"/>
          <w:sz w:val="24"/>
          <w:szCs w:val="24"/>
        </w:rPr>
      </w:pPr>
      <w:r w:rsidRPr="00E174FA">
        <w:rPr>
          <w:rFonts w:ascii="Times New Roman" w:hAnsi="Times New Roman"/>
          <w:sz w:val="24"/>
          <w:szCs w:val="24"/>
        </w:rPr>
        <w:lastRenderedPageBreak/>
        <w:t xml:space="preserve">Sunarti. </w:t>
      </w:r>
      <w:r>
        <w:rPr>
          <w:rFonts w:ascii="Times New Roman" w:hAnsi="Times New Roman"/>
          <w:sz w:val="24"/>
          <w:szCs w:val="24"/>
        </w:rPr>
        <w:t>(</w:t>
      </w:r>
      <w:r w:rsidRPr="00E174FA">
        <w:rPr>
          <w:rFonts w:ascii="Times New Roman" w:hAnsi="Times New Roman"/>
          <w:sz w:val="24"/>
          <w:szCs w:val="24"/>
        </w:rPr>
        <w:t>2006</w:t>
      </w:r>
      <w:r>
        <w:rPr>
          <w:rFonts w:ascii="Times New Roman" w:hAnsi="Times New Roman"/>
          <w:sz w:val="24"/>
          <w:szCs w:val="24"/>
        </w:rPr>
        <w:t xml:space="preserve">). </w:t>
      </w:r>
      <w:r w:rsidRPr="00E174FA">
        <w:rPr>
          <w:rFonts w:ascii="Times New Roman" w:hAnsi="Times New Roman"/>
          <w:sz w:val="24"/>
          <w:szCs w:val="24"/>
        </w:rPr>
        <w:t>Indikator Keluarga Sejahtera</w:t>
      </w:r>
      <w:r w:rsidR="00D42F8C">
        <w:rPr>
          <w:rFonts w:ascii="Times New Roman" w:hAnsi="Times New Roman"/>
          <w:sz w:val="24"/>
          <w:szCs w:val="24"/>
        </w:rPr>
        <w:t xml:space="preserve"> </w:t>
      </w:r>
      <w:r w:rsidRPr="00E174FA">
        <w:rPr>
          <w:rFonts w:ascii="Times New Roman" w:hAnsi="Times New Roman"/>
          <w:sz w:val="24"/>
          <w:szCs w:val="24"/>
        </w:rPr>
        <w:t>: Sejarah Pengembangan, Evaluasi, dan Keberlanjutannya.</w:t>
      </w:r>
      <w:r w:rsidR="00D42F8C">
        <w:rPr>
          <w:rFonts w:ascii="Times New Roman" w:hAnsi="Times New Roman"/>
          <w:sz w:val="24"/>
          <w:szCs w:val="24"/>
        </w:rPr>
        <w:t xml:space="preserve"> </w:t>
      </w:r>
      <w:r w:rsidR="00610EAF">
        <w:rPr>
          <w:rFonts w:ascii="Times New Roman" w:hAnsi="Times New Roman"/>
          <w:sz w:val="24"/>
          <w:szCs w:val="24"/>
        </w:rPr>
        <w:t xml:space="preserve">ID. </w:t>
      </w:r>
      <w:r w:rsidRPr="00E174FA">
        <w:rPr>
          <w:rFonts w:ascii="Times New Roman" w:hAnsi="Times New Roman"/>
          <w:sz w:val="24"/>
          <w:szCs w:val="24"/>
        </w:rPr>
        <w:t>IPB P</w:t>
      </w:r>
      <w:r w:rsidR="00D42F8C">
        <w:rPr>
          <w:rFonts w:ascii="Times New Roman" w:hAnsi="Times New Roman"/>
          <w:sz w:val="24"/>
          <w:szCs w:val="24"/>
        </w:rPr>
        <w:t>ress, Bogor.</w:t>
      </w:r>
    </w:p>
    <w:p w:rsidR="00BA5C43" w:rsidRPr="00E174FA" w:rsidRDefault="00BA5C43" w:rsidP="00BA5C43">
      <w:pPr>
        <w:spacing w:after="0" w:line="240" w:lineRule="auto"/>
        <w:contextualSpacing/>
        <w:jc w:val="both"/>
        <w:rPr>
          <w:rFonts w:ascii="Times New Roman" w:hAnsi="Times New Roman"/>
          <w:sz w:val="24"/>
          <w:szCs w:val="24"/>
        </w:rPr>
      </w:pPr>
    </w:p>
    <w:p w:rsidR="00BA5C43" w:rsidRDefault="00BA5C43" w:rsidP="00BA5C43">
      <w:pPr>
        <w:spacing w:after="0" w:line="240" w:lineRule="auto"/>
        <w:ind w:left="709" w:hanging="709"/>
        <w:contextualSpacing/>
        <w:jc w:val="both"/>
        <w:rPr>
          <w:rFonts w:ascii="Times New Roman" w:hAnsi="Times New Roman"/>
          <w:color w:val="000000"/>
          <w:sz w:val="24"/>
          <w:szCs w:val="24"/>
        </w:rPr>
      </w:pPr>
      <w:r w:rsidRPr="00BA5C43">
        <w:rPr>
          <w:rFonts w:ascii="Times New Roman" w:hAnsi="Times New Roman"/>
          <w:color w:val="000000"/>
          <w:sz w:val="24"/>
          <w:szCs w:val="24"/>
        </w:rPr>
        <w:t xml:space="preserve">Suratiyah, Ken. </w:t>
      </w:r>
      <w:r>
        <w:rPr>
          <w:rFonts w:ascii="Times New Roman" w:hAnsi="Times New Roman"/>
          <w:color w:val="000000"/>
          <w:sz w:val="24"/>
          <w:szCs w:val="24"/>
        </w:rPr>
        <w:t>(</w:t>
      </w:r>
      <w:r w:rsidRPr="00BA5C43">
        <w:rPr>
          <w:rFonts w:ascii="Times New Roman" w:hAnsi="Times New Roman"/>
          <w:color w:val="000000"/>
          <w:sz w:val="24"/>
          <w:szCs w:val="24"/>
        </w:rPr>
        <w:t>2015</w:t>
      </w:r>
      <w:r>
        <w:rPr>
          <w:rFonts w:ascii="Times New Roman" w:hAnsi="Times New Roman"/>
          <w:color w:val="000000"/>
          <w:sz w:val="24"/>
          <w:szCs w:val="24"/>
        </w:rPr>
        <w:t>)</w:t>
      </w:r>
      <w:r w:rsidRPr="00BA5C43">
        <w:rPr>
          <w:rFonts w:ascii="Times New Roman" w:hAnsi="Times New Roman"/>
          <w:color w:val="000000"/>
          <w:sz w:val="24"/>
          <w:szCs w:val="24"/>
        </w:rPr>
        <w:t>.</w:t>
      </w:r>
      <w:r>
        <w:rPr>
          <w:rFonts w:ascii="Times New Roman" w:hAnsi="Times New Roman"/>
          <w:color w:val="000000"/>
          <w:sz w:val="24"/>
          <w:szCs w:val="24"/>
        </w:rPr>
        <w:t xml:space="preserve"> </w:t>
      </w:r>
      <w:r w:rsidRPr="00BA5C43">
        <w:rPr>
          <w:rFonts w:ascii="Times New Roman" w:hAnsi="Times New Roman"/>
          <w:color w:val="000000"/>
          <w:sz w:val="24"/>
          <w:szCs w:val="24"/>
        </w:rPr>
        <w:t>Ilmu</w:t>
      </w:r>
      <w:r>
        <w:rPr>
          <w:rFonts w:ascii="Times New Roman" w:hAnsi="Times New Roman"/>
          <w:color w:val="000000"/>
          <w:sz w:val="24"/>
          <w:szCs w:val="24"/>
        </w:rPr>
        <w:t xml:space="preserve"> </w:t>
      </w:r>
      <w:r w:rsidRPr="00BA5C43">
        <w:rPr>
          <w:rFonts w:ascii="Times New Roman" w:hAnsi="Times New Roman"/>
          <w:color w:val="000000"/>
          <w:sz w:val="24"/>
          <w:szCs w:val="24"/>
        </w:rPr>
        <w:t>Usahatani</w:t>
      </w:r>
      <w:r>
        <w:rPr>
          <w:rFonts w:ascii="Times New Roman" w:hAnsi="Times New Roman"/>
          <w:color w:val="000000"/>
          <w:sz w:val="24"/>
          <w:szCs w:val="24"/>
        </w:rPr>
        <w:t xml:space="preserve">. </w:t>
      </w:r>
      <w:r w:rsidRPr="00BA5C43">
        <w:rPr>
          <w:rFonts w:ascii="Times New Roman" w:hAnsi="Times New Roman"/>
          <w:color w:val="000000"/>
          <w:sz w:val="24"/>
          <w:szCs w:val="24"/>
        </w:rPr>
        <w:t>Penebar</w:t>
      </w:r>
      <w:r>
        <w:rPr>
          <w:rFonts w:ascii="Times New Roman" w:hAnsi="Times New Roman"/>
          <w:color w:val="000000"/>
          <w:sz w:val="24"/>
          <w:szCs w:val="24"/>
        </w:rPr>
        <w:t xml:space="preserve"> Swadaya, Jakarta.</w:t>
      </w:r>
    </w:p>
    <w:p w:rsidR="00BA5C43" w:rsidRDefault="00BA5C43" w:rsidP="00BA5C43">
      <w:pPr>
        <w:spacing w:after="0" w:line="240" w:lineRule="auto"/>
        <w:contextualSpacing/>
        <w:jc w:val="both"/>
        <w:rPr>
          <w:rFonts w:ascii="Times New Roman" w:hAnsi="Times New Roman"/>
          <w:color w:val="000000"/>
          <w:sz w:val="24"/>
          <w:szCs w:val="24"/>
        </w:rPr>
      </w:pPr>
    </w:p>
    <w:p w:rsidR="00642E57" w:rsidRPr="00642E57" w:rsidRDefault="00642E57" w:rsidP="00BA5C43">
      <w:pPr>
        <w:spacing w:after="0" w:line="240" w:lineRule="auto"/>
        <w:ind w:left="709" w:hanging="709"/>
        <w:contextualSpacing/>
        <w:jc w:val="both"/>
        <w:rPr>
          <w:rStyle w:val="fontstyle01"/>
          <w:rFonts w:ascii="Times New Roman" w:eastAsia="Times New Roman" w:hAnsi="Times New Roman" w:cs="Times New Roman"/>
          <w:b w:val="0"/>
        </w:rPr>
      </w:pPr>
      <w:r w:rsidRPr="00642E57">
        <w:rPr>
          <w:rFonts w:ascii="Times New Roman" w:hAnsi="Times New Roman"/>
          <w:color w:val="000000"/>
          <w:sz w:val="24"/>
          <w:szCs w:val="24"/>
        </w:rPr>
        <w:t>Widyaningsih</w:t>
      </w:r>
      <w:r w:rsidRPr="00642E57">
        <w:rPr>
          <w:rFonts w:ascii="Times New Roman" w:hAnsi="Times New Roman"/>
          <w:sz w:val="24"/>
          <w:szCs w:val="24"/>
        </w:rPr>
        <w:t xml:space="preserve">, Erni. </w:t>
      </w:r>
      <w:r w:rsidR="00A241B7">
        <w:rPr>
          <w:rFonts w:ascii="Times New Roman" w:hAnsi="Times New Roman"/>
          <w:sz w:val="24"/>
          <w:szCs w:val="24"/>
        </w:rPr>
        <w:t>(</w:t>
      </w:r>
      <w:r w:rsidRPr="00642E57">
        <w:rPr>
          <w:rFonts w:ascii="Times New Roman" w:hAnsi="Times New Roman"/>
          <w:sz w:val="24"/>
          <w:szCs w:val="24"/>
        </w:rPr>
        <w:t>2015</w:t>
      </w:r>
      <w:r w:rsidR="00A241B7">
        <w:rPr>
          <w:rFonts w:ascii="Times New Roman" w:hAnsi="Times New Roman"/>
          <w:sz w:val="24"/>
          <w:szCs w:val="24"/>
        </w:rPr>
        <w:t>)</w:t>
      </w:r>
      <w:r w:rsidRPr="00642E57">
        <w:rPr>
          <w:rFonts w:ascii="Times New Roman" w:hAnsi="Times New Roman"/>
          <w:sz w:val="24"/>
          <w:szCs w:val="24"/>
        </w:rPr>
        <w:t>.</w:t>
      </w:r>
      <w:r w:rsidRPr="00642E57">
        <w:rPr>
          <w:rFonts w:ascii="Times New Roman" w:hAnsi="Times New Roman"/>
          <w:b/>
          <w:sz w:val="24"/>
          <w:szCs w:val="24"/>
        </w:rPr>
        <w:t xml:space="preserve"> </w:t>
      </w:r>
      <w:r>
        <w:rPr>
          <w:rStyle w:val="fontstyle01"/>
          <w:rFonts w:ascii="Times New Roman" w:eastAsia="Times New Roman" w:hAnsi="Times New Roman" w:cs="Times New Roman"/>
          <w:b w:val="0"/>
        </w:rPr>
        <w:t>Alokasi Pengeluaran d</w:t>
      </w:r>
      <w:r w:rsidRPr="00642E57">
        <w:rPr>
          <w:rStyle w:val="fontstyle01"/>
          <w:rFonts w:ascii="Times New Roman" w:eastAsia="Times New Roman" w:hAnsi="Times New Roman" w:cs="Times New Roman"/>
          <w:b w:val="0"/>
        </w:rPr>
        <w:t>an Kesejahteraan</w:t>
      </w:r>
      <w:r>
        <w:rPr>
          <w:rStyle w:val="fontstyle01"/>
          <w:rFonts w:ascii="Times New Roman" w:eastAsia="Times New Roman" w:hAnsi="Times New Roman" w:cs="Times New Roman"/>
          <w:b w:val="0"/>
        </w:rPr>
        <w:t xml:space="preserve"> </w:t>
      </w:r>
      <w:r w:rsidRPr="00642E57">
        <w:rPr>
          <w:rStyle w:val="fontstyle01"/>
          <w:rFonts w:ascii="Times New Roman" w:eastAsia="Times New Roman" w:hAnsi="Times New Roman" w:cs="Times New Roman"/>
          <w:b w:val="0"/>
        </w:rPr>
        <w:t>Keluarga pada</w:t>
      </w:r>
      <w:r>
        <w:rPr>
          <w:rStyle w:val="fontstyle01"/>
          <w:rFonts w:ascii="Times New Roman" w:eastAsia="Times New Roman" w:hAnsi="Times New Roman" w:cs="Times New Roman"/>
          <w:b w:val="0"/>
        </w:rPr>
        <w:t xml:space="preserve"> </w:t>
      </w:r>
      <w:r w:rsidRPr="00642E57">
        <w:rPr>
          <w:rStyle w:val="fontstyle01"/>
          <w:rFonts w:ascii="Times New Roman" w:eastAsia="Times New Roman" w:hAnsi="Times New Roman" w:cs="Times New Roman"/>
          <w:b w:val="0"/>
        </w:rPr>
        <w:t>Keluarga Nelayan Bagan</w:t>
      </w:r>
      <w:r>
        <w:rPr>
          <w:rStyle w:val="fontstyle01"/>
          <w:rFonts w:ascii="Times New Roman" w:eastAsia="Times New Roman" w:hAnsi="Times New Roman" w:cs="Times New Roman"/>
          <w:b w:val="0"/>
        </w:rPr>
        <w:t>.</w:t>
      </w:r>
      <w:r w:rsidRPr="00642E57">
        <w:rPr>
          <w:rStyle w:val="fontstyle01"/>
          <w:rFonts w:ascii="Times New Roman" w:eastAsia="Times New Roman" w:hAnsi="Times New Roman" w:cs="Times New Roman"/>
          <w:b w:val="0"/>
        </w:rPr>
        <w:t xml:space="preserve"> </w:t>
      </w:r>
    </w:p>
    <w:p w:rsidR="00642E57" w:rsidRDefault="00642E57" w:rsidP="00BA5C43">
      <w:pPr>
        <w:spacing w:after="0" w:line="240" w:lineRule="auto"/>
        <w:ind w:left="709" w:hanging="709"/>
        <w:contextualSpacing/>
        <w:jc w:val="both"/>
        <w:rPr>
          <w:rStyle w:val="fontstyle01"/>
          <w:rFonts w:ascii="Times New Roman" w:eastAsia="Times New Roman" w:hAnsi="Times New Roman"/>
        </w:rPr>
      </w:pPr>
    </w:p>
    <w:p w:rsidR="00BA5C43" w:rsidRPr="00BA5C43" w:rsidRDefault="00BA5C43" w:rsidP="00BA5C43">
      <w:pPr>
        <w:spacing w:after="0" w:line="240" w:lineRule="auto"/>
        <w:ind w:left="709" w:hanging="709"/>
        <w:contextualSpacing/>
        <w:jc w:val="both"/>
        <w:rPr>
          <w:rFonts w:ascii="Times New Roman" w:hAnsi="Times New Roman"/>
          <w:color w:val="000000"/>
          <w:sz w:val="24"/>
          <w:szCs w:val="24"/>
        </w:rPr>
      </w:pPr>
      <w:r w:rsidRPr="00BA5C43">
        <w:rPr>
          <w:rFonts w:ascii="Times New Roman" w:hAnsi="Times New Roman"/>
          <w:sz w:val="24"/>
          <w:szCs w:val="24"/>
        </w:rPr>
        <w:t xml:space="preserve">Yusuf, Muri. </w:t>
      </w:r>
      <w:r>
        <w:rPr>
          <w:rFonts w:ascii="Times New Roman" w:hAnsi="Times New Roman"/>
          <w:sz w:val="24"/>
          <w:szCs w:val="24"/>
        </w:rPr>
        <w:t>(</w:t>
      </w:r>
      <w:r w:rsidRPr="00BA5C43">
        <w:rPr>
          <w:rFonts w:ascii="Times New Roman" w:hAnsi="Times New Roman"/>
          <w:sz w:val="24"/>
          <w:szCs w:val="24"/>
        </w:rPr>
        <w:t>2017</w:t>
      </w:r>
      <w:r>
        <w:rPr>
          <w:rFonts w:ascii="Times New Roman" w:hAnsi="Times New Roman"/>
          <w:sz w:val="24"/>
          <w:szCs w:val="24"/>
        </w:rPr>
        <w:t>)</w:t>
      </w:r>
      <w:r w:rsidRPr="00BA5C43">
        <w:rPr>
          <w:rFonts w:ascii="Times New Roman" w:hAnsi="Times New Roman"/>
          <w:sz w:val="24"/>
          <w:szCs w:val="24"/>
        </w:rPr>
        <w:t xml:space="preserve">. </w:t>
      </w:r>
      <w:r w:rsidRPr="00BA5C43">
        <w:rPr>
          <w:rFonts w:ascii="Times New Roman" w:hAnsi="Times New Roman"/>
          <w:bCs/>
          <w:sz w:val="24"/>
          <w:szCs w:val="24"/>
        </w:rPr>
        <w:t>Metode Penelitian Kuantitatif Kualitatif dan Penelitian Gabungan</w:t>
      </w:r>
      <w:r w:rsidRPr="00BA5C43">
        <w:rPr>
          <w:rFonts w:ascii="Times New Roman" w:hAnsi="Times New Roman"/>
          <w:sz w:val="24"/>
          <w:szCs w:val="24"/>
        </w:rPr>
        <w:t>. Kencana Prenada Media Group</w:t>
      </w:r>
      <w:r>
        <w:rPr>
          <w:rFonts w:ascii="Times New Roman" w:hAnsi="Times New Roman"/>
          <w:sz w:val="24"/>
          <w:szCs w:val="24"/>
        </w:rPr>
        <w:t>, Jakarta.</w:t>
      </w:r>
    </w:p>
    <w:sectPr w:rsidR="00BA5C43" w:rsidRPr="00BA5C43" w:rsidSect="00552BB5">
      <w:headerReference w:type="first" r:id="rId9"/>
      <w:footerReference w:type="first" r:id="rId10"/>
      <w:type w:val="continuous"/>
      <w:pgSz w:w="12242" w:h="15842" w:code="1"/>
      <w:pgMar w:top="1701" w:right="1418" w:bottom="1701" w:left="1701" w:header="709" w:footer="709"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9F" w:rsidRDefault="00823F9F" w:rsidP="001504C2">
      <w:pPr>
        <w:spacing w:after="0" w:line="240" w:lineRule="auto"/>
      </w:pPr>
      <w:r>
        <w:separator/>
      </w:r>
    </w:p>
  </w:endnote>
  <w:endnote w:type="continuationSeparator" w:id="1">
    <w:p w:rsidR="00823F9F" w:rsidRDefault="00823F9F" w:rsidP="00150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8109"/>
      <w:docPartObj>
        <w:docPartGallery w:val="Page Numbers (Bottom of Page)"/>
        <w:docPartUnique/>
      </w:docPartObj>
    </w:sdtPr>
    <w:sdtEndPr>
      <w:rPr>
        <w:rFonts w:ascii="Arial" w:hAnsi="Arial" w:cs="Arial"/>
      </w:rPr>
    </w:sdtEndPr>
    <w:sdtContent>
      <w:p w:rsidR="0064772E" w:rsidRPr="00ED108D" w:rsidRDefault="00803FC8">
        <w:pPr>
          <w:pStyle w:val="Footer"/>
          <w:jc w:val="right"/>
          <w:rPr>
            <w:rFonts w:ascii="Arial" w:hAnsi="Arial" w:cs="Arial"/>
          </w:rPr>
        </w:pPr>
        <w:r w:rsidRPr="00ED108D">
          <w:rPr>
            <w:rFonts w:ascii="Arial" w:hAnsi="Arial" w:cs="Arial"/>
          </w:rPr>
          <w:fldChar w:fldCharType="begin"/>
        </w:r>
        <w:r w:rsidR="0064772E" w:rsidRPr="00ED108D">
          <w:rPr>
            <w:rFonts w:ascii="Arial" w:hAnsi="Arial" w:cs="Arial"/>
          </w:rPr>
          <w:instrText xml:space="preserve"> PAGE   \* MERGEFORMAT </w:instrText>
        </w:r>
        <w:r w:rsidRPr="00ED108D">
          <w:rPr>
            <w:rFonts w:ascii="Arial" w:hAnsi="Arial" w:cs="Arial"/>
          </w:rPr>
          <w:fldChar w:fldCharType="separate"/>
        </w:r>
        <w:r w:rsidR="00190293">
          <w:rPr>
            <w:rFonts w:ascii="Arial" w:hAnsi="Arial" w:cs="Arial"/>
            <w:noProof/>
          </w:rPr>
          <w:t>1</w:t>
        </w:r>
        <w:r w:rsidRPr="00ED108D">
          <w:rPr>
            <w:rFonts w:ascii="Arial" w:hAnsi="Arial" w:cs="Arial"/>
          </w:rPr>
          <w:fldChar w:fldCharType="end"/>
        </w:r>
      </w:p>
    </w:sdtContent>
  </w:sdt>
  <w:p w:rsidR="0064772E" w:rsidRPr="000E40D8" w:rsidRDefault="0064772E">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2E" w:rsidRDefault="00647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9F" w:rsidRDefault="00823F9F" w:rsidP="001504C2">
      <w:pPr>
        <w:spacing w:after="0" w:line="240" w:lineRule="auto"/>
      </w:pPr>
      <w:r>
        <w:separator/>
      </w:r>
    </w:p>
  </w:footnote>
  <w:footnote w:type="continuationSeparator" w:id="1">
    <w:p w:rsidR="00823F9F" w:rsidRDefault="00823F9F" w:rsidP="00150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2E" w:rsidRDefault="00647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C"/>
    <w:multiLevelType w:val="multilevel"/>
    <w:tmpl w:val="A39C126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2D"/>
    <w:multiLevelType w:val="multilevel"/>
    <w:tmpl w:val="61B0F1B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1530" w:hanging="720"/>
      </w:pPr>
      <w:rPr>
        <w:rFonts w:ascii="Times New Roman" w:hAnsi="Times New Roman" w:cs="Times New Roman" w:hint="default"/>
        <w:b/>
        <w:sz w:val="24"/>
      </w:rPr>
    </w:lvl>
    <w:lvl w:ilvl="3">
      <w:start w:val="1"/>
      <w:numFmt w:val="decimal"/>
      <w:lvlText w:val="%1.%2.%3.%4."/>
      <w:lvlJc w:val="left"/>
      <w:pPr>
        <w:ind w:left="1800" w:hanging="720"/>
      </w:pPr>
      <w:rPr>
        <w:rFonts w:ascii="Times New Roman" w:hAnsi="Times New Roman" w:cs="Times New Roman" w:hint="default"/>
        <w:b/>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2F"/>
    <w:multiLevelType w:val="hybridMultilevel"/>
    <w:tmpl w:val="D17AD5F8"/>
    <w:lvl w:ilvl="0" w:tplc="4224CBE0">
      <w:start w:val="1"/>
      <w:numFmt w:val="decimal"/>
      <w:lvlText w:val="%1."/>
      <w:lvlJc w:val="left"/>
      <w:pPr>
        <w:ind w:left="644" w:hanging="360"/>
      </w:pPr>
      <w:rPr>
        <w:rFonts w:ascii="Times New Roman" w:hAnsi="Times New Roman" w:cs="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47D5FFE"/>
    <w:multiLevelType w:val="hybridMultilevel"/>
    <w:tmpl w:val="0D524E3E"/>
    <w:lvl w:ilvl="0" w:tplc="7C52F2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C3567"/>
    <w:multiLevelType w:val="hybridMultilevel"/>
    <w:tmpl w:val="E5C6588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97814"/>
    <w:multiLevelType w:val="hybridMultilevel"/>
    <w:tmpl w:val="CC30D866"/>
    <w:lvl w:ilvl="0" w:tplc="0421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D0F5208"/>
    <w:multiLevelType w:val="hybridMultilevel"/>
    <w:tmpl w:val="F9A4D1C6"/>
    <w:lvl w:ilvl="0" w:tplc="938262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D6531FE"/>
    <w:multiLevelType w:val="hybridMultilevel"/>
    <w:tmpl w:val="151C12D0"/>
    <w:lvl w:ilvl="0" w:tplc="0421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3DE3698F"/>
    <w:multiLevelType w:val="hybridMultilevel"/>
    <w:tmpl w:val="1F2C624A"/>
    <w:lvl w:ilvl="0" w:tplc="C548F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F860C1"/>
    <w:multiLevelType w:val="hybridMultilevel"/>
    <w:tmpl w:val="985EBE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46CC1"/>
    <w:multiLevelType w:val="hybridMultilevel"/>
    <w:tmpl w:val="F47CE92A"/>
    <w:lvl w:ilvl="0" w:tplc="0421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6E520528"/>
    <w:multiLevelType w:val="hybridMultilevel"/>
    <w:tmpl w:val="08DC3246"/>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EE5112"/>
    <w:multiLevelType w:val="hybridMultilevel"/>
    <w:tmpl w:val="CDA8372A"/>
    <w:lvl w:ilvl="0" w:tplc="0421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719E7BDC"/>
    <w:multiLevelType w:val="hybridMultilevel"/>
    <w:tmpl w:val="EFF087D6"/>
    <w:lvl w:ilvl="0" w:tplc="0421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1"/>
  </w:num>
  <w:num w:numId="6">
    <w:abstractNumId w:val="3"/>
  </w:num>
  <w:num w:numId="7">
    <w:abstractNumId w:val="4"/>
  </w:num>
  <w:num w:numId="8">
    <w:abstractNumId w:val="8"/>
  </w:num>
  <w:num w:numId="9">
    <w:abstractNumId w:val="7"/>
  </w:num>
  <w:num w:numId="10">
    <w:abstractNumId w:val="5"/>
  </w:num>
  <w:num w:numId="11">
    <w:abstractNumId w:val="12"/>
  </w:num>
  <w:num w:numId="12">
    <w:abstractNumId w:val="10"/>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483"/>
    <w:rsid w:val="0002773B"/>
    <w:rsid w:val="000471AF"/>
    <w:rsid w:val="00094790"/>
    <w:rsid w:val="000C4CD2"/>
    <w:rsid w:val="00101FCB"/>
    <w:rsid w:val="00113669"/>
    <w:rsid w:val="00134857"/>
    <w:rsid w:val="001504C2"/>
    <w:rsid w:val="00185267"/>
    <w:rsid w:val="00190293"/>
    <w:rsid w:val="00193300"/>
    <w:rsid w:val="001C5558"/>
    <w:rsid w:val="00221483"/>
    <w:rsid w:val="00231CB4"/>
    <w:rsid w:val="00232F2B"/>
    <w:rsid w:val="00233A18"/>
    <w:rsid w:val="00243EB4"/>
    <w:rsid w:val="00277F03"/>
    <w:rsid w:val="0028383D"/>
    <w:rsid w:val="00285424"/>
    <w:rsid w:val="00364F09"/>
    <w:rsid w:val="003A0BFF"/>
    <w:rsid w:val="003B3C77"/>
    <w:rsid w:val="003D17D7"/>
    <w:rsid w:val="00435698"/>
    <w:rsid w:val="00437356"/>
    <w:rsid w:val="004517AE"/>
    <w:rsid w:val="004920F8"/>
    <w:rsid w:val="004A75C1"/>
    <w:rsid w:val="004E6933"/>
    <w:rsid w:val="004F40CD"/>
    <w:rsid w:val="00547FC2"/>
    <w:rsid w:val="00552BB5"/>
    <w:rsid w:val="0058542D"/>
    <w:rsid w:val="00610EAF"/>
    <w:rsid w:val="006128CC"/>
    <w:rsid w:val="00634611"/>
    <w:rsid w:val="00642E57"/>
    <w:rsid w:val="0064772E"/>
    <w:rsid w:val="0065204B"/>
    <w:rsid w:val="0066577E"/>
    <w:rsid w:val="00681DE2"/>
    <w:rsid w:val="00696F1A"/>
    <w:rsid w:val="0073462D"/>
    <w:rsid w:val="00753F43"/>
    <w:rsid w:val="00793085"/>
    <w:rsid w:val="00794BA5"/>
    <w:rsid w:val="00803FC8"/>
    <w:rsid w:val="00823F9F"/>
    <w:rsid w:val="00867D3A"/>
    <w:rsid w:val="00884663"/>
    <w:rsid w:val="008960C6"/>
    <w:rsid w:val="00980302"/>
    <w:rsid w:val="00985D5D"/>
    <w:rsid w:val="009F2C19"/>
    <w:rsid w:val="009F5C69"/>
    <w:rsid w:val="009F7B21"/>
    <w:rsid w:val="00A006C7"/>
    <w:rsid w:val="00A04643"/>
    <w:rsid w:val="00A241B7"/>
    <w:rsid w:val="00A70D9A"/>
    <w:rsid w:val="00AA2D29"/>
    <w:rsid w:val="00AC0FDB"/>
    <w:rsid w:val="00AC6748"/>
    <w:rsid w:val="00AF7E32"/>
    <w:rsid w:val="00B240A9"/>
    <w:rsid w:val="00B45B6C"/>
    <w:rsid w:val="00B5767C"/>
    <w:rsid w:val="00BA5C43"/>
    <w:rsid w:val="00C13E86"/>
    <w:rsid w:val="00C77152"/>
    <w:rsid w:val="00CB47FE"/>
    <w:rsid w:val="00CC170F"/>
    <w:rsid w:val="00CC62CE"/>
    <w:rsid w:val="00CE164A"/>
    <w:rsid w:val="00D02281"/>
    <w:rsid w:val="00D25527"/>
    <w:rsid w:val="00D42F8C"/>
    <w:rsid w:val="00D76B4E"/>
    <w:rsid w:val="00DC6D7C"/>
    <w:rsid w:val="00E174FA"/>
    <w:rsid w:val="00E6760E"/>
    <w:rsid w:val="00EC090E"/>
    <w:rsid w:val="00ED108D"/>
    <w:rsid w:val="00EF2F11"/>
    <w:rsid w:val="00F62A49"/>
    <w:rsid w:val="00F81986"/>
    <w:rsid w:val="00F94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83"/>
    <w:rPr>
      <w:rFonts w:ascii="Calibri" w:eastAsia="Calibri" w:hAnsi="Calibri" w:cs="Times New Roman"/>
    </w:rPr>
  </w:style>
  <w:style w:type="paragraph" w:styleId="Heading1">
    <w:name w:val="heading 1"/>
    <w:basedOn w:val="Normal"/>
    <w:next w:val="Normal"/>
    <w:link w:val="Heading1Char"/>
    <w:uiPriority w:val="9"/>
    <w:qFormat/>
    <w:rsid w:val="00285424"/>
    <w:pPr>
      <w:keepNext/>
      <w:keepLines/>
      <w:spacing w:after="0" w:line="480" w:lineRule="auto"/>
      <w:jc w:val="center"/>
      <w:outlineLvl w:val="0"/>
    </w:pPr>
    <w:rPr>
      <w:rFonts w:ascii="Times New Roman" w:eastAsia="Times New Roman" w:hAnsi="Times New Roman"/>
      <w:b/>
      <w:bCs/>
      <w:color w:val="000000"/>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483"/>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FontStyle38">
    <w:name w:val="Font Style38"/>
    <w:uiPriority w:val="99"/>
    <w:rsid w:val="00221483"/>
    <w:rPr>
      <w:rFonts w:ascii="Arial" w:hAnsi="Arial" w:cs="Arial"/>
      <w:b/>
      <w:bCs/>
      <w:sz w:val="20"/>
      <w:szCs w:val="20"/>
    </w:rPr>
  </w:style>
  <w:style w:type="paragraph" w:customStyle="1" w:styleId="Style2">
    <w:name w:val="Style2"/>
    <w:basedOn w:val="Normal"/>
    <w:uiPriority w:val="99"/>
    <w:rsid w:val="00221483"/>
    <w:pPr>
      <w:widowControl w:val="0"/>
      <w:autoSpaceDE w:val="0"/>
      <w:autoSpaceDN w:val="0"/>
      <w:adjustRightInd w:val="0"/>
      <w:spacing w:after="0" w:line="240" w:lineRule="auto"/>
    </w:pPr>
    <w:rPr>
      <w:rFonts w:ascii="Century Gothic" w:eastAsia="Times New Roman" w:hAnsi="Century Gothic"/>
      <w:sz w:val="24"/>
      <w:szCs w:val="24"/>
      <w:lang w:val="id-ID" w:eastAsia="id-ID"/>
    </w:rPr>
  </w:style>
  <w:style w:type="character" w:styleId="Hyperlink">
    <w:name w:val="Hyperlink"/>
    <w:uiPriority w:val="99"/>
    <w:rsid w:val="00221483"/>
    <w:rPr>
      <w:color w:val="0000FF"/>
      <w:u w:val="single"/>
    </w:rPr>
  </w:style>
  <w:style w:type="paragraph" w:styleId="Footer">
    <w:name w:val="footer"/>
    <w:basedOn w:val="Normal"/>
    <w:link w:val="FooterChar"/>
    <w:uiPriority w:val="99"/>
    <w:unhideWhenUsed/>
    <w:rsid w:val="0022148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21483"/>
  </w:style>
  <w:style w:type="paragraph" w:styleId="ListParagraph">
    <w:name w:val="List Paragraph"/>
    <w:basedOn w:val="Normal"/>
    <w:uiPriority w:val="34"/>
    <w:qFormat/>
    <w:rsid w:val="00221483"/>
    <w:pPr>
      <w:ind w:left="720"/>
      <w:contextualSpacing/>
    </w:pPr>
    <w:rPr>
      <w:rFonts w:ascii="Times New Roman" w:hAnsi="Times New Roman" w:cs="Arial"/>
      <w:sz w:val="24"/>
      <w:lang w:val="id-ID"/>
    </w:rPr>
  </w:style>
  <w:style w:type="paragraph" w:styleId="Header">
    <w:name w:val="header"/>
    <w:basedOn w:val="Normal"/>
    <w:link w:val="HeaderChar"/>
    <w:uiPriority w:val="99"/>
    <w:rsid w:val="00221483"/>
    <w:pPr>
      <w:tabs>
        <w:tab w:val="center" w:pos="4513"/>
        <w:tab w:val="right" w:pos="9026"/>
      </w:tabs>
      <w:spacing w:after="0" w:line="240" w:lineRule="auto"/>
    </w:pPr>
    <w:rPr>
      <w:rFonts w:ascii="Times New Roman" w:hAnsi="Times New Roman" w:cs="Arial"/>
      <w:sz w:val="24"/>
      <w:lang w:val="id-ID"/>
    </w:rPr>
  </w:style>
  <w:style w:type="character" w:customStyle="1" w:styleId="HeaderChar">
    <w:name w:val="Header Char"/>
    <w:basedOn w:val="DefaultParagraphFont"/>
    <w:link w:val="Header"/>
    <w:uiPriority w:val="99"/>
    <w:rsid w:val="00221483"/>
    <w:rPr>
      <w:rFonts w:ascii="Times New Roman" w:eastAsia="Calibri" w:hAnsi="Times New Roman" w:cs="Arial"/>
      <w:sz w:val="24"/>
      <w:lang w:val="id-ID"/>
    </w:rPr>
  </w:style>
  <w:style w:type="character" w:customStyle="1" w:styleId="abstrak-item-brs">
    <w:name w:val="abstrak-item-brs"/>
    <w:basedOn w:val="DefaultParagraphFont"/>
    <w:rsid w:val="00221483"/>
  </w:style>
  <w:style w:type="paragraph" w:styleId="BodyText2">
    <w:name w:val="Body Text 2"/>
    <w:basedOn w:val="Normal"/>
    <w:link w:val="BodyText2Char"/>
    <w:uiPriority w:val="99"/>
    <w:unhideWhenUsed/>
    <w:rsid w:val="00221483"/>
    <w:pPr>
      <w:suppressAutoHyphens/>
      <w:spacing w:after="120" w:line="480" w:lineRule="auto"/>
    </w:pPr>
    <w:rPr>
      <w:rFonts w:ascii="Times New Roman" w:eastAsia="Times New Roman" w:hAnsi="Times New Roman" w:cs="Calibri"/>
      <w:sz w:val="24"/>
      <w:szCs w:val="48"/>
      <w:lang w:eastAsia="ar-SA"/>
    </w:rPr>
  </w:style>
  <w:style w:type="character" w:customStyle="1" w:styleId="BodyText2Char">
    <w:name w:val="Body Text 2 Char"/>
    <w:basedOn w:val="DefaultParagraphFont"/>
    <w:link w:val="BodyText2"/>
    <w:uiPriority w:val="99"/>
    <w:rsid w:val="00221483"/>
    <w:rPr>
      <w:rFonts w:ascii="Times New Roman" w:eastAsia="Times New Roman" w:hAnsi="Times New Roman" w:cs="Calibri"/>
      <w:sz w:val="24"/>
      <w:szCs w:val="48"/>
      <w:lang w:eastAsia="ar-SA"/>
    </w:rPr>
  </w:style>
  <w:style w:type="character" w:customStyle="1" w:styleId="fontstyle01">
    <w:name w:val="fontstyle01"/>
    <w:rsid w:val="00221483"/>
    <w:rPr>
      <w:rFonts w:ascii="Arial" w:hAnsi="Arial" w:cs="Arial" w:hint="default"/>
      <w:b/>
      <w:bCs/>
      <w:i w:val="0"/>
      <w:iCs w:val="0"/>
      <w:color w:val="000000"/>
      <w:sz w:val="24"/>
      <w:szCs w:val="24"/>
    </w:rPr>
  </w:style>
  <w:style w:type="table" w:styleId="TableGrid">
    <w:name w:val="Table Grid"/>
    <w:basedOn w:val="TableNormal"/>
    <w:uiPriority w:val="59"/>
    <w:rsid w:val="00221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5424"/>
    <w:rPr>
      <w:rFonts w:ascii="Times New Roman" w:eastAsia="Times New Roman" w:hAnsi="Times New Roman" w:cs="Times New Roman"/>
      <w:b/>
      <w:bCs/>
      <w:color w:val="000000"/>
      <w:sz w:val="24"/>
      <w:szCs w:val="28"/>
      <w:lang w:val="id-ID"/>
    </w:rPr>
  </w:style>
  <w:style w:type="character" w:customStyle="1" w:styleId="personname">
    <w:name w:val="person_name"/>
    <w:basedOn w:val="DefaultParagraphFont"/>
    <w:rsid w:val="003A0BFF"/>
  </w:style>
  <w:style w:type="paragraph" w:styleId="NormalWeb">
    <w:name w:val="Normal (Web)"/>
    <w:basedOn w:val="Normal"/>
    <w:uiPriority w:val="99"/>
    <w:rsid w:val="00AC0FDB"/>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chidaafand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9</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2019-12-21T20:43:00Z</dcterms:created>
  <dcterms:modified xsi:type="dcterms:W3CDTF">2019-12-26T04:44:00Z</dcterms:modified>
</cp:coreProperties>
</file>