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2AC" w:rsidRDefault="00036637">
      <w:pPr>
        <w:pStyle w:val="Heading1"/>
        <w:spacing w:before="80"/>
        <w:ind w:left="919" w:right="937"/>
        <w:jc w:val="center"/>
      </w:pPr>
      <w:r>
        <w:rPr>
          <w:lang w:val="en-US"/>
        </w:rPr>
        <w:t xml:space="preserve">FENOMENA </w:t>
      </w:r>
      <w:r w:rsidRPr="00036637">
        <w:rPr>
          <w:i/>
          <w:lang w:val="en-US"/>
        </w:rPr>
        <w:t>LOCAL STRONGMAN</w:t>
      </w:r>
      <w:r w:rsidR="007B00AE">
        <w:t xml:space="preserve"> </w:t>
      </w:r>
    </w:p>
    <w:p w:rsidR="006C22AC" w:rsidRDefault="007B00AE" w:rsidP="00A21D5F">
      <w:pPr>
        <w:spacing w:before="1"/>
        <w:ind w:left="142" w:right="36"/>
        <w:jc w:val="center"/>
        <w:rPr>
          <w:b/>
          <w:sz w:val="20"/>
        </w:rPr>
      </w:pPr>
      <w:r>
        <w:rPr>
          <w:b/>
          <w:sz w:val="20"/>
        </w:rPr>
        <w:t>(</w:t>
      </w:r>
      <w:r w:rsidR="00036637">
        <w:rPr>
          <w:b/>
          <w:sz w:val="20"/>
          <w:lang w:val="en-US"/>
        </w:rPr>
        <w:t>Studi Kasus Pengaruh Sukarmis Dalam Mendukung Kemenangan Andi Putra Sebagai D</w:t>
      </w:r>
      <w:r w:rsidR="00A21D5F">
        <w:rPr>
          <w:b/>
          <w:sz w:val="20"/>
          <w:lang w:val="en-US"/>
        </w:rPr>
        <w:t xml:space="preserve">ewan </w:t>
      </w:r>
      <w:r w:rsidR="00036637">
        <w:rPr>
          <w:b/>
          <w:sz w:val="20"/>
          <w:lang w:val="en-US"/>
        </w:rPr>
        <w:t xml:space="preserve">Perwakilan Rakyat Daerah Kuantan </w:t>
      </w:r>
      <w:r w:rsidR="00D3012A">
        <w:rPr>
          <w:b/>
          <w:sz w:val="20"/>
          <w:lang w:val="en-US"/>
        </w:rPr>
        <w:t>Singing</w:t>
      </w:r>
      <w:r w:rsidR="00036637">
        <w:rPr>
          <w:b/>
          <w:sz w:val="20"/>
          <w:lang w:val="en-US"/>
        </w:rPr>
        <w:t>i</w:t>
      </w:r>
      <w:r>
        <w:rPr>
          <w:b/>
          <w:sz w:val="20"/>
        </w:rPr>
        <w:t>)</w:t>
      </w:r>
    </w:p>
    <w:p w:rsidR="006C22AC" w:rsidRDefault="006C22AC">
      <w:pPr>
        <w:pStyle w:val="BodyText"/>
        <w:spacing w:before="2"/>
        <w:rPr>
          <w:b/>
          <w:sz w:val="22"/>
        </w:rPr>
      </w:pPr>
    </w:p>
    <w:p w:rsidR="006C22AC" w:rsidRDefault="00036637">
      <w:pPr>
        <w:spacing w:line="249" w:lineRule="exact"/>
        <w:ind w:left="921" w:right="933"/>
        <w:jc w:val="center"/>
        <w:rPr>
          <w:b/>
        </w:rPr>
      </w:pPr>
      <w:r>
        <w:rPr>
          <w:b/>
          <w:lang w:val="en-US"/>
        </w:rPr>
        <w:t>Tito Handoko</w:t>
      </w:r>
      <w:r w:rsidR="007B00AE">
        <w:rPr>
          <w:b/>
          <w:vertAlign w:val="superscript"/>
        </w:rPr>
        <w:t>1</w:t>
      </w:r>
      <w:r w:rsidR="007B00AE">
        <w:rPr>
          <w:b/>
        </w:rPr>
        <w:t xml:space="preserve">, </w:t>
      </w:r>
      <w:r>
        <w:rPr>
          <w:b/>
          <w:lang w:val="en-US"/>
        </w:rPr>
        <w:t>Ramlan Darmansyah</w:t>
      </w:r>
      <w:r w:rsidR="007B00AE">
        <w:rPr>
          <w:b/>
          <w:vertAlign w:val="superscript"/>
        </w:rPr>
        <w:t>2</w:t>
      </w:r>
      <w:r w:rsidR="007B00AE">
        <w:rPr>
          <w:b/>
        </w:rPr>
        <w:t xml:space="preserve">, </w:t>
      </w:r>
      <w:r w:rsidR="00A21D5F">
        <w:rPr>
          <w:b/>
          <w:lang w:val="en-US"/>
        </w:rPr>
        <w:t>Syofian</w:t>
      </w:r>
      <w:r w:rsidR="007B00AE">
        <w:rPr>
          <w:b/>
          <w:vertAlign w:val="superscript"/>
        </w:rPr>
        <w:t>3</w:t>
      </w:r>
    </w:p>
    <w:p w:rsidR="006C22AC" w:rsidRDefault="006C22AC">
      <w:pPr>
        <w:pStyle w:val="BodyText"/>
        <w:spacing w:before="3"/>
        <w:rPr>
          <w:sz w:val="22"/>
        </w:rPr>
      </w:pPr>
    </w:p>
    <w:p w:rsidR="009D76BB" w:rsidRDefault="00A21D5F" w:rsidP="00A21D5F">
      <w:pPr>
        <w:ind w:right="36"/>
        <w:jc w:val="center"/>
        <w:rPr>
          <w:i/>
          <w:vertAlign w:val="superscript"/>
        </w:rPr>
      </w:pPr>
      <w:r>
        <w:rPr>
          <w:i/>
          <w:lang w:val="en-US"/>
        </w:rPr>
        <w:t>Jurusan Ilmu Pemerintahan Fakultas Ilmu Sosial dan Ilmu Politik Universitas Riau</w:t>
      </w:r>
      <w:r w:rsidR="007B00AE">
        <w:rPr>
          <w:i/>
        </w:rPr>
        <w:t xml:space="preserve">, </w:t>
      </w:r>
      <w:r>
        <w:rPr>
          <w:i/>
          <w:lang w:val="en-US"/>
        </w:rPr>
        <w:t>Pekanbaru</w:t>
      </w:r>
      <w:r w:rsidR="007B00AE">
        <w:rPr>
          <w:i/>
        </w:rPr>
        <w:t>,</w:t>
      </w:r>
      <w:r>
        <w:rPr>
          <w:i/>
          <w:lang w:val="en-US"/>
        </w:rPr>
        <w:t>Indonesia</w:t>
      </w:r>
      <w:r w:rsidR="007B00AE">
        <w:rPr>
          <w:i/>
          <w:vertAlign w:val="superscript"/>
        </w:rPr>
        <w:t>1</w:t>
      </w:r>
    </w:p>
    <w:p w:rsidR="009D76BB" w:rsidRDefault="009D76BB" w:rsidP="009D76BB">
      <w:pPr>
        <w:ind w:right="36"/>
        <w:jc w:val="center"/>
        <w:rPr>
          <w:i/>
        </w:rPr>
      </w:pPr>
      <w:r>
        <w:rPr>
          <w:i/>
          <w:lang w:val="en-US"/>
        </w:rPr>
        <w:t>Jurusan Ilmu Pemerintahan Fakultas Ilmu Sosial dan Ilmu Politik Universitas Riau</w:t>
      </w:r>
      <w:r>
        <w:rPr>
          <w:i/>
        </w:rPr>
        <w:t xml:space="preserve">, </w:t>
      </w:r>
      <w:r>
        <w:rPr>
          <w:i/>
          <w:lang w:val="en-US"/>
        </w:rPr>
        <w:t>Pekanbaru</w:t>
      </w:r>
      <w:r>
        <w:rPr>
          <w:i/>
        </w:rPr>
        <w:t>,</w:t>
      </w:r>
      <w:r>
        <w:rPr>
          <w:i/>
          <w:lang w:val="en-US"/>
        </w:rPr>
        <w:t>Indonesia</w:t>
      </w:r>
      <w:r w:rsidR="007B00AE">
        <w:rPr>
          <w:i/>
          <w:vertAlign w:val="superscript"/>
        </w:rPr>
        <w:t>2</w:t>
      </w:r>
      <w:r w:rsidR="007B00AE">
        <w:rPr>
          <w:i/>
        </w:rPr>
        <w:t xml:space="preserve"> </w:t>
      </w:r>
    </w:p>
    <w:p w:rsidR="009D76BB" w:rsidRDefault="009D76BB" w:rsidP="009D76BB">
      <w:pPr>
        <w:ind w:right="36"/>
        <w:jc w:val="center"/>
        <w:rPr>
          <w:i/>
        </w:rPr>
      </w:pPr>
      <w:r>
        <w:rPr>
          <w:i/>
          <w:lang w:val="en-US"/>
        </w:rPr>
        <w:t>Program Studi Administrasi Publik Fakultas Ilmu Sosial dan Ilmu Politik Universitas Riau</w:t>
      </w:r>
      <w:r>
        <w:rPr>
          <w:i/>
        </w:rPr>
        <w:t xml:space="preserve">, </w:t>
      </w:r>
      <w:r>
        <w:rPr>
          <w:i/>
          <w:lang w:val="en-US"/>
        </w:rPr>
        <w:t>Pekanbaru</w:t>
      </w:r>
      <w:r>
        <w:rPr>
          <w:i/>
        </w:rPr>
        <w:t>,</w:t>
      </w:r>
      <w:r>
        <w:rPr>
          <w:i/>
          <w:lang w:val="en-US"/>
        </w:rPr>
        <w:t>Indonesia</w:t>
      </w:r>
      <w:r>
        <w:rPr>
          <w:i/>
          <w:vertAlign w:val="superscript"/>
        </w:rPr>
        <w:t>3</w:t>
      </w:r>
      <w:r>
        <w:rPr>
          <w:i/>
        </w:rPr>
        <w:t xml:space="preserve"> </w:t>
      </w:r>
    </w:p>
    <w:p w:rsidR="006C22AC" w:rsidRDefault="006C22AC">
      <w:pPr>
        <w:pStyle w:val="BodyText"/>
        <w:rPr>
          <w:i/>
          <w:sz w:val="22"/>
        </w:rPr>
      </w:pPr>
    </w:p>
    <w:p w:rsidR="006C22AC" w:rsidRDefault="007B00AE" w:rsidP="009D76BB">
      <w:pPr>
        <w:ind w:right="36"/>
        <w:jc w:val="center"/>
      </w:pPr>
      <w:r>
        <w:t>e-mail</w:t>
      </w:r>
      <w:hyperlink r:id="rId8">
        <w:r w:rsidR="009D76BB">
          <w:t>:</w:t>
        </w:r>
        <w:hyperlink r:id="rId9" w:history="1">
          <w:r w:rsidR="009D76BB" w:rsidRPr="00825CF9">
            <w:rPr>
              <w:rStyle w:val="Hyperlink"/>
              <w:sz w:val="24"/>
              <w:szCs w:val="24"/>
            </w:rPr>
            <w:t>tito.handoko@lecturer.unri.ac.id</w:t>
          </w:r>
        </w:hyperlink>
      </w:hyperlink>
    </w:p>
    <w:p w:rsidR="006C22AC" w:rsidRDefault="006C22AC">
      <w:pPr>
        <w:pStyle w:val="BodyText"/>
      </w:pPr>
    </w:p>
    <w:p w:rsidR="006C22AC" w:rsidRDefault="006C22AC">
      <w:pPr>
        <w:pStyle w:val="BodyText"/>
        <w:spacing w:before="4"/>
        <w:rPr>
          <w:sz w:val="20"/>
        </w:rPr>
      </w:pPr>
    </w:p>
    <w:p w:rsidR="006C22AC" w:rsidRDefault="007B00AE">
      <w:pPr>
        <w:ind w:left="917" w:right="937"/>
        <w:jc w:val="center"/>
        <w:rPr>
          <w:b/>
        </w:rPr>
      </w:pPr>
      <w:r>
        <w:rPr>
          <w:b/>
        </w:rPr>
        <w:t>ABSTRAK</w:t>
      </w:r>
    </w:p>
    <w:p w:rsidR="006C22AC" w:rsidRDefault="006C22AC">
      <w:pPr>
        <w:pStyle w:val="BodyText"/>
        <w:spacing w:before="6"/>
        <w:rPr>
          <w:b/>
          <w:sz w:val="21"/>
        </w:rPr>
      </w:pPr>
    </w:p>
    <w:p w:rsidR="006C22AC" w:rsidRPr="009D76BB" w:rsidRDefault="009D76BB" w:rsidP="009D76BB">
      <w:pPr>
        <w:jc w:val="both"/>
        <w:rPr>
          <w:bCs/>
          <w:sz w:val="24"/>
          <w:szCs w:val="24"/>
        </w:rPr>
      </w:pPr>
      <w:r>
        <w:rPr>
          <w:sz w:val="24"/>
          <w:szCs w:val="24"/>
        </w:rPr>
        <w:t xml:space="preserve">Salah satu bentuk dari fenomena politik lokal adalah lahirnya orang-orang kuat lokal yang mempengaruhi pemilihan di tingkat lokal. Fenomena </w:t>
      </w:r>
      <w:r>
        <w:rPr>
          <w:i/>
          <w:sz w:val="24"/>
          <w:szCs w:val="24"/>
        </w:rPr>
        <w:t xml:space="preserve">local strongman </w:t>
      </w:r>
      <w:r>
        <w:rPr>
          <w:sz w:val="24"/>
          <w:szCs w:val="24"/>
        </w:rPr>
        <w:t>juga t</w:t>
      </w:r>
      <w:r w:rsidR="007B6FE1">
        <w:rPr>
          <w:sz w:val="24"/>
          <w:szCs w:val="24"/>
        </w:rPr>
        <w:t xml:space="preserve">erjadi pada Kabupaten Kuantan </w:t>
      </w:r>
      <w:r w:rsidR="00D3012A">
        <w:rPr>
          <w:sz w:val="24"/>
          <w:szCs w:val="24"/>
        </w:rPr>
        <w:t>Singingi</w:t>
      </w:r>
      <w:r>
        <w:rPr>
          <w:sz w:val="24"/>
          <w:szCs w:val="24"/>
        </w:rPr>
        <w:t>, dima</w:t>
      </w:r>
      <w:r w:rsidR="007B6FE1">
        <w:rPr>
          <w:sz w:val="24"/>
          <w:szCs w:val="24"/>
        </w:rPr>
        <w:t xml:space="preserve">na </w:t>
      </w:r>
      <w:r w:rsidR="007B6FE1">
        <w:rPr>
          <w:sz w:val="24"/>
          <w:szCs w:val="24"/>
          <w:lang w:val="en-US"/>
        </w:rPr>
        <w:t>S</w:t>
      </w:r>
      <w:r>
        <w:rPr>
          <w:sz w:val="24"/>
          <w:szCs w:val="24"/>
        </w:rPr>
        <w:t>ukarmis  merup</w:t>
      </w:r>
      <w:r w:rsidR="007B6FE1">
        <w:rPr>
          <w:sz w:val="24"/>
          <w:szCs w:val="24"/>
        </w:rPr>
        <w:t xml:space="preserve">akan  Mantan  Bupati Kuantan  </w:t>
      </w:r>
      <w:r w:rsidR="00D3012A">
        <w:rPr>
          <w:sz w:val="24"/>
          <w:szCs w:val="24"/>
        </w:rPr>
        <w:t>Singingii</w:t>
      </w:r>
      <w:r>
        <w:rPr>
          <w:sz w:val="24"/>
          <w:szCs w:val="24"/>
        </w:rPr>
        <w:t>i  memiliki latar belakang sebagai senior politik mendorong Andi Putra untuk maju menjadi Dewan Per</w:t>
      </w:r>
      <w:r w:rsidR="007B6FE1">
        <w:rPr>
          <w:sz w:val="24"/>
          <w:szCs w:val="24"/>
        </w:rPr>
        <w:t xml:space="preserve">wakilan Rakyat Daerah Kunatan </w:t>
      </w:r>
      <w:r w:rsidR="00D3012A">
        <w:rPr>
          <w:sz w:val="24"/>
          <w:szCs w:val="24"/>
        </w:rPr>
        <w:t>Singingi</w:t>
      </w:r>
      <w:r>
        <w:rPr>
          <w:sz w:val="24"/>
          <w:szCs w:val="24"/>
        </w:rPr>
        <w:t xml:space="preserve">. </w:t>
      </w:r>
      <w:r w:rsidR="007B6FE1">
        <w:rPr>
          <w:sz w:val="24"/>
          <w:szCs w:val="24"/>
          <w:lang w:val="en-US"/>
        </w:rPr>
        <w:t>Tujuan penelitian ini untuk menganalisis</w:t>
      </w:r>
      <w:r>
        <w:rPr>
          <w:sz w:val="24"/>
          <w:szCs w:val="24"/>
        </w:rPr>
        <w:t xml:space="preserve"> b</w:t>
      </w:r>
      <w:r w:rsidRPr="009968E2">
        <w:rPr>
          <w:sz w:val="24"/>
          <w:szCs w:val="24"/>
        </w:rPr>
        <w:t xml:space="preserve">agaimana </w:t>
      </w:r>
      <w:r>
        <w:rPr>
          <w:sz w:val="24"/>
          <w:szCs w:val="24"/>
        </w:rPr>
        <w:t>p</w:t>
      </w:r>
      <w:r w:rsidR="007B6FE1">
        <w:rPr>
          <w:sz w:val="24"/>
          <w:szCs w:val="24"/>
        </w:rPr>
        <w:t xml:space="preserve">engaruh </w:t>
      </w:r>
      <w:r w:rsidRPr="009968E2">
        <w:rPr>
          <w:sz w:val="24"/>
          <w:szCs w:val="24"/>
        </w:rPr>
        <w:t>Sukarm</w:t>
      </w:r>
      <w:r w:rsidR="007B6FE1">
        <w:rPr>
          <w:sz w:val="24"/>
          <w:szCs w:val="24"/>
        </w:rPr>
        <w:t xml:space="preserve">is </w:t>
      </w:r>
      <w:r>
        <w:rPr>
          <w:sz w:val="24"/>
          <w:szCs w:val="24"/>
        </w:rPr>
        <w:t>d</w:t>
      </w:r>
      <w:r w:rsidRPr="009968E2">
        <w:rPr>
          <w:sz w:val="24"/>
          <w:szCs w:val="24"/>
        </w:rPr>
        <w:t xml:space="preserve">alam </w:t>
      </w:r>
      <w:r>
        <w:rPr>
          <w:sz w:val="24"/>
          <w:szCs w:val="24"/>
        </w:rPr>
        <w:t>m</w:t>
      </w:r>
      <w:r w:rsidRPr="009968E2">
        <w:rPr>
          <w:sz w:val="24"/>
          <w:szCs w:val="24"/>
        </w:rPr>
        <w:t xml:space="preserve">endukung </w:t>
      </w:r>
      <w:r>
        <w:rPr>
          <w:sz w:val="24"/>
          <w:szCs w:val="24"/>
        </w:rPr>
        <w:t xml:space="preserve">kemenangan Andi Putra sebagai </w:t>
      </w:r>
      <w:r w:rsidR="007B6FE1">
        <w:rPr>
          <w:sz w:val="24"/>
          <w:szCs w:val="24"/>
          <w:lang w:val="en-US"/>
        </w:rPr>
        <w:t xml:space="preserve">Anggota </w:t>
      </w:r>
      <w:r w:rsidRPr="009968E2">
        <w:rPr>
          <w:sz w:val="24"/>
          <w:szCs w:val="24"/>
        </w:rPr>
        <w:t xml:space="preserve"> </w:t>
      </w:r>
      <w:r w:rsidR="00DE1888">
        <w:rPr>
          <w:sz w:val="24"/>
          <w:szCs w:val="24"/>
          <w:lang w:val="en-US"/>
        </w:rPr>
        <w:t xml:space="preserve">Dewan </w:t>
      </w:r>
      <w:r w:rsidRPr="009968E2">
        <w:rPr>
          <w:sz w:val="24"/>
          <w:szCs w:val="24"/>
        </w:rPr>
        <w:t xml:space="preserve">Perwakilan Rakyat </w:t>
      </w:r>
      <w:r w:rsidR="007B6FE1">
        <w:rPr>
          <w:sz w:val="24"/>
          <w:szCs w:val="24"/>
          <w:lang w:val="en-US"/>
        </w:rPr>
        <w:t xml:space="preserve">Kabpaten Kuantan </w:t>
      </w:r>
      <w:r w:rsidR="00D3012A">
        <w:rPr>
          <w:sz w:val="24"/>
          <w:szCs w:val="24"/>
        </w:rPr>
        <w:t>Singingi</w:t>
      </w:r>
      <w:r w:rsidR="00DE1888">
        <w:rPr>
          <w:sz w:val="24"/>
          <w:szCs w:val="24"/>
        </w:rPr>
        <w:t>.</w:t>
      </w:r>
      <w:r w:rsidR="00DE1888">
        <w:rPr>
          <w:sz w:val="24"/>
          <w:szCs w:val="24"/>
          <w:lang w:val="en-US"/>
        </w:rPr>
        <w:t xml:space="preserve"> </w:t>
      </w:r>
      <w:r>
        <w:rPr>
          <w:sz w:val="24"/>
          <w:szCs w:val="24"/>
        </w:rPr>
        <w:t xml:space="preserve">Metode Penelitian yang digunakan </w:t>
      </w:r>
      <w:r w:rsidR="00DE1888">
        <w:rPr>
          <w:sz w:val="24"/>
          <w:szCs w:val="24"/>
        </w:rPr>
        <w:t xml:space="preserve">adalah deskripif kualitatif dengan pendekatan </w:t>
      </w:r>
      <w:r w:rsidR="00DE1888">
        <w:rPr>
          <w:i/>
          <w:iCs/>
          <w:sz w:val="24"/>
          <w:szCs w:val="24"/>
        </w:rPr>
        <w:t>studi literatur</w:t>
      </w:r>
      <w:r>
        <w:rPr>
          <w:sz w:val="24"/>
          <w:szCs w:val="24"/>
        </w:rPr>
        <w:t xml:space="preserve">. Adapun hasil dari penelitian ini adalah </w:t>
      </w:r>
      <w:r>
        <w:rPr>
          <w:bCs/>
          <w:i/>
          <w:iCs/>
          <w:sz w:val="24"/>
          <w:szCs w:val="24"/>
        </w:rPr>
        <w:t>local strongman</w:t>
      </w:r>
      <w:r>
        <w:rPr>
          <w:bCs/>
          <w:sz w:val="24"/>
          <w:szCs w:val="24"/>
        </w:rPr>
        <w:t xml:space="preserve"> dalam politik lokal tidak hanya dipengaruhi oleh orang kuat lokal yang berperan diluar struktur pemerintahan atau struktur politik. Akan tetapi </w:t>
      </w:r>
      <w:r>
        <w:rPr>
          <w:bCs/>
          <w:i/>
          <w:iCs/>
          <w:sz w:val="24"/>
          <w:szCs w:val="24"/>
        </w:rPr>
        <w:t xml:space="preserve">local strongman </w:t>
      </w:r>
      <w:r>
        <w:rPr>
          <w:bCs/>
          <w:sz w:val="24"/>
          <w:szCs w:val="24"/>
        </w:rPr>
        <w:t>dapat berperan dalam struktur birokrasi dan struktur politik bahkan mampu berperan dalam struktur politik dan struktur pengusaha.</w:t>
      </w:r>
      <w:r>
        <w:rPr>
          <w:sz w:val="24"/>
          <w:szCs w:val="24"/>
        </w:rPr>
        <w:t xml:space="preserve"> </w:t>
      </w:r>
      <w:r>
        <w:rPr>
          <w:bCs/>
          <w:sz w:val="24"/>
          <w:szCs w:val="24"/>
        </w:rPr>
        <w:t xml:space="preserve">Kemenangan Andi tidak terlepas dari pengaruh Sukarmis yang dipandang sebagai senior politik dan </w:t>
      </w:r>
      <w:r w:rsidR="00DE1888">
        <w:rPr>
          <w:bCs/>
          <w:sz w:val="24"/>
          <w:szCs w:val="24"/>
          <w:lang w:val="en-US"/>
        </w:rPr>
        <w:t xml:space="preserve">tokoh </w:t>
      </w:r>
      <w:r w:rsidR="00D3012A">
        <w:rPr>
          <w:bCs/>
          <w:sz w:val="24"/>
          <w:szCs w:val="24"/>
        </w:rPr>
        <w:t>politik di Kabupaten Kuantan Singing</w:t>
      </w:r>
      <w:r>
        <w:rPr>
          <w:bCs/>
          <w:sz w:val="24"/>
          <w:szCs w:val="24"/>
        </w:rPr>
        <w:t xml:space="preserve">i, ditambah lagi bahwa </w:t>
      </w:r>
      <w:r w:rsidR="00994F2F">
        <w:rPr>
          <w:bCs/>
          <w:sz w:val="24"/>
          <w:szCs w:val="24"/>
        </w:rPr>
        <w:t>Andi adalah Putra dari Sukarmis</w:t>
      </w:r>
      <w:r w:rsidR="007B00AE">
        <w:rPr>
          <w:i/>
        </w:rPr>
        <w:t>.</w:t>
      </w:r>
    </w:p>
    <w:p w:rsidR="006C22AC" w:rsidRDefault="006C22AC">
      <w:pPr>
        <w:pStyle w:val="BodyText"/>
        <w:spacing w:before="3"/>
        <w:rPr>
          <w:i/>
          <w:sz w:val="22"/>
        </w:rPr>
      </w:pPr>
    </w:p>
    <w:p w:rsidR="006C22AC" w:rsidRDefault="007B00AE">
      <w:pPr>
        <w:spacing w:before="1"/>
        <w:ind w:left="1317" w:right="239" w:hanging="1217"/>
        <w:rPr>
          <w:i/>
        </w:rPr>
      </w:pPr>
      <w:r>
        <w:rPr>
          <w:b/>
        </w:rPr>
        <w:t xml:space="preserve">Kata Kunci: </w:t>
      </w:r>
      <w:r>
        <w:rPr>
          <w:i/>
        </w:rPr>
        <w:t>(</w:t>
      </w:r>
      <w:r w:rsidR="009D76BB">
        <w:rPr>
          <w:i/>
          <w:lang w:val="en-US"/>
        </w:rPr>
        <w:t xml:space="preserve">Politik Lokal, Local StrongMan, </w:t>
      </w:r>
      <w:r w:rsidR="00EF6929">
        <w:rPr>
          <w:i/>
          <w:lang w:val="en-US"/>
        </w:rPr>
        <w:t>Partai</w:t>
      </w:r>
      <w:r>
        <w:rPr>
          <w:i/>
        </w:rPr>
        <w:t>)</w:t>
      </w:r>
    </w:p>
    <w:p w:rsidR="006C22AC" w:rsidRDefault="006C22AC">
      <w:pPr>
        <w:pStyle w:val="BodyText"/>
        <w:spacing w:before="3"/>
        <w:rPr>
          <w:i/>
          <w:sz w:val="16"/>
        </w:rPr>
      </w:pPr>
    </w:p>
    <w:p w:rsidR="006C22AC" w:rsidRDefault="006C22AC">
      <w:pPr>
        <w:rPr>
          <w:sz w:val="16"/>
        </w:rPr>
        <w:sectPr w:rsidR="006C22AC">
          <w:headerReference w:type="default" r:id="rId10"/>
          <w:footerReference w:type="default" r:id="rId11"/>
          <w:type w:val="continuous"/>
          <w:pgSz w:w="11910" w:h="16840"/>
          <w:pgMar w:top="1340" w:right="1320" w:bottom="1240" w:left="1340" w:header="710" w:footer="1046" w:gutter="0"/>
          <w:pgNumType w:start="1"/>
          <w:cols w:space="720"/>
        </w:sectPr>
      </w:pPr>
    </w:p>
    <w:p w:rsidR="006C22AC" w:rsidRDefault="007B00AE">
      <w:pPr>
        <w:pStyle w:val="Heading1"/>
        <w:spacing w:before="94"/>
      </w:pPr>
      <w:r>
        <w:lastRenderedPageBreak/>
        <w:t>PENDAHULUAN</w:t>
      </w:r>
    </w:p>
    <w:p w:rsidR="00EF6929" w:rsidRDefault="00EF6929" w:rsidP="00EF6929">
      <w:pPr>
        <w:spacing w:line="360" w:lineRule="auto"/>
        <w:ind w:firstLine="720"/>
        <w:jc w:val="both"/>
        <w:rPr>
          <w:sz w:val="24"/>
          <w:szCs w:val="24"/>
        </w:rPr>
      </w:pPr>
      <w:r>
        <w:rPr>
          <w:sz w:val="24"/>
          <w:szCs w:val="24"/>
        </w:rPr>
        <w:t>Lahirnya kebijakan desentralisasi menyebabkan terjadinya fenomena-fenomena politik diaras lokal, mulai dari lahirnya elit lokal sampai dengan lahirnya raja-raja kecil ditingkat daerah. Para elit , baik yang duduk di kursi eksekutif maupaun di legislatif, sama-sama memanfaatkan kas daerah untuk mempertahankan klien (bawahan) atau krooni mereka. De</w:t>
      </w:r>
      <w:r w:rsidR="00D3012A">
        <w:rPr>
          <w:sz w:val="24"/>
          <w:szCs w:val="24"/>
        </w:rPr>
        <w:t>ngan cara memanipulasi badan pem</w:t>
      </w:r>
      <w:r>
        <w:rPr>
          <w:sz w:val="24"/>
          <w:szCs w:val="24"/>
        </w:rPr>
        <w:t xml:space="preserve">buat kebijakan di level lokal, para elit mengarahkan aparatur pemerintahan agar keputusan politik menguntungkan dirinya dan kroninya, dampak dari fenomena politik lokal tersebut menghadirkan bos ekonomi dan orang kuat lokal yang kemudian menjadi tokoh formal </w:t>
      </w:r>
      <w:r>
        <w:rPr>
          <w:sz w:val="24"/>
          <w:szCs w:val="24"/>
        </w:rPr>
        <w:fldChar w:fldCharType="begin" w:fldLock="1"/>
      </w:r>
      <w:r>
        <w:rPr>
          <w:sz w:val="24"/>
          <w:szCs w:val="24"/>
        </w:rPr>
        <w:instrText>ADDIN CSL_CITATION {"citationItems":[{"id":"ITEM-1","itemData":{"author":[{"dropping-particle":"","family":"Leo Agustino","given":"&amp; Mohammad Agus Yusoff","non-dropping-particle":"","parse-names":false,"suffix":""}],"container-title":"Jurnal Ilmu Politik","id":"ITEM-1","issued":{"date-parts":[["2010"]]},"title":"Politik Lokal Di Indonesia : Dari Otokratik Ke Reformasi Politik","type":"article-journal","volume":"21"},"uris":["http://www.mendeley.com/documents/?uuid=41219d10-b400-4a72-abb7-f22b0105fda8"]}],"mendeley":{"formattedCitation":"(Leo Agustino, 2010)","plainTextFormattedCitation":"(Leo Agustino, 2010)","previouslyFormattedCitation":"(Leo Agustino, 2010)"},"properties":{"noteIndex":0},"schema":"https://github.com/citation-style-language/schema/raw/master/csl-citation.json"}</w:instrText>
      </w:r>
      <w:r>
        <w:rPr>
          <w:sz w:val="24"/>
          <w:szCs w:val="24"/>
        </w:rPr>
        <w:fldChar w:fldCharType="separate"/>
      </w:r>
      <w:r w:rsidRPr="00C672EC">
        <w:rPr>
          <w:noProof/>
          <w:sz w:val="24"/>
          <w:szCs w:val="24"/>
        </w:rPr>
        <w:t>(Leo Agustino, 2010)</w:t>
      </w:r>
      <w:r>
        <w:rPr>
          <w:sz w:val="24"/>
          <w:szCs w:val="24"/>
        </w:rPr>
        <w:fldChar w:fldCharType="end"/>
      </w:r>
      <w:r>
        <w:rPr>
          <w:sz w:val="24"/>
          <w:szCs w:val="24"/>
        </w:rPr>
        <w:t>.  Hadirnya orang kuat lokal dan kelompok  elit lokal merupakan bentuk kosekunsi kebijakan desentralisasi. Sehingga lahirnya orang kuat lokal dan kelompok elit  lokal  menjadi penentu politik  pada suatu daerah.</w:t>
      </w:r>
    </w:p>
    <w:p w:rsidR="00EF6929" w:rsidRDefault="00EF6929" w:rsidP="00EF6929">
      <w:pPr>
        <w:spacing w:line="360" w:lineRule="auto"/>
        <w:jc w:val="both"/>
        <w:rPr>
          <w:sz w:val="24"/>
          <w:szCs w:val="24"/>
        </w:rPr>
      </w:pPr>
      <w:r>
        <w:rPr>
          <w:sz w:val="24"/>
          <w:szCs w:val="24"/>
        </w:rPr>
        <w:tab/>
        <w:t xml:space="preserve">Kebijakan desentralisasi merupakan peluang bagi daerah untuk melaksanakan kewenangan pemerintahan daerah, kebijakan daerah dan politik lokal yang ditandai dengan adanya pemilihan kepala daerah. Era desentralisasi juga membuka kesempatan baru untuk melakukan aliansi politik. Ideologi atau aliran politik bukan merupakan sekat yang mampu menghalangi aliansi-aliansi kepentingan di tingkat lokal. Melalui kesempatan yang diberikan lewat </w:t>
      </w:r>
      <w:r>
        <w:rPr>
          <w:sz w:val="24"/>
          <w:szCs w:val="24"/>
        </w:rPr>
        <w:lastRenderedPageBreak/>
        <w:t>pemilihan umum kepala daerah, sebagai kosekuensi tak terelakkan</w:t>
      </w:r>
      <w:r w:rsidR="00D105C1">
        <w:rPr>
          <w:sz w:val="24"/>
          <w:szCs w:val="24"/>
        </w:rPr>
        <w:t xml:space="preserve"> dari kebijakan desentralisasi, berbagai kelompok kepentingan yang umumnya bekas </w:t>
      </w:r>
      <w:r>
        <w:rPr>
          <w:sz w:val="24"/>
          <w:szCs w:val="24"/>
        </w:rPr>
        <w:t>pendukung rezim orde baru mengambil peluang untuk tetap mempertahankan kepentingannya</w:t>
      </w:r>
      <w:r w:rsidR="00D105C1">
        <w:rPr>
          <w:sz w:val="24"/>
          <w:szCs w:val="24"/>
          <w:lang w:val="en-US"/>
        </w:rPr>
        <w:t xml:space="preserve"> </w:t>
      </w:r>
      <w:r>
        <w:rPr>
          <w:sz w:val="24"/>
          <w:szCs w:val="24"/>
        </w:rPr>
        <w:fldChar w:fldCharType="begin" w:fldLock="1"/>
      </w:r>
      <w:r>
        <w:rPr>
          <w:sz w:val="24"/>
          <w:szCs w:val="24"/>
        </w:rPr>
        <w:instrText>ADDIN CSL_CITATION {"citationItems":[{"id":"ITEM-1","itemData":{"author":[{"dropping-particle":"","family":"Hadiz","given":"V. R.","non-dropping-particle":"","parse-names":false,"suffix":""}],"container-title":"Localising Power in Post-Authoritarian Indonesia","edition":"Prismajurn","editor":[{"dropping-particle":"","family":"In R. T. Wiratama","given":"","non-dropping-particle":"","parse-names":false,"suffix":""}],"id":"ITEM-1","issued":{"date-parts":[["2010"]]},"publisher":"Stanford University Press","publisher-place":"California","title":"Dinamika Politik Lokal Era Reformasi.","type":"chapter"},"uris":["http://www.mendeley.com/documents/?uuid=b9e3bb56-722a-4f96-ae6f-a19d57f0abaa"]}],"mendeley":{"formattedCitation":"(Hadiz, 2010)","plainTextFormattedCitation":"(Hadiz, 2010)","previouslyFormattedCitation":"(Hadiz, 2010)"},"properties":{"noteIndex":0},"schema":"https://github.com/citation-style-language/schema/raw/master/csl-citation.json"}</w:instrText>
      </w:r>
      <w:r>
        <w:rPr>
          <w:sz w:val="24"/>
          <w:szCs w:val="24"/>
        </w:rPr>
        <w:fldChar w:fldCharType="separate"/>
      </w:r>
      <w:r w:rsidR="00D105C1">
        <w:rPr>
          <w:noProof/>
          <w:sz w:val="24"/>
          <w:szCs w:val="24"/>
        </w:rPr>
        <w:t>(Hadiz,</w:t>
      </w:r>
      <w:r w:rsidRPr="00C672EC">
        <w:rPr>
          <w:noProof/>
          <w:sz w:val="24"/>
          <w:szCs w:val="24"/>
        </w:rPr>
        <w:t>2010)</w:t>
      </w:r>
      <w:r>
        <w:rPr>
          <w:sz w:val="24"/>
          <w:szCs w:val="24"/>
        </w:rPr>
        <w:fldChar w:fldCharType="end"/>
      </w:r>
      <w:r w:rsidR="00D105C1">
        <w:rPr>
          <w:sz w:val="24"/>
          <w:szCs w:val="24"/>
        </w:rPr>
        <w:t>.</w:t>
      </w:r>
      <w:r>
        <w:rPr>
          <w:sz w:val="24"/>
          <w:szCs w:val="24"/>
        </w:rPr>
        <w:t xml:space="preserve">Salah satu bentuk dari fenomena politik lokal adalah lahirnya orang-orang kuat lokal yang mempengaruhi pemilihan kepala daerah.  Dalam penelitian  </w:t>
      </w:r>
      <w:r>
        <w:rPr>
          <w:sz w:val="24"/>
          <w:szCs w:val="24"/>
        </w:rPr>
        <w:fldChar w:fldCharType="begin" w:fldLock="1"/>
      </w:r>
      <w:r>
        <w:rPr>
          <w:sz w:val="24"/>
          <w:szCs w:val="24"/>
        </w:rPr>
        <w:instrText>ADDIN CSL_CITATION {"citationItems":[{"id":"ITEM-1","itemData":{"author":[{"dropping-particle":"","family":"Halifah","given":"N.","non-dropping-particle":"","parse-names":false,"suffix":""}],"container-title":"Jurnal Uniar.","id":"ITEM-1","issued":{"date-parts":[["2018"]]},"title":"Kekuatan local strongman dalam pilkada sampang 2012.","type":"article-journal"},"uris":["http://www.mendeley.com/documents/?uuid=984006a6-6c7b-413c-8d5a-5dd327f0315b"]}],"mendeley":{"formattedCitation":"(Halifah, 2018)","plainTextFormattedCitation":"(Halifah, 2018)","previouslyFormattedCitation":"(Halifah, 2018)"},"properties":{"noteIndex":0},"schema":"https://github.com/citation-style-language/schema/raw/master/csl-citation.json"}</w:instrText>
      </w:r>
      <w:r>
        <w:rPr>
          <w:sz w:val="24"/>
          <w:szCs w:val="24"/>
        </w:rPr>
        <w:fldChar w:fldCharType="separate"/>
      </w:r>
      <w:r w:rsidRPr="00C672EC">
        <w:rPr>
          <w:noProof/>
          <w:sz w:val="24"/>
          <w:szCs w:val="24"/>
        </w:rPr>
        <w:t>(Halifah, 2018)</w:t>
      </w:r>
      <w:r>
        <w:rPr>
          <w:sz w:val="24"/>
          <w:szCs w:val="24"/>
        </w:rPr>
        <w:fldChar w:fldCharType="end"/>
      </w:r>
      <w:r w:rsidR="005E429C">
        <w:rPr>
          <w:sz w:val="24"/>
          <w:szCs w:val="24"/>
          <w:lang w:val="en-US"/>
        </w:rPr>
        <w:t xml:space="preserve"> </w:t>
      </w:r>
      <w:r>
        <w:rPr>
          <w:sz w:val="24"/>
          <w:szCs w:val="24"/>
        </w:rPr>
        <w:t xml:space="preserve">menjelaskan tentang </w:t>
      </w:r>
      <w:r w:rsidRPr="00217DCB">
        <w:rPr>
          <w:i/>
          <w:sz w:val="24"/>
          <w:szCs w:val="24"/>
        </w:rPr>
        <w:t>local strongman</w:t>
      </w:r>
      <w:r>
        <w:rPr>
          <w:sz w:val="24"/>
          <w:szCs w:val="24"/>
        </w:rPr>
        <w:t xml:space="preserve"> dalam pemilihan kepala daerah, bahwa fenomena orang kuat lokal merupakan salah satu bentuk strategi kemenangan kandidat. Kemenangan kandidat pada pemilihan kepala daerah dipengaruhi oleh keterlibatan sosok blater atau orang kuat lokal yang menjadi kekuatan dibelakang kandidat. Orang kuat lokal mempengaruhi suara masyarakat untuk memilih calon kandidat yang diusung dalam pemilihan umum. </w:t>
      </w:r>
    </w:p>
    <w:p w:rsidR="00EF6929" w:rsidRPr="00B845D5" w:rsidRDefault="00EF6929" w:rsidP="00EF6929">
      <w:pPr>
        <w:spacing w:line="360" w:lineRule="auto"/>
        <w:ind w:firstLine="720"/>
        <w:jc w:val="both"/>
        <w:rPr>
          <w:sz w:val="24"/>
          <w:szCs w:val="24"/>
        </w:rPr>
      </w:pPr>
      <w:r>
        <w:rPr>
          <w:sz w:val="24"/>
          <w:szCs w:val="24"/>
        </w:rPr>
        <w:t xml:space="preserve">Penelitian </w:t>
      </w:r>
      <w:r>
        <w:rPr>
          <w:sz w:val="24"/>
          <w:szCs w:val="24"/>
        </w:rPr>
        <w:fldChar w:fldCharType="begin" w:fldLock="1"/>
      </w:r>
      <w:r>
        <w:rPr>
          <w:sz w:val="24"/>
          <w:szCs w:val="24"/>
        </w:rPr>
        <w:instrText>ADDIN CSL_CITATION {"citationItems":[{"id":"ITEM-1","itemData":{"author":[{"dropping-particle":"","family":"AKBAR","given":"ARIF","non-dropping-particle":"","parse-names":false,"suffix":""}],"container-title":"LOGOS JOURNAL","id":"ITEM-1","issue":"1","issued":{"date-parts":[["2019"]]},"title":"Malik Mahmud Legal Strongmen ?","type":"article-journal","volume":"2"},"uris":["http://www.mendeley.com/documents/?uuid=2f0112d6-7d04-406e-8f4a-8f9597f97395"]}],"mendeley":{"formattedCitation":"(AKBAR, 2019)","plainTextFormattedCitation":"(AKBAR, 2019)","previouslyFormattedCitation":"(AKBAR, 2019)"},"properties":{"noteIndex":0},"schema":"https://github.com/citation-style-language/schema/raw/master/csl-citation.json"}</w:instrText>
      </w:r>
      <w:r>
        <w:rPr>
          <w:sz w:val="24"/>
          <w:szCs w:val="24"/>
        </w:rPr>
        <w:fldChar w:fldCharType="separate"/>
      </w:r>
      <w:r w:rsidRPr="000E3C9C">
        <w:rPr>
          <w:noProof/>
          <w:sz w:val="24"/>
          <w:szCs w:val="24"/>
        </w:rPr>
        <w:t>(</w:t>
      </w:r>
      <w:r w:rsidR="005E429C" w:rsidRPr="000E3C9C">
        <w:rPr>
          <w:noProof/>
          <w:sz w:val="24"/>
          <w:szCs w:val="24"/>
        </w:rPr>
        <w:t>Akbar</w:t>
      </w:r>
      <w:r w:rsidR="005E429C">
        <w:rPr>
          <w:noProof/>
          <w:sz w:val="24"/>
          <w:szCs w:val="24"/>
        </w:rPr>
        <w:t>,</w:t>
      </w:r>
      <w:r w:rsidRPr="000E3C9C">
        <w:rPr>
          <w:noProof/>
          <w:sz w:val="24"/>
          <w:szCs w:val="24"/>
        </w:rPr>
        <w:t>2019)</w:t>
      </w:r>
      <w:r>
        <w:rPr>
          <w:sz w:val="24"/>
          <w:szCs w:val="24"/>
        </w:rPr>
        <w:fldChar w:fldCharType="end"/>
      </w:r>
      <w:r>
        <w:rPr>
          <w:sz w:val="24"/>
          <w:szCs w:val="24"/>
        </w:rPr>
        <w:t xml:space="preserve">  menjelaskan bahwa sosok Malik Mahmud Alhaitar sebagai petinggi dari partai lokal Aceh sekaligus sebagai  Wali Nanggroe Aceh merupakan fenomena local strongman  yang mana Wali Nanggroe Aceh  merupakan posisi yang dihormati dadalam struktur kehidupan masyarakat Aceh. Berdasarkan hasil penelitian Akbar bahwa </w:t>
      </w:r>
      <w:r w:rsidRPr="00217DCB">
        <w:rPr>
          <w:i/>
          <w:sz w:val="24"/>
          <w:szCs w:val="24"/>
        </w:rPr>
        <w:t>local strongman</w:t>
      </w:r>
      <w:r>
        <w:rPr>
          <w:sz w:val="24"/>
          <w:szCs w:val="24"/>
        </w:rPr>
        <w:t xml:space="preserve"> bisa saja muncul karena adanya keterlibatan negara didalamnya. Keterlibatan negara didalamnya memberikan peluang </w:t>
      </w:r>
      <w:r>
        <w:rPr>
          <w:sz w:val="24"/>
          <w:szCs w:val="24"/>
        </w:rPr>
        <w:lastRenderedPageBreak/>
        <w:t xml:space="preserve">lahirnya </w:t>
      </w:r>
      <w:r w:rsidRPr="00217DCB">
        <w:rPr>
          <w:i/>
          <w:sz w:val="24"/>
          <w:szCs w:val="24"/>
        </w:rPr>
        <w:t>local strongman,</w:t>
      </w:r>
      <w:r w:rsidR="00D3012A">
        <w:rPr>
          <w:i/>
          <w:sz w:val="24"/>
          <w:szCs w:val="24"/>
          <w:lang w:val="en-US"/>
        </w:rPr>
        <w:t xml:space="preserve"> </w:t>
      </w:r>
      <w:r>
        <w:rPr>
          <w:sz w:val="24"/>
          <w:szCs w:val="24"/>
        </w:rPr>
        <w:t>negara memberikan legal untuk lahirnya</w:t>
      </w:r>
      <w:r w:rsidRPr="00217DCB">
        <w:rPr>
          <w:i/>
          <w:sz w:val="24"/>
          <w:szCs w:val="24"/>
        </w:rPr>
        <w:t xml:space="preserve"> local strongman</w:t>
      </w:r>
      <w:r>
        <w:rPr>
          <w:i/>
          <w:sz w:val="24"/>
          <w:szCs w:val="24"/>
        </w:rPr>
        <w:t xml:space="preserve">. </w:t>
      </w:r>
      <w:r>
        <w:rPr>
          <w:sz w:val="24"/>
          <w:szCs w:val="24"/>
        </w:rPr>
        <w:t>Munculnya orang kuat lokal  di daerah  didasarkan pada faktor-faktor dalam lingkungan sosial, misalnya saja orang-orang yang memiliki capital dan pengaruh kuat dalam masyatakat seperti tokoh adat atau tokoh masyarakat.</w:t>
      </w:r>
    </w:p>
    <w:p w:rsidR="00EF6929" w:rsidRDefault="00EF6929" w:rsidP="00EF6929">
      <w:pPr>
        <w:spacing w:line="360" w:lineRule="auto"/>
        <w:jc w:val="both"/>
        <w:rPr>
          <w:sz w:val="24"/>
          <w:szCs w:val="24"/>
        </w:rPr>
      </w:pPr>
      <w:r>
        <w:rPr>
          <w:b/>
          <w:sz w:val="24"/>
          <w:szCs w:val="24"/>
        </w:rPr>
        <w:tab/>
      </w:r>
      <w:r>
        <w:rPr>
          <w:sz w:val="24"/>
          <w:szCs w:val="24"/>
        </w:rPr>
        <w:t xml:space="preserve">Penelitian </w:t>
      </w:r>
      <w:r>
        <w:rPr>
          <w:sz w:val="24"/>
          <w:szCs w:val="24"/>
        </w:rPr>
        <w:fldChar w:fldCharType="begin" w:fldLock="1"/>
      </w:r>
      <w:r>
        <w:rPr>
          <w:sz w:val="24"/>
          <w:szCs w:val="24"/>
        </w:rPr>
        <w:instrText>ADDIN CSL_CITATION {"citationItems":[{"id":"ITEM-1","itemData":{"author":[{"dropping-particle":"","family":"Ratnasari Paraisu","given":"","non-dropping-particle":"","parse-names":false,"suffix":""}],"container-title":"Jurnal Ppkn","id":"ITEM-1","issue":"1","issued":{"date-parts":[["2016"]]},"page":"6-132","title":"PERAN LOCAL STRONGMEN DALAM PEMILIHAN KEPALA DESA RAMDORI KECAMATAN SWANDIWE KABUPATEN BIAK NUMFOR","type":"article-journal","volume":"4"},"uris":["http://www.mendeley.com/documents/?uuid=5167ff36-45b4-4d3b-a060-91ff87aff00a"]}],"mendeley":{"formattedCitation":"(Ratnasari Paraisu, 2016)","plainTextFormattedCitation":"(Ratnasari Paraisu, 2016)","previouslyFormattedCitation":"(Ratnasari Paraisu, 2016)"},"properties":{"noteIndex":0},"schema":"https://github.com/citation-style-language/schema/raw/master/csl-citation.json"}</w:instrText>
      </w:r>
      <w:r>
        <w:rPr>
          <w:sz w:val="24"/>
          <w:szCs w:val="24"/>
        </w:rPr>
        <w:fldChar w:fldCharType="separate"/>
      </w:r>
      <w:r w:rsidRPr="000E3C9C">
        <w:rPr>
          <w:noProof/>
          <w:sz w:val="24"/>
          <w:szCs w:val="24"/>
        </w:rPr>
        <w:t>(Ratnasari Paraisu, 2016)</w:t>
      </w:r>
      <w:r>
        <w:rPr>
          <w:sz w:val="24"/>
          <w:szCs w:val="24"/>
        </w:rPr>
        <w:fldChar w:fldCharType="end"/>
      </w:r>
      <w:r>
        <w:rPr>
          <w:sz w:val="24"/>
          <w:szCs w:val="24"/>
        </w:rPr>
        <w:t xml:space="preserve"> menjelaskan pemilihan kepala desa merupakan demokrasi ditingkat lokal yang ditunggu oleh masyarakat desa dan elit politik lokal. Hadirnya pengaruh </w:t>
      </w:r>
      <w:r w:rsidRPr="00217DCB">
        <w:rPr>
          <w:i/>
          <w:sz w:val="24"/>
          <w:szCs w:val="24"/>
        </w:rPr>
        <w:t>local strongman</w:t>
      </w:r>
      <w:r>
        <w:rPr>
          <w:i/>
          <w:sz w:val="24"/>
          <w:szCs w:val="24"/>
        </w:rPr>
        <w:t xml:space="preserve"> </w:t>
      </w:r>
      <w:r>
        <w:rPr>
          <w:sz w:val="24"/>
          <w:szCs w:val="24"/>
        </w:rPr>
        <w:t xml:space="preserve">atau pengarug orang kuat lokal dari kalangan kepala suku sebagai </w:t>
      </w:r>
      <w:r w:rsidR="00D105C1">
        <w:rPr>
          <w:sz w:val="24"/>
          <w:szCs w:val="24"/>
        </w:rPr>
        <w:t xml:space="preserve">Mambri </w:t>
      </w:r>
      <w:r>
        <w:rPr>
          <w:sz w:val="24"/>
          <w:szCs w:val="24"/>
        </w:rPr>
        <w:t xml:space="preserve">sangatlah kuat. Intervensi </w:t>
      </w:r>
      <w:r>
        <w:rPr>
          <w:i/>
          <w:sz w:val="24"/>
          <w:szCs w:val="24"/>
        </w:rPr>
        <w:t xml:space="preserve">local strongman </w:t>
      </w:r>
      <w:r>
        <w:rPr>
          <w:sz w:val="24"/>
          <w:szCs w:val="24"/>
        </w:rPr>
        <w:t xml:space="preserve">sangatlah kuat  dalam menentukan kepala desa yang akan bertarung dalam kontestasi politik lokal. Hasil penelitian Paraisu menjelaskan bahwa kekuatan </w:t>
      </w:r>
      <w:r w:rsidR="00D105C1">
        <w:rPr>
          <w:sz w:val="24"/>
          <w:szCs w:val="24"/>
        </w:rPr>
        <w:t xml:space="preserve">Mambri </w:t>
      </w:r>
      <w:r>
        <w:rPr>
          <w:sz w:val="24"/>
          <w:szCs w:val="24"/>
        </w:rPr>
        <w:t xml:space="preserve">sebagai orang kuat lokal sangat mempengaruhi dalam memilih pemimpin lokal. Berdasarkan penelitian </w:t>
      </w:r>
      <w:r>
        <w:rPr>
          <w:sz w:val="24"/>
          <w:szCs w:val="24"/>
        </w:rPr>
        <w:fldChar w:fldCharType="begin" w:fldLock="1"/>
      </w:r>
      <w:r>
        <w:rPr>
          <w:sz w:val="24"/>
          <w:szCs w:val="24"/>
        </w:rPr>
        <w:instrText>ADDIN CSL_CITATION {"citationItems":[{"id":"ITEM-1","itemData":{"DOI":"10.24198/cosmogov.v4i1.14737","ISSN":"2442-5958","abstract":"Civil society merupakan kelompok masyarakat bersifat mandiri, dalam sistem demokrasi eksistensinya sangatlah diperlukan sebagai pengawas jalannya roda pemerintahan. Representasi civil society berupa organisasi non pemerintah (ornop) yang menjadi wadah berkumpul masyarakat, di era demokratisasi peran kelompok-kelompok civil society ini sangat penting sebagai kekuataan pengontrol jalannya roda pemerintahan di daerah, diharapkan dengan semakin kuatnya civil society, pembangunan politik ke arah konsolidasi demokrasi. Sehingga anomali demokrasi di daerah seperti kemunculan Shadow State dan Local Strongmen dapat terminimalisir. Tulisan ini merupakan sebuah kajian teoritik tentang arti penting civil society sebagai pilar kekuataan demokrasi di Indonesia.","author":[{"dropping-particle":"","family":"Argenti","given":"Gili","non-dropping-particle":"","parse-names":false,"suffix":""}],"container-title":"CosmoGov","id":"ITEM-1","issue":"1","issued":{"date-parts":[["2018"]]},"page":"58","title":"Civil Society, Shadow State Dan Local Strongmen Dalam Kajian Politik Lokal","type":"article-journal","volume":"4"},"uris":["http://www.mendeley.com/documents/?uuid=90e49c7f-487f-4fef-886d-dd9f10682eba"]}],"mendeley":{"formattedCitation":"(Argenti, 2018)","plainTextFormattedCitation":"(Argenti, 2018)","previouslyFormattedCitation":"(Argenti, 2018)"},"properties":{"noteIndex":0},"schema":"https://github.com/citation-style-language/schema/raw/master/csl-citation.json"}</w:instrText>
      </w:r>
      <w:r>
        <w:rPr>
          <w:sz w:val="24"/>
          <w:szCs w:val="24"/>
        </w:rPr>
        <w:fldChar w:fldCharType="separate"/>
      </w:r>
      <w:r w:rsidRPr="000E3C9C">
        <w:rPr>
          <w:noProof/>
          <w:sz w:val="24"/>
          <w:szCs w:val="24"/>
        </w:rPr>
        <w:t>(Argenti, 2018)</w:t>
      </w:r>
      <w:r>
        <w:rPr>
          <w:sz w:val="24"/>
          <w:szCs w:val="24"/>
        </w:rPr>
        <w:fldChar w:fldCharType="end"/>
      </w:r>
      <w:r>
        <w:rPr>
          <w:sz w:val="24"/>
          <w:szCs w:val="24"/>
        </w:rPr>
        <w:t xml:space="preserve"> </w:t>
      </w:r>
      <w:r w:rsidRPr="00F9402C">
        <w:rPr>
          <w:i/>
          <w:sz w:val="24"/>
          <w:szCs w:val="24"/>
        </w:rPr>
        <w:t>local strongman</w:t>
      </w:r>
      <w:r>
        <w:rPr>
          <w:i/>
          <w:sz w:val="24"/>
          <w:szCs w:val="24"/>
        </w:rPr>
        <w:t xml:space="preserve"> </w:t>
      </w:r>
      <w:r>
        <w:rPr>
          <w:sz w:val="24"/>
          <w:szCs w:val="24"/>
        </w:rPr>
        <w:t>merupakan orang-orang lama yang memiliki sumb</w:t>
      </w:r>
      <w:r w:rsidR="00D3012A">
        <w:rPr>
          <w:sz w:val="24"/>
          <w:szCs w:val="24"/>
        </w:rPr>
        <w:t xml:space="preserve">er Kapital yang tidak terbatas. </w:t>
      </w:r>
      <w:r w:rsidRPr="00D3012A">
        <w:rPr>
          <w:i/>
          <w:sz w:val="24"/>
          <w:szCs w:val="24"/>
        </w:rPr>
        <w:t>Local strongman</w:t>
      </w:r>
      <w:r>
        <w:rPr>
          <w:sz w:val="24"/>
          <w:szCs w:val="24"/>
        </w:rPr>
        <w:t xml:space="preserve"> memp</w:t>
      </w:r>
      <w:r w:rsidR="007C0BD3">
        <w:rPr>
          <w:sz w:val="24"/>
          <w:szCs w:val="24"/>
          <w:lang w:val="en-US"/>
        </w:rPr>
        <w:t>e</w:t>
      </w:r>
      <w:r>
        <w:rPr>
          <w:sz w:val="24"/>
          <w:szCs w:val="24"/>
        </w:rPr>
        <w:t xml:space="preserve">roleh </w:t>
      </w:r>
      <w:r w:rsidR="007C0BD3">
        <w:rPr>
          <w:sz w:val="24"/>
          <w:szCs w:val="24"/>
        </w:rPr>
        <w:t xml:space="preserve">kesempatan untuk menjabat kursi </w:t>
      </w:r>
      <w:r>
        <w:rPr>
          <w:sz w:val="24"/>
          <w:szCs w:val="24"/>
        </w:rPr>
        <w:t>sentral</w:t>
      </w:r>
      <w:r w:rsidR="007C0BD3">
        <w:rPr>
          <w:sz w:val="24"/>
          <w:szCs w:val="24"/>
          <w:lang w:val="en-US"/>
        </w:rPr>
        <w:t xml:space="preserve"> </w:t>
      </w:r>
      <w:r>
        <w:rPr>
          <w:sz w:val="24"/>
          <w:szCs w:val="24"/>
        </w:rPr>
        <w:t xml:space="preserve">di lembaga-lembaga pemerintahan di daerah. Walaupun mereka tidak dapat menduduki jabatan-jabatan penting tersebut mereka berupaya untuk memastikan bahwa para politisi lokal tergantung pada bantuan mereka. </w:t>
      </w:r>
    </w:p>
    <w:p w:rsidR="00EF6929" w:rsidRDefault="00EF6929" w:rsidP="00EF6929">
      <w:pPr>
        <w:spacing w:line="360" w:lineRule="auto"/>
        <w:jc w:val="both"/>
        <w:rPr>
          <w:sz w:val="24"/>
          <w:szCs w:val="24"/>
        </w:rPr>
      </w:pPr>
      <w:r>
        <w:rPr>
          <w:sz w:val="24"/>
          <w:szCs w:val="24"/>
        </w:rPr>
        <w:tab/>
        <w:t>Penelitian</w:t>
      </w:r>
      <w:r w:rsidR="00D105C1">
        <w:rPr>
          <w:sz w:val="24"/>
          <w:szCs w:val="24"/>
          <w:lang w:val="en-US"/>
        </w:rPr>
        <w:t xml:space="preserve"> </w:t>
      </w:r>
      <w:r>
        <w:rPr>
          <w:sz w:val="24"/>
          <w:szCs w:val="24"/>
        </w:rPr>
        <w:fldChar w:fldCharType="begin" w:fldLock="1"/>
      </w:r>
      <w:r>
        <w:rPr>
          <w:sz w:val="24"/>
          <w:szCs w:val="24"/>
        </w:rPr>
        <w:instrText>ADDIN CSL_CITATION {"citationItems":[{"id":"ITEM-1","itemData":{"author":[{"dropping-particle":"","family":"Solissa","given":"Marcelino","non-dropping-particle":"","parse-names":false,"suffix":""}],"container-title":"The POLITICS: Jurnal Magister Ilmu Politik Universitas Hasanudi","id":"ITEM-1","issue":"2","issued":{"date-parts":[["2016"]]},"page":"160-169","title":"Fenomena orang kuat lokal di indonesia: studi kasus tentang kemunculan keda dalam eksploitasi tambang emas di gunung botak kabupaten buru provinsi maluku","type":"article-journal","volume":"2"},"uris":["http://www.mendeley.com/documents/?uuid=d9355db2-d58d-4807-9cc9-c9c3276c2806"]}],"mendeley":{"formattedCitation":"(Solissa, 2016)","plainTextFormattedCitation":"(Solissa, 2016)","previouslyFormattedCitation":"(Solissa, 2016)"},"properties":{"noteIndex":0},"schema":"https://github.com/citation-style-language/schema/raw/master/csl-citation.json"}</w:instrText>
      </w:r>
      <w:r>
        <w:rPr>
          <w:sz w:val="24"/>
          <w:szCs w:val="24"/>
        </w:rPr>
        <w:fldChar w:fldCharType="separate"/>
      </w:r>
      <w:r w:rsidR="00D105C1">
        <w:rPr>
          <w:noProof/>
          <w:sz w:val="24"/>
          <w:szCs w:val="24"/>
        </w:rPr>
        <w:t xml:space="preserve">(Solissa, </w:t>
      </w:r>
      <w:r w:rsidRPr="000E3C9C">
        <w:rPr>
          <w:noProof/>
          <w:sz w:val="24"/>
          <w:szCs w:val="24"/>
        </w:rPr>
        <w:t>2016)</w:t>
      </w:r>
      <w:r>
        <w:rPr>
          <w:sz w:val="24"/>
          <w:szCs w:val="24"/>
        </w:rPr>
        <w:fldChar w:fldCharType="end"/>
      </w:r>
      <w:r w:rsidR="00D105C1">
        <w:rPr>
          <w:sz w:val="24"/>
          <w:szCs w:val="24"/>
        </w:rPr>
        <w:t xml:space="preserve"> </w:t>
      </w:r>
      <w:r>
        <w:rPr>
          <w:sz w:val="24"/>
          <w:szCs w:val="24"/>
        </w:rPr>
        <w:lastRenderedPageBreak/>
        <w:t xml:space="preserve">menjelasakan  bahwa </w:t>
      </w:r>
      <w:r w:rsidRPr="005F7D5B">
        <w:rPr>
          <w:i/>
          <w:sz w:val="24"/>
          <w:szCs w:val="24"/>
        </w:rPr>
        <w:t>local strongman</w:t>
      </w:r>
      <w:r>
        <w:rPr>
          <w:i/>
          <w:sz w:val="24"/>
          <w:szCs w:val="24"/>
        </w:rPr>
        <w:t xml:space="preserve"> </w:t>
      </w:r>
      <w:r>
        <w:rPr>
          <w:sz w:val="24"/>
          <w:szCs w:val="24"/>
        </w:rPr>
        <w:t xml:space="preserve">merujuk kepada aktor yang awalnya dipandang hanya sebagai masyarakat adat di daerah menjadi orang kuat lokal karena adanya bos-bos lokal. Dalam penelitian Solissa membedakan </w:t>
      </w:r>
      <w:r>
        <w:rPr>
          <w:i/>
          <w:sz w:val="24"/>
          <w:szCs w:val="24"/>
        </w:rPr>
        <w:t xml:space="preserve">local strongman </w:t>
      </w:r>
      <w:r>
        <w:rPr>
          <w:sz w:val="24"/>
          <w:szCs w:val="24"/>
        </w:rPr>
        <w:t xml:space="preserve">menjadi dua bagian berdasarkan teori Migdal dan teori John T. Sidel, Migdal berpendapat bahwa </w:t>
      </w:r>
      <w:r>
        <w:rPr>
          <w:i/>
          <w:sz w:val="24"/>
          <w:szCs w:val="24"/>
        </w:rPr>
        <w:t xml:space="preserve">local strongman </w:t>
      </w:r>
      <w:r>
        <w:rPr>
          <w:sz w:val="24"/>
          <w:szCs w:val="24"/>
        </w:rPr>
        <w:t xml:space="preserve">berasal dari latar belakang Kepala Suku, Tuan Tanah, Pimpinan Tradisional dan lain-lain, sedangkan Sidel berpendapat bahwa </w:t>
      </w:r>
      <w:r>
        <w:rPr>
          <w:i/>
          <w:sz w:val="24"/>
          <w:szCs w:val="24"/>
        </w:rPr>
        <w:t xml:space="preserve">local strongman  </w:t>
      </w:r>
      <w:r>
        <w:rPr>
          <w:sz w:val="24"/>
          <w:szCs w:val="24"/>
        </w:rPr>
        <w:t xml:space="preserve">berasal dari latar belakang Kepala Daerah, Anngota Dewan, Pengusaha dan lain-lain.  Dalam penelitian </w:t>
      </w:r>
      <w:r>
        <w:rPr>
          <w:sz w:val="24"/>
          <w:szCs w:val="24"/>
        </w:rPr>
        <w:fldChar w:fldCharType="begin" w:fldLock="1"/>
      </w:r>
      <w:r>
        <w:rPr>
          <w:sz w:val="24"/>
          <w:szCs w:val="24"/>
        </w:rPr>
        <w:instrText>ADDIN CSL_CITATION {"citationItems":[{"id":"ITEM-1","itemData":{"author":[{"dropping-particle":"","family":"Sidel","given":"J. T.","non-dropping-particle":"","parse-names":false,"suffix":""}],"container-title":"Jurnal Moussons.","id":"ITEM-1","issued":{"date-parts":[["2002"]]},"title":"Capital, Coercion, and Crime: Bossism in the philippines,.","type":"article-journal"},"uris":["http://www.mendeley.com/documents/?uuid=07819794-e4d4-4873-9731-7978de7f230a"]}],"mendeley":{"formattedCitation":"(Sidel, 2002)","plainTextFormattedCitation":"(Sidel, 2002)","previouslyFormattedCitation":"(Sidel, 2002)"},"properties":{"noteIndex":0},"schema":"https://github.com/citation-style-language/schema/raw/master/csl-citation.json"}</w:instrText>
      </w:r>
      <w:r>
        <w:rPr>
          <w:sz w:val="24"/>
          <w:szCs w:val="24"/>
        </w:rPr>
        <w:fldChar w:fldCharType="separate"/>
      </w:r>
      <w:r w:rsidRPr="000E3C9C">
        <w:rPr>
          <w:noProof/>
          <w:sz w:val="24"/>
          <w:szCs w:val="24"/>
        </w:rPr>
        <w:t>(Sidel, 2002)</w:t>
      </w:r>
      <w:r>
        <w:rPr>
          <w:sz w:val="24"/>
          <w:szCs w:val="24"/>
        </w:rPr>
        <w:fldChar w:fldCharType="end"/>
      </w:r>
      <w:r>
        <w:rPr>
          <w:sz w:val="24"/>
          <w:szCs w:val="24"/>
        </w:rPr>
        <w:t xml:space="preserve"> menjelaskan bahwa orang kuat loka tidak selalu mencerminkan permintaan rakyat, orang-orang  hanya ingin mendapatkan pemerintahan yang pantas bagi mereka. Orang kuat lokal memang sangat kuat dalam menetukan pemimpin lokal dan menduduki jabatan stratgis pada pemerintah lokal karena adanya beberapa pengaruh  dari </w:t>
      </w:r>
      <w:r w:rsidRPr="005A3E9C">
        <w:rPr>
          <w:i/>
          <w:sz w:val="24"/>
          <w:szCs w:val="24"/>
        </w:rPr>
        <w:t>local strongman</w:t>
      </w:r>
      <w:r>
        <w:rPr>
          <w:sz w:val="24"/>
          <w:szCs w:val="24"/>
        </w:rPr>
        <w:t xml:space="preserve"> . </w:t>
      </w:r>
    </w:p>
    <w:p w:rsidR="00EF6929" w:rsidRDefault="00EF6929" w:rsidP="00EF6929">
      <w:pPr>
        <w:spacing w:line="360" w:lineRule="auto"/>
        <w:jc w:val="both"/>
        <w:rPr>
          <w:sz w:val="24"/>
          <w:szCs w:val="24"/>
        </w:rPr>
      </w:pPr>
      <w:r>
        <w:rPr>
          <w:sz w:val="24"/>
          <w:szCs w:val="24"/>
        </w:rPr>
        <w:tab/>
        <w:t xml:space="preserve">Dalam penelitian lain </w:t>
      </w:r>
      <w:r>
        <w:rPr>
          <w:sz w:val="24"/>
          <w:szCs w:val="24"/>
        </w:rPr>
        <w:fldChar w:fldCharType="begin" w:fldLock="1"/>
      </w:r>
      <w:r>
        <w:rPr>
          <w:sz w:val="24"/>
          <w:szCs w:val="24"/>
        </w:rPr>
        <w:instrText>ADDIN CSL_CITATION {"citationItems":[{"id":"ITEM-1","itemData":{"author":[{"dropping-particle":"","family":"Nurcholis","given":"A.","non-dropping-particle":"","parse-names":false,"suffix":""}],"id":"ITEM-1","issued":{"date-parts":[["2016"]]},"publisher":"Universitas Islam Negeri Syarif Hidayatullah.","title":"Orang Kuat Dalam Dinamika Politik Lokal Studi Kasus: Kekuasaan Politik Fuad Amin Di Bengkalis.","type":"thesis"},"uris":["http://www.mendeley.com/documents/?uuid=0dcdf5fc-6b48-467c-a315-7c43a3c1bdaa"]}],"mendeley":{"formattedCitation":"(Nurcholis, 2016)","plainTextFormattedCitation":"(Nurcholis, 2016)","previouslyFormattedCitation":"(Nurcholis, 2016)"},"properties":{"noteIndex":0},"schema":"https://github.com/citation-style-language/schema/raw/master/csl-citation.json"}</w:instrText>
      </w:r>
      <w:r>
        <w:rPr>
          <w:sz w:val="24"/>
          <w:szCs w:val="24"/>
        </w:rPr>
        <w:fldChar w:fldCharType="separate"/>
      </w:r>
      <w:r w:rsidRPr="000E3C9C">
        <w:rPr>
          <w:noProof/>
          <w:sz w:val="24"/>
          <w:szCs w:val="24"/>
        </w:rPr>
        <w:t>(Nurcholis, 2016)</w:t>
      </w:r>
      <w:r>
        <w:rPr>
          <w:sz w:val="24"/>
          <w:szCs w:val="24"/>
        </w:rPr>
        <w:fldChar w:fldCharType="end"/>
      </w:r>
      <w:r>
        <w:rPr>
          <w:sz w:val="24"/>
          <w:szCs w:val="24"/>
        </w:rPr>
        <w:t xml:space="preserve"> menjelaskan bahwa monopoli politik sebagai impek keberadaan orang kuat lokal, bos lokal dan oligarki lokal. Nurcholis menjelasakan tentang fenomena orang kuat dengan pondasi awal lahirnya kekuasaan politik yang berdampak pada kontruksi pemerintahan dinasti. Adanya kekuatan  yang mendorong Fuad sebagai oligarki lokal atau pengusaha  memudahkan dirinya untuk</w:t>
      </w:r>
      <w:r w:rsidR="00D105C1">
        <w:rPr>
          <w:sz w:val="24"/>
          <w:szCs w:val="24"/>
        </w:rPr>
        <w:t xml:space="preserve"> </w:t>
      </w:r>
      <w:r>
        <w:rPr>
          <w:sz w:val="24"/>
          <w:szCs w:val="24"/>
        </w:rPr>
        <w:lastRenderedPageBreak/>
        <w:t>maju ke sektor politik. Keberhasilan Fuad didukung oleh kultur masyarakat yang masih memegang tegus budaya patrimonial, sehingga menggantungkan harapan kepada kekuatan patron Fuad masih sangat kental.</w:t>
      </w:r>
    </w:p>
    <w:p w:rsidR="00EF6929" w:rsidRDefault="00EF6929" w:rsidP="00EF6929">
      <w:pPr>
        <w:spacing w:line="360" w:lineRule="auto"/>
        <w:jc w:val="both"/>
        <w:rPr>
          <w:sz w:val="24"/>
          <w:szCs w:val="24"/>
        </w:rPr>
      </w:pPr>
      <w:r>
        <w:rPr>
          <w:sz w:val="24"/>
          <w:szCs w:val="24"/>
        </w:rPr>
        <w:tab/>
        <w:t xml:space="preserve">Dalam penelitian lain </w:t>
      </w:r>
      <w:r>
        <w:rPr>
          <w:sz w:val="24"/>
          <w:szCs w:val="24"/>
        </w:rPr>
        <w:fldChar w:fldCharType="begin" w:fldLock="1"/>
      </w:r>
      <w:r>
        <w:rPr>
          <w:sz w:val="24"/>
          <w:szCs w:val="24"/>
        </w:rPr>
        <w:instrText>ADDIN CSL_CITATION {"citationItems":[{"id":"ITEM-1","itemData":{"author":[{"dropping-particle":"","family":"Minan","given":"K.","non-dropping-particle":"","parse-names":false,"suffix":""}],"id":"ITEM-1","issued":{"date-parts":[["2015"]]},"publisher":"Uin Suska","title":"Sinergi Local Strongmen : Pengusaha dan Tokoh Agama Dalam Pemilihan Legislatif 2014 Di Demak.","type":"thesis"},"uris":["http://www.mendeley.com/documents/?uuid=14ecddcb-2529-488c-9c56-c81d7390c444"]}],"mendeley":{"formattedCitation":"(Minan, 2015)","plainTextFormattedCitation":"(Minan, 2015)","previouslyFormattedCitation":"(Minan, 2015)"},"properties":{"noteIndex":0},"schema":"https://github.com/citation-style-language/schema/raw/master/csl-citation.json"}</w:instrText>
      </w:r>
      <w:r>
        <w:rPr>
          <w:sz w:val="24"/>
          <w:szCs w:val="24"/>
        </w:rPr>
        <w:fldChar w:fldCharType="separate"/>
      </w:r>
      <w:r w:rsidRPr="000E3C9C">
        <w:rPr>
          <w:noProof/>
          <w:sz w:val="24"/>
          <w:szCs w:val="24"/>
        </w:rPr>
        <w:t>(Minan, 2015)</w:t>
      </w:r>
      <w:r>
        <w:rPr>
          <w:sz w:val="24"/>
          <w:szCs w:val="24"/>
        </w:rPr>
        <w:fldChar w:fldCharType="end"/>
      </w:r>
      <w:r>
        <w:rPr>
          <w:sz w:val="24"/>
          <w:szCs w:val="24"/>
        </w:rPr>
        <w:t xml:space="preserve"> menjelaskan bahwa </w:t>
      </w:r>
      <w:r w:rsidRPr="001166A1">
        <w:rPr>
          <w:i/>
          <w:sz w:val="24"/>
          <w:szCs w:val="24"/>
        </w:rPr>
        <w:t>local strongman</w:t>
      </w:r>
      <w:r>
        <w:rPr>
          <w:i/>
          <w:sz w:val="24"/>
          <w:szCs w:val="24"/>
        </w:rPr>
        <w:t xml:space="preserve"> </w:t>
      </w:r>
      <w:r>
        <w:rPr>
          <w:sz w:val="24"/>
          <w:szCs w:val="24"/>
        </w:rPr>
        <w:t xml:space="preserve">merupakan actor tingkat lokal yang memiliki pengaruh sangat kuat dalam kehidupan masyarakat. </w:t>
      </w:r>
      <w:r w:rsidRPr="001166A1">
        <w:rPr>
          <w:i/>
          <w:sz w:val="24"/>
          <w:szCs w:val="24"/>
        </w:rPr>
        <w:t>Local strongman</w:t>
      </w:r>
      <w:r>
        <w:rPr>
          <w:i/>
          <w:sz w:val="24"/>
          <w:szCs w:val="24"/>
        </w:rPr>
        <w:t xml:space="preserve"> </w:t>
      </w:r>
      <w:r>
        <w:rPr>
          <w:sz w:val="24"/>
          <w:szCs w:val="24"/>
        </w:rPr>
        <w:t xml:space="preserve">sebagai elit lokal dalam struktur sosial mereka berfungsi sebagai administrator, agiator, pemersatu, penyebar, propaganda idiologi, dan broker politik.  Hasil dari kajian Minan adalah bahwa </w:t>
      </w:r>
      <w:r>
        <w:rPr>
          <w:i/>
          <w:sz w:val="24"/>
          <w:szCs w:val="24"/>
        </w:rPr>
        <w:t xml:space="preserve">local strongman </w:t>
      </w:r>
      <w:r>
        <w:rPr>
          <w:sz w:val="24"/>
          <w:szCs w:val="24"/>
        </w:rPr>
        <w:t xml:space="preserve"> memiliki peran sebagai aktor yang memiliki fungsi dalam struktur sosial dengan agen sosial, yaitu tokoh agama dan pengusaha. Tidak menutup kemungkinan aktor sosial menjadi orang kuat lokal, begitu jugahalnya dengan aktor politik.  Fenomena orang kuat lokal merupakan kosekunsi dari kebijakan desentralisasi, lahirnya orang kuat pada beberapa daerah mempengaruhi politik lokal ditandainya dengan kuatnya pengaruh orang kuat lokal dalam mendukung calon eksekutif dan legislatif untuk maju dalam pemilihan kepala daerah dan pemilihan legislatif.  </w:t>
      </w:r>
    </w:p>
    <w:p w:rsidR="00EF6929" w:rsidRDefault="00EF6929" w:rsidP="00EF6929">
      <w:pPr>
        <w:spacing w:line="360" w:lineRule="auto"/>
        <w:jc w:val="both"/>
        <w:rPr>
          <w:sz w:val="24"/>
          <w:szCs w:val="24"/>
        </w:rPr>
      </w:pPr>
      <w:r>
        <w:rPr>
          <w:sz w:val="24"/>
          <w:szCs w:val="24"/>
        </w:rPr>
        <w:tab/>
        <w:t xml:space="preserve">Dari beberapa kajian mengenai </w:t>
      </w:r>
      <w:r>
        <w:rPr>
          <w:i/>
          <w:sz w:val="24"/>
          <w:szCs w:val="24"/>
        </w:rPr>
        <w:t xml:space="preserve">local strongman </w:t>
      </w:r>
      <w:r>
        <w:rPr>
          <w:sz w:val="24"/>
          <w:szCs w:val="24"/>
        </w:rPr>
        <w:t xml:space="preserve">di beberapa daerah </w:t>
      </w:r>
      <w:r>
        <w:rPr>
          <w:i/>
          <w:sz w:val="24"/>
          <w:szCs w:val="24"/>
        </w:rPr>
        <w:t xml:space="preserve"> </w:t>
      </w:r>
      <w:r>
        <w:rPr>
          <w:sz w:val="24"/>
          <w:szCs w:val="24"/>
        </w:rPr>
        <w:t xml:space="preserve">diatas, fenomena </w:t>
      </w:r>
      <w:r>
        <w:rPr>
          <w:i/>
          <w:sz w:val="24"/>
          <w:szCs w:val="24"/>
        </w:rPr>
        <w:t xml:space="preserve">local strongman </w:t>
      </w:r>
      <w:r>
        <w:rPr>
          <w:sz w:val="24"/>
          <w:szCs w:val="24"/>
        </w:rPr>
        <w:t xml:space="preserve">juga terjadi pada Kabupaten Kuantan </w:t>
      </w:r>
      <w:r w:rsidR="007C0BD3">
        <w:rPr>
          <w:sz w:val="24"/>
          <w:szCs w:val="24"/>
        </w:rPr>
        <w:t>Si</w:t>
      </w:r>
      <w:r>
        <w:rPr>
          <w:sz w:val="24"/>
          <w:szCs w:val="24"/>
        </w:rPr>
        <w:t xml:space="preserve">ngingi, dimana sukarmis  merupakan  Mantan  Bupati </w:t>
      </w:r>
      <w:r w:rsidR="00D3012A">
        <w:rPr>
          <w:sz w:val="24"/>
          <w:szCs w:val="24"/>
        </w:rPr>
        <w:lastRenderedPageBreak/>
        <w:t>Kuantan Singingi</w:t>
      </w:r>
      <w:r w:rsidR="007C0BD3">
        <w:rPr>
          <w:sz w:val="24"/>
          <w:szCs w:val="24"/>
          <w:lang w:val="en-US"/>
        </w:rPr>
        <w:t xml:space="preserve"> </w:t>
      </w:r>
      <w:r>
        <w:rPr>
          <w:sz w:val="24"/>
          <w:szCs w:val="24"/>
        </w:rPr>
        <w:t>memiliki latar belakang sebagai senior politik mendorong Andi Putra untuk maju menjadi Dewan Perwakilan Rakyat Daerah Kunatan Sengingi.  Prestasi sukarmis dalam dunia politik tidak diragukan lagi, sukarmis pernah m</w:t>
      </w:r>
      <w:r w:rsidR="007C0BD3">
        <w:rPr>
          <w:sz w:val="24"/>
          <w:szCs w:val="24"/>
        </w:rPr>
        <w:t xml:space="preserve">enjabat sebagai Bupati Kuantan </w:t>
      </w:r>
      <w:r w:rsidR="007C0BD3">
        <w:rPr>
          <w:sz w:val="24"/>
          <w:szCs w:val="24"/>
          <w:lang w:val="en-US"/>
        </w:rPr>
        <w:t>S</w:t>
      </w:r>
      <w:r w:rsidR="007C0BD3">
        <w:rPr>
          <w:sz w:val="24"/>
          <w:szCs w:val="24"/>
        </w:rPr>
        <w:t>i</w:t>
      </w:r>
      <w:r>
        <w:rPr>
          <w:sz w:val="24"/>
          <w:szCs w:val="24"/>
        </w:rPr>
        <w:t>ngingi selama dua priode, yaitu priode 2006-</w:t>
      </w:r>
      <w:r w:rsidR="007C0BD3">
        <w:rPr>
          <w:sz w:val="24"/>
          <w:szCs w:val="24"/>
        </w:rPr>
        <w:t xml:space="preserve">2011 sampai dengan 2011-2016. </w:t>
      </w:r>
      <w:r>
        <w:rPr>
          <w:sz w:val="24"/>
          <w:szCs w:val="24"/>
        </w:rPr>
        <w:t xml:space="preserve">Sukarmis juga menjabat  sebagai ketua DPD Partai Giolkar Kuansing selama lima tahun, selain itu Sukarmis juga pernah mengemban jabatan Ketua Dewan Perwakilan Daerah selama dua priode. Latar belakang Sukarmis memperkuat Sukarmis dalam mendukung Andi untuk menjadi Dewan Perwakilan Rakyat Daerah. </w:t>
      </w:r>
    </w:p>
    <w:p w:rsidR="006C22AC" w:rsidRDefault="00EF6929" w:rsidP="00672698">
      <w:pPr>
        <w:spacing w:line="360" w:lineRule="auto"/>
        <w:jc w:val="both"/>
        <w:rPr>
          <w:sz w:val="24"/>
          <w:szCs w:val="24"/>
          <w:lang w:val="en-US"/>
        </w:rPr>
      </w:pPr>
      <w:r>
        <w:rPr>
          <w:sz w:val="24"/>
          <w:szCs w:val="24"/>
        </w:rPr>
        <w:tab/>
        <w:t xml:space="preserve">Dari latar belakang yang telah penulis paparkan maka adapun rumusan masalah dalam penelitian ini adalah: 1.) </w:t>
      </w:r>
      <w:r w:rsidRPr="009968E2">
        <w:rPr>
          <w:sz w:val="24"/>
          <w:szCs w:val="24"/>
        </w:rPr>
        <w:t xml:space="preserve">Bagaimana Pengaruh  Sukarmis   Dalam Mendukung </w:t>
      </w:r>
      <w:r>
        <w:rPr>
          <w:sz w:val="24"/>
          <w:szCs w:val="24"/>
        </w:rPr>
        <w:t xml:space="preserve">Kemenangan Andi Putra sebagai </w:t>
      </w:r>
      <w:r w:rsidRPr="009968E2">
        <w:rPr>
          <w:sz w:val="24"/>
          <w:szCs w:val="24"/>
        </w:rPr>
        <w:t xml:space="preserve"> Per</w:t>
      </w:r>
      <w:r w:rsidR="007C0BD3">
        <w:rPr>
          <w:sz w:val="24"/>
          <w:szCs w:val="24"/>
        </w:rPr>
        <w:t>wakilan Rakyat Daerah Kuantan Si</w:t>
      </w:r>
      <w:r w:rsidRPr="009968E2">
        <w:rPr>
          <w:sz w:val="24"/>
          <w:szCs w:val="24"/>
        </w:rPr>
        <w:t>ngingi</w:t>
      </w:r>
      <w:r w:rsidR="007C0BD3">
        <w:rPr>
          <w:sz w:val="24"/>
          <w:szCs w:val="24"/>
          <w:lang w:val="en-US"/>
        </w:rPr>
        <w:t xml:space="preserve"> </w:t>
      </w:r>
      <w:r w:rsidR="007C0BD3">
        <w:rPr>
          <w:sz w:val="24"/>
          <w:szCs w:val="24"/>
        </w:rPr>
        <w:t>?.</w:t>
      </w:r>
      <w:r w:rsidRPr="009968E2">
        <w:rPr>
          <w:sz w:val="24"/>
          <w:szCs w:val="24"/>
        </w:rPr>
        <w:t xml:space="preserve"> </w:t>
      </w:r>
      <w:r>
        <w:rPr>
          <w:sz w:val="24"/>
          <w:szCs w:val="24"/>
        </w:rPr>
        <w:t>Adapun tujuan dari penelitian ini adalah: Untuk mengetahui pengaruh Sukarmis dalam mendukung kemenangan Andi Putra sebagai Perwakilan</w:t>
      </w:r>
      <w:r w:rsidR="001214F9">
        <w:rPr>
          <w:sz w:val="24"/>
          <w:szCs w:val="24"/>
        </w:rPr>
        <w:t xml:space="preserve"> Rakyat Daerah Kuantan S</w:t>
      </w:r>
      <w:r w:rsidR="007C0BD3">
        <w:rPr>
          <w:sz w:val="24"/>
          <w:szCs w:val="24"/>
          <w:lang w:val="en-US"/>
        </w:rPr>
        <w:t>i</w:t>
      </w:r>
      <w:r w:rsidR="001214F9">
        <w:rPr>
          <w:sz w:val="24"/>
          <w:szCs w:val="24"/>
        </w:rPr>
        <w:t>ngingi</w:t>
      </w:r>
      <w:r w:rsidR="001214F9">
        <w:rPr>
          <w:sz w:val="24"/>
          <w:szCs w:val="24"/>
          <w:lang w:val="en-US"/>
        </w:rPr>
        <w:t>.</w:t>
      </w:r>
    </w:p>
    <w:p w:rsidR="00672698" w:rsidRPr="00D105C1" w:rsidRDefault="00672698" w:rsidP="00672698">
      <w:pPr>
        <w:spacing w:line="360" w:lineRule="auto"/>
        <w:jc w:val="both"/>
        <w:rPr>
          <w:sz w:val="24"/>
          <w:szCs w:val="24"/>
        </w:rPr>
      </w:pPr>
    </w:p>
    <w:p w:rsidR="006C22AC" w:rsidRDefault="007B00AE">
      <w:pPr>
        <w:pStyle w:val="Heading1"/>
      </w:pPr>
      <w:r>
        <w:t>KAJIAN PUSTAKA</w:t>
      </w:r>
    </w:p>
    <w:p w:rsidR="00672698" w:rsidRDefault="00672698" w:rsidP="00672698">
      <w:pPr>
        <w:pStyle w:val="ListParagraph"/>
        <w:widowControl/>
        <w:numPr>
          <w:ilvl w:val="0"/>
          <w:numId w:val="2"/>
        </w:numPr>
        <w:autoSpaceDE/>
        <w:autoSpaceDN/>
        <w:spacing w:before="0" w:after="200" w:line="360" w:lineRule="auto"/>
        <w:ind w:left="284" w:hanging="284"/>
        <w:contextualSpacing/>
        <w:jc w:val="both"/>
        <w:rPr>
          <w:b/>
          <w:sz w:val="24"/>
          <w:szCs w:val="24"/>
        </w:rPr>
      </w:pPr>
      <w:r>
        <w:rPr>
          <w:b/>
          <w:sz w:val="24"/>
          <w:szCs w:val="24"/>
        </w:rPr>
        <w:t>Politik Lokal</w:t>
      </w:r>
    </w:p>
    <w:p w:rsidR="00672698" w:rsidRDefault="00672698" w:rsidP="00672698">
      <w:pPr>
        <w:spacing w:line="360" w:lineRule="auto"/>
        <w:ind w:firstLine="360"/>
        <w:jc w:val="both"/>
        <w:rPr>
          <w:sz w:val="24"/>
          <w:szCs w:val="24"/>
        </w:rPr>
      </w:pPr>
      <w:r>
        <w:rPr>
          <w:sz w:val="24"/>
          <w:szCs w:val="24"/>
        </w:rPr>
        <w:fldChar w:fldCharType="begin" w:fldLock="1"/>
      </w:r>
      <w:r>
        <w:rPr>
          <w:sz w:val="24"/>
          <w:szCs w:val="24"/>
        </w:rPr>
        <w:instrText>ADDIN CSL_CITATION {"citationItems":[{"id":"ITEM-1","itemData":{"author":[{"dropping-particle":"","family":"Adb.Halim","given":"","non-dropping-particle":"","parse-names":false,"suffix":""}],"id":"ITEM-1","issued":{"date-parts":[["2018"]]},"publisher":"Intrans Publishing.","publisher-place":"Malang","title":"Politik Lokal Aktor,Problem,dan Konflik dala Arus Demokrasi","type":"book"},"uris":["http://www.mendeley.com/documents/?uuid=80faed66-ab67-4d67-aa78-7f2afb10a5b6"]}],"mendeley":{"formattedCitation":"(Adb.Halim, 2018)","plainTextFormattedCitation":"(Adb.Halim, 2018)","previouslyFormattedCitation":"(Adb.Halim, 2018)"},"properties":{"noteIndex":0},"schema":"https://github.com/citation-style-language/schema/raw/master/csl-citation.json"}</w:instrText>
      </w:r>
      <w:r>
        <w:rPr>
          <w:sz w:val="24"/>
          <w:szCs w:val="24"/>
        </w:rPr>
        <w:fldChar w:fldCharType="separate"/>
      </w:r>
      <w:r w:rsidRPr="000E3C9C">
        <w:rPr>
          <w:noProof/>
          <w:sz w:val="24"/>
          <w:szCs w:val="24"/>
        </w:rPr>
        <w:t>(Adb.Halim, 2018)</w:t>
      </w:r>
      <w:r>
        <w:rPr>
          <w:sz w:val="24"/>
          <w:szCs w:val="24"/>
        </w:rPr>
        <w:fldChar w:fldCharType="end"/>
      </w:r>
      <w:r>
        <w:rPr>
          <w:sz w:val="24"/>
          <w:szCs w:val="24"/>
        </w:rPr>
        <w:t xml:space="preserve">  Politik lokal dalam ruang lingkup territorial adalah ruang regional, bermakna wilayah atau daerah. Aspek ruang lingkup politik lokal secara territorial adalah regionalisasi, bahwa </w:t>
      </w:r>
      <w:r>
        <w:rPr>
          <w:sz w:val="24"/>
          <w:szCs w:val="24"/>
        </w:rPr>
        <w:lastRenderedPageBreak/>
        <w:t>regionalisasi secara umum merupakan istilah yang digunakan bukan sekedar untuk menjelaskan lokalisasi di dalam ruang melainkan juga mengacu pada pembentukan zona-zona waktu dalam hubungan rutinitas praktik-praktik sosial. Politik lokal  juga dapat diartikan sebagai  interaksi sosial dalam ruang tertantu.</w:t>
      </w:r>
    </w:p>
    <w:p w:rsidR="00672698" w:rsidRDefault="00672698" w:rsidP="00672698">
      <w:pPr>
        <w:spacing w:line="360" w:lineRule="auto"/>
        <w:ind w:firstLine="360"/>
        <w:jc w:val="both"/>
        <w:rPr>
          <w:sz w:val="24"/>
          <w:szCs w:val="24"/>
        </w:rPr>
      </w:pPr>
      <w:r>
        <w:rPr>
          <w:sz w:val="24"/>
          <w:szCs w:val="24"/>
        </w:rPr>
        <w:fldChar w:fldCharType="begin" w:fldLock="1"/>
      </w:r>
      <w:r>
        <w:rPr>
          <w:sz w:val="24"/>
          <w:szCs w:val="24"/>
        </w:rPr>
        <w:instrText>ADDIN CSL_CITATION {"citationItems":[{"id":"ITEM-1","itemData":{"author":[{"dropping-particle":"","family":"Irtanto","given":"","non-dropping-particle":"","parse-names":false,"suffix":""}],"id":"ITEM-1","issued":{"date-parts":[["2008"]]},"publisher":"Pustaka Pelajar","publisher-place":"Yogyakarta","title":"Dinamika Politik Lokal Era Otonomi Daerah.","type":"book"},"uris":["http://www.mendeley.com/documents/?uuid=05a8fc0f-f9bd-4733-8996-5c17a00b3f22"]}],"mendeley":{"formattedCitation":"(Irtanto, 2008)","plainTextFormattedCitation":"(Irtanto, 2008)","previouslyFormattedCitation":"(Irtanto, 2008)"},"properties":{"noteIndex":0},"schema":"https://github.com/citation-style-language/schema/raw/master/csl-citation.json"}</w:instrText>
      </w:r>
      <w:r>
        <w:rPr>
          <w:sz w:val="24"/>
          <w:szCs w:val="24"/>
        </w:rPr>
        <w:fldChar w:fldCharType="separate"/>
      </w:r>
      <w:r w:rsidRPr="000E3C9C">
        <w:rPr>
          <w:noProof/>
          <w:sz w:val="24"/>
          <w:szCs w:val="24"/>
        </w:rPr>
        <w:t>(Irtanto, 2008)</w:t>
      </w:r>
      <w:r>
        <w:rPr>
          <w:sz w:val="24"/>
          <w:szCs w:val="24"/>
        </w:rPr>
        <w:fldChar w:fldCharType="end"/>
      </w:r>
      <w:r>
        <w:rPr>
          <w:sz w:val="24"/>
          <w:szCs w:val="24"/>
        </w:rPr>
        <w:t xml:space="preserve"> Perkembangan politik lokal, sebenarnya cukup menarik karena selama masa pemerintahan otoriter di bawah rezim orde baru dan orde reformasi pemilihan kepala daerah selalu saja dikuasai dan ditentukan oleh sekelompok elit di pusat maupaun oleh sekelompok elit yang duduk di parlemen daerah.  Dalam </w:t>
      </w:r>
      <w:sdt>
        <w:sdtPr>
          <w:rPr>
            <w:sz w:val="24"/>
            <w:szCs w:val="24"/>
          </w:rPr>
          <w:id w:val="-1479983421"/>
          <w:citation/>
        </w:sdtPr>
        <w:sdtEndPr/>
        <w:sdtContent>
          <w:r>
            <w:rPr>
              <w:sz w:val="24"/>
              <w:szCs w:val="24"/>
            </w:rPr>
            <w:fldChar w:fldCharType="begin"/>
          </w:r>
          <w:r>
            <w:rPr>
              <w:sz w:val="24"/>
              <w:szCs w:val="24"/>
            </w:rPr>
            <w:instrText xml:space="preserve"> CITATION Irt08 \l 1033 </w:instrText>
          </w:r>
          <w:r>
            <w:rPr>
              <w:sz w:val="24"/>
              <w:szCs w:val="24"/>
            </w:rPr>
            <w:fldChar w:fldCharType="separate"/>
          </w:r>
          <w:r w:rsidRPr="00C672EC">
            <w:rPr>
              <w:noProof/>
              <w:sz w:val="24"/>
              <w:szCs w:val="24"/>
            </w:rPr>
            <w:t>(Irtanto, 2008)</w:t>
          </w:r>
          <w:r>
            <w:rPr>
              <w:sz w:val="24"/>
              <w:szCs w:val="24"/>
            </w:rPr>
            <w:fldChar w:fldCharType="end"/>
          </w:r>
        </w:sdtContent>
      </w:sdt>
      <w:r>
        <w:rPr>
          <w:sz w:val="24"/>
          <w:szCs w:val="24"/>
        </w:rPr>
        <w:t xml:space="preserve"> Nurhasim menjelaskan elit politik lokal merupakan seseorang yang menduduki jabatan-jabatan politik  yaitu eksekutif dan legisatif yang dipilih melalui pemilihan dan dipilih dalam proses politik yang demokratis tingkat di lokal.</w:t>
      </w:r>
    </w:p>
    <w:p w:rsidR="00D105C1" w:rsidRPr="00C43480" w:rsidRDefault="00D105C1" w:rsidP="00672698">
      <w:pPr>
        <w:spacing w:line="360" w:lineRule="auto"/>
        <w:ind w:firstLine="360"/>
        <w:jc w:val="both"/>
        <w:rPr>
          <w:sz w:val="24"/>
          <w:szCs w:val="24"/>
        </w:rPr>
      </w:pPr>
    </w:p>
    <w:p w:rsidR="00672698" w:rsidRDefault="00672698" w:rsidP="00672698">
      <w:pPr>
        <w:pStyle w:val="ListParagraph"/>
        <w:widowControl/>
        <w:numPr>
          <w:ilvl w:val="0"/>
          <w:numId w:val="2"/>
        </w:numPr>
        <w:tabs>
          <w:tab w:val="left" w:pos="426"/>
        </w:tabs>
        <w:autoSpaceDE/>
        <w:autoSpaceDN/>
        <w:spacing w:before="0" w:after="200" w:line="360" w:lineRule="auto"/>
        <w:ind w:left="284" w:hanging="295"/>
        <w:contextualSpacing/>
        <w:jc w:val="both"/>
        <w:rPr>
          <w:b/>
          <w:i/>
          <w:sz w:val="24"/>
          <w:szCs w:val="24"/>
        </w:rPr>
      </w:pPr>
      <w:r w:rsidRPr="00B1268F">
        <w:rPr>
          <w:b/>
          <w:i/>
          <w:sz w:val="24"/>
          <w:szCs w:val="24"/>
        </w:rPr>
        <w:t>Local Strongman</w:t>
      </w:r>
    </w:p>
    <w:p w:rsidR="00672698" w:rsidRDefault="00672698" w:rsidP="00672698">
      <w:pPr>
        <w:tabs>
          <w:tab w:val="left" w:pos="426"/>
        </w:tabs>
        <w:spacing w:line="360" w:lineRule="auto"/>
        <w:ind w:firstLine="284"/>
        <w:jc w:val="both"/>
        <w:rPr>
          <w:sz w:val="24"/>
          <w:szCs w:val="24"/>
        </w:rPr>
      </w:pPr>
      <w:r>
        <w:rPr>
          <w:sz w:val="24"/>
          <w:szCs w:val="24"/>
        </w:rPr>
        <w:t xml:space="preserve">Menurut Migdal dalam </w:t>
      </w:r>
      <w:r>
        <w:rPr>
          <w:sz w:val="24"/>
          <w:szCs w:val="24"/>
        </w:rPr>
        <w:fldChar w:fldCharType="begin" w:fldLock="1"/>
      </w:r>
      <w:r>
        <w:rPr>
          <w:sz w:val="24"/>
          <w:szCs w:val="24"/>
        </w:rPr>
        <w:instrText>ADDIN CSL_CITATION {"citationItems":[{"id":"ITEM-1","itemData":{"author":[{"dropping-particle":"","family":"Leo Agustino","given":"","non-dropping-particle":"","parse-names":false,"suffix":""}],"id":"ITEM-1","issued":{"date-parts":[["2014"]]},"publisher":"ALFABET.","publisher-place":"Bandung","title":"Politik Lokal dan Otonomi Daerah.","type":"book"},"uris":["http://www.mendeley.com/documents/?uuid=4e6da26e-c34f-4172-938e-50b2b91f7f06"]}],"mendeley":{"formattedCitation":"(Leo Agustino, 2014)","plainTextFormattedCitation":"(Leo Agustino, 2014)","previouslyFormattedCitation":"(Leo Agustino, 2014)"},"properties":{"noteIndex":0},"schema":"https://github.com/citation-style-language/schema/raw/master/csl-citation.json"}</w:instrText>
      </w:r>
      <w:r>
        <w:rPr>
          <w:sz w:val="24"/>
          <w:szCs w:val="24"/>
        </w:rPr>
        <w:fldChar w:fldCharType="separate"/>
      </w:r>
      <w:r w:rsidRPr="000E3C9C">
        <w:rPr>
          <w:noProof/>
          <w:sz w:val="24"/>
          <w:szCs w:val="24"/>
        </w:rPr>
        <w:t>(Leo Agustino, 2014)</w:t>
      </w:r>
      <w:r>
        <w:rPr>
          <w:sz w:val="24"/>
          <w:szCs w:val="24"/>
        </w:rPr>
        <w:fldChar w:fldCharType="end"/>
      </w:r>
      <w:r>
        <w:rPr>
          <w:sz w:val="24"/>
          <w:szCs w:val="24"/>
        </w:rPr>
        <w:t xml:space="preserve"> </w:t>
      </w:r>
      <w:r>
        <w:rPr>
          <w:i/>
          <w:sz w:val="24"/>
          <w:szCs w:val="24"/>
        </w:rPr>
        <w:t xml:space="preserve">local strongman </w:t>
      </w:r>
      <w:r>
        <w:rPr>
          <w:sz w:val="24"/>
          <w:szCs w:val="24"/>
        </w:rPr>
        <w:t xml:space="preserve">tumbuh subur dalam masyarakat yang mirip dengan jejaringan, dalam masyarakat jejaringan inilah para orang kuat lokal memperoleh pangaruh signifikan melampaui para pemimpin dan para birokrat lokal formal. </w:t>
      </w:r>
      <w:r>
        <w:rPr>
          <w:i/>
          <w:sz w:val="24"/>
          <w:szCs w:val="24"/>
        </w:rPr>
        <w:t xml:space="preserve">Local strongman </w:t>
      </w:r>
      <w:r>
        <w:rPr>
          <w:sz w:val="24"/>
          <w:szCs w:val="24"/>
        </w:rPr>
        <w:t xml:space="preserve">melakukan kontrol sosial dengan memanfaatkan komponen penting yang dijakini masyarakat sebagai strategi. </w:t>
      </w:r>
      <w:r>
        <w:rPr>
          <w:sz w:val="24"/>
          <w:szCs w:val="24"/>
        </w:rPr>
        <w:lastRenderedPageBreak/>
        <w:t xml:space="preserve">Kemudian </w:t>
      </w:r>
      <w:r>
        <w:rPr>
          <w:i/>
          <w:sz w:val="24"/>
          <w:szCs w:val="24"/>
        </w:rPr>
        <w:t xml:space="preserve">local strongman </w:t>
      </w:r>
      <w:r>
        <w:rPr>
          <w:sz w:val="24"/>
          <w:szCs w:val="24"/>
        </w:rPr>
        <w:t xml:space="preserve">juga telah berhasil membatasi kapasitas lembaga dan aparatur negara sehingga menyebabkan pemerintah lemah. Melalui proses demokratisasi dan desentralisasi, para </w:t>
      </w:r>
      <w:r>
        <w:rPr>
          <w:i/>
          <w:sz w:val="24"/>
          <w:szCs w:val="24"/>
        </w:rPr>
        <w:t xml:space="preserve">local strongmen </w:t>
      </w:r>
      <w:r>
        <w:rPr>
          <w:sz w:val="24"/>
          <w:szCs w:val="24"/>
        </w:rPr>
        <w:t xml:space="preserve">dan bos ekonomi semakin memperoleh </w:t>
      </w:r>
      <w:r w:rsidR="00D105C1">
        <w:rPr>
          <w:sz w:val="24"/>
          <w:szCs w:val="24"/>
        </w:rPr>
        <w:t xml:space="preserve">kesempatan untuk menjabat kursi </w:t>
      </w:r>
      <w:r>
        <w:rPr>
          <w:sz w:val="24"/>
          <w:szCs w:val="24"/>
        </w:rPr>
        <w:t xml:space="preserve">sentral di lembaga-lembaga pemerintahan daerah. Orang kuat lokal selalu berupaya untuk memastikan bahwa para politisi lokal bergangtung pada bantuan dan sokongannya agar kebijakan resmi menguntungkan bisnis dan posisinya. </w:t>
      </w:r>
    </w:p>
    <w:p w:rsidR="006C22AC" w:rsidRDefault="006C22AC">
      <w:pPr>
        <w:pStyle w:val="BodyText"/>
        <w:rPr>
          <w:sz w:val="26"/>
        </w:rPr>
      </w:pPr>
    </w:p>
    <w:p w:rsidR="006C22AC" w:rsidRDefault="007B00AE">
      <w:pPr>
        <w:pStyle w:val="Heading1"/>
      </w:pPr>
      <w:r>
        <w:t>METODE PENELITIAN</w:t>
      </w:r>
    </w:p>
    <w:p w:rsidR="00672698" w:rsidRPr="00284230" w:rsidRDefault="00672698" w:rsidP="00672698">
      <w:pPr>
        <w:spacing w:line="360" w:lineRule="auto"/>
        <w:ind w:firstLine="709"/>
        <w:jc w:val="both"/>
        <w:rPr>
          <w:sz w:val="24"/>
          <w:szCs w:val="24"/>
        </w:rPr>
      </w:pPr>
      <w:r>
        <w:rPr>
          <w:sz w:val="24"/>
          <w:szCs w:val="24"/>
        </w:rPr>
        <w:t>Metode penelitian yang digunakan adalah pendekatan kualitatif. Dimana penelitian kualitatif adalah penelitian yang menekankan pada kata-kata dan mengumpulkan informasi secara terperinci. Dalam penelitian ini penulis menggunkan penilitian kualitatif deskriptif dimana bertujuan menggambarkan sifat-sifat suatu individu, keadaan, gejala, atau kelompok tertentu, penelitian deskriptif dapat dilakukan di laboratorium/pustaka atau dilapangan.  Jenis penelitian ini adalah studi literature dimana sumber data diperoleh dari produk hukum, artikel jurnal, dokumen terkait dan sumber media massa. Lokasi penelitia</w:t>
      </w:r>
      <w:r w:rsidR="007C0BD3">
        <w:rPr>
          <w:sz w:val="24"/>
          <w:szCs w:val="24"/>
        </w:rPr>
        <w:t>n adalah di Kabupaten Kuantan Si</w:t>
      </w:r>
      <w:r>
        <w:rPr>
          <w:sz w:val="24"/>
          <w:szCs w:val="24"/>
        </w:rPr>
        <w:t>ngingi. Teknik pengumpulan data yaitu dokumentasi.</w:t>
      </w:r>
    </w:p>
    <w:p w:rsidR="006C22AC" w:rsidRDefault="007B00AE">
      <w:pPr>
        <w:pStyle w:val="BodyText"/>
        <w:spacing w:before="36" w:line="276" w:lineRule="auto"/>
        <w:ind w:left="100" w:right="42" w:firstLine="568"/>
        <w:jc w:val="both"/>
      </w:pPr>
      <w:r>
        <w:t>.</w:t>
      </w:r>
    </w:p>
    <w:p w:rsidR="006C22AC" w:rsidRDefault="006C22AC">
      <w:pPr>
        <w:pStyle w:val="BodyText"/>
        <w:rPr>
          <w:sz w:val="26"/>
        </w:rPr>
      </w:pPr>
    </w:p>
    <w:p w:rsidR="006C22AC" w:rsidRDefault="006C22AC">
      <w:pPr>
        <w:pStyle w:val="BodyText"/>
        <w:spacing w:before="6"/>
        <w:rPr>
          <w:sz w:val="29"/>
        </w:rPr>
      </w:pPr>
    </w:p>
    <w:p w:rsidR="006C22AC" w:rsidRDefault="007B00AE">
      <w:pPr>
        <w:pStyle w:val="Heading1"/>
      </w:pPr>
      <w:r>
        <w:t>HASIL DAN</w:t>
      </w:r>
      <w:r>
        <w:rPr>
          <w:spacing w:val="-15"/>
        </w:rPr>
        <w:t xml:space="preserve"> </w:t>
      </w:r>
      <w:r>
        <w:t>PEMBAHASAN</w:t>
      </w:r>
    </w:p>
    <w:p w:rsidR="00A03036" w:rsidRDefault="00A03036" w:rsidP="00A03036">
      <w:pPr>
        <w:ind w:firstLine="100"/>
        <w:jc w:val="both"/>
        <w:rPr>
          <w:bCs/>
          <w:sz w:val="24"/>
          <w:szCs w:val="24"/>
        </w:rPr>
      </w:pPr>
    </w:p>
    <w:p w:rsidR="00672698" w:rsidRPr="00A03036" w:rsidRDefault="00672698" w:rsidP="00A03036">
      <w:pPr>
        <w:spacing w:line="360" w:lineRule="auto"/>
        <w:ind w:firstLine="720"/>
        <w:jc w:val="both"/>
        <w:rPr>
          <w:bCs/>
          <w:sz w:val="24"/>
          <w:szCs w:val="24"/>
          <w:lang w:val="en-US"/>
        </w:rPr>
      </w:pPr>
      <w:r w:rsidRPr="00A03036">
        <w:rPr>
          <w:bCs/>
          <w:sz w:val="24"/>
          <w:szCs w:val="24"/>
        </w:rPr>
        <w:t>Pengaruh  Sukarmis   Dalam Mendukung Kemenangan Andi Putra sebagai  Per</w:t>
      </w:r>
      <w:r w:rsidR="007C0BD3" w:rsidRPr="00A03036">
        <w:rPr>
          <w:bCs/>
          <w:sz w:val="24"/>
          <w:szCs w:val="24"/>
        </w:rPr>
        <w:t>wakilan Rakyat Daerah Kuantan Si</w:t>
      </w:r>
      <w:r w:rsidR="00A03036">
        <w:rPr>
          <w:bCs/>
          <w:sz w:val="24"/>
          <w:szCs w:val="24"/>
        </w:rPr>
        <w:t>ngingi akan dijaba</w:t>
      </w:r>
      <w:bookmarkStart w:id="0" w:name="_GoBack"/>
      <w:bookmarkEnd w:id="0"/>
      <w:r w:rsidR="00A03036">
        <w:rPr>
          <w:bCs/>
          <w:sz w:val="24"/>
          <w:szCs w:val="24"/>
        </w:rPr>
        <w:t>rkan sebagai berikut</w:t>
      </w:r>
      <w:r w:rsidR="00A03036">
        <w:rPr>
          <w:bCs/>
          <w:sz w:val="24"/>
          <w:szCs w:val="24"/>
          <w:lang w:val="en-US"/>
        </w:rPr>
        <w:t>:</w:t>
      </w:r>
    </w:p>
    <w:p w:rsidR="00D105C1" w:rsidRPr="00672698" w:rsidRDefault="00D105C1" w:rsidP="00D105C1">
      <w:pPr>
        <w:jc w:val="both"/>
        <w:rPr>
          <w:b/>
          <w:bCs/>
          <w:sz w:val="24"/>
          <w:szCs w:val="24"/>
        </w:rPr>
      </w:pPr>
    </w:p>
    <w:p w:rsidR="00672698" w:rsidRPr="00DE620C" w:rsidRDefault="00672698" w:rsidP="00672698">
      <w:pPr>
        <w:pStyle w:val="ListParagraph"/>
        <w:widowControl/>
        <w:numPr>
          <w:ilvl w:val="0"/>
          <w:numId w:val="3"/>
        </w:numPr>
        <w:autoSpaceDE/>
        <w:autoSpaceDN/>
        <w:spacing w:before="0" w:after="200" w:line="360" w:lineRule="auto"/>
        <w:ind w:left="284" w:hanging="295"/>
        <w:contextualSpacing/>
        <w:jc w:val="both"/>
        <w:rPr>
          <w:b/>
          <w:bCs/>
          <w:sz w:val="24"/>
          <w:szCs w:val="24"/>
        </w:rPr>
      </w:pPr>
      <w:r>
        <w:rPr>
          <w:b/>
          <w:bCs/>
          <w:sz w:val="24"/>
          <w:szCs w:val="24"/>
        </w:rPr>
        <w:t>Kekuatan Politik Sukarmis.</w:t>
      </w:r>
    </w:p>
    <w:p w:rsidR="00672698" w:rsidRDefault="00672698" w:rsidP="00672698">
      <w:pPr>
        <w:spacing w:line="360" w:lineRule="auto"/>
        <w:jc w:val="center"/>
        <w:rPr>
          <w:b/>
          <w:bCs/>
          <w:sz w:val="24"/>
          <w:szCs w:val="24"/>
        </w:rPr>
      </w:pPr>
      <w:r>
        <w:rPr>
          <w:b/>
          <w:bCs/>
          <w:sz w:val="24"/>
          <w:szCs w:val="24"/>
        </w:rPr>
        <w:t>Tabel 1 Prestasi Sukarmis</w:t>
      </w:r>
    </w:p>
    <w:tbl>
      <w:tblPr>
        <w:tblStyle w:val="PlainTable2"/>
        <w:tblW w:w="0" w:type="auto"/>
        <w:tblInd w:w="-34" w:type="dxa"/>
        <w:tblLook w:val="04A0" w:firstRow="1" w:lastRow="0" w:firstColumn="1" w:lastColumn="0" w:noHBand="0" w:noVBand="1"/>
      </w:tblPr>
      <w:tblGrid>
        <w:gridCol w:w="540"/>
        <w:gridCol w:w="2507"/>
        <w:gridCol w:w="200"/>
        <w:gridCol w:w="1309"/>
      </w:tblGrid>
      <w:tr w:rsidR="00672698" w:rsidTr="00265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672698" w:rsidRPr="00DE620C" w:rsidRDefault="00672698" w:rsidP="00265415">
            <w:pPr>
              <w:spacing w:line="360" w:lineRule="auto"/>
              <w:jc w:val="center"/>
            </w:pPr>
            <w:r w:rsidRPr="00DE620C">
              <w:t>No.</w:t>
            </w:r>
          </w:p>
        </w:tc>
        <w:tc>
          <w:tcPr>
            <w:tcW w:w="2520" w:type="dxa"/>
          </w:tcPr>
          <w:p w:rsidR="00672698" w:rsidRPr="00DE620C" w:rsidRDefault="00672698" w:rsidP="00265415">
            <w:pPr>
              <w:spacing w:line="360" w:lineRule="auto"/>
              <w:jc w:val="center"/>
              <w:cnfStyle w:val="100000000000" w:firstRow="1" w:lastRow="0" w:firstColumn="0" w:lastColumn="0" w:oddVBand="0" w:evenVBand="0" w:oddHBand="0" w:evenHBand="0" w:firstRowFirstColumn="0" w:firstRowLastColumn="0" w:lastRowFirstColumn="0" w:lastRowLastColumn="0"/>
            </w:pPr>
            <w:r w:rsidRPr="00DE620C">
              <w:t>Prestasi Politik</w:t>
            </w:r>
          </w:p>
        </w:tc>
        <w:tc>
          <w:tcPr>
            <w:tcW w:w="1516" w:type="dxa"/>
            <w:gridSpan w:val="2"/>
          </w:tcPr>
          <w:p w:rsidR="00672698" w:rsidRPr="00DE620C" w:rsidRDefault="00672698" w:rsidP="00265415">
            <w:pPr>
              <w:spacing w:line="360" w:lineRule="auto"/>
              <w:jc w:val="center"/>
              <w:cnfStyle w:val="100000000000" w:firstRow="1" w:lastRow="0" w:firstColumn="0" w:lastColumn="0" w:oddVBand="0" w:evenVBand="0" w:oddHBand="0" w:evenHBand="0" w:firstRowFirstColumn="0" w:firstRowLastColumn="0" w:lastRowFirstColumn="0" w:lastRowLastColumn="0"/>
            </w:pPr>
            <w:r w:rsidRPr="00DE620C">
              <w:t>Priode</w:t>
            </w:r>
          </w:p>
        </w:tc>
      </w:tr>
      <w:tr w:rsidR="00672698" w:rsidTr="0026541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40" w:type="dxa"/>
          </w:tcPr>
          <w:p w:rsidR="00672698" w:rsidRPr="00DE620C" w:rsidRDefault="00672698" w:rsidP="00265415">
            <w:pPr>
              <w:spacing w:line="360" w:lineRule="auto"/>
              <w:jc w:val="both"/>
            </w:pPr>
          </w:p>
        </w:tc>
        <w:tc>
          <w:tcPr>
            <w:tcW w:w="2520" w:type="dxa"/>
          </w:tcPr>
          <w:p w:rsidR="00672698" w:rsidRPr="00615A3A" w:rsidRDefault="00672698" w:rsidP="00265415">
            <w:pPr>
              <w:jc w:val="right"/>
              <w:cnfStyle w:val="000000100000" w:firstRow="0" w:lastRow="0" w:firstColumn="0" w:lastColumn="0" w:oddVBand="0" w:evenVBand="0" w:oddHBand="1" w:evenHBand="0" w:firstRowFirstColumn="0" w:firstRowLastColumn="0" w:lastRowFirstColumn="0" w:lastRowLastColumn="0"/>
              <w:rPr>
                <w:b/>
                <w:bCs/>
              </w:rPr>
            </w:pPr>
            <w:r>
              <w:rPr>
                <w:b/>
                <w:bCs/>
              </w:rPr>
              <w:t xml:space="preserve">  </w:t>
            </w:r>
            <w:r w:rsidRPr="00615A3A">
              <w:rPr>
                <w:b/>
                <w:bCs/>
              </w:rPr>
              <w:t>Ruang Pemerintahan</w:t>
            </w:r>
          </w:p>
        </w:tc>
        <w:tc>
          <w:tcPr>
            <w:tcW w:w="1516" w:type="dxa"/>
            <w:gridSpan w:val="2"/>
          </w:tcPr>
          <w:p w:rsidR="00672698" w:rsidRPr="00DE620C" w:rsidRDefault="00672698" w:rsidP="00265415">
            <w:pPr>
              <w:spacing w:line="360" w:lineRule="auto"/>
              <w:jc w:val="both"/>
              <w:cnfStyle w:val="000000100000" w:firstRow="0" w:lastRow="0" w:firstColumn="0" w:lastColumn="0" w:oddVBand="0" w:evenVBand="0" w:oddHBand="1" w:evenHBand="0" w:firstRowFirstColumn="0" w:firstRowLastColumn="0" w:lastRowFirstColumn="0" w:lastRowLastColumn="0"/>
            </w:pPr>
            <w:r>
              <w:t xml:space="preserve">      </w:t>
            </w:r>
          </w:p>
        </w:tc>
      </w:tr>
      <w:tr w:rsidR="00672698" w:rsidTr="00265415">
        <w:tc>
          <w:tcPr>
            <w:cnfStyle w:val="001000000000" w:firstRow="0" w:lastRow="0" w:firstColumn="1" w:lastColumn="0" w:oddVBand="0" w:evenVBand="0" w:oddHBand="0" w:evenHBand="0" w:firstRowFirstColumn="0" w:firstRowLastColumn="0" w:lastRowFirstColumn="0" w:lastRowLastColumn="0"/>
            <w:tcW w:w="540" w:type="dxa"/>
          </w:tcPr>
          <w:p w:rsidR="00672698" w:rsidRDefault="00672698" w:rsidP="00265415">
            <w:pPr>
              <w:spacing w:line="360" w:lineRule="auto"/>
              <w:jc w:val="both"/>
              <w:rPr>
                <w:sz w:val="24"/>
                <w:szCs w:val="24"/>
              </w:rPr>
            </w:pPr>
            <w:r w:rsidRPr="00DE620C">
              <w:t>01.</w:t>
            </w:r>
          </w:p>
        </w:tc>
        <w:tc>
          <w:tcPr>
            <w:tcW w:w="2520" w:type="dxa"/>
          </w:tcPr>
          <w:p w:rsidR="00672698" w:rsidRPr="00615A3A" w:rsidRDefault="00672698" w:rsidP="00265415">
            <w:pPr>
              <w:spacing w:line="360" w:lineRule="auto"/>
              <w:jc w:val="both"/>
              <w:cnfStyle w:val="000000000000" w:firstRow="0" w:lastRow="0" w:firstColumn="0" w:lastColumn="0" w:oddVBand="0" w:evenVBand="0" w:oddHBand="0" w:evenHBand="0" w:firstRowFirstColumn="0" w:firstRowLastColumn="0" w:lastRowFirstColumn="0" w:lastRowLastColumn="0"/>
            </w:pPr>
            <w:r w:rsidRPr="00615A3A">
              <w:t>Mantan Ketua DPD II Partai Golkar Kuansing</w:t>
            </w:r>
            <w:r>
              <w:t>.</w:t>
            </w:r>
          </w:p>
        </w:tc>
        <w:tc>
          <w:tcPr>
            <w:tcW w:w="1516" w:type="dxa"/>
            <w:gridSpan w:val="2"/>
          </w:tcPr>
          <w:p w:rsidR="00672698" w:rsidRDefault="00672698" w:rsidP="00265415">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t xml:space="preserve">      2015</w:t>
            </w:r>
          </w:p>
        </w:tc>
      </w:tr>
      <w:tr w:rsidR="00672698" w:rsidRPr="00615A3A" w:rsidTr="00265415">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540" w:type="dxa"/>
          </w:tcPr>
          <w:p w:rsidR="00672698" w:rsidRDefault="00672698" w:rsidP="00265415">
            <w:pPr>
              <w:spacing w:line="360" w:lineRule="auto"/>
              <w:jc w:val="both"/>
              <w:rPr>
                <w:sz w:val="24"/>
                <w:szCs w:val="24"/>
              </w:rPr>
            </w:pPr>
            <w:r>
              <w:rPr>
                <w:sz w:val="24"/>
                <w:szCs w:val="24"/>
              </w:rPr>
              <w:t>02.</w:t>
            </w:r>
          </w:p>
        </w:tc>
        <w:tc>
          <w:tcPr>
            <w:tcW w:w="2520" w:type="dxa"/>
          </w:tcPr>
          <w:p w:rsidR="00672698" w:rsidRPr="00615A3A" w:rsidRDefault="00672698" w:rsidP="00265415">
            <w:pPr>
              <w:jc w:val="both"/>
              <w:cnfStyle w:val="000000100000" w:firstRow="0" w:lastRow="0" w:firstColumn="0" w:lastColumn="0" w:oddVBand="0" w:evenVBand="0" w:oddHBand="1" w:evenHBand="0" w:firstRowFirstColumn="0" w:firstRowLastColumn="0" w:lastRowFirstColumn="0" w:lastRowLastColumn="0"/>
            </w:pPr>
            <w:r w:rsidRPr="00615A3A">
              <w:t>Ketua DPRD Kabupaten Kuansing</w:t>
            </w:r>
            <w:r>
              <w:t>.</w:t>
            </w:r>
          </w:p>
        </w:tc>
        <w:tc>
          <w:tcPr>
            <w:tcW w:w="1516" w:type="dxa"/>
            <w:gridSpan w:val="2"/>
          </w:tcPr>
          <w:p w:rsidR="00672698" w:rsidRDefault="00672698" w:rsidP="00265415">
            <w:pPr>
              <w:spacing w:line="360" w:lineRule="auto"/>
              <w:jc w:val="both"/>
              <w:cnfStyle w:val="000000100000" w:firstRow="0" w:lastRow="0" w:firstColumn="0" w:lastColumn="0" w:oddVBand="0" w:evenVBand="0" w:oddHBand="1" w:evenHBand="0" w:firstRowFirstColumn="0" w:firstRowLastColumn="0" w:lastRowFirstColumn="0" w:lastRowLastColumn="0"/>
            </w:pPr>
            <w:r w:rsidRPr="00615A3A">
              <w:t xml:space="preserve"> </w:t>
            </w:r>
            <w:r>
              <w:t xml:space="preserve"> </w:t>
            </w:r>
            <w:r w:rsidRPr="00615A3A">
              <w:t>Dua Priode</w:t>
            </w:r>
          </w:p>
          <w:p w:rsidR="00672698" w:rsidRPr="00615A3A" w:rsidRDefault="00672698" w:rsidP="00265415">
            <w:pPr>
              <w:spacing w:line="360" w:lineRule="auto"/>
              <w:jc w:val="both"/>
              <w:cnfStyle w:val="000000100000" w:firstRow="0" w:lastRow="0" w:firstColumn="0" w:lastColumn="0" w:oddVBand="0" w:evenVBand="0" w:oddHBand="1" w:evenHBand="0" w:firstRowFirstColumn="0" w:firstRowLastColumn="0" w:lastRowFirstColumn="0" w:lastRowLastColumn="0"/>
            </w:pPr>
            <w:r>
              <w:t xml:space="preserve">      (1999)</w:t>
            </w:r>
          </w:p>
        </w:tc>
      </w:tr>
      <w:tr w:rsidR="00672698" w:rsidTr="00265415">
        <w:tc>
          <w:tcPr>
            <w:cnfStyle w:val="001000000000" w:firstRow="0" w:lastRow="0" w:firstColumn="1" w:lastColumn="0" w:oddVBand="0" w:evenVBand="0" w:oddHBand="0" w:evenHBand="0" w:firstRowFirstColumn="0" w:firstRowLastColumn="0" w:lastRowFirstColumn="0" w:lastRowLastColumn="0"/>
            <w:tcW w:w="540" w:type="dxa"/>
          </w:tcPr>
          <w:p w:rsidR="00672698" w:rsidRDefault="00672698" w:rsidP="00265415">
            <w:pPr>
              <w:spacing w:line="360" w:lineRule="auto"/>
              <w:jc w:val="both"/>
              <w:rPr>
                <w:sz w:val="24"/>
                <w:szCs w:val="24"/>
              </w:rPr>
            </w:pPr>
            <w:r>
              <w:rPr>
                <w:sz w:val="24"/>
                <w:szCs w:val="24"/>
              </w:rPr>
              <w:t>03.</w:t>
            </w:r>
          </w:p>
        </w:tc>
        <w:tc>
          <w:tcPr>
            <w:tcW w:w="2520" w:type="dxa"/>
          </w:tcPr>
          <w:p w:rsidR="00672698" w:rsidRPr="00BF2D09" w:rsidRDefault="00672698" w:rsidP="00265415">
            <w:pPr>
              <w:spacing w:line="360" w:lineRule="auto"/>
              <w:jc w:val="both"/>
              <w:cnfStyle w:val="000000000000" w:firstRow="0" w:lastRow="0" w:firstColumn="0" w:lastColumn="0" w:oddVBand="0" w:evenVBand="0" w:oddHBand="0" w:evenHBand="0" w:firstRowFirstColumn="0" w:firstRowLastColumn="0" w:lastRowFirstColumn="0" w:lastRowLastColumn="0"/>
            </w:pPr>
            <w:r w:rsidRPr="00BF2D09">
              <w:t xml:space="preserve">Mantan Bupati Kuansing </w:t>
            </w:r>
          </w:p>
        </w:tc>
        <w:tc>
          <w:tcPr>
            <w:tcW w:w="1516" w:type="dxa"/>
            <w:gridSpan w:val="2"/>
          </w:tcPr>
          <w:p w:rsidR="00672698" w:rsidRDefault="00672698" w:rsidP="00265415">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2006-2011</w:t>
            </w:r>
          </w:p>
        </w:tc>
      </w:tr>
      <w:tr w:rsidR="00672698" w:rsidTr="00265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672698" w:rsidRDefault="00672698" w:rsidP="00265415">
            <w:pPr>
              <w:spacing w:line="360" w:lineRule="auto"/>
              <w:jc w:val="both"/>
              <w:rPr>
                <w:sz w:val="24"/>
                <w:szCs w:val="24"/>
              </w:rPr>
            </w:pPr>
            <w:r>
              <w:rPr>
                <w:sz w:val="24"/>
                <w:szCs w:val="24"/>
              </w:rPr>
              <w:t>04.</w:t>
            </w:r>
          </w:p>
        </w:tc>
        <w:tc>
          <w:tcPr>
            <w:tcW w:w="2520" w:type="dxa"/>
          </w:tcPr>
          <w:p w:rsidR="00672698" w:rsidRPr="00BF2D09" w:rsidRDefault="00672698" w:rsidP="00265415">
            <w:pPr>
              <w:spacing w:line="360" w:lineRule="auto"/>
              <w:jc w:val="both"/>
              <w:cnfStyle w:val="000000100000" w:firstRow="0" w:lastRow="0" w:firstColumn="0" w:lastColumn="0" w:oddVBand="0" w:evenVBand="0" w:oddHBand="1" w:evenHBand="0" w:firstRowFirstColumn="0" w:firstRowLastColumn="0" w:lastRowFirstColumn="0" w:lastRowLastColumn="0"/>
            </w:pPr>
            <w:r w:rsidRPr="00BF2D09">
              <w:t>Mantan Bupati Kuansing</w:t>
            </w:r>
          </w:p>
        </w:tc>
        <w:tc>
          <w:tcPr>
            <w:tcW w:w="1516" w:type="dxa"/>
            <w:gridSpan w:val="2"/>
          </w:tcPr>
          <w:p w:rsidR="00672698" w:rsidRDefault="00672698" w:rsidP="00265415">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2011-2016</w:t>
            </w:r>
          </w:p>
        </w:tc>
      </w:tr>
      <w:tr w:rsidR="00672698" w:rsidTr="00265415">
        <w:tc>
          <w:tcPr>
            <w:cnfStyle w:val="001000000000" w:firstRow="0" w:lastRow="0" w:firstColumn="1" w:lastColumn="0" w:oddVBand="0" w:evenVBand="0" w:oddHBand="0" w:evenHBand="0" w:firstRowFirstColumn="0" w:firstRowLastColumn="0" w:lastRowFirstColumn="0" w:lastRowLastColumn="0"/>
            <w:tcW w:w="540" w:type="dxa"/>
          </w:tcPr>
          <w:p w:rsidR="00672698" w:rsidRDefault="00672698" w:rsidP="00265415">
            <w:pPr>
              <w:spacing w:line="360" w:lineRule="auto"/>
              <w:jc w:val="both"/>
              <w:rPr>
                <w:sz w:val="24"/>
                <w:szCs w:val="24"/>
              </w:rPr>
            </w:pPr>
            <w:r>
              <w:rPr>
                <w:sz w:val="24"/>
                <w:szCs w:val="24"/>
              </w:rPr>
              <w:t>05.</w:t>
            </w:r>
          </w:p>
        </w:tc>
        <w:tc>
          <w:tcPr>
            <w:tcW w:w="2520" w:type="dxa"/>
          </w:tcPr>
          <w:p w:rsidR="00672698" w:rsidRPr="00BF2D09" w:rsidRDefault="00672698" w:rsidP="00265415">
            <w:pPr>
              <w:spacing w:line="360" w:lineRule="auto"/>
              <w:jc w:val="both"/>
              <w:cnfStyle w:val="000000000000" w:firstRow="0" w:lastRow="0" w:firstColumn="0" w:lastColumn="0" w:oddVBand="0" w:evenVBand="0" w:oddHBand="0" w:evenHBand="0" w:firstRowFirstColumn="0" w:firstRowLastColumn="0" w:lastRowFirstColumn="0" w:lastRowLastColumn="0"/>
            </w:pPr>
            <w:r w:rsidRPr="00BF2D09">
              <w:t>DPRD Provinsi Riau</w:t>
            </w:r>
          </w:p>
        </w:tc>
        <w:tc>
          <w:tcPr>
            <w:tcW w:w="1516" w:type="dxa"/>
            <w:gridSpan w:val="2"/>
          </w:tcPr>
          <w:p w:rsidR="00672698" w:rsidRPr="00BF2D09" w:rsidRDefault="00672698" w:rsidP="00265415">
            <w:pPr>
              <w:spacing w:line="360" w:lineRule="auto"/>
              <w:jc w:val="both"/>
              <w:cnfStyle w:val="000000000000" w:firstRow="0" w:lastRow="0" w:firstColumn="0" w:lastColumn="0" w:oddVBand="0" w:evenVBand="0" w:oddHBand="0" w:evenHBand="0" w:firstRowFirstColumn="0" w:firstRowLastColumn="0" w:lastRowFirstColumn="0" w:lastRowLastColumn="0"/>
            </w:pPr>
            <w:r w:rsidRPr="00BF2D09">
              <w:t>2019</w:t>
            </w:r>
            <w:r>
              <w:t>-</w:t>
            </w:r>
            <w:r w:rsidRPr="00BF2D09">
              <w:t>sekarang</w:t>
            </w:r>
          </w:p>
        </w:tc>
      </w:tr>
      <w:tr w:rsidR="00672698" w:rsidTr="00265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672698" w:rsidRDefault="00672698" w:rsidP="00265415">
            <w:pPr>
              <w:spacing w:line="360" w:lineRule="auto"/>
              <w:jc w:val="both"/>
              <w:rPr>
                <w:sz w:val="24"/>
                <w:szCs w:val="24"/>
              </w:rPr>
            </w:pPr>
          </w:p>
        </w:tc>
        <w:tc>
          <w:tcPr>
            <w:tcW w:w="2721" w:type="dxa"/>
            <w:gridSpan w:val="2"/>
          </w:tcPr>
          <w:p w:rsidR="00672698" w:rsidRPr="00BF2D09" w:rsidRDefault="00672698" w:rsidP="00265415">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r w:rsidRPr="00BF2D09">
              <w:rPr>
                <w:b/>
                <w:bCs/>
              </w:rPr>
              <w:t>Ruang</w:t>
            </w:r>
            <w:r>
              <w:rPr>
                <w:b/>
                <w:bCs/>
              </w:rPr>
              <w:t xml:space="preserve"> </w:t>
            </w:r>
            <w:r w:rsidRPr="00BF2D09">
              <w:rPr>
                <w:b/>
                <w:bCs/>
              </w:rPr>
              <w:t>Non-Pemerintahan</w:t>
            </w:r>
          </w:p>
        </w:tc>
        <w:tc>
          <w:tcPr>
            <w:tcW w:w="1315" w:type="dxa"/>
          </w:tcPr>
          <w:p w:rsidR="00672698" w:rsidRDefault="00672698" w:rsidP="00265415">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672698" w:rsidTr="00265415">
        <w:tc>
          <w:tcPr>
            <w:cnfStyle w:val="001000000000" w:firstRow="0" w:lastRow="0" w:firstColumn="1" w:lastColumn="0" w:oddVBand="0" w:evenVBand="0" w:oddHBand="0" w:evenHBand="0" w:firstRowFirstColumn="0" w:firstRowLastColumn="0" w:lastRowFirstColumn="0" w:lastRowLastColumn="0"/>
            <w:tcW w:w="540" w:type="dxa"/>
          </w:tcPr>
          <w:p w:rsidR="00672698" w:rsidRDefault="00672698" w:rsidP="00265415">
            <w:pPr>
              <w:spacing w:line="360" w:lineRule="auto"/>
              <w:jc w:val="both"/>
              <w:rPr>
                <w:sz w:val="24"/>
                <w:szCs w:val="24"/>
              </w:rPr>
            </w:pPr>
            <w:r>
              <w:rPr>
                <w:sz w:val="24"/>
                <w:szCs w:val="24"/>
              </w:rPr>
              <w:t>01.</w:t>
            </w:r>
          </w:p>
        </w:tc>
        <w:tc>
          <w:tcPr>
            <w:tcW w:w="2520" w:type="dxa"/>
          </w:tcPr>
          <w:p w:rsidR="00672698" w:rsidRPr="00BF2D09" w:rsidRDefault="00672698" w:rsidP="00265415">
            <w:pPr>
              <w:spacing w:line="360" w:lineRule="auto"/>
              <w:jc w:val="both"/>
              <w:cnfStyle w:val="000000000000" w:firstRow="0" w:lastRow="0" w:firstColumn="0" w:lastColumn="0" w:oddVBand="0" w:evenVBand="0" w:oddHBand="0" w:evenHBand="0" w:firstRowFirstColumn="0" w:firstRowLastColumn="0" w:lastRowFirstColumn="0" w:lastRowLastColumn="0"/>
            </w:pPr>
            <w:r>
              <w:rPr>
                <w:sz w:val="24"/>
                <w:szCs w:val="24"/>
              </w:rPr>
              <w:t xml:space="preserve"> </w:t>
            </w:r>
            <w:r w:rsidRPr="00BF2D09">
              <w:t>Usaha Perkebunan (PKS)</w:t>
            </w:r>
          </w:p>
        </w:tc>
        <w:tc>
          <w:tcPr>
            <w:tcW w:w="1516" w:type="dxa"/>
            <w:gridSpan w:val="2"/>
          </w:tcPr>
          <w:p w:rsidR="00672698" w:rsidRDefault="00672698" w:rsidP="00265415">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tc>
      </w:tr>
      <w:tr w:rsidR="00672698" w:rsidTr="00265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672698" w:rsidRDefault="00672698" w:rsidP="00265415">
            <w:pPr>
              <w:spacing w:line="360" w:lineRule="auto"/>
              <w:jc w:val="both"/>
              <w:rPr>
                <w:sz w:val="24"/>
                <w:szCs w:val="24"/>
              </w:rPr>
            </w:pPr>
            <w:r>
              <w:rPr>
                <w:sz w:val="24"/>
                <w:szCs w:val="24"/>
              </w:rPr>
              <w:t>02.</w:t>
            </w:r>
          </w:p>
        </w:tc>
        <w:tc>
          <w:tcPr>
            <w:tcW w:w="2520" w:type="dxa"/>
          </w:tcPr>
          <w:p w:rsidR="00672698" w:rsidRDefault="00672698" w:rsidP="00265415">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Usaha Perbengkelan</w:t>
            </w:r>
          </w:p>
        </w:tc>
        <w:tc>
          <w:tcPr>
            <w:tcW w:w="1516" w:type="dxa"/>
            <w:gridSpan w:val="2"/>
          </w:tcPr>
          <w:p w:rsidR="00672698" w:rsidRDefault="00672698" w:rsidP="00265415">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p>
        </w:tc>
      </w:tr>
      <w:tr w:rsidR="00672698" w:rsidTr="00265415">
        <w:tc>
          <w:tcPr>
            <w:cnfStyle w:val="001000000000" w:firstRow="0" w:lastRow="0" w:firstColumn="1" w:lastColumn="0" w:oddVBand="0" w:evenVBand="0" w:oddHBand="0" w:evenHBand="0" w:firstRowFirstColumn="0" w:firstRowLastColumn="0" w:lastRowFirstColumn="0" w:lastRowLastColumn="0"/>
            <w:tcW w:w="540" w:type="dxa"/>
          </w:tcPr>
          <w:p w:rsidR="00672698" w:rsidRDefault="00672698" w:rsidP="00265415">
            <w:pPr>
              <w:spacing w:line="360" w:lineRule="auto"/>
              <w:jc w:val="both"/>
              <w:rPr>
                <w:sz w:val="24"/>
                <w:szCs w:val="24"/>
              </w:rPr>
            </w:pPr>
            <w:r>
              <w:rPr>
                <w:sz w:val="24"/>
                <w:szCs w:val="24"/>
              </w:rPr>
              <w:t>03.</w:t>
            </w:r>
          </w:p>
        </w:tc>
        <w:tc>
          <w:tcPr>
            <w:tcW w:w="2520" w:type="dxa"/>
          </w:tcPr>
          <w:p w:rsidR="00672698" w:rsidRDefault="00672698" w:rsidP="00265415">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Usaha Kontraktor</w:t>
            </w:r>
          </w:p>
        </w:tc>
        <w:tc>
          <w:tcPr>
            <w:tcW w:w="1516" w:type="dxa"/>
            <w:gridSpan w:val="2"/>
          </w:tcPr>
          <w:p w:rsidR="00672698" w:rsidRDefault="00672698" w:rsidP="00265415">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tc>
      </w:tr>
    </w:tbl>
    <w:p w:rsidR="00672698" w:rsidRDefault="00672698" w:rsidP="00672698">
      <w:pPr>
        <w:spacing w:line="360" w:lineRule="auto"/>
        <w:jc w:val="both"/>
        <w:rPr>
          <w:i/>
          <w:iCs/>
          <w:sz w:val="20"/>
          <w:szCs w:val="20"/>
        </w:rPr>
      </w:pPr>
      <w:r w:rsidRPr="00BF2D09">
        <w:rPr>
          <w:i/>
          <w:iCs/>
          <w:sz w:val="20"/>
          <w:szCs w:val="20"/>
        </w:rPr>
        <w:t>Sumber Data: Media.,Olahan Penulis, 2020</w:t>
      </w:r>
    </w:p>
    <w:p w:rsidR="00672698" w:rsidRDefault="00672698" w:rsidP="00672698">
      <w:pPr>
        <w:spacing w:line="360" w:lineRule="auto"/>
        <w:jc w:val="both"/>
        <w:rPr>
          <w:sz w:val="24"/>
          <w:szCs w:val="24"/>
        </w:rPr>
      </w:pPr>
      <w:r>
        <w:rPr>
          <w:sz w:val="20"/>
          <w:szCs w:val="20"/>
        </w:rPr>
        <w:tab/>
      </w:r>
      <w:r>
        <w:rPr>
          <w:sz w:val="24"/>
          <w:szCs w:val="24"/>
        </w:rPr>
        <w:t xml:space="preserve">Berdasarkan tabel 1 diatas bahwa Sukarmis memiliki banyak prestasi dalam ruang politik terutama dalam ruang lingkup lokal daerah Kabupaten Kuantan </w:t>
      </w:r>
      <w:r w:rsidR="00D3012A">
        <w:rPr>
          <w:sz w:val="24"/>
          <w:szCs w:val="24"/>
        </w:rPr>
        <w:t>Singingi</w:t>
      </w:r>
      <w:r>
        <w:rPr>
          <w:sz w:val="24"/>
          <w:szCs w:val="24"/>
        </w:rPr>
        <w:t xml:space="preserve">. Mulai dari menjabat sebagai Ketua DPD II Partai Golkar Kabupaten Kuantan </w:t>
      </w:r>
      <w:r w:rsidR="00D3012A">
        <w:rPr>
          <w:sz w:val="24"/>
          <w:szCs w:val="24"/>
        </w:rPr>
        <w:t>Singing</w:t>
      </w:r>
      <w:r>
        <w:rPr>
          <w:sz w:val="24"/>
          <w:szCs w:val="24"/>
        </w:rPr>
        <w:t xml:space="preserve">i, dan rekam jejaknya sebagai Ketua Legislatif Kabuapten Kuantan </w:t>
      </w:r>
      <w:r w:rsidR="00D3012A">
        <w:rPr>
          <w:sz w:val="24"/>
          <w:szCs w:val="24"/>
        </w:rPr>
        <w:t>Singingi</w:t>
      </w:r>
      <w:r>
        <w:rPr>
          <w:sz w:val="24"/>
          <w:szCs w:val="24"/>
        </w:rPr>
        <w:t xml:space="preserve"> sampai menjabat dua priode sebagai Bupati Kabupaten Kuantan </w:t>
      </w:r>
      <w:r w:rsidR="00D3012A">
        <w:rPr>
          <w:sz w:val="24"/>
          <w:szCs w:val="24"/>
        </w:rPr>
        <w:t>Singingi</w:t>
      </w:r>
      <w:r>
        <w:rPr>
          <w:sz w:val="24"/>
          <w:szCs w:val="24"/>
        </w:rPr>
        <w:t xml:space="preserve">. Tidak hanya </w:t>
      </w:r>
      <w:r>
        <w:rPr>
          <w:sz w:val="24"/>
          <w:szCs w:val="24"/>
        </w:rPr>
        <w:lastRenderedPageBreak/>
        <w:t xml:space="preserve">itu karirnya diruang politik Sukarmis juga memiliki usaha sebagai pengusaha kontraktor, pengusaha perkebunan sawit dan usaha perbengkelan. </w:t>
      </w:r>
    </w:p>
    <w:p w:rsidR="00672698" w:rsidRDefault="00672698" w:rsidP="00672698">
      <w:pPr>
        <w:spacing w:line="360" w:lineRule="auto"/>
        <w:jc w:val="both"/>
        <w:rPr>
          <w:sz w:val="24"/>
          <w:szCs w:val="24"/>
        </w:rPr>
      </w:pPr>
      <w:r>
        <w:rPr>
          <w:sz w:val="24"/>
          <w:szCs w:val="24"/>
        </w:rPr>
        <w:tab/>
        <w:t xml:space="preserve">Dikutip dari  </w:t>
      </w:r>
      <w:r>
        <w:rPr>
          <w:sz w:val="24"/>
          <w:szCs w:val="24"/>
        </w:rPr>
        <w:fldChar w:fldCharType="begin" w:fldLock="1"/>
      </w:r>
      <w:r>
        <w:rPr>
          <w:sz w:val="24"/>
          <w:szCs w:val="24"/>
        </w:rPr>
        <w:instrText>ADDIN CSL_CITATION {"citationItems":[{"id":"ITEM-1","itemData":{"URL":"https://kuansingterkini.com/berita/detail/7101/2017/03/12/sukarmis-dan-aras-mulyadi-masuk-bursa-cagubri","accessed":{"date-parts":[["2020","4","22"]]},"author":[{"dropping-particle":"","family":"KUANSINGTERKINI.COM","given":"","non-dropping-particle":"","parse-names":false,"suffix":""}],"container-title":"KUANSINGTERKINI.COM","id":"ITEM-1","issued":{"date-parts":[["0"]]},"title":"Sukarmis dan Aras Mulyadi Masuk Bursa Cagubri","type":"webpage"},"uris":["http://www.mendeley.com/documents/?uuid=8c358663-dec3-4b1e-90bd-3eac0559afb8"]}],"mendeley":{"formattedCitation":"(KUANSINGTERKINI.COM, n.d.)","manualFormatting":"(Kuansingterkini.Com, N.D.)","plainTextFormattedCitation":"(KUANSINGTERKINI.COM, n.d.)","previouslyFormattedCitation":"(KUANSINGTERKINI.COM, n.d.)"},"properties":{"noteIndex":0},"schema":"https://github.com/citation-style-language/schema/raw/master/csl-citation.json"}</w:instrText>
      </w:r>
      <w:r>
        <w:rPr>
          <w:sz w:val="24"/>
          <w:szCs w:val="24"/>
        </w:rPr>
        <w:fldChar w:fldCharType="separate"/>
      </w:r>
      <w:r w:rsidRPr="00CE5A8C">
        <w:rPr>
          <w:noProof/>
          <w:sz w:val="24"/>
          <w:szCs w:val="24"/>
        </w:rPr>
        <w:t>(Kuansingterkini.Com, N.D.)</w:t>
      </w:r>
      <w:r>
        <w:rPr>
          <w:sz w:val="24"/>
          <w:szCs w:val="24"/>
        </w:rPr>
        <w:fldChar w:fldCharType="end"/>
      </w:r>
      <w:r>
        <w:rPr>
          <w:sz w:val="24"/>
          <w:szCs w:val="24"/>
        </w:rPr>
        <w:t xml:space="preserve"> bahwa Sukarmis mengatakan bahwa dirinya memiliki DO penjualan sawit dan PKS, begitu juga usaha kontraktor yang ditekuninya dari sejak muda sampai sekarang , yang mengerjakan proyek-proyek pemerintah maupun perusahaan. Disamping itu dirinya juga memiliki perbengkelan yang dibangun di Kawasan Desa Beringin Teluk Kuantan. Penjelasan diatas merupakan karirnya dilaur ruang lingkup Pemerintahan dan Politik.</w:t>
      </w:r>
    </w:p>
    <w:p w:rsidR="00672698" w:rsidRDefault="00672698" w:rsidP="00672698">
      <w:pPr>
        <w:spacing w:line="360" w:lineRule="auto"/>
        <w:jc w:val="both"/>
        <w:rPr>
          <w:sz w:val="24"/>
          <w:szCs w:val="24"/>
        </w:rPr>
      </w:pPr>
      <w:r>
        <w:rPr>
          <w:sz w:val="24"/>
          <w:szCs w:val="24"/>
        </w:rPr>
        <w:tab/>
        <w:t xml:space="preserve">Adapun dalam ruang lingkup Pemerintahan selama menjabat sebagai Ketua DPRD Kabupaten Kuantan </w:t>
      </w:r>
      <w:r w:rsidR="00D3012A">
        <w:rPr>
          <w:sz w:val="24"/>
          <w:szCs w:val="24"/>
        </w:rPr>
        <w:t>Singingi</w:t>
      </w:r>
      <w:r w:rsidR="007C0BD3">
        <w:rPr>
          <w:sz w:val="24"/>
          <w:szCs w:val="24"/>
        </w:rPr>
        <w:t xml:space="preserve"> </w:t>
      </w:r>
      <w:r>
        <w:rPr>
          <w:sz w:val="24"/>
          <w:szCs w:val="24"/>
        </w:rPr>
        <w:t xml:space="preserve">dua priode dan Bupati Kabupaten Kuantan </w:t>
      </w:r>
      <w:r w:rsidR="00D3012A">
        <w:rPr>
          <w:sz w:val="24"/>
          <w:szCs w:val="24"/>
        </w:rPr>
        <w:t>Singingi</w:t>
      </w:r>
      <w:r>
        <w:rPr>
          <w:sz w:val="24"/>
          <w:szCs w:val="24"/>
        </w:rPr>
        <w:t xml:space="preserve"> dua priode, Sukarmis sangat berpengaruh dalam pembangunan Kabupaten  Kuantang </w:t>
      </w:r>
      <w:r w:rsidR="00D3012A">
        <w:rPr>
          <w:sz w:val="24"/>
          <w:szCs w:val="24"/>
        </w:rPr>
        <w:t>Singingi</w:t>
      </w:r>
      <w:r>
        <w:rPr>
          <w:sz w:val="24"/>
          <w:szCs w:val="24"/>
        </w:rPr>
        <w:t xml:space="preserve">. Diungkapkan oleh salah satu Tokoh Masyarakat Beringin Jaya dikutip dari </w:t>
      </w:r>
      <w:r>
        <w:rPr>
          <w:sz w:val="24"/>
          <w:szCs w:val="24"/>
        </w:rPr>
        <w:fldChar w:fldCharType="begin" w:fldLock="1"/>
      </w:r>
      <w:r>
        <w:rPr>
          <w:sz w:val="24"/>
          <w:szCs w:val="24"/>
        </w:rPr>
        <w:instrText>ADDIN CSL_CITATION {"citationItems":[{"id":"ITEM-1","itemData":{"URL":"www.hariantimes.com/sukarmis-layur-jalur-beringin-jaya","accessed":{"date-parts":[["2020","4","22"]]},"author":[{"dropping-particle":"","family":"Hendra","given":"","non-dropping-particle":"","parse-names":false,"suffix":""}],"container-title":"HarianTimes.com","id":"ITEM-1","issued":{"date-parts":[["0"]]},"title":"Sukarmis Layur Jalur Beringin Jaya","type":"webpage"},"uris":["http://www.mendeley.com/documents/?uuid=1c90b5b9-7237-4f36-a4ea-45909f4b919d"]}],"mendeley":{"formattedCitation":"(Hendra, n.d.)","plainTextFormattedCitation":"(Hendra, n.d.)","previouslyFormattedCitation":"(Hendra, n.d.)"},"properties":{"noteIndex":0},"schema":"https://github.com/citation-style-language/schema/raw/master/csl-citation.json"}</w:instrText>
      </w:r>
      <w:r>
        <w:rPr>
          <w:sz w:val="24"/>
          <w:szCs w:val="24"/>
        </w:rPr>
        <w:fldChar w:fldCharType="separate"/>
      </w:r>
      <w:r w:rsidRPr="00F324DE">
        <w:rPr>
          <w:noProof/>
          <w:sz w:val="24"/>
          <w:szCs w:val="24"/>
        </w:rPr>
        <w:t>(Hendra, n.d.)</w:t>
      </w:r>
      <w:r>
        <w:rPr>
          <w:sz w:val="24"/>
          <w:szCs w:val="24"/>
        </w:rPr>
        <w:fldChar w:fldCharType="end"/>
      </w:r>
      <w:r>
        <w:rPr>
          <w:sz w:val="24"/>
          <w:szCs w:val="24"/>
        </w:rPr>
        <w:t xml:space="preserve"> bahwa Sukarmis telah membangun Desa Beringin dengan baik. Tidak hanya itu Sukarmis juga seorang politisi senior dan seseorang yang dekat dengan masyarakat. Dikutip dari </w:t>
      </w:r>
      <w:r>
        <w:rPr>
          <w:sz w:val="24"/>
          <w:szCs w:val="24"/>
        </w:rPr>
        <w:fldChar w:fldCharType="begin" w:fldLock="1"/>
      </w:r>
      <w:r>
        <w:rPr>
          <w:sz w:val="24"/>
          <w:szCs w:val="24"/>
        </w:rPr>
        <w:instrText>ADDIN CSL_CITATION {"citationItems":[{"id":"ITEM-1","itemData":{"URL":"m.situsriau.com/kampanye-di-kelayang-sukarmis-berjanji-wujudkan-harapan-masyarakat","accessed":{"date-parts":[["2020","4","22"]]},"author":[{"dropping-particle":"","family":"Situsriau.com","given":"","non-dropping-particle":"","parse-names":false,"suffix":""}],"container-title":"m.situsriau.com","id":"ITEM-1","issued":{"date-parts":[["0"]]},"title":"Kampanye di Kelayang, Sukarmis Brerjanji Wujudkan Harapan Masyarakat","type":"webpage"},"uris":["http://www.mendeley.com/documents/?uuid=b610b193-d0fb-4f57-a7b4-d7076e713943"]}],"mendeley":{"formattedCitation":"(Situsriau.com, n.d.)","plainTextFormattedCitation":"(Situsriau.com, n.d.)","previouslyFormattedCitation":"(Situsriau.com, n.d.)"},"properties":{"noteIndex":0},"schema":"https://github.com/citation-style-language/schema/raw/master/csl-citation.json"}</w:instrText>
      </w:r>
      <w:r>
        <w:rPr>
          <w:sz w:val="24"/>
          <w:szCs w:val="24"/>
        </w:rPr>
        <w:fldChar w:fldCharType="separate"/>
      </w:r>
      <w:r w:rsidRPr="00082DB0">
        <w:rPr>
          <w:noProof/>
          <w:sz w:val="24"/>
          <w:szCs w:val="24"/>
        </w:rPr>
        <w:t>(Situsriau.com, n.d.)</w:t>
      </w:r>
      <w:r>
        <w:rPr>
          <w:sz w:val="24"/>
          <w:szCs w:val="24"/>
        </w:rPr>
        <w:fldChar w:fldCharType="end"/>
      </w:r>
      <w:r>
        <w:rPr>
          <w:sz w:val="24"/>
          <w:szCs w:val="24"/>
        </w:rPr>
        <w:t xml:space="preserve"> </w:t>
      </w:r>
      <w:r>
        <w:rPr>
          <w:sz w:val="24"/>
          <w:szCs w:val="24"/>
        </w:rPr>
        <w:tab/>
        <w:t xml:space="preserve"> bahwa Sukarmis adalah politisi senior partai golkar, Suk</w:t>
      </w:r>
      <w:r w:rsidR="007C0BD3">
        <w:rPr>
          <w:sz w:val="24"/>
          <w:szCs w:val="24"/>
          <w:lang w:val="en-US"/>
        </w:rPr>
        <w:t>a</w:t>
      </w:r>
      <w:r>
        <w:rPr>
          <w:sz w:val="24"/>
          <w:szCs w:val="24"/>
        </w:rPr>
        <w:t xml:space="preserve">rmis dinilai oleh masyarakat dengan ketenaran dan kepiawaiannya dalam memmimpin Kabupaten Kuantan </w:t>
      </w:r>
      <w:r w:rsidR="00D3012A">
        <w:rPr>
          <w:sz w:val="24"/>
          <w:szCs w:val="24"/>
        </w:rPr>
        <w:t>Singingi</w:t>
      </w:r>
      <w:r>
        <w:rPr>
          <w:sz w:val="24"/>
          <w:szCs w:val="24"/>
        </w:rPr>
        <w:t xml:space="preserve">, masyarakat </w:t>
      </w:r>
      <w:r>
        <w:rPr>
          <w:sz w:val="24"/>
          <w:szCs w:val="24"/>
        </w:rPr>
        <w:lastRenderedPageBreak/>
        <w:t xml:space="preserve">mengharapkan Sukarmis dapat melaksanakan pemerataan pembangunan di Kabupaten Kuantang </w:t>
      </w:r>
      <w:r w:rsidR="00A03036">
        <w:rPr>
          <w:sz w:val="24"/>
          <w:szCs w:val="24"/>
        </w:rPr>
        <w:t>Singingi</w:t>
      </w:r>
      <w:r>
        <w:rPr>
          <w:sz w:val="24"/>
          <w:szCs w:val="24"/>
        </w:rPr>
        <w:t>.</w:t>
      </w:r>
    </w:p>
    <w:p w:rsidR="00A03036" w:rsidRDefault="00672698" w:rsidP="00672698">
      <w:pPr>
        <w:spacing w:line="360" w:lineRule="auto"/>
        <w:jc w:val="both"/>
        <w:rPr>
          <w:sz w:val="24"/>
          <w:szCs w:val="24"/>
        </w:rPr>
      </w:pPr>
      <w:r>
        <w:rPr>
          <w:sz w:val="24"/>
          <w:szCs w:val="24"/>
        </w:rPr>
        <w:tab/>
        <w:t xml:space="preserve">Selain itu perhatian  Sukarmis terhadap masyarakat terlihat dari Sukarmis merelakan untuk tidak berangkat kunjungan kerja ke wilayah Pulau Jawa dan memilih untuk menemui masyarakat yang terdampak banji di Kabupaten Kunatan </w:t>
      </w:r>
      <w:r w:rsidR="00A03036">
        <w:rPr>
          <w:sz w:val="24"/>
          <w:szCs w:val="24"/>
        </w:rPr>
        <w:t>Singingi</w:t>
      </w:r>
      <w:r>
        <w:rPr>
          <w:sz w:val="24"/>
          <w:szCs w:val="24"/>
        </w:rPr>
        <w:t xml:space="preserve"> </w:t>
      </w:r>
      <w:r>
        <w:rPr>
          <w:sz w:val="24"/>
          <w:szCs w:val="24"/>
        </w:rPr>
        <w:fldChar w:fldCharType="begin" w:fldLock="1"/>
      </w:r>
      <w:r>
        <w:rPr>
          <w:sz w:val="24"/>
          <w:szCs w:val="24"/>
        </w:rPr>
        <w:instrText>ADDIN CSL_CITATION {"citationItems":[{"id":"ITEM-1","itemData":{"URL":"riau.jawapos.com/kuantan-singingi-semangat-warga-sukarmis-temui-korban-banjir","accessed":{"date-parts":[["2020","4","22"]]},"author":[{"dropping-particle":"","family":"Riaupos.co","given":"","non-dropping-particle":"","parse-names":false,"suffix":""}],"container-title":"riaupos.jawapos.com","id":"ITEM-1","issued":{"date-parts":[["0"]]},"title":"Semangati Warga, Sukarmis Temui Korban Banjir","type":"webpage"},"uris":["http://www.mendeley.com/documents/?uuid=fc7ab993-4ccc-4be1-91d6-90b093b7720f"]}],"mendeley":{"formattedCitation":"(Riaupos.co, n.d.)","plainTextFormattedCitation":"(Riaupos.co, n.d.)","previouslyFormattedCitation":"(Riaupos.co, n.d.)"},"properties":{"noteIndex":0},"schema":"https://github.com/citation-style-language/schema/raw/master/csl-citation.json"}</w:instrText>
      </w:r>
      <w:r>
        <w:rPr>
          <w:sz w:val="24"/>
          <w:szCs w:val="24"/>
        </w:rPr>
        <w:fldChar w:fldCharType="separate"/>
      </w:r>
      <w:r w:rsidRPr="00B316F3">
        <w:rPr>
          <w:noProof/>
          <w:sz w:val="24"/>
          <w:szCs w:val="24"/>
        </w:rPr>
        <w:t>(Riaupos.co, n.d.)</w:t>
      </w:r>
      <w:r>
        <w:rPr>
          <w:sz w:val="24"/>
          <w:szCs w:val="24"/>
        </w:rPr>
        <w:fldChar w:fldCharType="end"/>
      </w:r>
      <w:r>
        <w:rPr>
          <w:sz w:val="24"/>
          <w:szCs w:val="24"/>
        </w:rPr>
        <w:t xml:space="preserve">. Selain terkenal sebagai Pemimpin daerah yang dermawan dan dekat dengan masyarakat Sukarmis juga sebagai tokoh masyarakat. Sukarmis juga memberikan gelar kepada dirinya sebagai datuk politik.  Dikutip dari media massa </w:t>
      </w:r>
      <w:r>
        <w:rPr>
          <w:sz w:val="24"/>
          <w:szCs w:val="24"/>
        </w:rPr>
        <w:fldChar w:fldCharType="begin" w:fldLock="1"/>
      </w:r>
      <w:r>
        <w:rPr>
          <w:sz w:val="24"/>
          <w:szCs w:val="24"/>
        </w:rPr>
        <w:instrText>ADDIN CSL_CITATION {"citationItems":[{"id":"ITEM-1","itemData":{"URL":"https://m.goriau.com/berita/baca/sukarmis-saya-ini-datuknya-politik-kalau-iko-kalah-saya-berhenti-berpolitik","accessed":{"date-parts":[["2020","4","22"]]},"author":[{"dropping-particle":"","family":"Wirman Susandi","given":"","non-dropping-particle":"","parse-names":false,"suffix":""}],"container-title":"Goriau.com.","id":"ITEM-1","issued":{"date-parts":[["0"]]},"title":"Sukarmis: Saya ini Datuknya Politik, Kalau IKO Kalah Sya Berhenti Berpolitik","type":"webpage"},"uris":["http://www.mendeley.com/documents/?uuid=ec1e6f33-aa71-4f14-9a2c-23976ee2eb7b"]}],"mendeley":{"formattedCitation":"(Wirman Susandi, n.d.)","plainTextFormattedCitation":"(Wirman Susandi, n.d.)","previouslyFormattedCitation":"(Wirman Susandi, n.d.)"},"properties":{"noteIndex":0},"schema":"https://github.com/citation-style-language/schema/raw/master/csl-citation.json"}</w:instrText>
      </w:r>
      <w:r>
        <w:rPr>
          <w:sz w:val="24"/>
          <w:szCs w:val="24"/>
        </w:rPr>
        <w:fldChar w:fldCharType="separate"/>
      </w:r>
      <w:r w:rsidRPr="00B316F3">
        <w:rPr>
          <w:noProof/>
          <w:sz w:val="24"/>
          <w:szCs w:val="24"/>
        </w:rPr>
        <w:t>(Wirman Susandi, n.d.)</w:t>
      </w:r>
      <w:r>
        <w:rPr>
          <w:sz w:val="24"/>
          <w:szCs w:val="24"/>
        </w:rPr>
        <w:fldChar w:fldCharType="end"/>
      </w:r>
      <w:r>
        <w:rPr>
          <w:sz w:val="24"/>
          <w:szCs w:val="24"/>
        </w:rPr>
        <w:t xml:space="preserve"> bahwa Sukarmis menyatakan dirinya adalah datuk politik. Wajar saja Sukarmis dikatakan datuk politik melihat dari prestasi politiknya mulai dari Ketua DPD Partai Golkar, Ketua DPRD, dan Kepala Daerah.</w:t>
      </w:r>
    </w:p>
    <w:p w:rsidR="00672698" w:rsidRPr="006B2087" w:rsidRDefault="00672698" w:rsidP="00672698">
      <w:pPr>
        <w:spacing w:line="360" w:lineRule="auto"/>
        <w:jc w:val="both"/>
        <w:rPr>
          <w:sz w:val="24"/>
          <w:szCs w:val="24"/>
        </w:rPr>
      </w:pPr>
      <w:r>
        <w:rPr>
          <w:sz w:val="24"/>
          <w:szCs w:val="24"/>
        </w:rPr>
        <w:t xml:space="preserve"> </w:t>
      </w:r>
    </w:p>
    <w:p w:rsidR="00672698" w:rsidRDefault="00672698" w:rsidP="00672698">
      <w:pPr>
        <w:pStyle w:val="ListParagraph"/>
        <w:widowControl/>
        <w:numPr>
          <w:ilvl w:val="0"/>
          <w:numId w:val="3"/>
        </w:numPr>
        <w:autoSpaceDE/>
        <w:autoSpaceDN/>
        <w:spacing w:before="0" w:after="200" w:line="360" w:lineRule="auto"/>
        <w:ind w:left="142" w:hanging="284"/>
        <w:contextualSpacing/>
        <w:jc w:val="both"/>
        <w:rPr>
          <w:b/>
          <w:sz w:val="24"/>
          <w:szCs w:val="24"/>
        </w:rPr>
      </w:pPr>
      <w:r w:rsidRPr="00BF2D09">
        <w:rPr>
          <w:b/>
          <w:sz w:val="24"/>
          <w:szCs w:val="24"/>
        </w:rPr>
        <w:t>Pengaruh Sukarmis Terhadap Kemenangan Andi Putra</w:t>
      </w:r>
      <w:r>
        <w:rPr>
          <w:b/>
          <w:sz w:val="24"/>
          <w:szCs w:val="24"/>
        </w:rPr>
        <w:t>.</w:t>
      </w:r>
    </w:p>
    <w:p w:rsidR="00672698" w:rsidRDefault="00672698" w:rsidP="00672698">
      <w:pPr>
        <w:spacing w:line="360" w:lineRule="auto"/>
        <w:ind w:firstLine="567"/>
        <w:jc w:val="both"/>
        <w:rPr>
          <w:bCs/>
          <w:sz w:val="24"/>
          <w:szCs w:val="24"/>
        </w:rPr>
      </w:pPr>
      <w:r>
        <w:rPr>
          <w:bCs/>
          <w:sz w:val="24"/>
          <w:szCs w:val="24"/>
        </w:rPr>
        <w:t xml:space="preserve">Dalam memenangkan pemilihan legislatif di Kabupaten Kuantang </w:t>
      </w:r>
      <w:r w:rsidR="00D3012A">
        <w:rPr>
          <w:bCs/>
          <w:sz w:val="24"/>
          <w:szCs w:val="24"/>
        </w:rPr>
        <w:t>Singingiii</w:t>
      </w:r>
      <w:r>
        <w:rPr>
          <w:bCs/>
          <w:sz w:val="24"/>
          <w:szCs w:val="24"/>
        </w:rPr>
        <w:t xml:space="preserve">i, kemenangan Andi tidak terlepas dari dukungan Sukrmis sebagai mantan Ketua DPD II Partai Golkar Kabupaten Kuantan </w:t>
      </w:r>
      <w:r w:rsidR="00D3012A">
        <w:rPr>
          <w:bCs/>
          <w:sz w:val="24"/>
          <w:szCs w:val="24"/>
        </w:rPr>
        <w:t>Singingii</w:t>
      </w:r>
      <w:r>
        <w:rPr>
          <w:bCs/>
          <w:sz w:val="24"/>
          <w:szCs w:val="24"/>
        </w:rPr>
        <w:t xml:space="preserve">i dan sebagai Ketua Penasehat DPD II Partai Golkar Kabupaten Kuantan </w:t>
      </w:r>
      <w:r w:rsidR="00D3012A">
        <w:rPr>
          <w:bCs/>
          <w:sz w:val="24"/>
          <w:szCs w:val="24"/>
        </w:rPr>
        <w:t>Singingii</w:t>
      </w:r>
      <w:r>
        <w:rPr>
          <w:bCs/>
          <w:sz w:val="24"/>
          <w:szCs w:val="24"/>
        </w:rPr>
        <w:t xml:space="preserve">i. Dikutip dari media massa </w:t>
      </w:r>
      <w:r>
        <w:rPr>
          <w:bCs/>
          <w:sz w:val="24"/>
          <w:szCs w:val="24"/>
        </w:rPr>
        <w:fldChar w:fldCharType="begin" w:fldLock="1"/>
      </w:r>
      <w:r>
        <w:rPr>
          <w:bCs/>
          <w:sz w:val="24"/>
          <w:szCs w:val="24"/>
        </w:rPr>
        <w:instrText>ADDIN CSL_CITATION {"citationItems":[{"id":"ITEM-1","itemData":{"URL":"m.riau21.com/read-aklamasi-sukarmis-resmi-digantikan-andi-putra-pimpin-partai-golkar-kuansing","accessed":{"date-parts":[["2020","4","22"]]},"author":[{"dropping-particle":"","family":"Riau12.com","given":"","non-dropping-particle":"","parse-names":false,"suffix":""}],"container-title":"Riau12.com","id":"ITEM-1","issued":{"date-parts":[["0"]]},"title":"Aklamasi, Sukarmis Resmi Digantikan Andi Putra Pimpin Partai Golkar Kuansing","type":"webpage"},"uris":["http://www.mendeley.com/documents/?uuid=5e12d172-9af4-4a23-af3c-76deb4a19c83"]}],"mendeley":{"formattedCitation":"(Riau12.com, n.d.)","plainTextFormattedCitation":"(Riau12.com, n.d.)","previouslyFormattedCitation":"(Riau12.com, n.d.)"},"properties":{"noteIndex":0},"schema":"https://github.com/citation-style-language/schema/raw/master/csl-citation.json"}</w:instrText>
      </w:r>
      <w:r>
        <w:rPr>
          <w:bCs/>
          <w:sz w:val="24"/>
          <w:szCs w:val="24"/>
        </w:rPr>
        <w:fldChar w:fldCharType="separate"/>
      </w:r>
      <w:r w:rsidRPr="000C4F7B">
        <w:rPr>
          <w:bCs/>
          <w:noProof/>
          <w:sz w:val="24"/>
          <w:szCs w:val="24"/>
        </w:rPr>
        <w:t>(Riau12.com, n.d.)</w:t>
      </w:r>
      <w:r>
        <w:rPr>
          <w:bCs/>
          <w:sz w:val="24"/>
          <w:szCs w:val="24"/>
        </w:rPr>
        <w:fldChar w:fldCharType="end"/>
      </w:r>
      <w:r>
        <w:rPr>
          <w:bCs/>
          <w:sz w:val="24"/>
          <w:szCs w:val="24"/>
        </w:rPr>
        <w:t xml:space="preserve"> bahwa Sukarmis mendukung pemimpin muda secara tidak </w:t>
      </w:r>
      <w:r>
        <w:rPr>
          <w:bCs/>
          <w:sz w:val="24"/>
          <w:szCs w:val="24"/>
        </w:rPr>
        <w:lastRenderedPageBreak/>
        <w:t xml:space="preserve">langsung merujuk kepada Andi Putra yang terpilih secara aklamasi sebagai Ketua DPD Golkar </w:t>
      </w:r>
      <w:r w:rsidR="007C0BD3">
        <w:rPr>
          <w:bCs/>
          <w:sz w:val="24"/>
          <w:szCs w:val="24"/>
          <w:lang w:val="en-US"/>
        </w:rPr>
        <w:t>Kuantan Singingi</w:t>
      </w:r>
      <w:r>
        <w:rPr>
          <w:bCs/>
          <w:sz w:val="24"/>
          <w:szCs w:val="24"/>
        </w:rPr>
        <w:t xml:space="preserve"> dan begitu halnya dengan perjalanan politik Andi sebagai Ketua DPRD. </w:t>
      </w:r>
    </w:p>
    <w:p w:rsidR="00672698" w:rsidRDefault="00672698" w:rsidP="00672698">
      <w:pPr>
        <w:spacing w:line="360" w:lineRule="auto"/>
        <w:jc w:val="both"/>
        <w:rPr>
          <w:bCs/>
          <w:sz w:val="24"/>
          <w:szCs w:val="24"/>
        </w:rPr>
      </w:pPr>
      <w:r>
        <w:rPr>
          <w:bCs/>
          <w:sz w:val="24"/>
          <w:szCs w:val="24"/>
        </w:rPr>
        <w:tab/>
        <w:t xml:space="preserve">Dalam dukungan lain terlihat dari fenomena bahwa Sukarmis Bersama tiga putranya salah satunya adalah Andi Putra maju di Dapil I Kuansing yang meliputi Kuantan Tengah, Sentajo Raya, Benai, yang berhasil meraih suara 4. 185 suara, tercatat sebagai caleg dengan suara tertinggi di Dapilnya </w:t>
      </w:r>
      <w:r>
        <w:rPr>
          <w:bCs/>
          <w:sz w:val="24"/>
          <w:szCs w:val="24"/>
        </w:rPr>
        <w:fldChar w:fldCharType="begin" w:fldLock="1"/>
      </w:r>
      <w:r>
        <w:rPr>
          <w:bCs/>
          <w:sz w:val="24"/>
          <w:szCs w:val="24"/>
        </w:rPr>
        <w:instrText>ADDIN CSL_CITATION {"citationItems":[{"id":"ITEM-1","itemData":{"URL":"gilangnews.com/mobile/mantan-bupati-kuansing-sukarmis-dan-tiga-anaknya-jadi-anggota-dprd","author":[{"dropping-particle":"","family":"GiILANGNEWS.COM","given":"","non-dropping-particle":"","parse-names":false,"suffix":""}],"container-title":"GilangNews.com","id":"ITEM-1","issued":{"date-parts":[["0"]]},"title":"Mantan Bupati Kuansing Sukarmis dan Tiga Anaknya Jadi Anggota DPRD","type":"webpage"},"uris":["http://www.mendeley.com/documents/?uuid=8dd6dc01-f084-43f5-869e-7c9d303376c5"]}],"mendeley":{"formattedCitation":"(GiILANGNEWS.COM, n.d.)","plainTextFormattedCitation":"(GiILANGNEWS.COM, n.d.)","previouslyFormattedCitation":"(GiILANGNEWS.COM, n.d.)"},"properties":{"noteIndex":0},"schema":"https://github.com/citation-style-language/schema/raw/master/csl-citation.json"}</w:instrText>
      </w:r>
      <w:r>
        <w:rPr>
          <w:bCs/>
          <w:sz w:val="24"/>
          <w:szCs w:val="24"/>
        </w:rPr>
        <w:fldChar w:fldCharType="separate"/>
      </w:r>
      <w:r w:rsidRPr="00BC5F8B">
        <w:rPr>
          <w:bCs/>
          <w:noProof/>
          <w:sz w:val="24"/>
          <w:szCs w:val="24"/>
        </w:rPr>
        <w:t>(</w:t>
      </w:r>
      <w:r w:rsidR="00A03036" w:rsidRPr="00BC5F8B">
        <w:rPr>
          <w:bCs/>
          <w:noProof/>
          <w:sz w:val="24"/>
          <w:szCs w:val="24"/>
        </w:rPr>
        <w:t>Giilangnews.Com</w:t>
      </w:r>
      <w:r w:rsidR="00A03036">
        <w:rPr>
          <w:bCs/>
          <w:noProof/>
          <w:sz w:val="24"/>
          <w:szCs w:val="24"/>
        </w:rPr>
        <w:t>,</w:t>
      </w:r>
      <w:r w:rsidRPr="00BC5F8B">
        <w:rPr>
          <w:bCs/>
          <w:noProof/>
          <w:sz w:val="24"/>
          <w:szCs w:val="24"/>
        </w:rPr>
        <w:t>n.d.)</w:t>
      </w:r>
      <w:r>
        <w:rPr>
          <w:bCs/>
          <w:sz w:val="24"/>
          <w:szCs w:val="24"/>
        </w:rPr>
        <w:fldChar w:fldCharType="end"/>
      </w:r>
      <w:r>
        <w:rPr>
          <w:bCs/>
          <w:sz w:val="24"/>
          <w:szCs w:val="24"/>
        </w:rPr>
        <w:t xml:space="preserve">. Selain dari kualitas Andi dalam dunia politik kemenangan Andi tidak terlepas adari dukungan Sukarmis dalam memenangkan suara pemilihan legislatif tahun 2019. </w:t>
      </w:r>
    </w:p>
    <w:p w:rsidR="00672698" w:rsidRDefault="00672698" w:rsidP="00672698">
      <w:pPr>
        <w:spacing w:line="360" w:lineRule="auto"/>
        <w:jc w:val="both"/>
        <w:rPr>
          <w:bCs/>
          <w:sz w:val="24"/>
          <w:szCs w:val="24"/>
        </w:rPr>
      </w:pPr>
      <w:r>
        <w:rPr>
          <w:bCs/>
          <w:sz w:val="24"/>
          <w:szCs w:val="24"/>
        </w:rPr>
        <w:tab/>
        <w:t xml:space="preserve">Dalam kesempatan lain Sukarmis juga mengucapkan terimakasih kepada apresiasi dan kepercayaan yang telah masyarakat berikan kepada dirinya dan keluarganya termasuk Andi Saputra yang menang dalam pemilihan legislatif </w:t>
      </w:r>
      <w:r w:rsidR="007C0BD3">
        <w:rPr>
          <w:bCs/>
          <w:sz w:val="24"/>
          <w:szCs w:val="24"/>
          <w:lang w:val="en-US"/>
        </w:rPr>
        <w:t>Kabupaten Kuantan Singingi</w:t>
      </w:r>
      <w:r>
        <w:rPr>
          <w:bCs/>
          <w:sz w:val="24"/>
          <w:szCs w:val="24"/>
        </w:rPr>
        <w:t xml:space="preserve"> di tahun 2019 </w:t>
      </w:r>
      <w:r>
        <w:rPr>
          <w:bCs/>
          <w:sz w:val="24"/>
          <w:szCs w:val="24"/>
        </w:rPr>
        <w:fldChar w:fldCharType="begin" w:fldLock="1"/>
      </w:r>
      <w:r>
        <w:rPr>
          <w:bCs/>
          <w:sz w:val="24"/>
          <w:szCs w:val="24"/>
        </w:rPr>
        <w:instrText>ADDIN CSL_CITATION {"citationItems":[{"id":"ITEM-1","itemData":{"URL":"www.riauterkini.com/politik-bersama-3-anaknya-menang-pileg-sukarmis-undang-ribuan-warga-untuk-syukuran","accessed":{"date-parts":[["2020","4","22"]]},"author":[{"dropping-particle":"","family":"riauterkini.com","given":"","non-dropping-particle":"","parse-names":false,"suffix":""}],"container-title":"riauterkini.com","id":"ITEM-1","issued":{"date-parts":[["0"]]},"title":"Bersama 3 Anaknya Menang Pileg, Sukarmis Undang Ribuan Warga untuk Syukuran","type":"webpage"},"uris":["http://www.mendeley.com/documents/?uuid=f8081538-a014-4ec9-bc00-350ae2ec25ab"]}],"mendeley":{"formattedCitation":"(riauterkini.com, n.d.)","plainTextFormattedCitation":"(riauterkini.com, n.d.)","previouslyFormattedCitation":"(riauterkini.com, n.d.)"},"properties":{"noteIndex":0},"schema":"https://github.com/citation-style-language/schema/raw/master/csl-citation.json"}</w:instrText>
      </w:r>
      <w:r>
        <w:rPr>
          <w:bCs/>
          <w:sz w:val="24"/>
          <w:szCs w:val="24"/>
        </w:rPr>
        <w:fldChar w:fldCharType="separate"/>
      </w:r>
      <w:r w:rsidRPr="00BC5F8B">
        <w:rPr>
          <w:bCs/>
          <w:noProof/>
          <w:sz w:val="24"/>
          <w:szCs w:val="24"/>
        </w:rPr>
        <w:t>(riauterkini.com, n.d.)</w:t>
      </w:r>
      <w:r>
        <w:rPr>
          <w:bCs/>
          <w:sz w:val="24"/>
          <w:szCs w:val="24"/>
        </w:rPr>
        <w:fldChar w:fldCharType="end"/>
      </w:r>
      <w:r>
        <w:rPr>
          <w:bCs/>
          <w:sz w:val="24"/>
          <w:szCs w:val="24"/>
        </w:rPr>
        <w:t xml:space="preserve"> . Dukungan Sukarmis terhadap kemenangan Andi Saputra sangatlah berpengaruh walaupaun tidak secara langsung. Prestasi Sukarmis sebagai pemimpin di Kabupaten Kuantan </w:t>
      </w:r>
      <w:r w:rsidR="00D3012A">
        <w:rPr>
          <w:bCs/>
          <w:sz w:val="24"/>
          <w:szCs w:val="24"/>
        </w:rPr>
        <w:t>Singingi</w:t>
      </w:r>
      <w:r>
        <w:rPr>
          <w:bCs/>
          <w:sz w:val="24"/>
          <w:szCs w:val="24"/>
        </w:rPr>
        <w:t xml:space="preserve"> tidak diragukan lagi, apalagi Andi merupakan putra dari Sukarmis tidak menutup kemungkinan dukungan partai dan dukungan masyarakat akan berpihak kepada Andi dalam memenangkan pemilihan </w:t>
      </w:r>
      <w:r>
        <w:rPr>
          <w:bCs/>
          <w:sz w:val="24"/>
          <w:szCs w:val="24"/>
        </w:rPr>
        <w:lastRenderedPageBreak/>
        <w:t xml:space="preserve">legislatif di Kabupaten Kuantan </w:t>
      </w:r>
      <w:r w:rsidR="00D3012A">
        <w:rPr>
          <w:bCs/>
          <w:sz w:val="24"/>
          <w:szCs w:val="24"/>
        </w:rPr>
        <w:t>Singingi</w:t>
      </w:r>
      <w:r w:rsidR="007C0BD3">
        <w:rPr>
          <w:bCs/>
          <w:sz w:val="24"/>
          <w:szCs w:val="24"/>
        </w:rPr>
        <w:t>.</w:t>
      </w:r>
    </w:p>
    <w:p w:rsidR="007C0BD3" w:rsidRDefault="007C0BD3" w:rsidP="00672698">
      <w:pPr>
        <w:spacing w:line="360" w:lineRule="auto"/>
        <w:jc w:val="both"/>
        <w:rPr>
          <w:bCs/>
          <w:sz w:val="24"/>
          <w:szCs w:val="24"/>
        </w:rPr>
      </w:pPr>
    </w:p>
    <w:p w:rsidR="005E429C" w:rsidRPr="004F1F90" w:rsidRDefault="005E429C" w:rsidP="00672698">
      <w:pPr>
        <w:spacing w:line="360" w:lineRule="auto"/>
        <w:jc w:val="both"/>
        <w:rPr>
          <w:bCs/>
          <w:sz w:val="24"/>
          <w:szCs w:val="24"/>
        </w:rPr>
      </w:pPr>
    </w:p>
    <w:p w:rsidR="00672698" w:rsidRPr="00BF2D09" w:rsidRDefault="00672698" w:rsidP="00672698">
      <w:pPr>
        <w:pStyle w:val="ListParagraph"/>
        <w:widowControl/>
        <w:numPr>
          <w:ilvl w:val="0"/>
          <w:numId w:val="3"/>
        </w:numPr>
        <w:autoSpaceDE/>
        <w:autoSpaceDN/>
        <w:spacing w:before="0" w:after="200" w:line="360" w:lineRule="auto"/>
        <w:ind w:left="142" w:hanging="284"/>
        <w:contextualSpacing/>
        <w:jc w:val="both"/>
        <w:rPr>
          <w:b/>
          <w:sz w:val="24"/>
          <w:szCs w:val="24"/>
        </w:rPr>
      </w:pPr>
      <w:r>
        <w:rPr>
          <w:b/>
          <w:sz w:val="24"/>
          <w:szCs w:val="24"/>
        </w:rPr>
        <w:t>Prestasi Politik Andi Putra.</w:t>
      </w:r>
    </w:p>
    <w:p w:rsidR="00672698" w:rsidRDefault="00672698" w:rsidP="00672698">
      <w:pPr>
        <w:spacing w:line="360" w:lineRule="auto"/>
        <w:rPr>
          <w:b/>
          <w:sz w:val="24"/>
          <w:szCs w:val="24"/>
        </w:rPr>
      </w:pPr>
      <w:r>
        <w:rPr>
          <w:b/>
          <w:sz w:val="24"/>
          <w:szCs w:val="24"/>
        </w:rPr>
        <w:t>Tabel 2 Prestasi Politik Andi</w:t>
      </w:r>
    </w:p>
    <w:tbl>
      <w:tblPr>
        <w:tblStyle w:val="PlainTable2"/>
        <w:tblW w:w="4387" w:type="dxa"/>
        <w:tblLook w:val="04A0" w:firstRow="1" w:lastRow="0" w:firstColumn="1" w:lastColumn="0" w:noHBand="0" w:noVBand="1"/>
      </w:tblPr>
      <w:tblGrid>
        <w:gridCol w:w="2797"/>
        <w:gridCol w:w="236"/>
        <w:gridCol w:w="1180"/>
        <w:gridCol w:w="174"/>
      </w:tblGrid>
      <w:tr w:rsidR="00672698" w:rsidTr="00265415">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797" w:type="dxa"/>
          </w:tcPr>
          <w:p w:rsidR="00672698" w:rsidRPr="00AF4CFA" w:rsidRDefault="00672698" w:rsidP="00265415">
            <w:pPr>
              <w:spacing w:line="360" w:lineRule="auto"/>
              <w:rPr>
                <w:bCs w:val="0"/>
                <w:sz w:val="24"/>
                <w:szCs w:val="24"/>
              </w:rPr>
            </w:pPr>
            <w:r>
              <w:rPr>
                <w:bCs w:val="0"/>
                <w:sz w:val="24"/>
                <w:szCs w:val="24"/>
              </w:rPr>
              <w:t>No</w:t>
            </w:r>
            <w:r w:rsidRPr="00AF4CFA">
              <w:rPr>
                <w:bCs w:val="0"/>
                <w:sz w:val="24"/>
                <w:szCs w:val="24"/>
              </w:rPr>
              <w:t xml:space="preserve">. </w:t>
            </w:r>
            <w:r>
              <w:rPr>
                <w:bCs w:val="0"/>
                <w:sz w:val="24"/>
                <w:szCs w:val="24"/>
              </w:rPr>
              <w:t xml:space="preserve">      </w:t>
            </w:r>
            <w:r w:rsidRPr="00AF4CFA">
              <w:rPr>
                <w:bCs w:val="0"/>
                <w:sz w:val="24"/>
                <w:szCs w:val="24"/>
              </w:rPr>
              <w:t xml:space="preserve"> Prestasi Politik</w:t>
            </w:r>
          </w:p>
        </w:tc>
        <w:tc>
          <w:tcPr>
            <w:tcW w:w="236" w:type="dxa"/>
          </w:tcPr>
          <w:p w:rsidR="00672698" w:rsidRPr="00AF4CFA" w:rsidRDefault="00672698" w:rsidP="00265415">
            <w:pPr>
              <w:spacing w:line="360" w:lineRule="auto"/>
              <w:cnfStyle w:val="100000000000" w:firstRow="1" w:lastRow="0" w:firstColumn="0" w:lastColumn="0" w:oddVBand="0" w:evenVBand="0" w:oddHBand="0" w:evenHBand="0" w:firstRowFirstColumn="0" w:firstRowLastColumn="0" w:lastRowFirstColumn="0" w:lastRowLastColumn="0"/>
              <w:rPr>
                <w:bCs w:val="0"/>
                <w:sz w:val="24"/>
                <w:szCs w:val="24"/>
              </w:rPr>
            </w:pPr>
          </w:p>
        </w:tc>
        <w:tc>
          <w:tcPr>
            <w:tcW w:w="1354" w:type="dxa"/>
            <w:gridSpan w:val="2"/>
          </w:tcPr>
          <w:p w:rsidR="00672698" w:rsidRPr="00AF4CFA" w:rsidRDefault="00672698" w:rsidP="00265415">
            <w:pPr>
              <w:spacing w:line="360" w:lineRule="auto"/>
              <w:ind w:right="454"/>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AF4CFA">
              <w:rPr>
                <w:bCs w:val="0"/>
                <w:sz w:val="24"/>
                <w:szCs w:val="24"/>
              </w:rPr>
              <w:t>Priode</w:t>
            </w:r>
          </w:p>
        </w:tc>
      </w:tr>
      <w:tr w:rsidR="00672698" w:rsidTr="00265415">
        <w:trPr>
          <w:gridAfter w:val="1"/>
          <w:cnfStyle w:val="000000100000" w:firstRow="0" w:lastRow="0" w:firstColumn="0" w:lastColumn="0" w:oddVBand="0" w:evenVBand="0" w:oddHBand="1" w:evenHBand="0" w:firstRowFirstColumn="0" w:firstRowLastColumn="0" w:lastRowFirstColumn="0" w:lastRowLastColumn="0"/>
          <w:wAfter w:w="174" w:type="dxa"/>
          <w:trHeight w:val="774"/>
        </w:trPr>
        <w:tc>
          <w:tcPr>
            <w:cnfStyle w:val="001000000000" w:firstRow="0" w:lastRow="0" w:firstColumn="1" w:lastColumn="0" w:oddVBand="0" w:evenVBand="0" w:oddHBand="0" w:evenHBand="0" w:firstRowFirstColumn="0" w:firstRowLastColumn="0" w:lastRowFirstColumn="0" w:lastRowLastColumn="0"/>
            <w:tcW w:w="2797" w:type="dxa"/>
          </w:tcPr>
          <w:p w:rsidR="00672698" w:rsidRPr="00F30731" w:rsidRDefault="00672698" w:rsidP="00672698">
            <w:pPr>
              <w:pStyle w:val="ListParagraph"/>
              <w:numPr>
                <w:ilvl w:val="0"/>
                <w:numId w:val="4"/>
              </w:numPr>
              <w:spacing w:before="0" w:line="360" w:lineRule="auto"/>
              <w:ind w:left="567" w:right="-1101" w:hanging="567"/>
              <w:contextualSpacing/>
              <w:rPr>
                <w:b w:val="0"/>
                <w:bCs w:val="0"/>
              </w:rPr>
            </w:pPr>
            <w:r w:rsidRPr="00F30731">
              <w:rPr>
                <w:b w:val="0"/>
                <w:bCs w:val="0"/>
              </w:rPr>
              <w:t xml:space="preserve">Ketua DPD II Partai   </w:t>
            </w:r>
          </w:p>
          <w:p w:rsidR="00672698" w:rsidRPr="00F30731" w:rsidRDefault="00672698" w:rsidP="00265415">
            <w:pPr>
              <w:spacing w:line="360" w:lineRule="auto"/>
              <w:ind w:right="-1101"/>
              <w:rPr>
                <w:b w:val="0"/>
                <w:bCs w:val="0"/>
              </w:rPr>
            </w:pPr>
            <w:r w:rsidRPr="00F30731">
              <w:t xml:space="preserve">         </w:t>
            </w:r>
            <w:r w:rsidRPr="00F30731">
              <w:rPr>
                <w:b w:val="0"/>
                <w:bCs w:val="0"/>
              </w:rPr>
              <w:t xml:space="preserve"> Golkar   Kuansing                                          </w:t>
            </w:r>
          </w:p>
        </w:tc>
        <w:tc>
          <w:tcPr>
            <w:tcW w:w="236" w:type="dxa"/>
          </w:tcPr>
          <w:p w:rsidR="00672698" w:rsidRPr="00F30731" w:rsidRDefault="00672698" w:rsidP="00265415">
            <w:pPr>
              <w:spacing w:line="360" w:lineRule="auto"/>
              <w:ind w:left="-2782"/>
              <w:cnfStyle w:val="000000100000" w:firstRow="0" w:lastRow="0" w:firstColumn="0" w:lastColumn="0" w:oddVBand="0" w:evenVBand="0" w:oddHBand="1" w:evenHBand="0" w:firstRowFirstColumn="0" w:firstRowLastColumn="0" w:lastRowFirstColumn="0" w:lastRowLastColumn="0"/>
              <w:rPr>
                <w:sz w:val="24"/>
                <w:szCs w:val="24"/>
              </w:rPr>
            </w:pPr>
          </w:p>
        </w:tc>
        <w:tc>
          <w:tcPr>
            <w:tcW w:w="1180" w:type="dxa"/>
          </w:tcPr>
          <w:p w:rsidR="00672698" w:rsidRPr="00F30731" w:rsidRDefault="00672698" w:rsidP="00265415">
            <w:pPr>
              <w:spacing w:line="360" w:lineRule="auto"/>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 xml:space="preserve">  </w:t>
            </w:r>
            <w:r w:rsidRPr="00F30731">
              <w:rPr>
                <w:bCs/>
                <w:sz w:val="24"/>
                <w:szCs w:val="24"/>
              </w:rPr>
              <w:t>2016</w:t>
            </w:r>
          </w:p>
        </w:tc>
      </w:tr>
      <w:tr w:rsidR="00672698" w:rsidTr="00265415">
        <w:trPr>
          <w:trHeight w:val="407"/>
        </w:trPr>
        <w:tc>
          <w:tcPr>
            <w:cnfStyle w:val="001000000000" w:firstRow="0" w:lastRow="0" w:firstColumn="1" w:lastColumn="0" w:oddVBand="0" w:evenVBand="0" w:oddHBand="0" w:evenHBand="0" w:firstRowFirstColumn="0" w:firstRowLastColumn="0" w:lastRowFirstColumn="0" w:lastRowLastColumn="0"/>
            <w:tcW w:w="2797" w:type="dxa"/>
          </w:tcPr>
          <w:p w:rsidR="00672698" w:rsidRPr="00F30731" w:rsidRDefault="00672698" w:rsidP="00672698">
            <w:pPr>
              <w:pStyle w:val="ListParagraph"/>
              <w:numPr>
                <w:ilvl w:val="0"/>
                <w:numId w:val="4"/>
              </w:numPr>
              <w:spacing w:before="0" w:line="360" w:lineRule="auto"/>
              <w:ind w:left="567" w:hanging="567"/>
              <w:contextualSpacing/>
              <w:rPr>
                <w:sz w:val="24"/>
                <w:szCs w:val="24"/>
              </w:rPr>
            </w:pPr>
            <w:r>
              <w:rPr>
                <w:b w:val="0"/>
                <w:bCs w:val="0"/>
                <w:sz w:val="24"/>
                <w:szCs w:val="24"/>
              </w:rPr>
              <w:t>Ketua DPRDKomisi C Kabupaten Kuansing</w:t>
            </w:r>
          </w:p>
        </w:tc>
        <w:tc>
          <w:tcPr>
            <w:tcW w:w="236" w:type="dxa"/>
          </w:tcPr>
          <w:p w:rsidR="00672698" w:rsidRPr="00F30731" w:rsidRDefault="00672698" w:rsidP="00265415">
            <w:pPr>
              <w:spacing w:line="360" w:lineRule="auto"/>
              <w:cnfStyle w:val="000000000000" w:firstRow="0" w:lastRow="0" w:firstColumn="0" w:lastColumn="0" w:oddVBand="0" w:evenVBand="0" w:oddHBand="0" w:evenHBand="0" w:firstRowFirstColumn="0" w:firstRowLastColumn="0" w:lastRowFirstColumn="0" w:lastRowLastColumn="0"/>
              <w:rPr>
                <w:bCs/>
                <w:sz w:val="24"/>
                <w:szCs w:val="24"/>
              </w:rPr>
            </w:pPr>
          </w:p>
        </w:tc>
        <w:tc>
          <w:tcPr>
            <w:tcW w:w="1354" w:type="dxa"/>
            <w:gridSpan w:val="2"/>
          </w:tcPr>
          <w:p w:rsidR="00672698" w:rsidRPr="00F30731" w:rsidRDefault="00672698" w:rsidP="00265415">
            <w:pPr>
              <w:spacing w:line="360" w:lineRule="auto"/>
              <w:cnfStyle w:val="000000000000" w:firstRow="0" w:lastRow="0" w:firstColumn="0" w:lastColumn="0" w:oddVBand="0" w:evenVBand="0" w:oddHBand="0" w:evenHBand="0" w:firstRowFirstColumn="0" w:firstRowLastColumn="0" w:lastRowFirstColumn="0" w:lastRowLastColumn="0"/>
              <w:rPr>
                <w:bCs/>
                <w:sz w:val="24"/>
                <w:szCs w:val="24"/>
              </w:rPr>
            </w:pPr>
            <w:r w:rsidRPr="00F30731">
              <w:rPr>
                <w:bCs/>
                <w:sz w:val="24"/>
                <w:szCs w:val="24"/>
              </w:rPr>
              <w:t>2012-2014</w:t>
            </w:r>
          </w:p>
        </w:tc>
      </w:tr>
      <w:tr w:rsidR="00672698" w:rsidTr="0026541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797" w:type="dxa"/>
          </w:tcPr>
          <w:p w:rsidR="00672698" w:rsidRPr="00F30731" w:rsidRDefault="00672698" w:rsidP="00672698">
            <w:pPr>
              <w:pStyle w:val="ListParagraph"/>
              <w:numPr>
                <w:ilvl w:val="0"/>
                <w:numId w:val="4"/>
              </w:numPr>
              <w:spacing w:before="0" w:line="360" w:lineRule="auto"/>
              <w:ind w:left="567" w:hanging="567"/>
              <w:contextualSpacing/>
              <w:rPr>
                <w:b w:val="0"/>
                <w:bCs w:val="0"/>
                <w:sz w:val="24"/>
                <w:szCs w:val="24"/>
              </w:rPr>
            </w:pPr>
            <w:r w:rsidRPr="00F30731">
              <w:rPr>
                <w:b w:val="0"/>
                <w:bCs w:val="0"/>
                <w:sz w:val="24"/>
                <w:szCs w:val="24"/>
              </w:rPr>
              <w:t xml:space="preserve">Ketua </w:t>
            </w:r>
            <w:r>
              <w:rPr>
                <w:b w:val="0"/>
                <w:bCs w:val="0"/>
                <w:sz w:val="24"/>
                <w:szCs w:val="24"/>
              </w:rPr>
              <w:t>DPRD Kabupaten Kuansing</w:t>
            </w:r>
          </w:p>
        </w:tc>
        <w:tc>
          <w:tcPr>
            <w:tcW w:w="236" w:type="dxa"/>
          </w:tcPr>
          <w:p w:rsidR="00672698" w:rsidRDefault="00672698" w:rsidP="00265415">
            <w:pPr>
              <w:spacing w:line="36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1354" w:type="dxa"/>
            <w:gridSpan w:val="2"/>
          </w:tcPr>
          <w:p w:rsidR="00672698" w:rsidRDefault="00672698" w:rsidP="00265415">
            <w:pPr>
              <w:spacing w:line="360" w:lineRule="auto"/>
              <w:cnfStyle w:val="000000100000" w:firstRow="0" w:lastRow="0" w:firstColumn="0" w:lastColumn="0" w:oddVBand="0" w:evenVBand="0" w:oddHBand="1" w:evenHBand="0" w:firstRowFirstColumn="0" w:firstRowLastColumn="0" w:lastRowFirstColumn="0" w:lastRowLastColumn="0"/>
              <w:rPr>
                <w:bCs/>
                <w:sz w:val="24"/>
                <w:szCs w:val="24"/>
              </w:rPr>
            </w:pPr>
            <w:r w:rsidRPr="001473DC">
              <w:rPr>
                <w:bCs/>
                <w:sz w:val="24"/>
                <w:szCs w:val="24"/>
              </w:rPr>
              <w:t>2014-2019</w:t>
            </w:r>
          </w:p>
          <w:p w:rsidR="00672698" w:rsidRDefault="00672698" w:rsidP="00265415">
            <w:pPr>
              <w:spacing w:line="360" w:lineRule="auto"/>
              <w:cnfStyle w:val="000000100000" w:firstRow="0" w:lastRow="0" w:firstColumn="0" w:lastColumn="0" w:oddVBand="0" w:evenVBand="0" w:oddHBand="1" w:evenHBand="0" w:firstRowFirstColumn="0" w:firstRowLastColumn="0" w:lastRowFirstColumn="0" w:lastRowLastColumn="0"/>
              <w:rPr>
                <w:bCs/>
                <w:sz w:val="24"/>
                <w:szCs w:val="24"/>
              </w:rPr>
            </w:pPr>
          </w:p>
          <w:p w:rsidR="00672698" w:rsidRPr="001473DC" w:rsidRDefault="00672698" w:rsidP="00265415">
            <w:pPr>
              <w:spacing w:line="360" w:lineRule="auto"/>
              <w:cnfStyle w:val="000000100000" w:firstRow="0" w:lastRow="0" w:firstColumn="0" w:lastColumn="0" w:oddVBand="0" w:evenVBand="0" w:oddHBand="1" w:evenHBand="0" w:firstRowFirstColumn="0" w:firstRowLastColumn="0" w:lastRowFirstColumn="0" w:lastRowLastColumn="0"/>
              <w:rPr>
                <w:bCs/>
                <w:sz w:val="24"/>
                <w:szCs w:val="24"/>
              </w:rPr>
            </w:pPr>
          </w:p>
        </w:tc>
      </w:tr>
      <w:tr w:rsidR="00672698" w:rsidTr="00265415">
        <w:trPr>
          <w:trHeight w:val="407"/>
        </w:trPr>
        <w:tc>
          <w:tcPr>
            <w:cnfStyle w:val="001000000000" w:firstRow="0" w:lastRow="0" w:firstColumn="1" w:lastColumn="0" w:oddVBand="0" w:evenVBand="0" w:oddHBand="0" w:evenHBand="0" w:firstRowFirstColumn="0" w:firstRowLastColumn="0" w:lastRowFirstColumn="0" w:lastRowLastColumn="0"/>
            <w:tcW w:w="2797" w:type="dxa"/>
          </w:tcPr>
          <w:p w:rsidR="00672698" w:rsidRPr="00F30731" w:rsidRDefault="00672698" w:rsidP="00672698">
            <w:pPr>
              <w:pStyle w:val="ListParagraph"/>
              <w:numPr>
                <w:ilvl w:val="0"/>
                <w:numId w:val="4"/>
              </w:numPr>
              <w:spacing w:before="0" w:line="360" w:lineRule="auto"/>
              <w:ind w:left="567" w:hanging="567"/>
              <w:contextualSpacing/>
              <w:rPr>
                <w:b w:val="0"/>
                <w:bCs w:val="0"/>
                <w:sz w:val="24"/>
                <w:szCs w:val="24"/>
              </w:rPr>
            </w:pPr>
            <w:r>
              <w:rPr>
                <w:b w:val="0"/>
                <w:bCs w:val="0"/>
                <w:sz w:val="24"/>
                <w:szCs w:val="24"/>
              </w:rPr>
              <w:t>DPRD Terpilih Dapil Kuansing</w:t>
            </w:r>
          </w:p>
        </w:tc>
        <w:tc>
          <w:tcPr>
            <w:tcW w:w="236" w:type="dxa"/>
          </w:tcPr>
          <w:p w:rsidR="00672698" w:rsidRDefault="00672698" w:rsidP="00265415">
            <w:pPr>
              <w:spacing w:line="360" w:lineRule="auto"/>
              <w:cnfStyle w:val="000000000000" w:firstRow="0" w:lastRow="0" w:firstColumn="0" w:lastColumn="0" w:oddVBand="0" w:evenVBand="0" w:oddHBand="0" w:evenHBand="0" w:firstRowFirstColumn="0" w:firstRowLastColumn="0" w:lastRowFirstColumn="0" w:lastRowLastColumn="0"/>
              <w:rPr>
                <w:b/>
                <w:sz w:val="24"/>
                <w:szCs w:val="24"/>
              </w:rPr>
            </w:pPr>
          </w:p>
        </w:tc>
        <w:tc>
          <w:tcPr>
            <w:tcW w:w="1354" w:type="dxa"/>
            <w:gridSpan w:val="2"/>
          </w:tcPr>
          <w:p w:rsidR="00672698" w:rsidRPr="001473DC" w:rsidRDefault="00672698" w:rsidP="00265415">
            <w:pPr>
              <w:spacing w:line="360" w:lineRule="auto"/>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2019-sekarang</w:t>
            </w:r>
          </w:p>
        </w:tc>
      </w:tr>
    </w:tbl>
    <w:p w:rsidR="00672698" w:rsidRPr="001473DC" w:rsidRDefault="00672698" w:rsidP="00672698">
      <w:pPr>
        <w:spacing w:line="360" w:lineRule="auto"/>
        <w:rPr>
          <w:bCs/>
          <w:i/>
          <w:iCs/>
          <w:sz w:val="20"/>
          <w:szCs w:val="20"/>
        </w:rPr>
      </w:pPr>
      <w:r>
        <w:rPr>
          <w:bCs/>
          <w:i/>
          <w:iCs/>
          <w:sz w:val="20"/>
          <w:szCs w:val="20"/>
        </w:rPr>
        <w:t>Sumber Data: Media,Olahan Penulis,2020</w:t>
      </w:r>
    </w:p>
    <w:p w:rsidR="00672698" w:rsidRDefault="00672698" w:rsidP="00672698">
      <w:pPr>
        <w:tabs>
          <w:tab w:val="left" w:pos="567"/>
        </w:tabs>
        <w:spacing w:line="360" w:lineRule="auto"/>
        <w:jc w:val="both"/>
        <w:rPr>
          <w:bCs/>
          <w:sz w:val="24"/>
          <w:szCs w:val="24"/>
        </w:rPr>
      </w:pPr>
      <w:r>
        <w:rPr>
          <w:b/>
          <w:sz w:val="24"/>
          <w:szCs w:val="24"/>
        </w:rPr>
        <w:tab/>
      </w:r>
      <w:r>
        <w:rPr>
          <w:bCs/>
          <w:sz w:val="24"/>
          <w:szCs w:val="24"/>
        </w:rPr>
        <w:t xml:space="preserve">Berdasarkan tabel 2 diatas bahwa Andi memiliki beberapa prestasi dalam ruang politik di Kabupaten Kuantan </w:t>
      </w:r>
      <w:r w:rsidR="00D3012A">
        <w:rPr>
          <w:bCs/>
          <w:sz w:val="24"/>
          <w:szCs w:val="24"/>
        </w:rPr>
        <w:t>Singingii</w:t>
      </w:r>
      <w:r>
        <w:rPr>
          <w:bCs/>
          <w:sz w:val="24"/>
          <w:szCs w:val="24"/>
        </w:rPr>
        <w:t xml:space="preserve">i terpilihnya Andi sebagai </w:t>
      </w:r>
      <w:r w:rsidR="00F73F41">
        <w:rPr>
          <w:bCs/>
          <w:sz w:val="24"/>
          <w:szCs w:val="24"/>
        </w:rPr>
        <w:t>Ketua DPD II Partai Golkar Kabu</w:t>
      </w:r>
      <w:r>
        <w:rPr>
          <w:bCs/>
          <w:sz w:val="24"/>
          <w:szCs w:val="24"/>
        </w:rPr>
        <w:t>paten Kuan</w:t>
      </w:r>
      <w:r w:rsidR="00F73F41">
        <w:rPr>
          <w:bCs/>
          <w:sz w:val="24"/>
          <w:szCs w:val="24"/>
          <w:lang w:val="en-US"/>
        </w:rPr>
        <w:t>tan Singingi</w:t>
      </w:r>
      <w:r>
        <w:rPr>
          <w:bCs/>
          <w:sz w:val="24"/>
          <w:szCs w:val="24"/>
        </w:rPr>
        <w:t xml:space="preserve"> menggantikan Sukarmis secara akalmasi. Tidak hanya itu Andi juga menjabat sebagai Ketua DPRD Kabuapaten Kuantan </w:t>
      </w:r>
      <w:r w:rsidR="00D3012A">
        <w:rPr>
          <w:bCs/>
          <w:sz w:val="24"/>
          <w:szCs w:val="24"/>
        </w:rPr>
        <w:t>Singingi</w:t>
      </w:r>
      <w:r>
        <w:rPr>
          <w:bCs/>
          <w:sz w:val="24"/>
          <w:szCs w:val="24"/>
        </w:rPr>
        <w:t xml:space="preserve"> selama 3 priode. </w:t>
      </w:r>
    </w:p>
    <w:p w:rsidR="00672698" w:rsidRDefault="00672698" w:rsidP="00672698">
      <w:pPr>
        <w:tabs>
          <w:tab w:val="left" w:pos="567"/>
        </w:tabs>
        <w:spacing w:line="360" w:lineRule="auto"/>
        <w:jc w:val="both"/>
        <w:rPr>
          <w:bCs/>
          <w:sz w:val="24"/>
          <w:szCs w:val="24"/>
        </w:rPr>
      </w:pPr>
      <w:r>
        <w:rPr>
          <w:bCs/>
          <w:sz w:val="24"/>
          <w:szCs w:val="24"/>
        </w:rPr>
        <w:tab/>
        <w:t xml:space="preserve">Andi Putra meraih 4. 185 suara pada pemilihan legislatif pada tahun 2019, perolehan suara tersbut menghantarkan Andi duduk sebagai Ketua DPRD Kabuapaten Kuantan </w:t>
      </w:r>
      <w:r w:rsidR="00D3012A">
        <w:rPr>
          <w:bCs/>
          <w:sz w:val="24"/>
          <w:szCs w:val="24"/>
        </w:rPr>
        <w:t>Singingii</w:t>
      </w:r>
      <w:r>
        <w:rPr>
          <w:bCs/>
          <w:sz w:val="24"/>
          <w:szCs w:val="24"/>
        </w:rPr>
        <w:t xml:space="preserve">i priode 2019-2024. Dalam menggalang suara masyarakt Andi dinalai memeprhatikan aspirasi masyarakat dan prioritas dalam pembangunan </w:t>
      </w:r>
      <w:r>
        <w:rPr>
          <w:bCs/>
          <w:sz w:val="24"/>
          <w:szCs w:val="24"/>
        </w:rPr>
        <w:lastRenderedPageBreak/>
        <w:fldChar w:fldCharType="begin" w:fldLock="1"/>
      </w:r>
      <w:r>
        <w:rPr>
          <w:bCs/>
          <w:sz w:val="24"/>
          <w:szCs w:val="24"/>
        </w:rPr>
        <w:instrText>ADDIN CSL_CITATION {"citationItems":[{"id":"ITEM-1","itemData":{"URL":"m.goriau.com/berita/baca/andi-putra-dua-kali-pimpin-dprd-kuansing-bukti-dicintai-rakyat","accessed":{"date-parts":[["2020","4","22"]]},"author":[{"dropping-particle":"","family":"Goriau.com","given":"","non-dropping-particle":"","parse-names":false,"suffix":""}],"container-title":"m.goriau.com","id":"ITEM-1","issued":{"date-parts":[["0"]]},"title":"Andi Putra, Dua Kali Pimpin DPRD Kuansing Bukti Dicintai Rakyat","type":"webpage"},"uris":["http://www.mendeley.com/documents/?uuid=dd167671-d4da-4109-817a-40e74aa0babe"]}],"mendeley":{"formattedCitation":"(Goriau.com, n.d.)","plainTextFormattedCitation":"(Goriau.com, n.d.)","previouslyFormattedCitation":"(Goriau.com, n.d.)"},"properties":{"noteIndex":0},"schema":"https://github.com/citation-style-language/schema/raw/master/csl-citation.json"}</w:instrText>
      </w:r>
      <w:r>
        <w:rPr>
          <w:bCs/>
          <w:sz w:val="24"/>
          <w:szCs w:val="24"/>
        </w:rPr>
        <w:fldChar w:fldCharType="separate"/>
      </w:r>
      <w:r w:rsidRPr="00BB0F3D">
        <w:rPr>
          <w:bCs/>
          <w:noProof/>
          <w:sz w:val="24"/>
          <w:szCs w:val="24"/>
        </w:rPr>
        <w:t>(Goriau.com, n.d.)</w:t>
      </w:r>
      <w:r>
        <w:rPr>
          <w:bCs/>
          <w:sz w:val="24"/>
          <w:szCs w:val="24"/>
        </w:rPr>
        <w:fldChar w:fldCharType="end"/>
      </w:r>
      <w:r>
        <w:rPr>
          <w:bCs/>
          <w:sz w:val="24"/>
          <w:szCs w:val="24"/>
        </w:rPr>
        <w:t xml:space="preserve">.  Karir politik Andi selama menjabat sebagai Ketua DPRD memang dinilai baik, baik dalam hal pembangunan maupaun pendekatan terhadap masyarakat. </w:t>
      </w:r>
    </w:p>
    <w:p w:rsidR="006C22AC" w:rsidRPr="005E429C" w:rsidRDefault="00672698" w:rsidP="005E429C">
      <w:pPr>
        <w:tabs>
          <w:tab w:val="left" w:pos="567"/>
        </w:tabs>
        <w:spacing w:line="360" w:lineRule="auto"/>
        <w:jc w:val="both"/>
        <w:rPr>
          <w:bCs/>
          <w:sz w:val="24"/>
          <w:szCs w:val="24"/>
        </w:rPr>
      </w:pPr>
      <w:r>
        <w:rPr>
          <w:bCs/>
          <w:sz w:val="24"/>
          <w:szCs w:val="24"/>
        </w:rPr>
        <w:tab/>
        <w:t xml:space="preserve">Andi merupakan politisi muda Partai Golkar yang dinilai memiliki wawasan dalam dunia politik yang mampu memajukan daerah Kuantan </w:t>
      </w:r>
      <w:r w:rsidR="00D3012A">
        <w:rPr>
          <w:bCs/>
          <w:sz w:val="24"/>
          <w:szCs w:val="24"/>
        </w:rPr>
        <w:t>Singingii</w:t>
      </w:r>
      <w:r>
        <w:rPr>
          <w:bCs/>
          <w:sz w:val="24"/>
          <w:szCs w:val="24"/>
        </w:rPr>
        <w:t xml:space="preserve">i, oleh sebab itu Andi terpilih menjadi Ketua DPD II Partai Golkar Kabupaten Kuantan </w:t>
      </w:r>
      <w:r w:rsidR="005E429C">
        <w:rPr>
          <w:bCs/>
          <w:sz w:val="24"/>
          <w:szCs w:val="24"/>
        </w:rPr>
        <w:t>Singingi</w:t>
      </w:r>
      <w:r>
        <w:rPr>
          <w:bCs/>
          <w:sz w:val="24"/>
          <w:szCs w:val="24"/>
        </w:rPr>
        <w:t xml:space="preserve"> secara aklamasi menggantikan Sukarmis. Dorongan kepada Andi diberikan oleh Sukarmis bertujuan agar lahir pemuda yang mempu memajukan politik dan daerah Kabuaparten Kuantan </w:t>
      </w:r>
      <w:r w:rsidR="005E429C">
        <w:rPr>
          <w:bCs/>
          <w:sz w:val="24"/>
          <w:szCs w:val="24"/>
        </w:rPr>
        <w:t>Singingi.</w:t>
      </w:r>
    </w:p>
    <w:p w:rsidR="006C22AC" w:rsidRDefault="007B00AE">
      <w:pPr>
        <w:ind w:left="100"/>
        <w:rPr>
          <w:b/>
          <w:sz w:val="24"/>
        </w:rPr>
      </w:pPr>
      <w:r>
        <w:rPr>
          <w:b/>
          <w:sz w:val="24"/>
        </w:rPr>
        <w:t>KESIMPULAN</w:t>
      </w:r>
    </w:p>
    <w:p w:rsidR="00672698" w:rsidRDefault="00672698" w:rsidP="00672698">
      <w:pPr>
        <w:spacing w:line="360" w:lineRule="auto"/>
        <w:jc w:val="both"/>
        <w:rPr>
          <w:bCs/>
          <w:sz w:val="24"/>
          <w:szCs w:val="24"/>
        </w:rPr>
      </w:pPr>
      <w:r>
        <w:rPr>
          <w:bCs/>
          <w:sz w:val="24"/>
          <w:szCs w:val="24"/>
        </w:rPr>
        <w:t>Berdasarkan hasil pembahasan di atas dapat ditarik kesimpulan:</w:t>
      </w:r>
    </w:p>
    <w:p w:rsidR="00672698" w:rsidRDefault="00672698" w:rsidP="00672698">
      <w:pPr>
        <w:pStyle w:val="ListParagraph"/>
        <w:widowControl/>
        <w:numPr>
          <w:ilvl w:val="0"/>
          <w:numId w:val="5"/>
        </w:numPr>
        <w:autoSpaceDE/>
        <w:autoSpaceDN/>
        <w:spacing w:before="0" w:after="200" w:line="360" w:lineRule="auto"/>
        <w:ind w:left="284" w:hanging="284"/>
        <w:contextualSpacing/>
        <w:jc w:val="both"/>
        <w:rPr>
          <w:bCs/>
          <w:sz w:val="24"/>
          <w:szCs w:val="24"/>
        </w:rPr>
      </w:pPr>
      <w:r>
        <w:rPr>
          <w:bCs/>
          <w:sz w:val="24"/>
          <w:szCs w:val="24"/>
        </w:rPr>
        <w:t xml:space="preserve">Bahwa lahirnya </w:t>
      </w:r>
      <w:r>
        <w:rPr>
          <w:bCs/>
          <w:i/>
          <w:iCs/>
          <w:sz w:val="24"/>
          <w:szCs w:val="24"/>
        </w:rPr>
        <w:t>local strongman</w:t>
      </w:r>
      <w:r>
        <w:rPr>
          <w:bCs/>
          <w:sz w:val="24"/>
          <w:szCs w:val="24"/>
        </w:rPr>
        <w:t xml:space="preserve"> dalam politik lokal tidak hanya dipengaruhi oleh orang kuat lokal yang berperan diluar struktur pemerintahan atau struktur politik. Akan tetapi </w:t>
      </w:r>
      <w:r>
        <w:rPr>
          <w:bCs/>
          <w:i/>
          <w:iCs/>
          <w:sz w:val="24"/>
          <w:szCs w:val="24"/>
        </w:rPr>
        <w:t xml:space="preserve">local strongman </w:t>
      </w:r>
      <w:r>
        <w:rPr>
          <w:bCs/>
          <w:sz w:val="24"/>
          <w:szCs w:val="24"/>
        </w:rPr>
        <w:t xml:space="preserve">dapat berperan dalam struktur birokrasi dan struktur politik bahkan mampu berperan dalam struktur politik dan struktur pengusaha. </w:t>
      </w:r>
      <w:r>
        <w:rPr>
          <w:bCs/>
          <w:i/>
          <w:iCs/>
          <w:sz w:val="24"/>
          <w:szCs w:val="24"/>
        </w:rPr>
        <w:t xml:space="preserve">Local Strongman </w:t>
      </w:r>
      <w:r>
        <w:rPr>
          <w:bCs/>
          <w:sz w:val="24"/>
          <w:szCs w:val="24"/>
        </w:rPr>
        <w:t xml:space="preserve"> merupaka fenomena politik lokal yang memiliki pengaruh terhadap kemenangan seseorang dalam kontestasi politik baik secara langsung maupun secara tidak langsung.</w:t>
      </w:r>
    </w:p>
    <w:p w:rsidR="006C22AC" w:rsidRPr="00672698" w:rsidRDefault="00672698" w:rsidP="00672698">
      <w:pPr>
        <w:pStyle w:val="ListParagraph"/>
        <w:widowControl/>
        <w:numPr>
          <w:ilvl w:val="0"/>
          <w:numId w:val="5"/>
        </w:numPr>
        <w:autoSpaceDE/>
        <w:autoSpaceDN/>
        <w:spacing w:before="0" w:after="200" w:line="360" w:lineRule="auto"/>
        <w:ind w:left="284" w:hanging="284"/>
        <w:contextualSpacing/>
        <w:jc w:val="both"/>
        <w:rPr>
          <w:bCs/>
          <w:sz w:val="24"/>
          <w:szCs w:val="24"/>
        </w:rPr>
      </w:pPr>
      <w:r>
        <w:rPr>
          <w:bCs/>
          <w:sz w:val="24"/>
          <w:szCs w:val="24"/>
        </w:rPr>
        <w:t xml:space="preserve">Bahwa dalam kemenangan Andi tidak terlepas dari pengaruh Sukarmis yang dipandang sebagai senior politik dan </w:t>
      </w:r>
      <w:r>
        <w:rPr>
          <w:bCs/>
          <w:sz w:val="24"/>
          <w:szCs w:val="24"/>
        </w:rPr>
        <w:lastRenderedPageBreak/>
        <w:t>datu</w:t>
      </w:r>
      <w:r w:rsidR="005E429C">
        <w:rPr>
          <w:bCs/>
          <w:sz w:val="24"/>
          <w:szCs w:val="24"/>
        </w:rPr>
        <w:t xml:space="preserve">k politik di Kabupaten Kuantan </w:t>
      </w:r>
      <w:r w:rsidR="00D3012A">
        <w:rPr>
          <w:bCs/>
          <w:sz w:val="24"/>
          <w:szCs w:val="24"/>
        </w:rPr>
        <w:t>Singing</w:t>
      </w:r>
      <w:r>
        <w:rPr>
          <w:bCs/>
          <w:sz w:val="24"/>
          <w:szCs w:val="24"/>
        </w:rPr>
        <w:t xml:space="preserve">i. Prestasi politik Sukarmis selama memimpin Kabupaten Kuantan </w:t>
      </w:r>
      <w:r w:rsidR="00D3012A">
        <w:rPr>
          <w:bCs/>
          <w:sz w:val="24"/>
          <w:szCs w:val="24"/>
        </w:rPr>
        <w:t>Singingii</w:t>
      </w:r>
      <w:r>
        <w:rPr>
          <w:bCs/>
          <w:sz w:val="24"/>
          <w:szCs w:val="24"/>
        </w:rPr>
        <w:t>i tidak diragukan lagi, ditambah lagi bahwa Andi merupakan Putra  dari Sukarmis yang juga memiliki prestasi dalam ruang politik.</w:t>
      </w:r>
    </w:p>
    <w:p w:rsidR="006C22AC" w:rsidRDefault="006C22AC">
      <w:pPr>
        <w:pStyle w:val="BodyText"/>
        <w:spacing w:before="8"/>
        <w:rPr>
          <w:sz w:val="29"/>
        </w:rPr>
      </w:pPr>
    </w:p>
    <w:p w:rsidR="006C22AC" w:rsidRDefault="007B00AE">
      <w:pPr>
        <w:pStyle w:val="Heading1"/>
      </w:pPr>
      <w:r>
        <w:t>DAFTAR PUSTAKA</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Adb.Halim. (2018). </w:t>
      </w:r>
      <w:r w:rsidRPr="009F1D7B">
        <w:rPr>
          <w:i/>
          <w:iCs/>
          <w:noProof/>
          <w:sz w:val="24"/>
          <w:szCs w:val="24"/>
        </w:rPr>
        <w:t>Politik Lokal Aktor,Problem,dan Konflik dala Arus Demokrasi</w:t>
      </w:r>
      <w:r w:rsidRPr="009F1D7B">
        <w:rPr>
          <w:noProof/>
          <w:sz w:val="24"/>
          <w:szCs w:val="24"/>
        </w:rPr>
        <w:t>. Intrans Publishing.</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AKBAR, A. (2019). Malik Mahmud Legal Strongmen ? </w:t>
      </w:r>
      <w:r w:rsidRPr="009F1D7B">
        <w:rPr>
          <w:i/>
          <w:iCs/>
          <w:noProof/>
          <w:sz w:val="24"/>
          <w:szCs w:val="24"/>
        </w:rPr>
        <w:t>LOGOS JOURNAL</w:t>
      </w:r>
      <w:r w:rsidRPr="009F1D7B">
        <w:rPr>
          <w:noProof/>
          <w:sz w:val="24"/>
          <w:szCs w:val="24"/>
        </w:rPr>
        <w:t xml:space="preserve">, </w:t>
      </w:r>
      <w:r w:rsidRPr="009F1D7B">
        <w:rPr>
          <w:i/>
          <w:iCs/>
          <w:noProof/>
          <w:sz w:val="24"/>
          <w:szCs w:val="24"/>
        </w:rPr>
        <w:t>2</w:t>
      </w:r>
      <w:r w:rsidRPr="009F1D7B">
        <w:rPr>
          <w:noProof/>
          <w:sz w:val="24"/>
          <w:szCs w:val="24"/>
        </w:rPr>
        <w:t>(1).</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Argenti, G. (2018). Civil Society, Shadow State Dan Local Strongmen Dalam Kajian Politik Lokal. </w:t>
      </w:r>
      <w:r w:rsidRPr="009F1D7B">
        <w:rPr>
          <w:i/>
          <w:iCs/>
          <w:noProof/>
          <w:sz w:val="24"/>
          <w:szCs w:val="24"/>
        </w:rPr>
        <w:t>CosmoGov</w:t>
      </w:r>
      <w:r w:rsidRPr="009F1D7B">
        <w:rPr>
          <w:noProof/>
          <w:sz w:val="24"/>
          <w:szCs w:val="24"/>
        </w:rPr>
        <w:t xml:space="preserve">, </w:t>
      </w:r>
      <w:r w:rsidRPr="009F1D7B">
        <w:rPr>
          <w:i/>
          <w:iCs/>
          <w:noProof/>
          <w:sz w:val="24"/>
          <w:szCs w:val="24"/>
        </w:rPr>
        <w:t>4</w:t>
      </w:r>
      <w:r w:rsidRPr="009F1D7B">
        <w:rPr>
          <w:noProof/>
          <w:sz w:val="24"/>
          <w:szCs w:val="24"/>
        </w:rPr>
        <w:t>(1), 58. https://doi.org/10.24198/cosmogov.v4i1.14737</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GiILANGNEWS.COM. (n.d.). </w:t>
      </w:r>
      <w:r w:rsidRPr="009F1D7B">
        <w:rPr>
          <w:i/>
          <w:iCs/>
          <w:noProof/>
          <w:sz w:val="24"/>
          <w:szCs w:val="24"/>
        </w:rPr>
        <w:t>Mantan Bupati Kuansing Sukarmis dan Tiga Anaknya Jadi Anggota DPRD</w:t>
      </w:r>
      <w:r w:rsidRPr="009F1D7B">
        <w:rPr>
          <w:noProof/>
          <w:sz w:val="24"/>
          <w:szCs w:val="24"/>
        </w:rPr>
        <w:t>. GilangNews.Com. gilangnews.com/mobile/mantan-bupati-kuansing-sukarmis-dan-tiga-anaknya-jadi-anggota-dprd</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Goriau.com. (n.d.). </w:t>
      </w:r>
      <w:r w:rsidRPr="009F1D7B">
        <w:rPr>
          <w:i/>
          <w:iCs/>
          <w:noProof/>
          <w:sz w:val="24"/>
          <w:szCs w:val="24"/>
        </w:rPr>
        <w:t>Andi Putra, Dua Kali Pimpin DPRD Kuansing Bukti Dicintai Rakyat</w:t>
      </w:r>
      <w:r w:rsidRPr="009F1D7B">
        <w:rPr>
          <w:noProof/>
          <w:sz w:val="24"/>
          <w:szCs w:val="24"/>
        </w:rPr>
        <w:t>. M.Goriau.Com. Retrieved April 22, 2020, from m.goriau.com/berita/baca/andi-putra-dua-kali-pimpin-dprd-kuansing-bukti-dicintai-rakyat</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Hadiz, V. R. (2010). Dinamika Politik Lokal Era Reformasi. In In R. T. Wiratama (Ed.), </w:t>
      </w:r>
      <w:r w:rsidRPr="009F1D7B">
        <w:rPr>
          <w:i/>
          <w:iCs/>
          <w:noProof/>
          <w:sz w:val="24"/>
          <w:szCs w:val="24"/>
        </w:rPr>
        <w:t>Localising Power in Post-Authoritarian Indonesia</w:t>
      </w:r>
      <w:r w:rsidRPr="009F1D7B">
        <w:rPr>
          <w:noProof/>
          <w:sz w:val="24"/>
          <w:szCs w:val="24"/>
        </w:rPr>
        <w:t xml:space="preserve"> (Prismajurn). Stanford University Press.</w:t>
      </w:r>
    </w:p>
    <w:p w:rsidR="00672698" w:rsidRDefault="00672698" w:rsidP="00672698">
      <w:pPr>
        <w:adjustRightInd w:val="0"/>
        <w:spacing w:before="240"/>
        <w:ind w:left="480" w:hanging="480"/>
        <w:jc w:val="both"/>
        <w:rPr>
          <w:i/>
          <w:iCs/>
          <w:noProof/>
          <w:sz w:val="24"/>
          <w:szCs w:val="24"/>
        </w:rPr>
      </w:pPr>
      <w:r w:rsidRPr="009F1D7B">
        <w:rPr>
          <w:noProof/>
          <w:sz w:val="24"/>
          <w:szCs w:val="24"/>
        </w:rPr>
        <w:t xml:space="preserve">Halifah, N. (2018). Kekuatan local strongman dalam pilkada sampang </w:t>
      </w:r>
      <w:r w:rsidRPr="009F1D7B">
        <w:rPr>
          <w:noProof/>
          <w:sz w:val="24"/>
          <w:szCs w:val="24"/>
        </w:rPr>
        <w:lastRenderedPageBreak/>
        <w:t xml:space="preserve">2012. </w:t>
      </w:r>
      <w:r w:rsidRPr="009F1D7B">
        <w:rPr>
          <w:i/>
          <w:iCs/>
          <w:noProof/>
          <w:sz w:val="24"/>
          <w:szCs w:val="24"/>
        </w:rPr>
        <w:t>Jurnal Uniar.</w:t>
      </w:r>
    </w:p>
    <w:p w:rsidR="00672698" w:rsidRPr="009F1D7B" w:rsidRDefault="00672698" w:rsidP="00672698">
      <w:pPr>
        <w:adjustRightInd w:val="0"/>
        <w:spacing w:before="240"/>
        <w:ind w:left="480" w:hanging="480"/>
        <w:jc w:val="both"/>
        <w:rPr>
          <w:noProof/>
          <w:sz w:val="24"/>
          <w:szCs w:val="24"/>
        </w:rPr>
      </w:pP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Hendra. (n.d.). </w:t>
      </w:r>
      <w:r w:rsidRPr="009F1D7B">
        <w:rPr>
          <w:i/>
          <w:iCs/>
          <w:noProof/>
          <w:sz w:val="24"/>
          <w:szCs w:val="24"/>
        </w:rPr>
        <w:t>Sukarmis Layur Jalur Beringin Jaya</w:t>
      </w:r>
      <w:r w:rsidRPr="009F1D7B">
        <w:rPr>
          <w:noProof/>
          <w:sz w:val="24"/>
          <w:szCs w:val="24"/>
        </w:rPr>
        <w:t>. HarianTimes.Com. Retrieved April 22, 2020, from www.hariantimes.com/sukarmis-layur-jalur-beringin-jaya</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Irtanto. (2008). </w:t>
      </w:r>
      <w:r w:rsidRPr="009F1D7B">
        <w:rPr>
          <w:i/>
          <w:iCs/>
          <w:noProof/>
          <w:sz w:val="24"/>
          <w:szCs w:val="24"/>
        </w:rPr>
        <w:t>Dinamika Politik Lokal Era Otonomi Daerah.</w:t>
      </w:r>
      <w:r w:rsidRPr="009F1D7B">
        <w:rPr>
          <w:noProof/>
          <w:sz w:val="24"/>
          <w:szCs w:val="24"/>
        </w:rPr>
        <w:t xml:space="preserve"> Pustaka Pelajar.</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KUANSINGTERKINI.COM. (n.d.). </w:t>
      </w:r>
      <w:r w:rsidRPr="009F1D7B">
        <w:rPr>
          <w:i/>
          <w:iCs/>
          <w:noProof/>
          <w:sz w:val="24"/>
          <w:szCs w:val="24"/>
        </w:rPr>
        <w:t>Sukarmis dan Aras Mulyadi Masuk Bursa Cagubri</w:t>
      </w:r>
      <w:r w:rsidRPr="009F1D7B">
        <w:rPr>
          <w:noProof/>
          <w:sz w:val="24"/>
          <w:szCs w:val="24"/>
        </w:rPr>
        <w:t>. KUANSINGTERKINI.COM. Retrieved April 22, 2020, from https://kuansingterkini.com/berita/detail/7101/2017/03/12/sukarmis-dan-aras-mulyadi-masuk-bursa-cagubri</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Leo Agustino. (2014). </w:t>
      </w:r>
      <w:r w:rsidRPr="009F1D7B">
        <w:rPr>
          <w:i/>
          <w:iCs/>
          <w:noProof/>
          <w:sz w:val="24"/>
          <w:szCs w:val="24"/>
        </w:rPr>
        <w:t>Politik Lokal dan Otonomi Daerah.</w:t>
      </w:r>
      <w:r w:rsidRPr="009F1D7B">
        <w:rPr>
          <w:noProof/>
          <w:sz w:val="24"/>
          <w:szCs w:val="24"/>
        </w:rPr>
        <w:t xml:space="preserve"> ALFABET.</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Leo Agustino, &amp; M. A. Y. (2010). Politik Lokal Di Indonesia : Dari Otokratik Ke Reformasi Politik. </w:t>
      </w:r>
      <w:r w:rsidRPr="009F1D7B">
        <w:rPr>
          <w:i/>
          <w:iCs/>
          <w:noProof/>
          <w:sz w:val="24"/>
          <w:szCs w:val="24"/>
        </w:rPr>
        <w:t>Jurnal Ilmu Politik</w:t>
      </w:r>
      <w:r w:rsidRPr="009F1D7B">
        <w:rPr>
          <w:noProof/>
          <w:sz w:val="24"/>
          <w:szCs w:val="24"/>
        </w:rPr>
        <w:t xml:space="preserve">, </w:t>
      </w:r>
      <w:r w:rsidRPr="009F1D7B">
        <w:rPr>
          <w:i/>
          <w:iCs/>
          <w:noProof/>
          <w:sz w:val="24"/>
          <w:szCs w:val="24"/>
        </w:rPr>
        <w:t>21</w:t>
      </w:r>
      <w:r w:rsidRPr="009F1D7B">
        <w:rPr>
          <w:noProof/>
          <w:sz w:val="24"/>
          <w:szCs w:val="24"/>
        </w:rPr>
        <w:t>. https://aipi-politik.org/attachments/article/54/3__Politik Lokal di Indonesia__Leo Agustino__Jurnal AIPI__No.21 Thn 2010.pdf</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Minan, K. (2015). </w:t>
      </w:r>
      <w:r w:rsidRPr="009F1D7B">
        <w:rPr>
          <w:i/>
          <w:iCs/>
          <w:noProof/>
          <w:sz w:val="24"/>
          <w:szCs w:val="24"/>
        </w:rPr>
        <w:t>Sinergi Local Strongmen : Pengusaha dan Tokoh Agama Dalam Pemilihan Legislatif 2014 Di Demak.</w:t>
      </w:r>
      <w:r w:rsidRPr="009F1D7B">
        <w:rPr>
          <w:noProof/>
          <w:sz w:val="24"/>
          <w:szCs w:val="24"/>
        </w:rPr>
        <w:t xml:space="preserve"> [Uin Suska]. http://digilib.uin-suka.ac.id/16848/</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Nurcholis, A. (2016). </w:t>
      </w:r>
      <w:r w:rsidRPr="009F1D7B">
        <w:rPr>
          <w:i/>
          <w:iCs/>
          <w:noProof/>
          <w:sz w:val="24"/>
          <w:szCs w:val="24"/>
        </w:rPr>
        <w:t>Orang Kuat Dalam Dinamika Politik Lokal Studi Kasus: Kekuasaan Politik Fuad Amin Di Bengkalis.</w:t>
      </w:r>
      <w:r w:rsidRPr="009F1D7B">
        <w:rPr>
          <w:noProof/>
          <w:sz w:val="24"/>
          <w:szCs w:val="24"/>
        </w:rPr>
        <w:t xml:space="preserve"> Universitas Islam Negeri Syarif Hidayatullah.</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Ratnasari Paraisu. (2016). PERAN LOCAL STRONGMEN DALAM PEMILIHAN KEPALA DESA RAMDORI KECAMATAN SWANDIWE KABUPATEN BIAK NUMFOR. </w:t>
      </w:r>
      <w:r w:rsidRPr="009F1D7B">
        <w:rPr>
          <w:i/>
          <w:iCs/>
          <w:noProof/>
          <w:sz w:val="24"/>
          <w:szCs w:val="24"/>
        </w:rPr>
        <w:t>Jurnal Ppkn</w:t>
      </w:r>
      <w:r w:rsidRPr="009F1D7B">
        <w:rPr>
          <w:noProof/>
          <w:sz w:val="24"/>
          <w:szCs w:val="24"/>
        </w:rPr>
        <w:t xml:space="preserve">, </w:t>
      </w:r>
      <w:r w:rsidRPr="009F1D7B">
        <w:rPr>
          <w:i/>
          <w:iCs/>
          <w:noProof/>
          <w:sz w:val="24"/>
          <w:szCs w:val="24"/>
        </w:rPr>
        <w:t>4</w:t>
      </w:r>
      <w:r w:rsidRPr="009F1D7B">
        <w:rPr>
          <w:noProof/>
          <w:sz w:val="24"/>
          <w:szCs w:val="24"/>
        </w:rPr>
        <w:t>(1), 6–132.</w:t>
      </w:r>
    </w:p>
    <w:p w:rsidR="00672698" w:rsidRPr="009F1D7B" w:rsidRDefault="00672698" w:rsidP="00672698">
      <w:pPr>
        <w:adjustRightInd w:val="0"/>
        <w:spacing w:before="240"/>
        <w:ind w:left="480" w:hanging="480"/>
        <w:jc w:val="both"/>
        <w:rPr>
          <w:noProof/>
          <w:sz w:val="24"/>
          <w:szCs w:val="24"/>
        </w:rPr>
      </w:pPr>
      <w:r w:rsidRPr="009F1D7B">
        <w:rPr>
          <w:noProof/>
          <w:sz w:val="24"/>
          <w:szCs w:val="24"/>
        </w:rPr>
        <w:lastRenderedPageBreak/>
        <w:t xml:space="preserve">Riau12.com. (n.d.). </w:t>
      </w:r>
      <w:r w:rsidRPr="009F1D7B">
        <w:rPr>
          <w:i/>
          <w:iCs/>
          <w:noProof/>
          <w:sz w:val="24"/>
          <w:szCs w:val="24"/>
        </w:rPr>
        <w:t>Aklamasi, Sukarmis Resmi Digantikan Andi Putra Pimpin Partai Golkar Kuansing</w:t>
      </w:r>
      <w:r w:rsidRPr="009F1D7B">
        <w:rPr>
          <w:noProof/>
          <w:sz w:val="24"/>
          <w:szCs w:val="24"/>
        </w:rPr>
        <w:t>. Riau12.Com. Retrieved April 22, 2020, from m.riau21.com/read-aklamasi-sukarmis-resmi-digantikan-andi-putra-pimpin-partai-golkar-kuansing</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Riaupos.co. (n.d.). </w:t>
      </w:r>
      <w:r w:rsidRPr="009F1D7B">
        <w:rPr>
          <w:i/>
          <w:iCs/>
          <w:noProof/>
          <w:sz w:val="24"/>
          <w:szCs w:val="24"/>
        </w:rPr>
        <w:t>Semangati Warga, Sukarmis Temui Korban Banjir</w:t>
      </w:r>
      <w:r w:rsidRPr="009F1D7B">
        <w:rPr>
          <w:noProof/>
          <w:sz w:val="24"/>
          <w:szCs w:val="24"/>
        </w:rPr>
        <w:t>. Riaupos.Jawapos.Com. Retrieved April 22, 2020, from riau.jawapos.com/kuantan-</w:t>
      </w:r>
      <w:r w:rsidR="00D3012A">
        <w:rPr>
          <w:noProof/>
          <w:sz w:val="24"/>
          <w:szCs w:val="24"/>
        </w:rPr>
        <w:t>Singingii</w:t>
      </w:r>
      <w:r w:rsidRPr="009F1D7B">
        <w:rPr>
          <w:noProof/>
          <w:sz w:val="24"/>
          <w:szCs w:val="24"/>
        </w:rPr>
        <w:t>i-semangat-warga-sukarmis-temui-korban-banjir</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riauterkini.com. (n.d.). </w:t>
      </w:r>
      <w:r w:rsidRPr="009F1D7B">
        <w:rPr>
          <w:i/>
          <w:iCs/>
          <w:noProof/>
          <w:sz w:val="24"/>
          <w:szCs w:val="24"/>
        </w:rPr>
        <w:t>Bersama 3 Anaknya Menang Pileg, Sukarmis Undang Ribuan Warga untuk Syukuran</w:t>
      </w:r>
      <w:r w:rsidRPr="009F1D7B">
        <w:rPr>
          <w:noProof/>
          <w:sz w:val="24"/>
          <w:szCs w:val="24"/>
        </w:rPr>
        <w:t>. Riauterkini.Com. Retrieved April 22, 2020, from www.riauterkini.com/politik-bersama-3-anaknya-menang-pileg-sukarmis-undang-ribuan-warga-untuk-syukuran</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Sidel, J. T. (2002). Capital, Coercion, and Crime: Bossism in the philippines,. </w:t>
      </w:r>
      <w:r w:rsidRPr="009F1D7B">
        <w:rPr>
          <w:i/>
          <w:iCs/>
          <w:noProof/>
          <w:sz w:val="24"/>
          <w:szCs w:val="24"/>
        </w:rPr>
        <w:t>Jurnal Moussons.</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Situsriau.com. (n.d.). </w:t>
      </w:r>
      <w:r w:rsidRPr="009F1D7B">
        <w:rPr>
          <w:i/>
          <w:iCs/>
          <w:noProof/>
          <w:sz w:val="24"/>
          <w:szCs w:val="24"/>
        </w:rPr>
        <w:t>Kampanye di Kelayang, Sukarmis Brerjanji Wujudkan Harapan Masyarakat</w:t>
      </w:r>
      <w:r w:rsidRPr="009F1D7B">
        <w:rPr>
          <w:noProof/>
          <w:sz w:val="24"/>
          <w:szCs w:val="24"/>
        </w:rPr>
        <w:t>. M.Situsriau.Com. Retrieved April 22, 2020, from m.situsriau.com/kampanye-di-kelayang-sukarmis-berjanji-wujudkan-harapan-masyarakat</w:t>
      </w:r>
    </w:p>
    <w:p w:rsidR="00672698" w:rsidRPr="009F1D7B" w:rsidRDefault="00672698" w:rsidP="00672698">
      <w:pPr>
        <w:adjustRightInd w:val="0"/>
        <w:spacing w:before="240"/>
        <w:ind w:left="480" w:hanging="480"/>
        <w:jc w:val="both"/>
        <w:rPr>
          <w:noProof/>
          <w:sz w:val="24"/>
          <w:szCs w:val="24"/>
        </w:rPr>
      </w:pPr>
      <w:r w:rsidRPr="009F1D7B">
        <w:rPr>
          <w:noProof/>
          <w:sz w:val="24"/>
          <w:szCs w:val="24"/>
        </w:rPr>
        <w:t xml:space="preserve">Solissa, M. (2016). Fenomena orang kuat lokal di indonesia: studi kasus tentang kemunculan keda dalam eksploitasi tambang emas di gunung botak kabupaten buru provinsi maluku. </w:t>
      </w:r>
      <w:r w:rsidRPr="009F1D7B">
        <w:rPr>
          <w:i/>
          <w:iCs/>
          <w:noProof/>
          <w:sz w:val="24"/>
          <w:szCs w:val="24"/>
        </w:rPr>
        <w:t>The POLITICS: Jurnal Magister Ilmu Politik Universitas Hasanudi</w:t>
      </w:r>
      <w:r w:rsidRPr="009F1D7B">
        <w:rPr>
          <w:noProof/>
          <w:sz w:val="24"/>
          <w:szCs w:val="24"/>
        </w:rPr>
        <w:t xml:space="preserve">, </w:t>
      </w:r>
      <w:r w:rsidRPr="009F1D7B">
        <w:rPr>
          <w:i/>
          <w:iCs/>
          <w:noProof/>
          <w:sz w:val="24"/>
          <w:szCs w:val="24"/>
        </w:rPr>
        <w:t>2</w:t>
      </w:r>
      <w:r w:rsidRPr="009F1D7B">
        <w:rPr>
          <w:noProof/>
          <w:sz w:val="24"/>
          <w:szCs w:val="24"/>
        </w:rPr>
        <w:t>(2), 160–169.</w:t>
      </w:r>
    </w:p>
    <w:sectPr w:rsidR="00672698" w:rsidRPr="009F1D7B">
      <w:pgSz w:w="11910" w:h="16840"/>
      <w:pgMar w:top="1340" w:right="1320" w:bottom="1240" w:left="1340" w:header="710" w:footer="1046" w:gutter="0"/>
      <w:cols w:num="2" w:space="720" w:equalWidth="0">
        <w:col w:w="4306" w:space="564"/>
        <w:col w:w="438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F41" w:rsidRDefault="004B0F41">
      <w:r>
        <w:separator/>
      </w:r>
    </w:p>
  </w:endnote>
  <w:endnote w:type="continuationSeparator" w:id="0">
    <w:p w:rsidR="004B0F41" w:rsidRDefault="004B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2AC" w:rsidRDefault="004B0F41">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60.25pt;margin-top:778.5pt;width:75.65pt;height:15.3pt;z-index:-251826176;mso-position-horizontal-relative:page;mso-position-vertical-relative:page" filled="f" stroked="f">
          <v:textbox inset="0,0,0,0">
            <w:txbxContent>
              <w:p w:rsidR="006C22AC" w:rsidRDefault="007B00AE">
                <w:pPr>
                  <w:pStyle w:val="BodyText"/>
                  <w:spacing w:before="10"/>
                  <w:ind w:left="20"/>
                </w:pPr>
                <w:r>
                  <w:t xml:space="preserve">H a l a m a n| </w:t>
                </w:r>
                <w:r>
                  <w:fldChar w:fldCharType="begin"/>
                </w:r>
                <w:r>
                  <w:instrText xml:space="preserve"> PAGE </w:instrText>
                </w:r>
                <w:r>
                  <w:fldChar w:fldCharType="separate"/>
                </w:r>
                <w:r w:rsidR="00A03036">
                  <w:rPr>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F41" w:rsidRDefault="004B0F41">
      <w:r>
        <w:separator/>
      </w:r>
    </w:p>
  </w:footnote>
  <w:footnote w:type="continuationSeparator" w:id="0">
    <w:p w:rsidR="004B0F41" w:rsidRDefault="004B0F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2AC" w:rsidRDefault="004B0F41">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1.05pt;margin-top:34.5pt;width:218.2pt;height:24.7pt;z-index:-251828224;mso-position-horizontal-relative:page;mso-position-vertical-relative:page" filled="f" stroked="f">
          <v:textbox inset="0,0,0,0">
            <w:txbxContent>
              <w:p w:rsidR="006C22AC" w:rsidRDefault="007B00AE">
                <w:pPr>
                  <w:spacing w:before="11"/>
                  <w:ind w:left="20"/>
                  <w:rPr>
                    <w:b/>
                    <w:sz w:val="20"/>
                  </w:rPr>
                </w:pPr>
                <w:r>
                  <w:rPr>
                    <w:b/>
                    <w:sz w:val="20"/>
                  </w:rPr>
                  <w:t>MODERAT: Jurnal Ilmiah Ilmu Pemerintahan</w:t>
                </w:r>
              </w:p>
              <w:p w:rsidR="006C22AC" w:rsidRDefault="007B00AE">
                <w:pPr>
                  <w:spacing w:before="2"/>
                  <w:ind w:left="20"/>
                  <w:rPr>
                    <w:sz w:val="20"/>
                  </w:rPr>
                </w:pPr>
                <w:r>
                  <w:rPr>
                    <w:sz w:val="20"/>
                  </w:rPr>
                  <w:t>Website: https://jurnal.unigal.ac.id/index.php/moderat</w:t>
                </w:r>
              </w:p>
            </w:txbxContent>
          </v:textbox>
          <w10:wrap anchorx="page" anchory="page"/>
        </v:shape>
      </w:pict>
    </w:r>
    <w:r>
      <w:pict>
        <v:shape id="_x0000_s2050" type="#_x0000_t202" style="position:absolute;margin-left:387.35pt;margin-top:34.5pt;width:82.65pt;height:24.7pt;z-index:-251827200;mso-position-horizontal-relative:page;mso-position-vertical-relative:page" filled="f" stroked="f">
          <v:textbox inset="0,0,0,0">
            <w:txbxContent>
              <w:p w:rsidR="006C22AC" w:rsidRDefault="007B00AE">
                <w:pPr>
                  <w:spacing w:before="11" w:line="242" w:lineRule="auto"/>
                  <w:ind w:left="28" w:right="18" w:hanging="8"/>
                  <w:rPr>
                    <w:sz w:val="20"/>
                  </w:rPr>
                </w:pPr>
                <w:r>
                  <w:rPr>
                    <w:sz w:val="20"/>
                  </w:rPr>
                  <w:t>p-ISSN: 2442-3777 e-ISSN: 2622-691X</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F0349"/>
    <w:multiLevelType w:val="hybridMultilevel"/>
    <w:tmpl w:val="889EB3C2"/>
    <w:lvl w:ilvl="0" w:tplc="A71C5558">
      <w:start w:val="1"/>
      <w:numFmt w:val="decimalZero"/>
      <w:lvlText w:val="%1."/>
      <w:lvlJc w:val="left"/>
      <w:pPr>
        <w:ind w:left="840" w:hanging="48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DBE2040"/>
    <w:multiLevelType w:val="hybridMultilevel"/>
    <w:tmpl w:val="01C89E88"/>
    <w:lvl w:ilvl="0" w:tplc="47CA899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CDA480F"/>
    <w:multiLevelType w:val="hybridMultilevel"/>
    <w:tmpl w:val="4B568F82"/>
    <w:lvl w:ilvl="0" w:tplc="E660A390">
      <w:start w:val="1"/>
      <w:numFmt w:val="decimal"/>
      <w:lvlText w:val="%1."/>
      <w:lvlJc w:val="left"/>
      <w:pPr>
        <w:ind w:left="460" w:hanging="360"/>
        <w:jc w:val="left"/>
      </w:pPr>
      <w:rPr>
        <w:rFonts w:ascii="Times New Roman" w:eastAsia="Times New Roman" w:hAnsi="Times New Roman" w:cs="Times New Roman" w:hint="default"/>
        <w:b/>
        <w:bCs/>
        <w:spacing w:val="-6"/>
        <w:w w:val="99"/>
        <w:sz w:val="24"/>
        <w:szCs w:val="24"/>
        <w:lang w:val="id" w:eastAsia="id" w:bidi="id"/>
      </w:rPr>
    </w:lvl>
    <w:lvl w:ilvl="1" w:tplc="7DC0A780">
      <w:numFmt w:val="bullet"/>
      <w:lvlText w:val="•"/>
      <w:lvlJc w:val="left"/>
      <w:pPr>
        <w:ind w:left="844" w:hanging="360"/>
      </w:pPr>
      <w:rPr>
        <w:rFonts w:hint="default"/>
        <w:lang w:val="id" w:eastAsia="id" w:bidi="id"/>
      </w:rPr>
    </w:lvl>
    <w:lvl w:ilvl="2" w:tplc="547EF99E">
      <w:numFmt w:val="bullet"/>
      <w:lvlText w:val="•"/>
      <w:lvlJc w:val="left"/>
      <w:pPr>
        <w:ind w:left="1228" w:hanging="360"/>
      </w:pPr>
      <w:rPr>
        <w:rFonts w:hint="default"/>
        <w:lang w:val="id" w:eastAsia="id" w:bidi="id"/>
      </w:rPr>
    </w:lvl>
    <w:lvl w:ilvl="3" w:tplc="C5FE3BA2">
      <w:numFmt w:val="bullet"/>
      <w:lvlText w:val="•"/>
      <w:lvlJc w:val="left"/>
      <w:pPr>
        <w:ind w:left="1612" w:hanging="360"/>
      </w:pPr>
      <w:rPr>
        <w:rFonts w:hint="default"/>
        <w:lang w:val="id" w:eastAsia="id" w:bidi="id"/>
      </w:rPr>
    </w:lvl>
    <w:lvl w:ilvl="4" w:tplc="3B3AACFA">
      <w:numFmt w:val="bullet"/>
      <w:lvlText w:val="•"/>
      <w:lvlJc w:val="left"/>
      <w:pPr>
        <w:ind w:left="1996" w:hanging="360"/>
      </w:pPr>
      <w:rPr>
        <w:rFonts w:hint="default"/>
        <w:lang w:val="id" w:eastAsia="id" w:bidi="id"/>
      </w:rPr>
    </w:lvl>
    <w:lvl w:ilvl="5" w:tplc="A47A62EE">
      <w:numFmt w:val="bullet"/>
      <w:lvlText w:val="•"/>
      <w:lvlJc w:val="left"/>
      <w:pPr>
        <w:ind w:left="2380" w:hanging="360"/>
      </w:pPr>
      <w:rPr>
        <w:rFonts w:hint="default"/>
        <w:lang w:val="id" w:eastAsia="id" w:bidi="id"/>
      </w:rPr>
    </w:lvl>
    <w:lvl w:ilvl="6" w:tplc="A596DC24">
      <w:numFmt w:val="bullet"/>
      <w:lvlText w:val="•"/>
      <w:lvlJc w:val="left"/>
      <w:pPr>
        <w:ind w:left="2765" w:hanging="360"/>
      </w:pPr>
      <w:rPr>
        <w:rFonts w:hint="default"/>
        <w:lang w:val="id" w:eastAsia="id" w:bidi="id"/>
      </w:rPr>
    </w:lvl>
    <w:lvl w:ilvl="7" w:tplc="EFDA4600">
      <w:numFmt w:val="bullet"/>
      <w:lvlText w:val="•"/>
      <w:lvlJc w:val="left"/>
      <w:pPr>
        <w:ind w:left="3149" w:hanging="360"/>
      </w:pPr>
      <w:rPr>
        <w:rFonts w:hint="default"/>
        <w:lang w:val="id" w:eastAsia="id" w:bidi="id"/>
      </w:rPr>
    </w:lvl>
    <w:lvl w:ilvl="8" w:tplc="BD062464">
      <w:numFmt w:val="bullet"/>
      <w:lvlText w:val="•"/>
      <w:lvlJc w:val="left"/>
      <w:pPr>
        <w:ind w:left="3533" w:hanging="360"/>
      </w:pPr>
      <w:rPr>
        <w:rFonts w:hint="default"/>
        <w:lang w:val="id" w:eastAsia="id" w:bidi="id"/>
      </w:rPr>
    </w:lvl>
  </w:abstractNum>
  <w:abstractNum w:abstractNumId="3" w15:restartNumberingAfterBreak="0">
    <w:nsid w:val="5E2E59F4"/>
    <w:multiLevelType w:val="hybridMultilevel"/>
    <w:tmpl w:val="EF227F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56C2115"/>
    <w:multiLevelType w:val="hybridMultilevel"/>
    <w:tmpl w:val="581C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C22AC"/>
    <w:rsid w:val="00036637"/>
    <w:rsid w:val="001214F9"/>
    <w:rsid w:val="004B0F41"/>
    <w:rsid w:val="005E429C"/>
    <w:rsid w:val="00672698"/>
    <w:rsid w:val="006C22AC"/>
    <w:rsid w:val="007B00AE"/>
    <w:rsid w:val="007B6FE1"/>
    <w:rsid w:val="007C0BD3"/>
    <w:rsid w:val="00994F2F"/>
    <w:rsid w:val="009D76BB"/>
    <w:rsid w:val="00A03036"/>
    <w:rsid w:val="00A21D5F"/>
    <w:rsid w:val="00D105C1"/>
    <w:rsid w:val="00D3012A"/>
    <w:rsid w:val="00DE1888"/>
    <w:rsid w:val="00EF6929"/>
    <w:rsid w:val="00F7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025C5"/>
  <w15:docId w15:val="{ABA68427-ECF4-4C1D-B236-E5ED0059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0"/>
      <w:ind w:left="4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76BB"/>
    <w:rPr>
      <w:color w:val="0000FF" w:themeColor="hyperlink"/>
      <w:u w:val="single"/>
    </w:rPr>
  </w:style>
  <w:style w:type="table" w:styleId="PlainTable2">
    <w:name w:val="Plain Table 2"/>
    <w:basedOn w:val="TableNormal"/>
    <w:uiPriority w:val="42"/>
    <w:rsid w:val="00672698"/>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a.pengguna@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to.handoko@lecturer.un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Irt08</b:Tag>
    <b:SourceType>Book</b:SourceType>
    <b:Guid>{B2C28540-77DA-4731-BAD5-EBBAD1E4A105}</b:Guid>
    <b:Author>
      <b:Author>
        <b:NameList>
          <b:Person>
            <b:Last>Irtanto</b:Last>
          </b:Person>
        </b:NameList>
      </b:Author>
    </b:Author>
    <b:Title>Dinamika Politik Lokal Era Otonomi Daerah</b:Title>
    <b:Year>2008</b:Year>
    <b:City>Yogyakarta</b:City>
    <b:Publisher>Pustaka Pelajar</b:Publisher>
    <b:RefOrder>8</b:RefOrder>
  </b:Source>
</b:Sources>
</file>

<file path=customXml/itemProps1.xml><?xml version="1.0" encoding="utf-8"?>
<ds:datastoreItem xmlns:ds="http://schemas.openxmlformats.org/officeDocument/2006/customXml" ds:itemID="{E3827D47-CECE-4578-8374-A50F1A55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6294</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7</cp:revision>
  <dcterms:created xsi:type="dcterms:W3CDTF">2020-04-22T17:20:00Z</dcterms:created>
  <dcterms:modified xsi:type="dcterms:W3CDTF">2020-04-23T02:50:00Z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Microsoft® Word 2010</vt:lpwstr>
  </property>
  <property fmtid="{D5CDD505-2E9C-101B-9397-08002B2CF9AE}" pid="4" name="LastSaved">
    <vt:filetime>2020-04-22T00:00:00Z</vt:filetime>
  </property>
</Properties>
</file>