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794" w:rsidRDefault="00307794" w:rsidP="00307794">
      <w:pPr>
        <w:pStyle w:val="BodyText"/>
        <w:spacing w:after="240"/>
        <w:jc w:val="center"/>
        <w:rPr>
          <w:b/>
          <w:sz w:val="28"/>
          <w:szCs w:val="28"/>
          <w:lang w:val="id-ID"/>
        </w:rPr>
      </w:pPr>
      <w:r w:rsidRPr="00307794">
        <w:rPr>
          <w:b/>
          <w:sz w:val="28"/>
          <w:szCs w:val="28"/>
          <w:lang w:val="id-ID"/>
        </w:rPr>
        <w:t xml:space="preserve">STRATEGI </w:t>
      </w:r>
      <w:r>
        <w:rPr>
          <w:b/>
          <w:sz w:val="28"/>
          <w:szCs w:val="28"/>
          <w:lang w:val="id-ID"/>
        </w:rPr>
        <w:t>UNIT PELAKSANA TEKNIS PAJAK BUMI DAN BANGUNAN PERDESAAN PERKOTAAN DAN BEA PEROLEHAN HAK ATAS TANAH DAN BANGUNAN (</w:t>
      </w:r>
      <w:r w:rsidRPr="00307794">
        <w:rPr>
          <w:b/>
          <w:sz w:val="28"/>
          <w:szCs w:val="28"/>
          <w:lang w:val="id-ID"/>
        </w:rPr>
        <w:t>UPT PBB-P2 DAN BPHTB</w:t>
      </w:r>
      <w:r>
        <w:rPr>
          <w:b/>
          <w:sz w:val="28"/>
          <w:szCs w:val="28"/>
          <w:lang w:val="id-ID"/>
        </w:rPr>
        <w:t>)</w:t>
      </w:r>
      <w:r w:rsidRPr="00307794">
        <w:rPr>
          <w:b/>
          <w:sz w:val="28"/>
          <w:szCs w:val="28"/>
          <w:lang w:val="id-ID"/>
        </w:rPr>
        <w:t xml:space="preserve"> KOTA SUKABUM</w:t>
      </w:r>
      <w:r>
        <w:rPr>
          <w:b/>
          <w:sz w:val="28"/>
          <w:szCs w:val="28"/>
          <w:lang w:val="id-ID"/>
        </w:rPr>
        <w:t xml:space="preserve">I DALAM MENINGKATKAN PENERIMAAN </w:t>
      </w:r>
      <w:r w:rsidRPr="00307794">
        <w:rPr>
          <w:b/>
          <w:sz w:val="28"/>
          <w:szCs w:val="28"/>
          <w:lang w:val="id-ID"/>
        </w:rPr>
        <w:t>PAJAK DAERAH</w:t>
      </w:r>
    </w:p>
    <w:p w:rsidR="00307794" w:rsidRDefault="00307794" w:rsidP="00307794">
      <w:pPr>
        <w:pStyle w:val="BodyText"/>
        <w:jc w:val="center"/>
        <w:rPr>
          <w:b/>
          <w:lang w:val="id-ID"/>
        </w:rPr>
      </w:pPr>
      <w:r w:rsidRPr="00307794">
        <w:rPr>
          <w:b/>
          <w:vertAlign w:val="superscript"/>
          <w:lang w:val="id-ID"/>
        </w:rPr>
        <w:t>1</w:t>
      </w:r>
      <w:r>
        <w:rPr>
          <w:b/>
          <w:lang w:val="id-ID"/>
        </w:rPr>
        <w:t>)</w:t>
      </w:r>
      <w:r w:rsidRPr="00307794">
        <w:rPr>
          <w:b/>
          <w:lang w:val="id-ID"/>
        </w:rPr>
        <w:t>Muhammad</w:t>
      </w:r>
      <w:r>
        <w:rPr>
          <w:b/>
          <w:lang w:val="id-ID"/>
        </w:rPr>
        <w:t xml:space="preserve"> Renaldi Emo Putra, </w:t>
      </w:r>
      <w:r>
        <w:rPr>
          <w:b/>
          <w:vertAlign w:val="superscript"/>
          <w:lang w:val="id-ID"/>
        </w:rPr>
        <w:t>2</w:t>
      </w:r>
      <w:r w:rsidR="0057597D">
        <w:rPr>
          <w:b/>
          <w:lang w:val="id-ID"/>
        </w:rPr>
        <w:t xml:space="preserve">)Ike Rachmawati </w:t>
      </w:r>
      <w:r>
        <w:rPr>
          <w:b/>
          <w:vertAlign w:val="superscript"/>
          <w:lang w:val="id-ID"/>
        </w:rPr>
        <w:t>3</w:t>
      </w:r>
      <w:r w:rsidR="0057597D">
        <w:rPr>
          <w:b/>
          <w:lang w:val="id-ID"/>
        </w:rPr>
        <w:t>) Andi Mulyadi</w:t>
      </w:r>
    </w:p>
    <w:p w:rsidR="00307794" w:rsidRDefault="00307794" w:rsidP="00307794">
      <w:pPr>
        <w:pStyle w:val="BodyText"/>
        <w:jc w:val="center"/>
        <w:rPr>
          <w:b/>
          <w:lang w:val="id-ID"/>
        </w:rPr>
      </w:pPr>
    </w:p>
    <w:p w:rsidR="00307794" w:rsidRDefault="00B65D71" w:rsidP="00307794">
      <w:pPr>
        <w:pStyle w:val="BodyText"/>
        <w:jc w:val="center"/>
        <w:rPr>
          <w:lang w:val="id-ID"/>
        </w:rPr>
      </w:pPr>
      <w:r>
        <w:rPr>
          <w:lang w:val="id-ID"/>
        </w:rPr>
        <w:t>Ilmu Administrasi Publik</w:t>
      </w:r>
      <w:r w:rsidR="00307794" w:rsidRPr="00307794">
        <w:rPr>
          <w:lang w:val="id-ID"/>
        </w:rPr>
        <w:t>, Universitas Muhammadiyah Sukabumi</w:t>
      </w:r>
    </w:p>
    <w:p w:rsidR="00453561" w:rsidRPr="00A54C62" w:rsidRDefault="00A54C62" w:rsidP="00307794">
      <w:pPr>
        <w:pStyle w:val="BodyText"/>
        <w:jc w:val="center"/>
        <w:rPr>
          <w:color w:val="000000" w:themeColor="text1"/>
          <w:lang w:val="id-ID"/>
        </w:rPr>
      </w:pPr>
      <w:r>
        <w:rPr>
          <w:lang w:val="id-ID"/>
        </w:rPr>
        <w:t xml:space="preserve">Website : </w:t>
      </w:r>
      <w:r w:rsidR="00A66A9C">
        <w:fldChar w:fldCharType="begin"/>
      </w:r>
      <w:r w:rsidR="00A66A9C">
        <w:instrText xml:space="preserve"> HYPERLINK "http://www.ummi.ac.id" </w:instrText>
      </w:r>
      <w:r w:rsidR="00A66A9C">
        <w:fldChar w:fldCharType="separate"/>
      </w:r>
      <w:r w:rsidRPr="00A54C62">
        <w:rPr>
          <w:rStyle w:val="Hyperlink"/>
          <w:i/>
          <w:color w:val="000000" w:themeColor="text1"/>
          <w:u w:val="none"/>
          <w:lang w:val="id-ID"/>
        </w:rPr>
        <w:t>www.ummi.ac.id</w:t>
      </w:r>
      <w:r w:rsidR="00A66A9C">
        <w:rPr>
          <w:rStyle w:val="Hyperlink"/>
          <w:i/>
          <w:color w:val="000000" w:themeColor="text1"/>
          <w:u w:val="none"/>
          <w:lang w:val="id-ID"/>
        </w:rPr>
        <w:fldChar w:fldCharType="end"/>
      </w:r>
      <w:r w:rsidRPr="00A54C62">
        <w:rPr>
          <w:color w:val="000000" w:themeColor="text1"/>
          <w:lang w:val="id-ID"/>
        </w:rPr>
        <w:t xml:space="preserve"> E-mail : </w:t>
      </w:r>
      <w:r w:rsidRPr="00A54C62">
        <w:rPr>
          <w:i/>
          <w:color w:val="000000" w:themeColor="text1"/>
          <w:lang w:val="id-ID"/>
        </w:rPr>
        <w:t>info_ummi@yahoo.com</w:t>
      </w:r>
    </w:p>
    <w:p w:rsidR="00307794" w:rsidRDefault="00307794" w:rsidP="00307794">
      <w:pPr>
        <w:pStyle w:val="BodyText"/>
        <w:jc w:val="center"/>
        <w:rPr>
          <w:lang w:val="id-ID"/>
        </w:rPr>
      </w:pPr>
    </w:p>
    <w:p w:rsidR="00307794" w:rsidRPr="00307794" w:rsidRDefault="00307794" w:rsidP="00307794">
      <w:pPr>
        <w:pStyle w:val="BodyText"/>
        <w:jc w:val="center"/>
        <w:rPr>
          <w:lang w:val="id-ID"/>
        </w:rPr>
      </w:pPr>
      <w:r w:rsidRPr="00307794">
        <w:rPr>
          <w:vertAlign w:val="superscript"/>
          <w:lang w:val="id-ID"/>
        </w:rPr>
        <w:t>1</w:t>
      </w:r>
      <w:r w:rsidRPr="00307794">
        <w:rPr>
          <w:lang w:val="id-ID"/>
        </w:rPr>
        <w:t>)</w:t>
      </w:r>
      <w:hyperlink r:id="rId5" w:history="1">
        <w:r w:rsidRPr="00307794">
          <w:rPr>
            <w:rStyle w:val="Hyperlink"/>
            <w:color w:val="auto"/>
            <w:u w:val="none"/>
            <w:lang w:val="id-ID"/>
          </w:rPr>
          <w:t>renaldi.aldi779@gmail.com</w:t>
        </w:r>
      </w:hyperlink>
      <w:r w:rsidRPr="00307794">
        <w:rPr>
          <w:lang w:val="id-ID"/>
        </w:rPr>
        <w:t xml:space="preserve"> </w:t>
      </w:r>
      <w:r>
        <w:rPr>
          <w:vertAlign w:val="superscript"/>
          <w:lang w:val="id-ID"/>
        </w:rPr>
        <w:t>2</w:t>
      </w:r>
      <w:r>
        <w:rPr>
          <w:lang w:val="id-ID"/>
        </w:rPr>
        <w:t>)</w:t>
      </w:r>
      <w:hyperlink r:id="rId6" w:history="1">
        <w:r w:rsidRPr="00307794">
          <w:rPr>
            <w:rStyle w:val="Hyperlink"/>
            <w:color w:val="auto"/>
            <w:u w:val="none"/>
            <w:lang w:val="id-ID"/>
          </w:rPr>
          <w:t>ike_rachmawati1@yahoo.com</w:t>
        </w:r>
      </w:hyperlink>
      <w:r>
        <w:rPr>
          <w:lang w:val="id-ID"/>
        </w:rPr>
        <w:t xml:space="preserve"> </w:t>
      </w:r>
      <w:r>
        <w:rPr>
          <w:vertAlign w:val="superscript"/>
          <w:lang w:val="id-ID"/>
        </w:rPr>
        <w:t>3</w:t>
      </w:r>
      <w:r>
        <w:rPr>
          <w:lang w:val="id-ID"/>
        </w:rPr>
        <w:t>)andimulyadi@ummi.ac.id</w:t>
      </w:r>
    </w:p>
    <w:p w:rsidR="00307794" w:rsidRDefault="00307794" w:rsidP="00307794">
      <w:pPr>
        <w:pStyle w:val="BodyText"/>
        <w:spacing w:after="240"/>
        <w:jc w:val="center"/>
        <w:rPr>
          <w:b/>
          <w:lang w:val="id-ID"/>
        </w:rPr>
      </w:pPr>
    </w:p>
    <w:p w:rsidR="00A66A9C" w:rsidRDefault="00A66A9C" w:rsidP="00A66A9C">
      <w:pPr>
        <w:spacing w:after="0" w:line="240" w:lineRule="auto"/>
        <w:jc w:val="center"/>
        <w:rPr>
          <w:rFonts w:ascii="Times New Roman" w:hAnsi="Times New Roman"/>
          <w:b/>
          <w:i/>
          <w:sz w:val="24"/>
          <w:szCs w:val="24"/>
        </w:rPr>
      </w:pPr>
      <w:r>
        <w:rPr>
          <w:rFonts w:ascii="Times New Roman" w:hAnsi="Times New Roman"/>
          <w:b/>
          <w:i/>
          <w:sz w:val="24"/>
          <w:szCs w:val="24"/>
        </w:rPr>
        <w:t>ABSTRACT</w:t>
      </w:r>
    </w:p>
    <w:p w:rsidR="00A66A9C" w:rsidRPr="004F34A2" w:rsidRDefault="00A66A9C" w:rsidP="00A66A9C">
      <w:pPr>
        <w:spacing w:after="0" w:line="240" w:lineRule="auto"/>
        <w:jc w:val="both"/>
        <w:rPr>
          <w:rFonts w:ascii="Times New Roman" w:hAnsi="Times New Roman"/>
          <w:b/>
          <w:i/>
          <w:sz w:val="24"/>
          <w:szCs w:val="24"/>
        </w:rPr>
      </w:pPr>
    </w:p>
    <w:p w:rsidR="00A66A9C" w:rsidRDefault="00A66A9C" w:rsidP="00A66A9C">
      <w:pPr>
        <w:spacing w:after="0" w:line="240" w:lineRule="auto"/>
        <w:ind w:firstLine="720"/>
        <w:jc w:val="both"/>
        <w:rPr>
          <w:rFonts w:ascii="Times New Roman" w:hAnsi="Times New Roman"/>
          <w:i/>
          <w:sz w:val="24"/>
          <w:szCs w:val="24"/>
        </w:rPr>
      </w:pPr>
      <w:r>
        <w:rPr>
          <w:rFonts w:ascii="Times New Roman" w:hAnsi="Times New Roman"/>
          <w:i/>
          <w:sz w:val="24"/>
          <w:szCs w:val="24"/>
        </w:rPr>
        <w:t>The research was aimed at determining the strategy applied by UPT PBB-P2 and BPHTB of Sukabumi city in increasing local tax revenue and describing the strength, weakness, chance and threat for UPT PBB-P2 and BPHTB of Sukabumi city in increasing local tax revenue. The reserach used three indicators, such as internal factor consisted of strength and weakness; external factors consisted of chance and threat; strategy in</w:t>
      </w:r>
      <w:r>
        <w:rPr>
          <w:rFonts w:ascii="Times New Roman" w:hAnsi="Times New Roman"/>
          <w:i/>
          <w:sz w:val="24"/>
          <w:szCs w:val="24"/>
        </w:rPr>
        <w:t xml:space="preserve"> increasing local tax revenue. </w:t>
      </w:r>
      <w:r>
        <w:rPr>
          <w:rFonts w:ascii="Times New Roman" w:hAnsi="Times New Roman"/>
          <w:i/>
          <w:sz w:val="24"/>
          <w:szCs w:val="24"/>
        </w:rPr>
        <w:t>The research method applied was descriptive method with qualitative approach towards analysis units consisted of related parties in local tax revenue (PBB-P2 and BPHTB) namely UPT PBB-P2 and BPHTB of Sukabumi city, Warudoyong District, Bank BJB branch of Sukabumi, and taxpayer. The methods of collecting data were conducted by means of observation, interview, documentation, and questionnaire. Grandtheory and data anlysis in the reserach deployed SWOT analysis (Supanto, 2019:111).</w:t>
      </w:r>
      <w:r>
        <w:rPr>
          <w:rFonts w:ascii="Times New Roman" w:hAnsi="Times New Roman"/>
          <w:i/>
          <w:sz w:val="24"/>
          <w:szCs w:val="24"/>
        </w:rPr>
        <w:t xml:space="preserve"> </w:t>
      </w:r>
      <w:r>
        <w:rPr>
          <w:rFonts w:ascii="Times New Roman" w:hAnsi="Times New Roman"/>
          <w:i/>
          <w:sz w:val="24"/>
          <w:szCs w:val="24"/>
        </w:rPr>
        <w:t xml:space="preserve">Based on the result of analysis, it can be acquired that in increasing local tax revenue in Sukabumi city is influenced by internal factors (strength and weakness) and external factors (chance and threat). According to SWOT analysis, UPT PBB-P2 and BPHTB of Sukabumi city is placed in quadrant I in which it has accurate alternative strategies, namely by using SO strategies in order to increase local tax revenue (PBB-P2 and BPHTB) in Sukabumi city, such as (1) Utilizing the advancements of information and communication technology in increasing local tax revenue; (2) Improving cooperation with KPP Pratama, BPN of Sukabumi city, National Auctions Office, notary/land deed office, Bank BJB branch of Sukabumi, head of District, Sub-distric, and society (Taxpayer); (3) Optimalization of revenue with measured Intentification and Extentification, in line with the growth of economy in order to increase the Original Local Government Revenue from PBB-P2 and BPHTB sectors; (4) Improving the quality of Human Resources of UPT PBB-P2 and BPHTB of Sukabumi city through trainings so that service functions always improve; and (5) Maximizing PTSL program by improving services in every district and sub-district in Sukabumi city. </w:t>
      </w:r>
    </w:p>
    <w:p w:rsidR="00A66A9C" w:rsidRDefault="00A66A9C" w:rsidP="00A66A9C">
      <w:pPr>
        <w:spacing w:after="0" w:line="240" w:lineRule="auto"/>
        <w:ind w:firstLine="720"/>
        <w:jc w:val="both"/>
        <w:rPr>
          <w:rFonts w:ascii="Times New Roman" w:hAnsi="Times New Roman"/>
          <w:i/>
          <w:sz w:val="24"/>
          <w:szCs w:val="24"/>
        </w:rPr>
      </w:pPr>
    </w:p>
    <w:p w:rsidR="00A66A9C" w:rsidRPr="004F34A2" w:rsidRDefault="00A66A9C" w:rsidP="00A66A9C">
      <w:pPr>
        <w:spacing w:after="0" w:line="240" w:lineRule="auto"/>
        <w:jc w:val="both"/>
        <w:rPr>
          <w:rFonts w:ascii="Times New Roman" w:hAnsi="Times New Roman"/>
          <w:b/>
          <w:i/>
          <w:sz w:val="24"/>
          <w:szCs w:val="24"/>
        </w:rPr>
      </w:pPr>
      <w:r>
        <w:rPr>
          <w:rFonts w:ascii="Times New Roman" w:hAnsi="Times New Roman"/>
          <w:b/>
          <w:i/>
          <w:sz w:val="24"/>
          <w:szCs w:val="24"/>
        </w:rPr>
        <w:t>Keywords</w:t>
      </w:r>
      <w:r w:rsidRPr="004F34A2">
        <w:rPr>
          <w:rFonts w:ascii="Times New Roman" w:hAnsi="Times New Roman"/>
          <w:b/>
          <w:i/>
          <w:sz w:val="24"/>
          <w:szCs w:val="24"/>
        </w:rPr>
        <w:t xml:space="preserve">: </w:t>
      </w:r>
      <w:r w:rsidRPr="00A66A9C">
        <w:rPr>
          <w:rFonts w:ascii="Times New Roman" w:hAnsi="Times New Roman"/>
          <w:i/>
          <w:sz w:val="24"/>
          <w:szCs w:val="24"/>
        </w:rPr>
        <w:t>Strategy, UPT PBB-P2 and BPHTB of Sukabumi city, Local Tax.</w:t>
      </w:r>
      <w:r>
        <w:rPr>
          <w:rFonts w:ascii="Times New Roman" w:hAnsi="Times New Roman"/>
          <w:b/>
          <w:i/>
          <w:sz w:val="24"/>
          <w:szCs w:val="24"/>
        </w:rPr>
        <w:t xml:space="preserve"> </w:t>
      </w:r>
      <w:r w:rsidRPr="004F34A2">
        <w:rPr>
          <w:rFonts w:ascii="Times New Roman" w:hAnsi="Times New Roman"/>
          <w:b/>
          <w:i/>
          <w:sz w:val="24"/>
          <w:szCs w:val="24"/>
        </w:rPr>
        <w:t xml:space="preserve"> </w:t>
      </w:r>
    </w:p>
    <w:p w:rsidR="000B51AC" w:rsidRDefault="000B51AC" w:rsidP="00307794">
      <w:pPr>
        <w:pStyle w:val="BodyText"/>
        <w:jc w:val="both"/>
        <w:rPr>
          <w:lang w:val="id-ID"/>
        </w:rPr>
      </w:pPr>
    </w:p>
    <w:p w:rsidR="000B51AC" w:rsidRDefault="000B51AC" w:rsidP="00307794">
      <w:pPr>
        <w:pStyle w:val="BodyText"/>
        <w:jc w:val="both"/>
        <w:rPr>
          <w:lang w:val="id-ID"/>
        </w:rPr>
        <w:sectPr w:rsidR="000B51AC">
          <w:pgSz w:w="11906" w:h="16838"/>
          <w:pgMar w:top="1440" w:right="1440" w:bottom="1440" w:left="1440" w:header="708" w:footer="708" w:gutter="0"/>
          <w:cols w:space="708"/>
          <w:docGrid w:linePitch="360"/>
        </w:sectPr>
      </w:pPr>
    </w:p>
    <w:p w:rsidR="00307794" w:rsidRDefault="000B51AC" w:rsidP="000B51AC">
      <w:pPr>
        <w:pStyle w:val="BodyText"/>
        <w:jc w:val="both"/>
        <w:rPr>
          <w:b/>
          <w:lang w:val="id-ID"/>
        </w:rPr>
      </w:pPr>
      <w:r w:rsidRPr="000B51AC">
        <w:rPr>
          <w:b/>
          <w:lang w:val="id-ID"/>
        </w:rPr>
        <w:lastRenderedPageBreak/>
        <w:t xml:space="preserve">1. </w:t>
      </w:r>
      <w:r w:rsidR="00307794">
        <w:rPr>
          <w:b/>
          <w:lang w:val="id-ID"/>
        </w:rPr>
        <w:t>Pendahuluan</w:t>
      </w:r>
    </w:p>
    <w:p w:rsidR="00A27365" w:rsidRDefault="002546A5" w:rsidP="00A27365">
      <w:pPr>
        <w:pStyle w:val="NormalWeb"/>
        <w:shd w:val="clear" w:color="auto" w:fill="FFFFFF"/>
        <w:spacing w:before="120" w:beforeAutospacing="0" w:after="120" w:afterAutospacing="0"/>
        <w:ind w:firstLine="720"/>
        <w:jc w:val="both"/>
      </w:pPr>
      <w:r>
        <w:t xml:space="preserve">Pajak daerah </w:t>
      </w:r>
      <w:r>
        <w:rPr>
          <w:shd w:val="clear" w:color="auto" w:fill="FFFFFF"/>
        </w:rPr>
        <w:t>menurut Undang-Undang Nomor 28 Tahun 2009</w:t>
      </w:r>
      <w:r w:rsidRPr="0018464B">
        <w:rPr>
          <w:shd w:val="clear" w:color="auto" w:fill="FFFFFF"/>
        </w:rPr>
        <w:t xml:space="preserve"> </w:t>
      </w:r>
      <w:r>
        <w:rPr>
          <w:shd w:val="clear" w:color="auto" w:fill="FFFFFF"/>
        </w:rPr>
        <w:t>tentang Pajak Daerah dan Retribusi Daerah</w:t>
      </w:r>
      <w:r w:rsidRPr="0018464B">
        <w:rPr>
          <w:shd w:val="clear" w:color="auto" w:fill="FFFFFF"/>
        </w:rPr>
        <w:t xml:space="preserve"> adalah kontribusi wajib kepada daerah yang terutang oleh orang pribadi atau badan yang bersifat memaksa berdasarkan undang-undang dengan tidak mendapatkan imbalan secara langsung dan digunakan untuk keperluan daerah bagi sebesar-besarnya kemakmuran rakyat.</w:t>
      </w:r>
      <w:r>
        <w:rPr>
          <w:shd w:val="clear" w:color="auto" w:fill="FFFFFF"/>
        </w:rPr>
        <w:t xml:space="preserve"> Pajak Daerah merupakan salah satu sumber penerimaan pendapatan asli daerah (PAD) Kota Sukabumi.</w:t>
      </w:r>
      <w:r w:rsidRPr="002546A5">
        <w:t xml:space="preserve"> </w:t>
      </w:r>
      <w:r>
        <w:t>Penerimaan Pajak Bumi dan Bangunan Perdesaan Perkotaan (PBB-P2) dan Bea Perolehan Hak atas Tanah dan Bangunan (BPHTB) Kota Sukabumi di laksanakan oleh Unit Pelaksana Teknis Pajak Bumi dan Bangunan Perdesaan Perkotaan dan Bea Perolehan Hak atas Tanah dan Bangunan Kota Sukabumi (UPT PBB-P2 dan BPHTB) yang diatur dalam Peraturan Walikota Nomor 85 Tahun 2012 tentang Petunjuk Teknis Pengelolaan dan Tata Cara Penyelenggaraan Pajak Bumi dan Bangunan Perdesaan Perkotaan.</w:t>
      </w:r>
    </w:p>
    <w:p w:rsidR="002546A5" w:rsidRDefault="002546A5" w:rsidP="00A27365">
      <w:pPr>
        <w:pStyle w:val="NormalWeb"/>
        <w:shd w:val="clear" w:color="auto" w:fill="FFFFFF"/>
        <w:spacing w:before="120" w:beforeAutospacing="0" w:after="120" w:afterAutospacing="0"/>
        <w:ind w:firstLine="720"/>
        <w:jc w:val="both"/>
      </w:pPr>
      <w:r>
        <w:t>Pada saat dilaksanakannya pemungutan Pajak Bumi dan Bangunan Perdesaan Perkotaan (PBB-P2) dan Bea Perolehan Hak atas Tanah dan Bangunan (BPHTB) yang pertama kali pada tahun 2014 di Kota Sukabumi, menurut data yang peneliti terima dari UPT PBB-P2 dan BPHTB, bahwa tingkat kesadaran masyarakat dalam membayar PBB-P2 dan BPHTB sudah tinggi dilihat dari realisasi penerimaan PBB-P2 dan BPHTB, yakni dari jumlah target PBB-P2 dan BPHTB yang ditetapkan yaitu 13,8 miliar dan dapat terealisasi di angka 15,7 miliar yang dimana jika dipersentasekan mencapai 116% dari target yang ditetapkan.</w:t>
      </w:r>
    </w:p>
    <w:p w:rsidR="002546A5" w:rsidRDefault="002546A5" w:rsidP="00453561">
      <w:pPr>
        <w:pStyle w:val="NormalWeb"/>
        <w:shd w:val="clear" w:color="auto" w:fill="FFFFFF"/>
        <w:spacing w:before="120" w:beforeAutospacing="0" w:after="120" w:afterAutospacing="0"/>
        <w:ind w:firstLine="720"/>
        <w:jc w:val="both"/>
        <w:rPr>
          <w:lang w:val="en-US"/>
        </w:rPr>
      </w:pPr>
      <w:r>
        <w:t>Selain tingkat kesadaran masyarakat yang tinggi, Unit Pelaksana Teknik Pajak Bumi dan Bangunan Perdesaan Perkotaan dan Bea Perolehan Hak atas Tanah dan Banguanan (UPT PBB-P2 dan BPHTB) dalam meningkatkan penerimaan pajak daerah juga didukung dengan strategi, sehingga penerimaan pajak daerah selalu mengalami peningkatan dari tahun-ketahun.</w:t>
      </w:r>
    </w:p>
    <w:p w:rsidR="00453561" w:rsidRDefault="00453561" w:rsidP="00453561">
      <w:pPr>
        <w:tabs>
          <w:tab w:val="left" w:pos="567"/>
          <w:tab w:val="left" w:pos="1418"/>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2546A5">
        <w:rPr>
          <w:rFonts w:ascii="Times New Roman" w:hAnsi="Times New Roman" w:cs="Times New Roman"/>
          <w:sz w:val="24"/>
          <w:szCs w:val="24"/>
        </w:rPr>
        <w:t>Berikut ini grafik data realiasi penerimaan PBB</w:t>
      </w:r>
      <w:r>
        <w:rPr>
          <w:rFonts w:ascii="Times New Roman" w:hAnsi="Times New Roman" w:cs="Times New Roman"/>
          <w:sz w:val="24"/>
          <w:szCs w:val="24"/>
        </w:rPr>
        <w:t>-P2, BPHTB, dan Denda PBB dalam</w:t>
      </w:r>
      <w:r w:rsidR="002546A5">
        <w:rPr>
          <w:rFonts w:ascii="Times New Roman" w:hAnsi="Times New Roman" w:cs="Times New Roman"/>
          <w:sz w:val="24"/>
          <w:szCs w:val="24"/>
        </w:rPr>
        <w:t>kurun waktu 3 tahun terakhir.</w:t>
      </w:r>
      <w:r w:rsidR="002546A5" w:rsidRPr="002546A5">
        <w:rPr>
          <w:rFonts w:ascii="Times New Roman" w:hAnsi="Times New Roman" w:cs="Times New Roman"/>
          <w:b/>
          <w:sz w:val="24"/>
          <w:szCs w:val="24"/>
        </w:rPr>
        <w:t xml:space="preserve"> </w:t>
      </w:r>
    </w:p>
    <w:p w:rsidR="002546A5" w:rsidRDefault="00453561" w:rsidP="000B51AC">
      <w:pPr>
        <w:tabs>
          <w:tab w:val="left" w:pos="567"/>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Grafik 1.1</w:t>
      </w:r>
    </w:p>
    <w:p w:rsidR="002546A5" w:rsidRPr="006E345D" w:rsidRDefault="002546A5" w:rsidP="000B51AC">
      <w:pPr>
        <w:tabs>
          <w:tab w:val="left" w:pos="567"/>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Realisasi Penerimaan PBB-P2, BPHTB, dan Denda PBB dalam 3 Tahun Terakhir.</w:t>
      </w:r>
    </w:p>
    <w:p w:rsidR="002546A5" w:rsidRDefault="002546A5" w:rsidP="000B51AC">
      <w:pPr>
        <w:tabs>
          <w:tab w:val="left" w:pos="567"/>
          <w:tab w:val="left" w:pos="1418"/>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34DE8E4" wp14:editId="3EEC55A9">
            <wp:extent cx="2600325" cy="23241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sz w:val="24"/>
          <w:szCs w:val="24"/>
        </w:rPr>
        <w:t xml:space="preserve"> </w:t>
      </w:r>
    </w:p>
    <w:p w:rsidR="002546A5" w:rsidRPr="00D93BEF" w:rsidRDefault="002546A5" w:rsidP="000B51AC">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Sumber data: </w:t>
      </w:r>
      <w:r>
        <w:rPr>
          <w:rFonts w:ascii="Times New Roman" w:hAnsi="Times New Roman" w:cs="Times New Roman"/>
          <w:i/>
          <w:sz w:val="24"/>
          <w:szCs w:val="24"/>
        </w:rPr>
        <w:t>UPT PBB-P2 dan BPHTB Kota Sukabumi.</w:t>
      </w:r>
    </w:p>
    <w:p w:rsidR="002546A5" w:rsidRDefault="002546A5" w:rsidP="000B51AC">
      <w:pPr>
        <w:spacing w:after="0" w:line="240" w:lineRule="auto"/>
        <w:jc w:val="center"/>
        <w:rPr>
          <w:rFonts w:ascii="Times New Roman" w:hAnsi="Times New Roman" w:cs="Times New Roman"/>
          <w:b/>
          <w:sz w:val="24"/>
          <w:szCs w:val="24"/>
        </w:rPr>
      </w:pPr>
    </w:p>
    <w:p w:rsidR="002546A5" w:rsidRPr="007D12E7" w:rsidRDefault="002546A5" w:rsidP="000B51A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grafik diatas, dapat peneliti interpretasikan bahwa realisasi penerimaan pajak daerah yang khususnya penerimaan PBB-P2 dan BPHTB di Kota Sukabumi selalu mengalami </w:t>
      </w:r>
      <w:r>
        <w:rPr>
          <w:rFonts w:ascii="Times New Roman" w:hAnsi="Times New Roman" w:cs="Times New Roman"/>
          <w:i/>
          <w:sz w:val="24"/>
          <w:szCs w:val="24"/>
        </w:rPr>
        <w:t>overtarget</w:t>
      </w:r>
      <w:r>
        <w:rPr>
          <w:rFonts w:ascii="Times New Roman" w:hAnsi="Times New Roman" w:cs="Times New Roman"/>
          <w:sz w:val="24"/>
          <w:szCs w:val="24"/>
        </w:rPr>
        <w:t xml:space="preserve">, yang dimana jika diakumulasikan dari realisasi dari 3 tahun terakhir rata-rata dapat terealisasi di angka 120 – 140% dari target yang telah ditetapkan, hal tersebut merupakan hal baik yang harus dipertahankan dan ditingkatkan lagi. </w:t>
      </w:r>
    </w:p>
    <w:p w:rsidR="000B51AC" w:rsidRDefault="000B51AC" w:rsidP="0045356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Target yang ditetapkan oleh BPKD dengan UPT PBB-P2 dan BPHTB Kota Sukabumi sendiri berkisar 70-80% dari jumlah seluruh wajib pajak di Kota Sukabumi. Hal tersebut dikarenakan beberapa alasan, menurut kepala UPT PBB-P2 dan BPHTB Kota Sukabumi, menyatakan bahwa:</w:t>
      </w:r>
    </w:p>
    <w:p w:rsidR="000B51AC" w:rsidRDefault="000B51AC" w:rsidP="00A66A9C">
      <w:pPr>
        <w:spacing w:line="240" w:lineRule="auto"/>
        <w:ind w:left="363" w:right="190"/>
        <w:jc w:val="both"/>
        <w:rPr>
          <w:rFonts w:ascii="Times New Roman" w:hAnsi="Times New Roman" w:cs="Times New Roman"/>
          <w:sz w:val="24"/>
          <w:szCs w:val="24"/>
        </w:rPr>
      </w:pPr>
      <w:r>
        <w:rPr>
          <w:rFonts w:ascii="Times New Roman" w:hAnsi="Times New Roman" w:cs="Times New Roman"/>
          <w:sz w:val="24"/>
          <w:szCs w:val="24"/>
        </w:rPr>
        <w:t xml:space="preserve">“Target yang kami tetapkan bersama dengan Badan Pengelola Keuangan Daerah (BPKD) itu berkisar 70-80%, hal tersebut dikarenakan dari tahun pertama dilimpahkannya penerimaan PBB-P2 dan BPHTB ke daerah pada tahun 2014, standar penerapan target minimal yaitu 70% hal tersebut dikarenakan, potensi penerimaan pajak di Kota Sukabumi belum seluruhnya dapat dikenakan pajak, karena masih terdapat masyarakat yang belum mendaftarkan dirinya sebagai wajib pajak, lalu ada pula tanah yang awalnya milik wajib pajak lalu telah diwakafkan, dll. Namun meskipun target murni hanya di tetapkan berkisar 70-80%, tetapi jika di pertengahan bulan sudah terealisasi, kami akan menetapkan target baru diatas target murni.” </w:t>
      </w:r>
    </w:p>
    <w:p w:rsidR="000B51AC" w:rsidRDefault="000B51AC" w:rsidP="009E6D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Lalu dapat dilihat pada grafik diatas bahwa target yang ditetapkan oleh Badan Pengelola Keuangan Daerah (BPKD) Kota Sukabumi setiap tahunnya tidak stagnan naik melainkan terjadi kondisi grafik yang fluktuatif (keadaan yang tidak stabil atau naik turun). </w:t>
      </w:r>
    </w:p>
    <w:p w:rsidR="000B51AC" w:rsidRDefault="000B51AC" w:rsidP="009E6D8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wawancara pada saat observasi awal menurut kepala UPT PBB-P2 dan BPTHB Kota Sukabumi, mengatakan bahwa: </w:t>
      </w:r>
    </w:p>
    <w:p w:rsidR="000B51AC" w:rsidRPr="00AC7767" w:rsidRDefault="000B51AC" w:rsidP="00A66A9C">
      <w:pPr>
        <w:spacing w:after="0" w:line="240" w:lineRule="auto"/>
        <w:ind w:left="363" w:right="190"/>
        <w:jc w:val="both"/>
        <w:rPr>
          <w:rFonts w:ascii="Times New Roman" w:hAnsi="Times New Roman" w:cs="Times New Roman"/>
          <w:i/>
          <w:sz w:val="24"/>
          <w:szCs w:val="24"/>
        </w:rPr>
      </w:pPr>
      <w:r w:rsidRPr="00AC7767">
        <w:rPr>
          <w:rFonts w:ascii="Times New Roman" w:hAnsi="Times New Roman" w:cs="Times New Roman"/>
          <w:i/>
          <w:sz w:val="24"/>
          <w:szCs w:val="24"/>
        </w:rPr>
        <w:t>“Hal tersebut dikarenakan penyesuaian terhadap</w:t>
      </w:r>
      <w:r>
        <w:rPr>
          <w:rFonts w:ascii="Times New Roman" w:hAnsi="Times New Roman" w:cs="Times New Roman"/>
          <w:i/>
          <w:sz w:val="24"/>
          <w:szCs w:val="24"/>
        </w:rPr>
        <w:t xml:space="preserve"> wajib pajak PBB-P2 yang mengajukan</w:t>
      </w:r>
      <w:r w:rsidRPr="00AC7767">
        <w:rPr>
          <w:rFonts w:ascii="Times New Roman" w:hAnsi="Times New Roman" w:cs="Times New Roman"/>
          <w:i/>
          <w:sz w:val="24"/>
          <w:szCs w:val="24"/>
        </w:rPr>
        <w:t xml:space="preserve"> </w:t>
      </w:r>
      <w:r>
        <w:rPr>
          <w:rFonts w:ascii="Times New Roman" w:hAnsi="Times New Roman" w:cs="Times New Roman"/>
          <w:i/>
          <w:sz w:val="24"/>
          <w:szCs w:val="24"/>
        </w:rPr>
        <w:t xml:space="preserve">pengurangan beban </w:t>
      </w:r>
      <w:r w:rsidRPr="00AC7767">
        <w:rPr>
          <w:rFonts w:ascii="Times New Roman" w:hAnsi="Times New Roman" w:cs="Times New Roman"/>
          <w:i/>
          <w:sz w:val="24"/>
          <w:szCs w:val="24"/>
        </w:rPr>
        <w:t>pembayaran PBB-P2 untuk tahun berikutnya yang disebabkan oleh faktor ekonomi karena wajib pajak tersebut memiliki kebutuhan ekonomi lainnya yang harus dipenuhi untuk kepentingan hajat hidupnya. Oleh sebab itu, maka target yang d</w:t>
      </w:r>
      <w:r>
        <w:rPr>
          <w:rFonts w:ascii="Times New Roman" w:hAnsi="Times New Roman" w:cs="Times New Roman"/>
          <w:i/>
          <w:sz w:val="24"/>
          <w:szCs w:val="24"/>
        </w:rPr>
        <w:t>itetapkan oleh BPKD bersama UPT PBB-P2 dan BPHTB</w:t>
      </w:r>
      <w:r w:rsidRPr="00AC7767">
        <w:rPr>
          <w:rFonts w:ascii="Times New Roman" w:hAnsi="Times New Roman" w:cs="Times New Roman"/>
          <w:i/>
          <w:sz w:val="24"/>
          <w:szCs w:val="24"/>
        </w:rPr>
        <w:t xml:space="preserve"> Kota Sukabumi tidak bisa selalu stabil setiap tahunnya”.</w:t>
      </w:r>
    </w:p>
    <w:p w:rsidR="002546A5" w:rsidRDefault="000B51AC" w:rsidP="009E6D8C">
      <w:pPr>
        <w:pStyle w:val="BodyText"/>
        <w:ind w:firstLine="720"/>
        <w:jc w:val="both"/>
      </w:pPr>
      <w:r>
        <w:t>Lain halnya dengan pemungutan BPHTB, BPHTB lebih bersifat insidental yaitu sifatnya sewaktu-waktu. Maksud bersifat sewaktu-waktu disini yaitu, pembayaran BPHTB dapat dilakukan ketika ada transaksi pembelian ataupun pengalihan tanah. Objek dari BPTHB yakni seorang pembeli atas hak tanah yang dibebankan sebesar 5% dari Nilai Perolehan Objek Pajak (NPOP). Maka dari itu target pemungutan BPHTB bersifat insidental, meskipun begitu tetapi Pemerintah Kota Sukabumi setiap tahunnya menetapkan target anggaran murni, tetapi jika target tersebut sudah terlampaui pada pertengahan tahun atau sebelum bulan 12 (Desember), maka target tersebut dinaikkan berdasarkan potensi penerimaan pajak daerah dan menyesuaikan dengan kondisi dilapangan.</w:t>
      </w:r>
    </w:p>
    <w:p w:rsidR="000B51AC" w:rsidRPr="00B42936" w:rsidRDefault="000B51AC" w:rsidP="000B51AC">
      <w:pPr>
        <w:spacing w:line="240" w:lineRule="auto"/>
        <w:ind w:firstLine="720"/>
        <w:jc w:val="both"/>
        <w:rPr>
          <w:rFonts w:ascii="Times New Roman" w:hAnsi="Times New Roman" w:cs="Times New Roman"/>
          <w:i/>
          <w:sz w:val="24"/>
          <w:szCs w:val="24"/>
        </w:rPr>
      </w:pPr>
      <w:r>
        <w:rPr>
          <w:rFonts w:ascii="Times New Roman" w:hAnsi="Times New Roman" w:cs="Times New Roman"/>
          <w:sz w:val="24"/>
          <w:szCs w:val="24"/>
        </w:rPr>
        <w:t>UPT PBB-P2 dan BPHTB Kota Sukabumi adalah unsur pelaksana tugas teknis pada Badan di bidang pengelolaan Pajak Bumi dan Bangunan Perdesaan dan Perkotaan dan Bea Perolehan Hak Atas Tanah Dan Bangunan yang berada di bawah serta bertanggung jawab kepada Kepala Badan.</w:t>
      </w:r>
      <w:r w:rsidRPr="000B51AC">
        <w:rPr>
          <w:rFonts w:ascii="Times New Roman" w:hAnsi="Times New Roman" w:cs="Times New Roman"/>
          <w:sz w:val="24"/>
          <w:szCs w:val="24"/>
        </w:rPr>
        <w:t xml:space="preserve"> </w:t>
      </w:r>
      <w:r>
        <w:rPr>
          <w:rFonts w:ascii="Times New Roman" w:hAnsi="Times New Roman" w:cs="Times New Roman"/>
          <w:sz w:val="24"/>
          <w:szCs w:val="24"/>
        </w:rPr>
        <w:t xml:space="preserve">Berdasarakan uraian yang peneliti paparkan diatas, terdapat fenomena masalah yang bersifat positif yaitu, realisasi PBB-P2 dan BPHTB Kota Sukabumi dari tahun-ketahun selalu mengalami </w:t>
      </w:r>
      <w:r>
        <w:rPr>
          <w:rFonts w:ascii="Times New Roman" w:hAnsi="Times New Roman" w:cs="Times New Roman"/>
          <w:i/>
          <w:sz w:val="24"/>
          <w:szCs w:val="24"/>
        </w:rPr>
        <w:t>overtarget</w:t>
      </w:r>
      <w:r>
        <w:rPr>
          <w:rFonts w:ascii="Times New Roman" w:hAnsi="Times New Roman" w:cs="Times New Roman"/>
          <w:sz w:val="24"/>
          <w:szCs w:val="24"/>
        </w:rPr>
        <w:t>, hal tersebut dapat mengindikasikan bahwa strategi yang digunakan saat ini dalam pemungutan pajak sudah berjalan baik. Namun, realisasi tersebut masih bisa untuk lebih ditingkatkan dan juga dipertahankan dalam penerimaan pajak daerah di tahun-tahun berikutnya, maka dari itu diperlukan analisis SWOT untuk menganalisis faktor internal maupun eksternal yang dapat mendukung dan menghambat dalam pelaksanaan pemungutan penerimaan pajak daerah (PBB-P2 dan BPHTB) di Kota Sukabumi.</w:t>
      </w:r>
    </w:p>
    <w:p w:rsidR="009E6D8C" w:rsidRDefault="000B51AC" w:rsidP="000B51AC">
      <w:pPr>
        <w:spacing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Berdasarkan uraian diatas, menjadi daya tarik peneliti untuk melakukan penelitian dengan judul: </w:t>
      </w:r>
      <w:r w:rsidRPr="004B4192">
        <w:rPr>
          <w:rFonts w:ascii="Times New Roman" w:hAnsi="Times New Roman" w:cs="Times New Roman"/>
          <w:b/>
          <w:i/>
          <w:sz w:val="24"/>
          <w:szCs w:val="24"/>
        </w:rPr>
        <w:t>“</w:t>
      </w:r>
      <w:r>
        <w:rPr>
          <w:rFonts w:ascii="Times New Roman" w:hAnsi="Times New Roman" w:cs="Times New Roman"/>
          <w:b/>
          <w:i/>
          <w:sz w:val="24"/>
          <w:szCs w:val="24"/>
        </w:rPr>
        <w:t>Strategi Unit Pelaksana Teknik Pajak Bumi dan Bangunan dan Bea Perolehan Hak atas Tanah dan Bangunan (UPT PBB-P2 dan BPHTB) Kota Sukabumi dalam Meningkatkan Penerimaan Pajak Daerah”.</w:t>
      </w:r>
      <w:r w:rsidRPr="000B51AC">
        <w:rPr>
          <w:rFonts w:ascii="Times New Roman" w:hAnsi="Times New Roman" w:cs="Times New Roman"/>
          <w:b/>
          <w:sz w:val="24"/>
          <w:szCs w:val="24"/>
        </w:rPr>
        <w:t xml:space="preserve"> </w:t>
      </w:r>
    </w:p>
    <w:p w:rsidR="000B51AC" w:rsidRDefault="000B51AC" w:rsidP="000B51AC">
      <w:pPr>
        <w:spacing w:line="240" w:lineRule="auto"/>
        <w:jc w:val="both"/>
        <w:rPr>
          <w:rFonts w:ascii="Times New Roman" w:hAnsi="Times New Roman" w:cs="Times New Roman"/>
          <w:b/>
          <w:sz w:val="24"/>
          <w:szCs w:val="24"/>
        </w:rPr>
      </w:pPr>
      <w:r>
        <w:rPr>
          <w:rFonts w:ascii="Times New Roman" w:hAnsi="Times New Roman" w:cs="Times New Roman"/>
          <w:b/>
          <w:sz w:val="24"/>
          <w:szCs w:val="24"/>
        </w:rPr>
        <w:t>Fokus Masalah dan Pertanyaan Pokok Penelitian</w:t>
      </w:r>
    </w:p>
    <w:p w:rsidR="000B51AC" w:rsidRDefault="000B51AC" w:rsidP="000B51AC">
      <w:pPr>
        <w:spacing w:line="240" w:lineRule="auto"/>
        <w:jc w:val="both"/>
        <w:rPr>
          <w:rFonts w:ascii="Times New Roman" w:hAnsi="Times New Roman" w:cs="Times New Roman"/>
          <w:b/>
          <w:sz w:val="24"/>
          <w:szCs w:val="24"/>
        </w:rPr>
      </w:pPr>
      <w:r>
        <w:rPr>
          <w:rFonts w:ascii="Times New Roman" w:hAnsi="Times New Roman" w:cs="Times New Roman"/>
          <w:b/>
          <w:sz w:val="24"/>
          <w:szCs w:val="24"/>
        </w:rPr>
        <w:t>Fokus Masalah</w:t>
      </w:r>
    </w:p>
    <w:p w:rsidR="000B51AC" w:rsidRPr="006E204B" w:rsidRDefault="000B51AC" w:rsidP="000B51AC">
      <w:pPr>
        <w:spacing w:line="240" w:lineRule="auto"/>
        <w:jc w:val="both"/>
        <w:rPr>
          <w:rFonts w:ascii="Times New Roman" w:hAnsi="Times New Roman" w:cs="Times New Roman"/>
          <w:sz w:val="24"/>
          <w:szCs w:val="24"/>
        </w:rPr>
      </w:pPr>
      <w:r>
        <w:rPr>
          <w:rFonts w:ascii="Times New Roman" w:hAnsi="Times New Roman" w:cs="Times New Roman"/>
          <w:sz w:val="24"/>
          <w:szCs w:val="24"/>
        </w:rPr>
        <w:tab/>
        <w:t>Fokus utama dari penelitian ini adalah mengenai bagaimana Strategi UPT PBB-P2 dan BPHTB Kota Sukabumi dalam Meningkatkan Penerimaan Pajak Daerah.</w:t>
      </w:r>
    </w:p>
    <w:p w:rsidR="000B51AC" w:rsidRDefault="000B51AC" w:rsidP="000B51AC">
      <w:pPr>
        <w:spacing w:line="240" w:lineRule="auto"/>
        <w:jc w:val="both"/>
        <w:rPr>
          <w:rFonts w:ascii="Times New Roman" w:hAnsi="Times New Roman" w:cs="Times New Roman"/>
          <w:sz w:val="24"/>
          <w:szCs w:val="24"/>
        </w:rPr>
      </w:pPr>
      <w:r>
        <w:rPr>
          <w:rFonts w:ascii="Times New Roman" w:hAnsi="Times New Roman" w:cs="Times New Roman"/>
          <w:b/>
          <w:sz w:val="24"/>
          <w:szCs w:val="24"/>
        </w:rPr>
        <w:t>Pertanyaan Pokok Penelitian</w:t>
      </w:r>
    </w:p>
    <w:p w:rsidR="000B51AC" w:rsidRDefault="000B51AC" w:rsidP="000B51AC">
      <w:pPr>
        <w:spacing w:line="240" w:lineRule="auto"/>
        <w:jc w:val="both"/>
        <w:rPr>
          <w:rFonts w:ascii="Times New Roman" w:hAnsi="Times New Roman" w:cs="Times New Roman"/>
          <w:sz w:val="24"/>
          <w:szCs w:val="24"/>
        </w:rPr>
      </w:pPr>
      <w:r>
        <w:rPr>
          <w:rFonts w:ascii="Times New Roman" w:hAnsi="Times New Roman" w:cs="Times New Roman"/>
          <w:sz w:val="24"/>
          <w:szCs w:val="24"/>
        </w:rPr>
        <w:tab/>
        <w:t>Adapun pertanyaan pokok yang peneliti akan ajukan sebagai acuan untuk memfokuskan arah penelitian secara tepat dan jelas dalam mengiterpretasikan fakta data ke dalam penulisan skripsi. Peneliti mengajukan pertanyaan pokok sebagai berikut:</w:t>
      </w:r>
    </w:p>
    <w:p w:rsidR="009E6D8C" w:rsidRPr="009E6D8C" w:rsidRDefault="009E6D8C" w:rsidP="009E6D8C">
      <w:pPr>
        <w:spacing w:line="240" w:lineRule="auto"/>
        <w:ind w:firstLine="720"/>
        <w:jc w:val="both"/>
        <w:rPr>
          <w:rFonts w:ascii="Times New Roman" w:hAnsi="Times New Roman" w:cs="Times New Roman"/>
          <w:b/>
          <w:i/>
          <w:sz w:val="24"/>
          <w:szCs w:val="24"/>
        </w:rPr>
      </w:pPr>
      <w:r w:rsidRPr="009E6D8C">
        <w:rPr>
          <w:rFonts w:ascii="Times New Roman" w:hAnsi="Times New Roman" w:cs="Times New Roman"/>
          <w:i/>
          <w:sz w:val="24"/>
          <w:szCs w:val="24"/>
        </w:rPr>
        <w:t>“</w:t>
      </w:r>
      <w:r w:rsidR="000B51AC" w:rsidRPr="009E6D8C">
        <w:rPr>
          <w:rFonts w:ascii="Times New Roman" w:hAnsi="Times New Roman" w:cs="Times New Roman"/>
          <w:i/>
          <w:sz w:val="24"/>
          <w:szCs w:val="24"/>
        </w:rPr>
        <w:t>Bagaimana Strategi UPT PBB-P2 dan BPHTB Kota Sukabumi dalam meningkatkan dan mempertahankan penerimaan Pajak Daerah Kota Sukabumi</w:t>
      </w:r>
      <w:r w:rsidRPr="009E6D8C">
        <w:rPr>
          <w:rFonts w:ascii="Times New Roman" w:hAnsi="Times New Roman" w:cs="Times New Roman"/>
          <w:i/>
          <w:sz w:val="24"/>
          <w:szCs w:val="24"/>
        </w:rPr>
        <w:t xml:space="preserve"> </w:t>
      </w:r>
      <w:r w:rsidR="000B51AC" w:rsidRPr="009E6D8C">
        <w:rPr>
          <w:rFonts w:ascii="Times New Roman" w:hAnsi="Times New Roman" w:cs="Times New Roman"/>
          <w:i/>
          <w:sz w:val="24"/>
          <w:szCs w:val="24"/>
        </w:rPr>
        <w:t>?</w:t>
      </w:r>
      <w:r w:rsidRPr="009E6D8C">
        <w:rPr>
          <w:rFonts w:ascii="Times New Roman" w:hAnsi="Times New Roman" w:cs="Times New Roman"/>
          <w:i/>
          <w:sz w:val="24"/>
          <w:szCs w:val="24"/>
        </w:rPr>
        <w:t>”</w:t>
      </w:r>
    </w:p>
    <w:p w:rsidR="000B51AC" w:rsidRPr="009E6D8C" w:rsidRDefault="000B51AC" w:rsidP="009E6D8C">
      <w:pPr>
        <w:spacing w:line="240" w:lineRule="auto"/>
        <w:jc w:val="both"/>
        <w:rPr>
          <w:rFonts w:ascii="Times New Roman" w:hAnsi="Times New Roman" w:cs="Times New Roman"/>
          <w:b/>
          <w:sz w:val="24"/>
          <w:szCs w:val="24"/>
        </w:rPr>
      </w:pPr>
      <w:r w:rsidRPr="009E6D8C">
        <w:rPr>
          <w:rFonts w:ascii="Times New Roman" w:hAnsi="Times New Roman" w:cs="Times New Roman"/>
          <w:b/>
          <w:sz w:val="24"/>
          <w:szCs w:val="24"/>
        </w:rPr>
        <w:t>Tujuan Penelitian</w:t>
      </w:r>
    </w:p>
    <w:p w:rsidR="000B51AC" w:rsidRDefault="000B51AC" w:rsidP="000B51A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D0825">
        <w:rPr>
          <w:rFonts w:ascii="Times New Roman" w:hAnsi="Times New Roman" w:cs="Times New Roman"/>
          <w:sz w:val="24"/>
          <w:szCs w:val="24"/>
        </w:rPr>
        <w:t>Adapun tujuan</w:t>
      </w:r>
      <w:r>
        <w:rPr>
          <w:rFonts w:ascii="Times New Roman" w:hAnsi="Times New Roman" w:cs="Times New Roman"/>
          <w:sz w:val="24"/>
          <w:szCs w:val="24"/>
        </w:rPr>
        <w:t xml:space="preserve"> dari penelitian yang dilakukan yaitu:</w:t>
      </w:r>
    </w:p>
    <w:p w:rsidR="000B51AC" w:rsidRPr="009E6D8C" w:rsidRDefault="009E6D8C" w:rsidP="009E6D8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B51AC" w:rsidRPr="009E6D8C">
        <w:rPr>
          <w:rFonts w:ascii="Times New Roman" w:hAnsi="Times New Roman" w:cs="Times New Roman"/>
          <w:sz w:val="24"/>
          <w:szCs w:val="24"/>
        </w:rPr>
        <w:t>Mengetahui Bagaimana Strategi UPT PBB-P2 dan BPHTB Kota Sukabumi dalam meningkatkan dan mempertahankan penerimaan</w:t>
      </w:r>
      <w:r>
        <w:rPr>
          <w:rFonts w:ascii="Times New Roman" w:hAnsi="Times New Roman" w:cs="Times New Roman"/>
          <w:sz w:val="24"/>
          <w:szCs w:val="24"/>
        </w:rPr>
        <w:t xml:space="preserve"> Pajak Daerah Kota Sukabumi.”</w:t>
      </w:r>
    </w:p>
    <w:p w:rsidR="000B51AC" w:rsidRDefault="000B51AC" w:rsidP="000B51AC">
      <w:pPr>
        <w:spacing w:line="240" w:lineRule="auto"/>
        <w:jc w:val="both"/>
        <w:rPr>
          <w:rFonts w:ascii="Times New Roman" w:hAnsi="Times New Roman" w:cs="Times New Roman"/>
          <w:sz w:val="24"/>
          <w:szCs w:val="24"/>
        </w:rPr>
      </w:pPr>
      <w:r>
        <w:rPr>
          <w:rFonts w:ascii="Times New Roman" w:hAnsi="Times New Roman" w:cs="Times New Roman"/>
          <w:b/>
          <w:sz w:val="24"/>
          <w:szCs w:val="24"/>
        </w:rPr>
        <w:t>Kegunaan Penelitian</w:t>
      </w:r>
    </w:p>
    <w:p w:rsidR="000B51AC" w:rsidRDefault="000B51AC" w:rsidP="000B51AC">
      <w:pPr>
        <w:spacing w:line="240" w:lineRule="auto"/>
        <w:jc w:val="both"/>
        <w:rPr>
          <w:rFonts w:ascii="Times New Roman" w:hAnsi="Times New Roman" w:cs="Times New Roman"/>
          <w:sz w:val="24"/>
          <w:szCs w:val="24"/>
        </w:rPr>
      </w:pPr>
      <w:r>
        <w:rPr>
          <w:rFonts w:ascii="Times New Roman" w:hAnsi="Times New Roman" w:cs="Times New Roman"/>
          <w:sz w:val="24"/>
          <w:szCs w:val="24"/>
        </w:rPr>
        <w:tab/>
        <w:t>Hasil penelitian ini diharapkan dapat mempunyai kegunaan teoritis dan praktis. Adapun kegunaan hasil penelitian ini diuraikan antara lain:</w:t>
      </w:r>
    </w:p>
    <w:p w:rsidR="000B51AC" w:rsidRDefault="000B51AC" w:rsidP="000B51AC">
      <w:pPr>
        <w:spacing w:line="240" w:lineRule="auto"/>
        <w:ind w:left="62"/>
        <w:jc w:val="both"/>
        <w:rPr>
          <w:rFonts w:ascii="Times New Roman" w:hAnsi="Times New Roman" w:cs="Times New Roman"/>
          <w:b/>
          <w:sz w:val="24"/>
          <w:szCs w:val="24"/>
        </w:rPr>
      </w:pPr>
      <w:r>
        <w:rPr>
          <w:rFonts w:ascii="Times New Roman" w:hAnsi="Times New Roman" w:cs="Times New Roman"/>
          <w:b/>
          <w:sz w:val="24"/>
          <w:szCs w:val="24"/>
        </w:rPr>
        <w:t>1.4.1 Kegunaan Teoritis</w:t>
      </w:r>
    </w:p>
    <w:p w:rsidR="000B51AC" w:rsidRDefault="000B51AC" w:rsidP="00DD0825">
      <w:pPr>
        <w:pStyle w:val="ListParagraph"/>
        <w:numPr>
          <w:ilvl w:val="0"/>
          <w:numId w:val="17"/>
        </w:numPr>
        <w:spacing w:line="240" w:lineRule="auto"/>
        <w:ind w:left="360"/>
        <w:jc w:val="both"/>
        <w:rPr>
          <w:rFonts w:ascii="Times New Roman" w:hAnsi="Times New Roman" w:cs="Times New Roman"/>
          <w:sz w:val="24"/>
          <w:szCs w:val="24"/>
        </w:rPr>
      </w:pPr>
      <w:r w:rsidRPr="00AE0560">
        <w:rPr>
          <w:rFonts w:ascii="Times New Roman" w:hAnsi="Times New Roman" w:cs="Times New Roman"/>
          <w:sz w:val="24"/>
          <w:szCs w:val="24"/>
        </w:rPr>
        <w:t xml:space="preserve">Secara teoritis merupakan </w:t>
      </w:r>
      <w:r w:rsidR="00DD0825">
        <w:rPr>
          <w:rFonts w:ascii="Times New Roman" w:hAnsi="Times New Roman" w:cs="Times New Roman"/>
          <w:sz w:val="24"/>
          <w:szCs w:val="24"/>
        </w:rPr>
        <w:t>pemecahan masalah penelitian</w:t>
      </w:r>
      <w:r w:rsidRPr="00AE0560">
        <w:rPr>
          <w:rFonts w:ascii="Times New Roman" w:hAnsi="Times New Roman" w:cs="Times New Roman"/>
          <w:sz w:val="24"/>
          <w:szCs w:val="24"/>
        </w:rPr>
        <w:t xml:space="preserve"> yang telah diperoleh selama </w:t>
      </w:r>
      <w:r w:rsidR="00DD0825">
        <w:rPr>
          <w:rFonts w:ascii="Times New Roman" w:hAnsi="Times New Roman" w:cs="Times New Roman"/>
          <w:sz w:val="24"/>
          <w:szCs w:val="24"/>
        </w:rPr>
        <w:t>proses penelitian</w:t>
      </w:r>
      <w:r>
        <w:rPr>
          <w:rFonts w:ascii="Times New Roman" w:hAnsi="Times New Roman" w:cs="Times New Roman"/>
          <w:sz w:val="24"/>
          <w:szCs w:val="24"/>
        </w:rPr>
        <w:t xml:space="preserve"> tentang ilmu Administrasi P</w:t>
      </w:r>
      <w:r w:rsidRPr="00AE0560">
        <w:rPr>
          <w:rFonts w:ascii="Times New Roman" w:hAnsi="Times New Roman" w:cs="Times New Roman"/>
          <w:sz w:val="24"/>
          <w:szCs w:val="24"/>
        </w:rPr>
        <w:t xml:space="preserve">ublik khususnya mengenai </w:t>
      </w:r>
      <w:r>
        <w:rPr>
          <w:rFonts w:ascii="Times New Roman" w:hAnsi="Times New Roman" w:cs="Times New Roman"/>
          <w:sz w:val="24"/>
          <w:szCs w:val="24"/>
        </w:rPr>
        <w:t xml:space="preserve">Teori </w:t>
      </w:r>
      <w:r w:rsidRPr="00AE0560">
        <w:rPr>
          <w:rFonts w:ascii="Times New Roman" w:hAnsi="Times New Roman" w:cs="Times New Roman"/>
          <w:sz w:val="24"/>
          <w:szCs w:val="24"/>
        </w:rPr>
        <w:t>Stra</w:t>
      </w:r>
      <w:r>
        <w:rPr>
          <w:rFonts w:ascii="Times New Roman" w:hAnsi="Times New Roman" w:cs="Times New Roman"/>
          <w:sz w:val="24"/>
          <w:szCs w:val="24"/>
        </w:rPr>
        <w:t>tegi UPT PBB-</w:t>
      </w:r>
      <w:r w:rsidRPr="00AE0560">
        <w:rPr>
          <w:rFonts w:ascii="Times New Roman" w:hAnsi="Times New Roman" w:cs="Times New Roman"/>
          <w:sz w:val="24"/>
          <w:szCs w:val="24"/>
        </w:rPr>
        <w:t>P2 dan BPHTB dalam</w:t>
      </w:r>
      <w:r>
        <w:rPr>
          <w:rFonts w:ascii="Times New Roman" w:hAnsi="Times New Roman" w:cs="Times New Roman"/>
          <w:sz w:val="24"/>
          <w:szCs w:val="24"/>
        </w:rPr>
        <w:t xml:space="preserve"> meningkatakan dan mempertahankan penerimaan Pajak</w:t>
      </w:r>
      <w:r w:rsidRPr="00AE0560">
        <w:rPr>
          <w:rFonts w:ascii="Times New Roman" w:hAnsi="Times New Roman" w:cs="Times New Roman"/>
          <w:sz w:val="24"/>
          <w:szCs w:val="24"/>
        </w:rPr>
        <w:t xml:space="preserve"> Daerah Kota Sukabumi.</w:t>
      </w:r>
    </w:p>
    <w:p w:rsidR="000B51AC" w:rsidRPr="000400CE" w:rsidRDefault="000B51AC" w:rsidP="00DD0825">
      <w:pPr>
        <w:pStyle w:val="ListParagraph"/>
        <w:numPr>
          <w:ilvl w:val="0"/>
          <w:numId w:val="17"/>
        </w:numPr>
        <w:spacing w:line="240" w:lineRule="auto"/>
        <w:ind w:left="360"/>
        <w:jc w:val="both"/>
        <w:rPr>
          <w:rFonts w:ascii="Times New Roman" w:hAnsi="Times New Roman" w:cs="Times New Roman"/>
          <w:sz w:val="24"/>
          <w:szCs w:val="24"/>
        </w:rPr>
      </w:pPr>
      <w:r w:rsidRPr="00AE0560">
        <w:rPr>
          <w:rFonts w:ascii="Times New Roman" w:hAnsi="Times New Roman" w:cs="Times New Roman"/>
          <w:sz w:val="24"/>
          <w:szCs w:val="24"/>
        </w:rPr>
        <w:t>Dalam wilayah akademis, m</w:t>
      </w:r>
      <w:r w:rsidR="00DD0825">
        <w:rPr>
          <w:rFonts w:ascii="Times New Roman" w:hAnsi="Times New Roman" w:cs="Times New Roman"/>
          <w:sz w:val="24"/>
          <w:szCs w:val="24"/>
        </w:rPr>
        <w:t>emperkaya referensi kajian tentang teori</w:t>
      </w:r>
      <w:r w:rsidRPr="00AE0560">
        <w:rPr>
          <w:rFonts w:ascii="Times New Roman" w:hAnsi="Times New Roman" w:cs="Times New Roman"/>
          <w:sz w:val="24"/>
          <w:szCs w:val="24"/>
        </w:rPr>
        <w:t xml:space="preserve"> strategi</w:t>
      </w:r>
      <w:r w:rsidR="00DD0825">
        <w:rPr>
          <w:rFonts w:ascii="Times New Roman" w:hAnsi="Times New Roman" w:cs="Times New Roman"/>
          <w:sz w:val="24"/>
          <w:szCs w:val="24"/>
        </w:rPr>
        <w:t xml:space="preserve"> organisasi</w:t>
      </w:r>
      <w:r w:rsidRPr="00AE0560">
        <w:rPr>
          <w:rFonts w:ascii="Times New Roman" w:hAnsi="Times New Roman" w:cs="Times New Roman"/>
          <w:sz w:val="24"/>
          <w:szCs w:val="24"/>
        </w:rPr>
        <w:t xml:space="preserve"> untuk perkembangan keilmuan.</w:t>
      </w:r>
    </w:p>
    <w:p w:rsidR="000B51AC" w:rsidRDefault="000B51AC" w:rsidP="00DD0825">
      <w:pPr>
        <w:spacing w:line="240" w:lineRule="auto"/>
        <w:jc w:val="both"/>
        <w:rPr>
          <w:rFonts w:ascii="Times New Roman" w:hAnsi="Times New Roman" w:cs="Times New Roman"/>
          <w:b/>
          <w:sz w:val="24"/>
          <w:szCs w:val="24"/>
        </w:rPr>
      </w:pPr>
      <w:r>
        <w:rPr>
          <w:rFonts w:ascii="Times New Roman" w:hAnsi="Times New Roman" w:cs="Times New Roman"/>
          <w:b/>
          <w:sz w:val="24"/>
          <w:szCs w:val="24"/>
        </w:rPr>
        <w:t>Kegunaan Praktis</w:t>
      </w:r>
    </w:p>
    <w:p w:rsidR="00DD0825" w:rsidRDefault="000B51AC" w:rsidP="00DD0825">
      <w:pPr>
        <w:pStyle w:val="ListParagraph"/>
        <w:numPr>
          <w:ilvl w:val="0"/>
          <w:numId w:val="18"/>
        </w:numPr>
        <w:spacing w:line="240" w:lineRule="auto"/>
        <w:ind w:left="360"/>
        <w:jc w:val="both"/>
        <w:rPr>
          <w:rFonts w:ascii="Times New Roman" w:hAnsi="Times New Roman" w:cs="Times New Roman"/>
          <w:sz w:val="24"/>
          <w:szCs w:val="24"/>
        </w:rPr>
      </w:pPr>
      <w:r w:rsidRPr="00AE0560">
        <w:rPr>
          <w:rFonts w:ascii="Times New Roman" w:hAnsi="Times New Roman" w:cs="Times New Roman"/>
          <w:sz w:val="24"/>
          <w:szCs w:val="24"/>
        </w:rPr>
        <w:t>Secara praktis</w:t>
      </w:r>
      <w:r w:rsidR="00DD0825">
        <w:rPr>
          <w:rFonts w:ascii="Times New Roman" w:hAnsi="Times New Roman" w:cs="Times New Roman"/>
          <w:sz w:val="24"/>
          <w:szCs w:val="24"/>
        </w:rPr>
        <w:t>,</w:t>
      </w:r>
      <w:r w:rsidRPr="00AE0560">
        <w:rPr>
          <w:rFonts w:ascii="Times New Roman" w:hAnsi="Times New Roman" w:cs="Times New Roman"/>
          <w:sz w:val="24"/>
          <w:szCs w:val="24"/>
        </w:rPr>
        <w:t xml:space="preserve"> hasil penelitan ini diharapkan dapat memberikan masukan serta kontribusi y</w:t>
      </w:r>
      <w:r>
        <w:rPr>
          <w:rFonts w:ascii="Times New Roman" w:hAnsi="Times New Roman" w:cs="Times New Roman"/>
          <w:sz w:val="24"/>
          <w:szCs w:val="24"/>
        </w:rPr>
        <w:t>ang positif bagi UPT PBB-</w:t>
      </w:r>
      <w:r w:rsidRPr="00AE0560">
        <w:rPr>
          <w:rFonts w:ascii="Times New Roman" w:hAnsi="Times New Roman" w:cs="Times New Roman"/>
          <w:sz w:val="24"/>
          <w:szCs w:val="24"/>
        </w:rPr>
        <w:t>P2 dan BPHTB Kota Sukabu</w:t>
      </w:r>
      <w:r>
        <w:rPr>
          <w:rFonts w:ascii="Times New Roman" w:hAnsi="Times New Roman" w:cs="Times New Roman"/>
          <w:sz w:val="24"/>
          <w:szCs w:val="24"/>
        </w:rPr>
        <w:t>mi dalam meningkatkan dan mempertahankan penerimaan</w:t>
      </w:r>
      <w:r w:rsidRPr="00AE0560">
        <w:rPr>
          <w:rFonts w:ascii="Times New Roman" w:hAnsi="Times New Roman" w:cs="Times New Roman"/>
          <w:sz w:val="24"/>
          <w:szCs w:val="24"/>
        </w:rPr>
        <w:t xml:space="preserve"> Pajak Daerah Kota Sukabumi.</w:t>
      </w:r>
    </w:p>
    <w:p w:rsidR="00F4028B" w:rsidRPr="00DD0825" w:rsidRDefault="000B51AC" w:rsidP="00DD0825">
      <w:pPr>
        <w:pStyle w:val="ListParagraph"/>
        <w:numPr>
          <w:ilvl w:val="0"/>
          <w:numId w:val="18"/>
        </w:numPr>
        <w:spacing w:line="240" w:lineRule="auto"/>
        <w:ind w:left="360"/>
        <w:jc w:val="both"/>
        <w:rPr>
          <w:rFonts w:ascii="Times New Roman" w:hAnsi="Times New Roman" w:cs="Times New Roman"/>
          <w:sz w:val="24"/>
          <w:szCs w:val="24"/>
        </w:rPr>
      </w:pPr>
      <w:r w:rsidRPr="00AE0560">
        <w:rPr>
          <w:rFonts w:ascii="Times New Roman" w:hAnsi="Times New Roman" w:cs="Times New Roman"/>
          <w:sz w:val="24"/>
          <w:szCs w:val="24"/>
        </w:rPr>
        <w:t>Dalam wilayah instansi, memberi masukan serta kontribusi positif untuk peningkatkan instansi terkait.</w:t>
      </w:r>
    </w:p>
    <w:p w:rsidR="00307794" w:rsidRDefault="00DD0825" w:rsidP="00DD0825">
      <w:pPr>
        <w:pStyle w:val="BodyText"/>
        <w:jc w:val="both"/>
        <w:rPr>
          <w:b/>
          <w:lang w:val="id-ID"/>
        </w:rPr>
      </w:pPr>
      <w:r>
        <w:rPr>
          <w:b/>
          <w:lang w:val="id-ID"/>
        </w:rPr>
        <w:t xml:space="preserve">2. </w:t>
      </w:r>
      <w:r w:rsidR="00307794">
        <w:rPr>
          <w:b/>
          <w:lang w:val="id-ID"/>
        </w:rPr>
        <w:t>Metode</w:t>
      </w:r>
      <w:r>
        <w:rPr>
          <w:b/>
          <w:lang w:val="id-ID"/>
        </w:rPr>
        <w:t xml:space="preserve"> Penelitian</w:t>
      </w:r>
    </w:p>
    <w:p w:rsidR="00783668" w:rsidRDefault="00F4028B" w:rsidP="00783668">
      <w:pPr>
        <w:spacing w:after="0" w:line="240" w:lineRule="auto"/>
        <w:ind w:firstLine="720"/>
        <w:jc w:val="both"/>
        <w:rPr>
          <w:rFonts w:ascii="Times New Roman" w:hAnsi="Times New Roman" w:cs="Times New Roman"/>
          <w:sz w:val="24"/>
          <w:szCs w:val="24"/>
        </w:rPr>
      </w:pPr>
      <w:r w:rsidRPr="00F854D0">
        <w:rPr>
          <w:rFonts w:ascii="Times New Roman" w:hAnsi="Times New Roman" w:cs="Times New Roman"/>
          <w:sz w:val="24"/>
          <w:szCs w:val="24"/>
        </w:rPr>
        <w:t>Penelitian ini menggunakan metode deskriptif kualitatif.</w:t>
      </w:r>
      <w:r>
        <w:t xml:space="preserve"> </w:t>
      </w:r>
      <w:r w:rsidR="00564E26">
        <w:rPr>
          <w:rFonts w:ascii="Times New Roman" w:hAnsi="Times New Roman" w:cs="Times New Roman"/>
          <w:sz w:val="24"/>
          <w:szCs w:val="24"/>
        </w:rPr>
        <w:t xml:space="preserve">Penelitian kualitatif adalah penelitian yang menekankan pada </w:t>
      </w:r>
      <w:r w:rsidR="00564E26" w:rsidRPr="005A0817">
        <w:rPr>
          <w:rFonts w:ascii="Times New Roman" w:hAnsi="Times New Roman" w:cs="Times New Roman"/>
          <w:i/>
          <w:sz w:val="24"/>
          <w:szCs w:val="24"/>
        </w:rPr>
        <w:t>quality</w:t>
      </w:r>
      <w:r w:rsidR="00564E26">
        <w:rPr>
          <w:rFonts w:ascii="Times New Roman" w:hAnsi="Times New Roman" w:cs="Times New Roman"/>
          <w:sz w:val="24"/>
          <w:szCs w:val="24"/>
        </w:rPr>
        <w:t xml:space="preserve"> atau hal yang terpenting dari sifat suatu barang/jasa. Hal terpenting dari suatu barang atau jasa berupa kejadian/ fenomena/ gejala sosial adalah makna dibalik kejadian tersebut yang dapat dijadikan pelajaran berharga bagi suatu pengembangan konsep teori</w:t>
      </w:r>
      <w:r w:rsidR="0054186F">
        <w:t xml:space="preserve"> (Satori, 2017 : 22). </w:t>
      </w:r>
      <w:r w:rsidR="0054186F" w:rsidRPr="00F854D0">
        <w:rPr>
          <w:rFonts w:ascii="Times New Roman" w:hAnsi="Times New Roman" w:cs="Times New Roman"/>
          <w:sz w:val="24"/>
          <w:szCs w:val="24"/>
        </w:rPr>
        <w:t>Adapun pengumpulan datanya yaitu melalui observasi, wawancara, dokumentasi dan kuesioner.</w:t>
      </w:r>
      <w:r w:rsidR="0054186F">
        <w:t xml:space="preserve"> </w:t>
      </w:r>
      <w:r w:rsidR="0054186F" w:rsidRPr="00F854D0">
        <w:rPr>
          <w:rFonts w:ascii="Times New Roman" w:hAnsi="Times New Roman" w:cs="Times New Roman"/>
          <w:sz w:val="24"/>
          <w:szCs w:val="24"/>
        </w:rPr>
        <w:t xml:space="preserve">Dalam menentukan informan dalam penelitian ini, peneliti menggunakan rancangan </w:t>
      </w:r>
      <w:r w:rsidR="0054186F" w:rsidRPr="00F854D0">
        <w:rPr>
          <w:rFonts w:ascii="Times New Roman" w:hAnsi="Times New Roman" w:cs="Times New Roman"/>
          <w:i/>
          <w:sz w:val="24"/>
          <w:szCs w:val="24"/>
        </w:rPr>
        <w:t>non probability sampling</w:t>
      </w:r>
      <w:r w:rsidR="0054186F">
        <w:rPr>
          <w:rFonts w:ascii="Times New Roman" w:hAnsi="Times New Roman" w:cs="Times New Roman"/>
          <w:sz w:val="24"/>
          <w:szCs w:val="24"/>
        </w:rPr>
        <w:t xml:space="preserve"> dengan </w:t>
      </w:r>
      <w:r w:rsidR="0054186F" w:rsidRPr="003806F1">
        <w:rPr>
          <w:rFonts w:ascii="Times New Roman" w:hAnsi="Times New Roman" w:cs="Times New Roman"/>
          <w:sz w:val="24"/>
          <w:szCs w:val="24"/>
        </w:rPr>
        <w:t>teknik</w:t>
      </w:r>
      <w:r w:rsidR="0054186F">
        <w:rPr>
          <w:rFonts w:ascii="Times New Roman" w:hAnsi="Times New Roman" w:cs="Times New Roman"/>
          <w:sz w:val="24"/>
          <w:szCs w:val="24"/>
        </w:rPr>
        <w:t xml:space="preserve"> yaitu </w:t>
      </w:r>
      <w:r w:rsidR="0054186F">
        <w:rPr>
          <w:rFonts w:ascii="Times New Roman" w:hAnsi="Times New Roman" w:cs="Times New Roman"/>
          <w:i/>
          <w:sz w:val="24"/>
          <w:szCs w:val="24"/>
        </w:rPr>
        <w:t>purposive sampling</w:t>
      </w:r>
      <w:r w:rsidR="0054186F" w:rsidRPr="00E151BF">
        <w:rPr>
          <w:rFonts w:ascii="Times New Roman" w:hAnsi="Times New Roman" w:cs="Times New Roman"/>
          <w:sz w:val="24"/>
          <w:szCs w:val="24"/>
        </w:rPr>
        <w:t>.</w:t>
      </w:r>
      <w:r w:rsidR="00F854D0">
        <w:t xml:space="preserve"> </w:t>
      </w:r>
      <w:r w:rsidR="00F854D0" w:rsidRPr="00E151BF">
        <w:rPr>
          <w:rFonts w:ascii="Times New Roman" w:hAnsi="Times New Roman" w:cs="Times New Roman"/>
          <w:i/>
          <w:sz w:val="24"/>
          <w:szCs w:val="24"/>
        </w:rPr>
        <w:t>Purposive sampling</w:t>
      </w:r>
      <w:r w:rsidR="00F854D0" w:rsidRPr="00E151BF">
        <w:rPr>
          <w:rFonts w:ascii="Times New Roman" w:hAnsi="Times New Roman" w:cs="Times New Roman"/>
          <w:sz w:val="24"/>
          <w:szCs w:val="24"/>
        </w:rPr>
        <w:t xml:space="preserve"> adalah teknik pengambilan sampel sumber data dengan pertimbangan tertentu, misalnya orang tersebut dianggap paling tahu tentang apa yan</w:t>
      </w:r>
      <w:r w:rsidR="00F854D0">
        <w:rPr>
          <w:rFonts w:ascii="Times New Roman" w:hAnsi="Times New Roman" w:cs="Times New Roman"/>
          <w:sz w:val="24"/>
          <w:szCs w:val="24"/>
        </w:rPr>
        <w:t>g kita harapkan. (Sugiyono, 2018</w:t>
      </w:r>
      <w:r w:rsidR="00F854D0" w:rsidRPr="00E151BF">
        <w:rPr>
          <w:rFonts w:ascii="Times New Roman" w:hAnsi="Times New Roman" w:cs="Times New Roman"/>
          <w:sz w:val="24"/>
          <w:szCs w:val="24"/>
        </w:rPr>
        <w:t>).</w:t>
      </w:r>
    </w:p>
    <w:p w:rsidR="00F4028B" w:rsidRPr="00F854D0" w:rsidRDefault="00F854D0" w:rsidP="00A4490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Kemudian untuk menguji validasi data, peneliti menggunakan teknik triangulasi. Triangulasi merupakan pengecekan data dari berbagai sumber dengan berbagai cara dan waktu (Satori, 2017 : 170-171).</w:t>
      </w:r>
      <w:r w:rsidR="00783668">
        <w:rPr>
          <w:rFonts w:ascii="Times New Roman" w:hAnsi="Times New Roman" w:cs="Times New Roman"/>
          <w:sz w:val="24"/>
          <w:szCs w:val="24"/>
        </w:rPr>
        <w:t xml:space="preserve"> </w:t>
      </w:r>
      <w:r w:rsidR="008C2F34">
        <w:rPr>
          <w:rFonts w:ascii="Times New Roman" w:hAnsi="Times New Roman" w:cs="Times New Roman"/>
          <w:sz w:val="24"/>
          <w:szCs w:val="24"/>
        </w:rPr>
        <w:t>Teknik analisis data yang digunakan dalam penelitian ini yaitu menggunakan analisis SWOT</w:t>
      </w:r>
      <w:r w:rsidR="008C2F34" w:rsidRPr="008C2F34">
        <w:rPr>
          <w:rFonts w:ascii="Times New Roman" w:hAnsi="Times New Roman" w:cs="Times New Roman"/>
          <w:sz w:val="24"/>
          <w:szCs w:val="24"/>
        </w:rPr>
        <w:t xml:space="preserve"> </w:t>
      </w:r>
      <w:r w:rsidR="008C2F34">
        <w:rPr>
          <w:rFonts w:ascii="Times New Roman" w:hAnsi="Times New Roman" w:cs="Times New Roman"/>
          <w:sz w:val="24"/>
          <w:szCs w:val="24"/>
        </w:rPr>
        <w:t>yang meliputi Analisis Lingkungan Internal dan Analisis Lingkungan Eksternal (Supanto, 2019).</w:t>
      </w:r>
    </w:p>
    <w:p w:rsidR="00A4490C" w:rsidRDefault="00DD0825" w:rsidP="00DD0825">
      <w:pPr>
        <w:pStyle w:val="BodyText"/>
        <w:jc w:val="both"/>
        <w:rPr>
          <w:b/>
          <w:lang w:val="id-ID"/>
        </w:rPr>
      </w:pPr>
      <w:r>
        <w:rPr>
          <w:b/>
          <w:lang w:val="id-ID"/>
        </w:rPr>
        <w:t xml:space="preserve">3. </w:t>
      </w:r>
      <w:r w:rsidR="00307794">
        <w:rPr>
          <w:b/>
          <w:lang w:val="id-ID"/>
        </w:rPr>
        <w:t>Hasil</w:t>
      </w:r>
      <w:r>
        <w:rPr>
          <w:b/>
          <w:lang w:val="id-ID"/>
        </w:rPr>
        <w:t xml:space="preserve"> Penelitian</w:t>
      </w:r>
    </w:p>
    <w:p w:rsidR="00DB587C" w:rsidRDefault="008C2F34" w:rsidP="00DD0825">
      <w:pPr>
        <w:pStyle w:val="BodyText"/>
        <w:ind w:firstLine="720"/>
        <w:jc w:val="both"/>
        <w:rPr>
          <w:lang w:val="id-ID"/>
        </w:rPr>
      </w:pPr>
      <w:r>
        <w:rPr>
          <w:lang w:val="id-ID"/>
        </w:rPr>
        <w:t xml:space="preserve">Hasil dari penelitian ini, diperoleh informasi bahwa </w:t>
      </w:r>
      <w:r w:rsidR="00DB587C">
        <w:rPr>
          <w:lang w:val="id-ID"/>
        </w:rPr>
        <w:t xml:space="preserve">dari hasil strategi yang digunakan oleh </w:t>
      </w:r>
      <w:r w:rsidR="00DB587C" w:rsidRPr="00DB587C">
        <w:t>UPT PBB-P2 dan BPHTB Kota Sukabumi Dalam Meningkatkan Penerimaan Pajak Daerah Kota Sukabumi</w:t>
      </w:r>
      <w:r w:rsidR="00DB587C">
        <w:rPr>
          <w:lang w:val="id-ID"/>
        </w:rPr>
        <w:t xml:space="preserve"> menghasilkan realisasi penerimaan pajak daerah </w:t>
      </w:r>
      <w:r w:rsidR="00DB587C">
        <w:rPr>
          <w:i/>
          <w:lang w:val="id-ID"/>
        </w:rPr>
        <w:t>overtarget</w:t>
      </w:r>
      <w:r w:rsidR="00DB587C">
        <w:rPr>
          <w:lang w:val="id-ID"/>
        </w:rPr>
        <w:t xml:space="preserve"> :</w:t>
      </w:r>
    </w:p>
    <w:p w:rsidR="00DB587C" w:rsidRDefault="00DB587C" w:rsidP="00DB58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Grafik 3.1</w:t>
      </w:r>
    </w:p>
    <w:p w:rsidR="00DB587C" w:rsidRPr="00DD0825" w:rsidRDefault="00DB587C" w:rsidP="00DD0825">
      <w:pPr>
        <w:tabs>
          <w:tab w:val="left" w:pos="567"/>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Realisasi Penerimaan PBB-P2, BPHTB, dan Denda PBB dalam 5 Tahun Terakhir.</w:t>
      </w:r>
    </w:p>
    <w:p w:rsidR="00DB587C" w:rsidRPr="00DB587C" w:rsidRDefault="00DB587C" w:rsidP="00DD0825">
      <w:pPr>
        <w:pStyle w:val="BodyText"/>
        <w:jc w:val="center"/>
        <w:rPr>
          <w:lang w:val="id-ID"/>
        </w:rPr>
      </w:pPr>
      <w:r>
        <w:rPr>
          <w:noProof/>
          <w:lang w:val="id-ID" w:eastAsia="id-ID"/>
        </w:rPr>
        <w:drawing>
          <wp:inline distT="0" distB="0" distL="0" distR="0" wp14:anchorId="3E1D074F" wp14:editId="7AAE31B8">
            <wp:extent cx="2762250" cy="3838575"/>
            <wp:effectExtent l="0" t="0" r="0" b="9525"/>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587C" w:rsidRDefault="00DB587C" w:rsidP="00DD0825">
      <w:pPr>
        <w:pStyle w:val="BodyText"/>
        <w:jc w:val="both"/>
      </w:pPr>
      <w:r w:rsidRPr="00F551C5">
        <w:rPr>
          <w:b/>
          <w:i/>
        </w:rPr>
        <w:t>Sumber data:</w:t>
      </w:r>
      <w:r w:rsidRPr="00F551C5">
        <w:rPr>
          <w:i/>
        </w:rPr>
        <w:t xml:space="preserve"> UPT PBB-P2 dan BPHTB Kota Sukabumi</w:t>
      </w:r>
      <w:r>
        <w:rPr>
          <w:i/>
        </w:rPr>
        <w:t>.</w:t>
      </w:r>
    </w:p>
    <w:p w:rsidR="00DB587C" w:rsidRDefault="00DB587C" w:rsidP="00DD08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Namun meskipun </w:t>
      </w:r>
      <w:r w:rsidRPr="00B628B0">
        <w:rPr>
          <w:rFonts w:ascii="Times New Roman" w:hAnsi="Times New Roman" w:cs="Times New Roman"/>
          <w:i/>
          <w:sz w:val="24"/>
          <w:szCs w:val="24"/>
        </w:rPr>
        <w:t>overtarget</w:t>
      </w:r>
      <w:r>
        <w:rPr>
          <w:rFonts w:ascii="Times New Roman" w:hAnsi="Times New Roman" w:cs="Times New Roman"/>
          <w:sz w:val="24"/>
          <w:szCs w:val="24"/>
        </w:rPr>
        <w:t>, target murni yang ditetapkan oleh UPT PBB-P2 dan BPHTB Kota Sukabumi bersama Badan Pengelola Keuangan Daerah (BPKD) Kota Sukabumi berkisar 70-80% dari jumlah potensi penerimaan pajak daerah (PBB-P2 dan BPHTB) di Kota Sukabumi :</w:t>
      </w:r>
    </w:p>
    <w:p w:rsidR="00052D6A" w:rsidRDefault="00052D6A" w:rsidP="00DB587C">
      <w:pPr>
        <w:spacing w:after="0" w:line="240" w:lineRule="auto"/>
        <w:jc w:val="center"/>
        <w:rPr>
          <w:rFonts w:ascii="Times New Roman" w:hAnsi="Times New Roman" w:cs="Times New Roman"/>
          <w:b/>
          <w:sz w:val="24"/>
          <w:szCs w:val="24"/>
        </w:rPr>
      </w:pPr>
    </w:p>
    <w:p w:rsidR="00052D6A" w:rsidRDefault="00052D6A" w:rsidP="00DB587C">
      <w:pPr>
        <w:spacing w:after="0" w:line="240" w:lineRule="auto"/>
        <w:jc w:val="center"/>
        <w:rPr>
          <w:rFonts w:ascii="Times New Roman" w:hAnsi="Times New Roman" w:cs="Times New Roman"/>
          <w:b/>
          <w:sz w:val="24"/>
          <w:szCs w:val="24"/>
        </w:rPr>
      </w:pPr>
    </w:p>
    <w:p w:rsidR="00052D6A" w:rsidRDefault="00052D6A" w:rsidP="00DB587C">
      <w:pPr>
        <w:spacing w:after="0" w:line="240" w:lineRule="auto"/>
        <w:jc w:val="center"/>
        <w:rPr>
          <w:rFonts w:ascii="Times New Roman" w:hAnsi="Times New Roman" w:cs="Times New Roman"/>
          <w:b/>
          <w:sz w:val="24"/>
          <w:szCs w:val="24"/>
        </w:rPr>
      </w:pPr>
    </w:p>
    <w:p w:rsidR="00052D6A" w:rsidRDefault="00052D6A" w:rsidP="00DB587C">
      <w:pPr>
        <w:spacing w:after="0" w:line="240" w:lineRule="auto"/>
        <w:jc w:val="center"/>
        <w:rPr>
          <w:rFonts w:ascii="Times New Roman" w:hAnsi="Times New Roman" w:cs="Times New Roman"/>
          <w:b/>
          <w:sz w:val="24"/>
          <w:szCs w:val="24"/>
        </w:rPr>
      </w:pPr>
    </w:p>
    <w:p w:rsidR="00052D6A" w:rsidRDefault="00052D6A" w:rsidP="00DB587C">
      <w:pPr>
        <w:spacing w:after="0" w:line="240" w:lineRule="auto"/>
        <w:jc w:val="center"/>
        <w:rPr>
          <w:rFonts w:ascii="Times New Roman" w:hAnsi="Times New Roman" w:cs="Times New Roman"/>
          <w:b/>
          <w:sz w:val="24"/>
          <w:szCs w:val="24"/>
        </w:rPr>
      </w:pPr>
    </w:p>
    <w:p w:rsidR="00052D6A" w:rsidRDefault="00052D6A" w:rsidP="00052D6A">
      <w:pPr>
        <w:spacing w:after="0" w:line="240" w:lineRule="auto"/>
        <w:rPr>
          <w:rFonts w:ascii="Times New Roman" w:hAnsi="Times New Roman" w:cs="Times New Roman"/>
          <w:b/>
          <w:sz w:val="24"/>
          <w:szCs w:val="24"/>
        </w:rPr>
      </w:pPr>
    </w:p>
    <w:p w:rsidR="00DB587C" w:rsidRDefault="00DB587C" w:rsidP="00DB58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Grafik 3.2</w:t>
      </w:r>
    </w:p>
    <w:p w:rsidR="00DB587C" w:rsidRPr="00C54D04" w:rsidRDefault="00DB587C" w:rsidP="00DB587C">
      <w:pPr>
        <w:tabs>
          <w:tab w:val="left" w:pos="567"/>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Potensi, Target Murni, dan Realisasi Penerimaan PBB-P2 Kota Sukabumi</w:t>
      </w:r>
    </w:p>
    <w:p w:rsidR="00DB587C" w:rsidRDefault="00DB587C" w:rsidP="00DB587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036E63FE" wp14:editId="3CFEB056">
            <wp:extent cx="2733675" cy="3705225"/>
            <wp:effectExtent l="0" t="0" r="9525" b="9525"/>
            <wp:docPr id="97" name="Chart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587C" w:rsidRPr="00052D6A" w:rsidRDefault="00DB587C" w:rsidP="00052D6A">
      <w:pPr>
        <w:spacing w:after="0" w:line="240" w:lineRule="auto"/>
        <w:jc w:val="both"/>
        <w:rPr>
          <w:rFonts w:ascii="Times New Roman" w:hAnsi="Times New Roman" w:cs="Times New Roman"/>
          <w:i/>
          <w:sz w:val="24"/>
          <w:szCs w:val="24"/>
        </w:rPr>
      </w:pPr>
      <w:r w:rsidRPr="00C54D04">
        <w:rPr>
          <w:rFonts w:ascii="Times New Roman" w:hAnsi="Times New Roman" w:cs="Times New Roman"/>
          <w:b/>
          <w:i/>
          <w:sz w:val="24"/>
          <w:szCs w:val="24"/>
        </w:rPr>
        <w:t>Sumber data:</w:t>
      </w:r>
      <w:r w:rsidRPr="00C54D04">
        <w:rPr>
          <w:rFonts w:ascii="Times New Roman" w:hAnsi="Times New Roman" w:cs="Times New Roman"/>
          <w:i/>
          <w:sz w:val="24"/>
          <w:szCs w:val="24"/>
        </w:rPr>
        <w:t xml:space="preserve"> UPT PBB-P2 dan BPHTB Kota Sukabumi.</w:t>
      </w:r>
    </w:p>
    <w:p w:rsidR="00DB587C" w:rsidRDefault="00DB587C" w:rsidP="00DD0825">
      <w:pPr>
        <w:pStyle w:val="BodyText"/>
        <w:spacing w:after="240"/>
        <w:ind w:firstLine="720"/>
        <w:jc w:val="both"/>
        <w:rPr>
          <w:lang w:val="id-ID"/>
        </w:rPr>
      </w:pPr>
      <w:r>
        <w:rPr>
          <w:lang w:val="id-ID"/>
        </w:rPr>
        <w:t xml:space="preserve">Kemudian untuk mengetahui alternatif strategi  </w:t>
      </w:r>
      <w:r w:rsidRPr="00AA26F6">
        <w:t xml:space="preserve">UPT PBB-P2 dan BPHTB Kota Sukabumi </w:t>
      </w:r>
      <w:r>
        <w:rPr>
          <w:lang w:val="id-ID"/>
        </w:rPr>
        <w:t>dalam meningkatkan pajak daerah di Kota Sukabumi yaitu menggunakan analisis SWOT</w:t>
      </w:r>
      <w:r w:rsidR="008209BE">
        <w:rPr>
          <w:lang w:val="id-ID"/>
        </w:rPr>
        <w:t xml:space="preserve"> yang meliputi analisis faktor internal dan eksternal</w:t>
      </w:r>
      <w:r>
        <w:rPr>
          <w:lang w:val="id-ID"/>
        </w:rPr>
        <w:t xml:space="preserve"> dengan hasil sebagai berikut :</w:t>
      </w: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DB587C">
      <w:pPr>
        <w:tabs>
          <w:tab w:val="left" w:pos="567"/>
          <w:tab w:val="left" w:pos="1418"/>
        </w:tabs>
        <w:spacing w:after="0" w:line="240" w:lineRule="auto"/>
        <w:jc w:val="center"/>
        <w:rPr>
          <w:rFonts w:ascii="Times New Roman" w:hAnsi="Times New Roman" w:cs="Times New Roman"/>
          <w:b/>
          <w:sz w:val="24"/>
          <w:szCs w:val="24"/>
        </w:rPr>
      </w:pPr>
    </w:p>
    <w:p w:rsidR="00052D6A" w:rsidRDefault="00052D6A" w:rsidP="00052D6A">
      <w:pPr>
        <w:tabs>
          <w:tab w:val="left" w:pos="567"/>
          <w:tab w:val="left" w:pos="1418"/>
        </w:tabs>
        <w:spacing w:after="0" w:line="240" w:lineRule="auto"/>
        <w:rPr>
          <w:rFonts w:ascii="Times New Roman" w:hAnsi="Times New Roman" w:cs="Times New Roman"/>
          <w:b/>
          <w:sz w:val="24"/>
          <w:szCs w:val="24"/>
        </w:rPr>
        <w:sectPr w:rsidR="00052D6A" w:rsidSect="000B51AC">
          <w:pgSz w:w="11906" w:h="16838"/>
          <w:pgMar w:top="1440" w:right="1440" w:bottom="1440" w:left="1440" w:header="708" w:footer="708" w:gutter="0"/>
          <w:cols w:num="2" w:space="708"/>
          <w:docGrid w:linePitch="360"/>
        </w:sectPr>
      </w:pPr>
    </w:p>
    <w:p w:rsidR="00DB587C" w:rsidRDefault="00052D6A" w:rsidP="00052D6A">
      <w:pPr>
        <w:tabs>
          <w:tab w:val="left" w:pos="567"/>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r w:rsidR="00DB587C">
        <w:rPr>
          <w:rFonts w:ascii="Times New Roman" w:hAnsi="Times New Roman" w:cs="Times New Roman"/>
          <w:b/>
          <w:sz w:val="24"/>
          <w:szCs w:val="24"/>
        </w:rPr>
        <w:t>abel 3.1</w:t>
      </w:r>
    </w:p>
    <w:p w:rsidR="00DB587C" w:rsidRPr="00052D6A" w:rsidRDefault="00DB587C" w:rsidP="00052D6A">
      <w:pPr>
        <w:tabs>
          <w:tab w:val="left" w:pos="567"/>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Analisis Faktor Internal Penerimaan Pajak Daerah di Kota Sukabumi</w:t>
      </w:r>
    </w:p>
    <w:tbl>
      <w:tblPr>
        <w:tblW w:w="6874" w:type="dxa"/>
        <w:jc w:val="center"/>
        <w:tblLook w:val="04A0" w:firstRow="1" w:lastRow="0" w:firstColumn="1" w:lastColumn="0" w:noHBand="0" w:noVBand="1"/>
      </w:tblPr>
      <w:tblGrid>
        <w:gridCol w:w="481"/>
        <w:gridCol w:w="3670"/>
        <w:gridCol w:w="891"/>
        <w:gridCol w:w="965"/>
        <w:gridCol w:w="873"/>
      </w:tblGrid>
      <w:tr w:rsidR="00DB587C" w:rsidRPr="00052D6A" w:rsidTr="00052D6A">
        <w:trPr>
          <w:trHeight w:val="2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No.</w:t>
            </w:r>
          </w:p>
        </w:tc>
        <w:tc>
          <w:tcPr>
            <w:tcW w:w="3670" w:type="dxa"/>
            <w:tcBorders>
              <w:top w:val="single" w:sz="4" w:space="0" w:color="auto"/>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PERTANYAAN</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BOBOT</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RATING</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SKOR</w:t>
            </w:r>
          </w:p>
        </w:tc>
      </w:tr>
      <w:tr w:rsidR="00DB587C" w:rsidRPr="00052D6A" w:rsidTr="00052D6A">
        <w:trPr>
          <w:trHeight w:val="23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A</w:t>
            </w:r>
          </w:p>
        </w:tc>
        <w:tc>
          <w:tcPr>
            <w:tcW w:w="3670"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KEKUATAN</w:t>
            </w:r>
          </w:p>
        </w:tc>
        <w:tc>
          <w:tcPr>
            <w:tcW w:w="891"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965"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873"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r>
      <w:tr w:rsidR="00DB587C" w:rsidRPr="00052D6A" w:rsidTr="00052D6A">
        <w:trPr>
          <w:trHeight w:val="231"/>
          <w:jc w:val="center"/>
        </w:trPr>
        <w:tc>
          <w:tcPr>
            <w:tcW w:w="475" w:type="dxa"/>
            <w:tcBorders>
              <w:top w:val="nil"/>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1.</w:t>
            </w:r>
          </w:p>
        </w:tc>
        <w:tc>
          <w:tcPr>
            <w:tcW w:w="3670" w:type="dxa"/>
            <w:tcBorders>
              <w:top w:val="nil"/>
              <w:left w:val="nil"/>
              <w:bottom w:val="nil"/>
              <w:right w:val="single" w:sz="4" w:space="0" w:color="auto"/>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SDM yang mengelola penerimaan pajak </w:t>
            </w:r>
          </w:p>
        </w:tc>
        <w:tc>
          <w:tcPr>
            <w:tcW w:w="8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0,20</w:t>
            </w:r>
          </w:p>
        </w:tc>
        <w:tc>
          <w:tcPr>
            <w:tcW w:w="9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8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0,6 </w:t>
            </w:r>
          </w:p>
        </w:tc>
      </w:tr>
      <w:tr w:rsidR="00DB587C" w:rsidRPr="00052D6A" w:rsidTr="00052D6A">
        <w:trPr>
          <w:trHeight w:val="231"/>
          <w:jc w:val="center"/>
        </w:trPr>
        <w:tc>
          <w:tcPr>
            <w:tcW w:w="475" w:type="dxa"/>
            <w:tcBorders>
              <w:top w:val="nil"/>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3670" w:type="dxa"/>
            <w:tcBorders>
              <w:top w:val="nil"/>
              <w:left w:val="nil"/>
              <w:bottom w:val="nil"/>
              <w:right w:val="single" w:sz="4" w:space="0" w:color="auto"/>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daerah memiliki kedisiplinan dan kompetensi</w:t>
            </w:r>
          </w:p>
        </w:tc>
        <w:tc>
          <w:tcPr>
            <w:tcW w:w="891"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965"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873"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r>
      <w:tr w:rsidR="00DB587C" w:rsidRPr="00052D6A" w:rsidTr="00052D6A">
        <w:trPr>
          <w:trHeight w:val="231"/>
          <w:jc w:val="center"/>
        </w:trPr>
        <w:tc>
          <w:tcPr>
            <w:tcW w:w="475" w:type="dxa"/>
            <w:tcBorders>
              <w:top w:val="single" w:sz="4" w:space="0" w:color="auto"/>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2.</w:t>
            </w:r>
          </w:p>
        </w:tc>
        <w:tc>
          <w:tcPr>
            <w:tcW w:w="3670" w:type="dxa"/>
            <w:tcBorders>
              <w:top w:val="single" w:sz="4" w:space="0" w:color="auto"/>
              <w:left w:val="nil"/>
              <w:bottom w:val="nil"/>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Tersedia sarana dan prasana untuk </w:t>
            </w:r>
          </w:p>
        </w:tc>
        <w:tc>
          <w:tcPr>
            <w:tcW w:w="8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0,25</w:t>
            </w:r>
          </w:p>
        </w:tc>
        <w:tc>
          <w:tcPr>
            <w:tcW w:w="9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4</w:t>
            </w:r>
          </w:p>
        </w:tc>
        <w:tc>
          <w:tcPr>
            <w:tcW w:w="8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1</w:t>
            </w:r>
          </w:p>
        </w:tc>
      </w:tr>
      <w:tr w:rsidR="00DB587C" w:rsidRPr="00052D6A" w:rsidTr="00052D6A">
        <w:trPr>
          <w:trHeight w:val="23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3670" w:type="dxa"/>
            <w:tcBorders>
              <w:top w:val="nil"/>
              <w:left w:val="nil"/>
              <w:bottom w:val="single" w:sz="4" w:space="0" w:color="auto"/>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menyelenggarakan fungsi pelayanan</w:t>
            </w:r>
          </w:p>
        </w:tc>
        <w:tc>
          <w:tcPr>
            <w:tcW w:w="891"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965"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873"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r>
      <w:tr w:rsidR="00DB587C" w:rsidRPr="00052D6A" w:rsidTr="00052D6A">
        <w:trPr>
          <w:trHeight w:val="231"/>
          <w:jc w:val="center"/>
        </w:trPr>
        <w:tc>
          <w:tcPr>
            <w:tcW w:w="475" w:type="dxa"/>
            <w:tcBorders>
              <w:top w:val="nil"/>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3670" w:type="dxa"/>
            <w:tcBorders>
              <w:top w:val="nil"/>
              <w:left w:val="nil"/>
              <w:bottom w:val="nil"/>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Terdapat payung hukum yang mengatur</w:t>
            </w:r>
          </w:p>
        </w:tc>
        <w:tc>
          <w:tcPr>
            <w:tcW w:w="8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0,20</w:t>
            </w:r>
          </w:p>
        </w:tc>
        <w:tc>
          <w:tcPr>
            <w:tcW w:w="9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4</w:t>
            </w:r>
          </w:p>
        </w:tc>
        <w:tc>
          <w:tcPr>
            <w:tcW w:w="8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0,8</w:t>
            </w:r>
          </w:p>
        </w:tc>
      </w:tr>
      <w:tr w:rsidR="00DB587C" w:rsidRPr="00052D6A" w:rsidTr="00052D6A">
        <w:trPr>
          <w:trHeight w:val="23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3670" w:type="dxa"/>
            <w:tcBorders>
              <w:top w:val="nil"/>
              <w:left w:val="nil"/>
              <w:bottom w:val="single" w:sz="4" w:space="0" w:color="auto"/>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penerimaan pajak daerah</w:t>
            </w:r>
          </w:p>
        </w:tc>
        <w:tc>
          <w:tcPr>
            <w:tcW w:w="891"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965"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873"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r>
      <w:tr w:rsidR="00DB587C" w:rsidRPr="00052D6A" w:rsidTr="00052D6A">
        <w:trPr>
          <w:trHeight w:val="231"/>
          <w:jc w:val="center"/>
        </w:trPr>
        <w:tc>
          <w:tcPr>
            <w:tcW w:w="475" w:type="dxa"/>
            <w:tcBorders>
              <w:top w:val="nil"/>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4.</w:t>
            </w:r>
          </w:p>
        </w:tc>
        <w:tc>
          <w:tcPr>
            <w:tcW w:w="3670" w:type="dxa"/>
            <w:tcBorders>
              <w:top w:val="nil"/>
              <w:left w:val="nil"/>
              <w:bottom w:val="nil"/>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Adanya kerjama dengan pihak terkait</w:t>
            </w:r>
          </w:p>
        </w:tc>
        <w:tc>
          <w:tcPr>
            <w:tcW w:w="8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0,15</w:t>
            </w:r>
          </w:p>
        </w:tc>
        <w:tc>
          <w:tcPr>
            <w:tcW w:w="9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8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 0,45</w:t>
            </w:r>
          </w:p>
        </w:tc>
      </w:tr>
      <w:tr w:rsidR="00DB587C" w:rsidRPr="00052D6A" w:rsidTr="00052D6A">
        <w:trPr>
          <w:trHeight w:val="23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3670" w:type="dxa"/>
            <w:tcBorders>
              <w:top w:val="nil"/>
              <w:left w:val="nil"/>
              <w:bottom w:val="single" w:sz="4" w:space="0" w:color="auto"/>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dalam penerimaan pajak daerah</w:t>
            </w:r>
          </w:p>
        </w:tc>
        <w:tc>
          <w:tcPr>
            <w:tcW w:w="891"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965"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873"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r>
      <w:tr w:rsidR="00DB587C" w:rsidRPr="00052D6A" w:rsidTr="00052D6A">
        <w:trPr>
          <w:trHeight w:val="23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5.</w:t>
            </w:r>
          </w:p>
        </w:tc>
        <w:tc>
          <w:tcPr>
            <w:tcW w:w="3670" w:type="dxa"/>
            <w:tcBorders>
              <w:top w:val="nil"/>
              <w:left w:val="nil"/>
              <w:bottom w:val="nil"/>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Fungsi pelayanan yang semakin meningkat</w:t>
            </w:r>
          </w:p>
        </w:tc>
        <w:tc>
          <w:tcPr>
            <w:tcW w:w="891" w:type="dxa"/>
            <w:tcBorders>
              <w:top w:val="nil"/>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0,20</w:t>
            </w:r>
          </w:p>
        </w:tc>
        <w:tc>
          <w:tcPr>
            <w:tcW w:w="965" w:type="dxa"/>
            <w:tcBorders>
              <w:top w:val="nil"/>
              <w:left w:val="nil"/>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873" w:type="dxa"/>
            <w:tcBorders>
              <w:top w:val="nil"/>
              <w:left w:val="nil"/>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0,6</w:t>
            </w:r>
          </w:p>
        </w:tc>
      </w:tr>
      <w:tr w:rsidR="00DB587C" w:rsidRPr="00052D6A" w:rsidTr="00052D6A">
        <w:trPr>
          <w:trHeight w:val="231"/>
          <w:jc w:val="center"/>
        </w:trPr>
        <w:tc>
          <w:tcPr>
            <w:tcW w:w="4145" w:type="dxa"/>
            <w:gridSpan w:val="2"/>
            <w:tcBorders>
              <w:top w:val="single" w:sz="4" w:space="0" w:color="auto"/>
              <w:left w:val="single" w:sz="4" w:space="0" w:color="auto"/>
              <w:bottom w:val="single" w:sz="4" w:space="0" w:color="auto"/>
              <w:right w:val="nil"/>
            </w:tcBorders>
            <w:shd w:val="clear" w:color="auto" w:fill="auto"/>
            <w:noWrap/>
            <w:vAlign w:val="bottom"/>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TOTAL KEKUATAN</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87C" w:rsidRPr="00052D6A" w:rsidRDefault="00DB587C" w:rsidP="007227E9">
            <w:pPr>
              <w:spacing w:after="0" w:line="240" w:lineRule="auto"/>
              <w:jc w:val="center"/>
              <w:rPr>
                <w:rFonts w:ascii="Calibri" w:eastAsia="Times New Roman" w:hAnsi="Calibri" w:cs="Times New Roman"/>
                <w:color w:val="000000"/>
                <w:sz w:val="18"/>
                <w:szCs w:val="18"/>
                <w:lang w:eastAsia="id-ID"/>
              </w:rPr>
            </w:pP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DB587C" w:rsidRPr="00052D6A" w:rsidRDefault="00DB587C" w:rsidP="007227E9">
            <w:pPr>
              <w:spacing w:after="0" w:line="240" w:lineRule="auto"/>
              <w:jc w:val="center"/>
              <w:rPr>
                <w:rFonts w:ascii="Calibri" w:eastAsia="Times New Roman" w:hAnsi="Calibri" w:cs="Times New Roman"/>
                <w:color w:val="000000"/>
                <w:sz w:val="18"/>
                <w:szCs w:val="18"/>
                <w:lang w:eastAsia="id-ID"/>
              </w:rPr>
            </w:pP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rsidR="00DB587C" w:rsidRPr="00052D6A" w:rsidRDefault="00DB587C" w:rsidP="007227E9">
            <w:pPr>
              <w:spacing w:after="0" w:line="240" w:lineRule="auto"/>
              <w:jc w:val="center"/>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3,45</w:t>
            </w:r>
          </w:p>
        </w:tc>
      </w:tr>
      <w:tr w:rsidR="00DB587C" w:rsidRPr="00052D6A" w:rsidTr="00052D6A">
        <w:trPr>
          <w:trHeight w:val="23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No.</w:t>
            </w:r>
          </w:p>
        </w:tc>
        <w:tc>
          <w:tcPr>
            <w:tcW w:w="3670"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PERTANYAAN</w:t>
            </w:r>
          </w:p>
        </w:tc>
        <w:tc>
          <w:tcPr>
            <w:tcW w:w="891"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BOBOT</w:t>
            </w:r>
          </w:p>
        </w:tc>
        <w:tc>
          <w:tcPr>
            <w:tcW w:w="965"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RATING</w:t>
            </w:r>
          </w:p>
        </w:tc>
        <w:tc>
          <w:tcPr>
            <w:tcW w:w="873"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SKOR</w:t>
            </w:r>
          </w:p>
        </w:tc>
      </w:tr>
      <w:tr w:rsidR="00DB587C" w:rsidRPr="00052D6A" w:rsidTr="00052D6A">
        <w:trPr>
          <w:trHeight w:val="23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B</w:t>
            </w:r>
          </w:p>
        </w:tc>
        <w:tc>
          <w:tcPr>
            <w:tcW w:w="3670"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KELEMAHAN</w:t>
            </w:r>
          </w:p>
        </w:tc>
        <w:tc>
          <w:tcPr>
            <w:tcW w:w="891"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965"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873" w:type="dxa"/>
            <w:tcBorders>
              <w:top w:val="nil"/>
              <w:left w:val="nil"/>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r>
      <w:tr w:rsidR="00DB587C" w:rsidRPr="00052D6A" w:rsidTr="00052D6A">
        <w:trPr>
          <w:trHeight w:val="231"/>
          <w:jc w:val="center"/>
        </w:trPr>
        <w:tc>
          <w:tcPr>
            <w:tcW w:w="475" w:type="dxa"/>
            <w:tcBorders>
              <w:top w:val="nil"/>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1.</w:t>
            </w:r>
          </w:p>
        </w:tc>
        <w:tc>
          <w:tcPr>
            <w:tcW w:w="3670" w:type="dxa"/>
            <w:tcBorders>
              <w:top w:val="nil"/>
              <w:left w:val="nil"/>
              <w:bottom w:val="nil"/>
              <w:right w:val="single" w:sz="4" w:space="0" w:color="auto"/>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Terdapat kekurangan petugas lapangan dalam</w:t>
            </w:r>
          </w:p>
        </w:tc>
        <w:tc>
          <w:tcPr>
            <w:tcW w:w="8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0,20</w:t>
            </w:r>
          </w:p>
        </w:tc>
        <w:tc>
          <w:tcPr>
            <w:tcW w:w="9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3 </w:t>
            </w:r>
          </w:p>
        </w:tc>
        <w:tc>
          <w:tcPr>
            <w:tcW w:w="8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0,6</w:t>
            </w:r>
          </w:p>
        </w:tc>
      </w:tr>
      <w:tr w:rsidR="00DB587C" w:rsidRPr="00052D6A" w:rsidTr="00052D6A">
        <w:trPr>
          <w:trHeight w:val="231"/>
          <w:jc w:val="center"/>
        </w:trPr>
        <w:tc>
          <w:tcPr>
            <w:tcW w:w="475" w:type="dxa"/>
            <w:tcBorders>
              <w:top w:val="nil"/>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3670" w:type="dxa"/>
            <w:tcBorders>
              <w:top w:val="nil"/>
              <w:left w:val="nil"/>
              <w:bottom w:val="nil"/>
              <w:right w:val="single" w:sz="4" w:space="0" w:color="auto"/>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penerimaan pajak daerah</w:t>
            </w:r>
          </w:p>
        </w:tc>
        <w:tc>
          <w:tcPr>
            <w:tcW w:w="891"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965"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873"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r>
      <w:tr w:rsidR="00DB587C" w:rsidRPr="00052D6A" w:rsidTr="00052D6A">
        <w:trPr>
          <w:trHeight w:val="2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2.</w:t>
            </w:r>
          </w:p>
        </w:tc>
        <w:tc>
          <w:tcPr>
            <w:tcW w:w="3670" w:type="dxa"/>
            <w:tcBorders>
              <w:top w:val="single" w:sz="4" w:space="0" w:color="auto"/>
              <w:left w:val="nil"/>
              <w:bottom w:val="single" w:sz="4" w:space="0" w:color="auto"/>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Belum terdapat sistem informasi berbasis </w:t>
            </w:r>
            <w:r w:rsidRPr="00052D6A">
              <w:rPr>
                <w:rFonts w:ascii="Times New Roman" w:eastAsia="Times New Roman" w:hAnsi="Times New Roman" w:cs="Times New Roman"/>
                <w:i/>
                <w:iCs/>
                <w:color w:val="000000"/>
                <w:sz w:val="18"/>
                <w:szCs w:val="18"/>
                <w:lang w:eastAsia="id-ID"/>
              </w:rPr>
              <w:t xml:space="preserve">online </w:t>
            </w:r>
            <w:r w:rsidRPr="00052D6A">
              <w:rPr>
                <w:rFonts w:ascii="Times New Roman" w:eastAsia="Times New Roman" w:hAnsi="Times New Roman" w:cs="Times New Roman"/>
                <w:color w:val="000000"/>
                <w:sz w:val="18"/>
                <w:szCs w:val="18"/>
                <w:lang w:eastAsia="id-ID"/>
              </w:rPr>
              <w:t xml:space="preserve">terhadap </w:t>
            </w:r>
            <w:r w:rsidRPr="00052D6A">
              <w:rPr>
                <w:rFonts w:ascii="Times New Roman" w:eastAsia="Times New Roman" w:hAnsi="Times New Roman" w:cs="Times New Roman"/>
                <w:iCs/>
                <w:color w:val="000000"/>
                <w:sz w:val="18"/>
                <w:szCs w:val="18"/>
                <w:lang w:eastAsia="id-ID"/>
              </w:rPr>
              <w:t>instansi terkait</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0,20</w:t>
            </w:r>
          </w:p>
        </w:tc>
        <w:tc>
          <w:tcPr>
            <w:tcW w:w="96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873"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0,6</w:t>
            </w:r>
          </w:p>
        </w:tc>
      </w:tr>
      <w:tr w:rsidR="00DB587C" w:rsidRPr="00052D6A" w:rsidTr="00052D6A">
        <w:trPr>
          <w:trHeight w:val="231"/>
          <w:jc w:val="center"/>
        </w:trPr>
        <w:tc>
          <w:tcPr>
            <w:tcW w:w="475" w:type="dxa"/>
            <w:tcBorders>
              <w:top w:val="single" w:sz="4" w:space="0" w:color="auto"/>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3670" w:type="dxa"/>
            <w:tcBorders>
              <w:top w:val="single" w:sz="4" w:space="0" w:color="auto"/>
              <w:left w:val="nil"/>
              <w:bottom w:val="nil"/>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Terbatasnya tempat pembayaran dan pelayanan</w:t>
            </w:r>
          </w:p>
        </w:tc>
        <w:tc>
          <w:tcPr>
            <w:tcW w:w="8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0,20</w:t>
            </w:r>
          </w:p>
        </w:tc>
        <w:tc>
          <w:tcPr>
            <w:tcW w:w="9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3 </w:t>
            </w:r>
          </w:p>
        </w:tc>
        <w:tc>
          <w:tcPr>
            <w:tcW w:w="8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0,6</w:t>
            </w:r>
          </w:p>
        </w:tc>
      </w:tr>
      <w:tr w:rsidR="00DB587C" w:rsidRPr="00052D6A" w:rsidTr="00052D6A">
        <w:trPr>
          <w:trHeight w:val="23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3670" w:type="dxa"/>
            <w:tcBorders>
              <w:top w:val="nil"/>
              <w:left w:val="nil"/>
              <w:bottom w:val="single" w:sz="4" w:space="0" w:color="auto"/>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penerimaan BPHTB</w:t>
            </w:r>
          </w:p>
        </w:tc>
        <w:tc>
          <w:tcPr>
            <w:tcW w:w="891"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965"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c>
          <w:tcPr>
            <w:tcW w:w="873" w:type="dxa"/>
            <w:vMerge/>
            <w:tcBorders>
              <w:top w:val="nil"/>
              <w:left w:val="single" w:sz="4" w:space="0" w:color="auto"/>
              <w:bottom w:val="single" w:sz="4" w:space="0" w:color="000000"/>
              <w:right w:val="single" w:sz="4" w:space="0" w:color="auto"/>
            </w:tcBorders>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p>
        </w:tc>
      </w:tr>
      <w:tr w:rsidR="00DB587C" w:rsidRPr="00052D6A" w:rsidTr="00052D6A">
        <w:trPr>
          <w:trHeight w:val="23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4.</w:t>
            </w:r>
          </w:p>
        </w:tc>
        <w:tc>
          <w:tcPr>
            <w:tcW w:w="3670" w:type="dxa"/>
            <w:tcBorders>
              <w:top w:val="nil"/>
              <w:left w:val="nil"/>
              <w:bottom w:val="single" w:sz="4" w:space="0" w:color="auto"/>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Belum tersedianya kendaraan operasional untuk pelayanan jemput bola</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0,20</w:t>
            </w:r>
          </w:p>
        </w:tc>
        <w:tc>
          <w:tcPr>
            <w:tcW w:w="965"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873" w:type="dxa"/>
            <w:tcBorders>
              <w:top w:val="nil"/>
              <w:left w:val="single" w:sz="4" w:space="0" w:color="auto"/>
              <w:bottom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0,6</w:t>
            </w:r>
          </w:p>
        </w:tc>
      </w:tr>
      <w:tr w:rsidR="00DB587C" w:rsidRPr="00052D6A" w:rsidTr="00052D6A">
        <w:trPr>
          <w:trHeight w:val="231"/>
          <w:jc w:val="center"/>
        </w:trPr>
        <w:tc>
          <w:tcPr>
            <w:tcW w:w="475" w:type="dxa"/>
            <w:tcBorders>
              <w:top w:val="single" w:sz="4" w:space="0" w:color="auto"/>
              <w:left w:val="single" w:sz="4" w:space="0" w:color="auto"/>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5.</w:t>
            </w:r>
          </w:p>
        </w:tc>
        <w:tc>
          <w:tcPr>
            <w:tcW w:w="3670" w:type="dxa"/>
            <w:tcBorders>
              <w:top w:val="single" w:sz="4" w:space="0" w:color="auto"/>
              <w:left w:val="nil"/>
              <w:bottom w:val="nil"/>
              <w:right w:val="nil"/>
            </w:tcBorders>
            <w:shd w:val="clear" w:color="auto" w:fill="auto"/>
            <w:noWrap/>
            <w:vAlign w:val="center"/>
            <w:hideMark/>
          </w:tcPr>
          <w:p w:rsidR="00DB587C" w:rsidRPr="00052D6A" w:rsidRDefault="00DB587C"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Belum memiliki fasilitas gedung yang memadai</w:t>
            </w:r>
          </w:p>
        </w:tc>
        <w:tc>
          <w:tcPr>
            <w:tcW w:w="891" w:type="dxa"/>
            <w:tcBorders>
              <w:top w:val="single" w:sz="4" w:space="0" w:color="auto"/>
              <w:left w:val="single" w:sz="4" w:space="0" w:color="auto"/>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0,20</w:t>
            </w:r>
          </w:p>
        </w:tc>
        <w:tc>
          <w:tcPr>
            <w:tcW w:w="965" w:type="dxa"/>
            <w:tcBorders>
              <w:top w:val="single" w:sz="4" w:space="0" w:color="auto"/>
              <w:left w:val="nil"/>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873" w:type="dxa"/>
            <w:tcBorders>
              <w:top w:val="single" w:sz="4" w:space="0" w:color="auto"/>
              <w:left w:val="nil"/>
              <w:bottom w:val="nil"/>
              <w:right w:val="single" w:sz="4" w:space="0" w:color="auto"/>
            </w:tcBorders>
            <w:shd w:val="clear" w:color="auto" w:fill="auto"/>
            <w:noWrap/>
            <w:vAlign w:val="center"/>
            <w:hideMark/>
          </w:tcPr>
          <w:p w:rsidR="00DB587C" w:rsidRPr="00052D6A" w:rsidRDefault="00DB587C"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0,6</w:t>
            </w:r>
          </w:p>
        </w:tc>
      </w:tr>
      <w:tr w:rsidR="00DB587C" w:rsidRPr="00052D6A" w:rsidTr="00052D6A">
        <w:trPr>
          <w:trHeight w:val="231"/>
          <w:jc w:val="center"/>
        </w:trPr>
        <w:tc>
          <w:tcPr>
            <w:tcW w:w="4145" w:type="dxa"/>
            <w:gridSpan w:val="2"/>
            <w:tcBorders>
              <w:top w:val="single" w:sz="4" w:space="0" w:color="auto"/>
              <w:left w:val="single" w:sz="4" w:space="0" w:color="auto"/>
              <w:bottom w:val="single" w:sz="4" w:space="0" w:color="auto"/>
              <w:right w:val="nil"/>
            </w:tcBorders>
            <w:shd w:val="clear" w:color="auto" w:fill="auto"/>
            <w:noWrap/>
            <w:vAlign w:val="bottom"/>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TOTAL KELEMAHAN</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87C" w:rsidRPr="00052D6A" w:rsidRDefault="00DB587C" w:rsidP="007227E9">
            <w:pPr>
              <w:spacing w:after="0" w:line="240" w:lineRule="auto"/>
              <w:jc w:val="center"/>
              <w:rPr>
                <w:rFonts w:ascii="Calibri" w:eastAsia="Times New Roman" w:hAnsi="Calibri" w:cs="Times New Roman"/>
                <w:color w:val="000000"/>
                <w:sz w:val="18"/>
                <w:szCs w:val="18"/>
                <w:lang w:eastAsia="id-ID"/>
              </w:rPr>
            </w:pP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DB587C" w:rsidRPr="00052D6A" w:rsidRDefault="00DB587C" w:rsidP="007227E9">
            <w:pPr>
              <w:spacing w:after="0" w:line="240" w:lineRule="auto"/>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 </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rsidR="00DB587C" w:rsidRPr="00052D6A" w:rsidRDefault="00DB587C" w:rsidP="007227E9">
            <w:pPr>
              <w:spacing w:after="0" w:line="240" w:lineRule="auto"/>
              <w:jc w:val="center"/>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3</w:t>
            </w:r>
          </w:p>
        </w:tc>
      </w:tr>
      <w:tr w:rsidR="00DB587C" w:rsidRPr="00052D6A" w:rsidTr="00052D6A">
        <w:trPr>
          <w:trHeight w:val="231"/>
          <w:jc w:val="center"/>
        </w:trPr>
        <w:tc>
          <w:tcPr>
            <w:tcW w:w="41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587C" w:rsidRPr="00052D6A" w:rsidRDefault="00DB587C"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KEKUATAN – KELEMAHAN</w:t>
            </w:r>
          </w:p>
        </w:tc>
        <w:tc>
          <w:tcPr>
            <w:tcW w:w="891" w:type="dxa"/>
            <w:tcBorders>
              <w:top w:val="nil"/>
              <w:left w:val="nil"/>
              <w:bottom w:val="single" w:sz="4" w:space="0" w:color="auto"/>
              <w:right w:val="single" w:sz="4" w:space="0" w:color="auto"/>
            </w:tcBorders>
            <w:shd w:val="clear" w:color="auto" w:fill="auto"/>
            <w:noWrap/>
            <w:vAlign w:val="bottom"/>
            <w:hideMark/>
          </w:tcPr>
          <w:p w:rsidR="00DB587C" w:rsidRPr="00052D6A" w:rsidRDefault="00DB587C" w:rsidP="007227E9">
            <w:pPr>
              <w:spacing w:after="0" w:line="240" w:lineRule="auto"/>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 </w:t>
            </w:r>
          </w:p>
        </w:tc>
        <w:tc>
          <w:tcPr>
            <w:tcW w:w="965" w:type="dxa"/>
            <w:tcBorders>
              <w:top w:val="nil"/>
              <w:left w:val="nil"/>
              <w:bottom w:val="single" w:sz="4" w:space="0" w:color="auto"/>
              <w:right w:val="single" w:sz="4" w:space="0" w:color="auto"/>
            </w:tcBorders>
            <w:shd w:val="clear" w:color="auto" w:fill="auto"/>
            <w:noWrap/>
            <w:vAlign w:val="bottom"/>
            <w:hideMark/>
          </w:tcPr>
          <w:p w:rsidR="00DB587C" w:rsidRPr="00052D6A" w:rsidRDefault="00DB587C" w:rsidP="007227E9">
            <w:pPr>
              <w:spacing w:after="0" w:line="240" w:lineRule="auto"/>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 </w:t>
            </w:r>
          </w:p>
        </w:tc>
        <w:tc>
          <w:tcPr>
            <w:tcW w:w="873" w:type="dxa"/>
            <w:tcBorders>
              <w:top w:val="nil"/>
              <w:left w:val="nil"/>
              <w:bottom w:val="single" w:sz="4" w:space="0" w:color="auto"/>
              <w:right w:val="single" w:sz="4" w:space="0" w:color="auto"/>
            </w:tcBorders>
            <w:shd w:val="clear" w:color="auto" w:fill="auto"/>
            <w:noWrap/>
            <w:vAlign w:val="bottom"/>
            <w:hideMark/>
          </w:tcPr>
          <w:p w:rsidR="00DB587C" w:rsidRPr="00052D6A" w:rsidRDefault="00DB587C" w:rsidP="007227E9">
            <w:pPr>
              <w:spacing w:after="0" w:line="240" w:lineRule="auto"/>
              <w:jc w:val="center"/>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0,45</w:t>
            </w:r>
          </w:p>
        </w:tc>
      </w:tr>
    </w:tbl>
    <w:p w:rsidR="00052D6A" w:rsidRDefault="00052D6A" w:rsidP="00052D6A">
      <w:pPr>
        <w:tabs>
          <w:tab w:val="left" w:pos="567"/>
          <w:tab w:val="left" w:pos="1418"/>
        </w:tabs>
        <w:spacing w:after="0" w:line="240" w:lineRule="auto"/>
        <w:rPr>
          <w:rFonts w:ascii="Times New Roman" w:hAnsi="Times New Roman" w:cs="Times New Roman"/>
          <w:b/>
          <w:sz w:val="24"/>
          <w:szCs w:val="24"/>
        </w:rPr>
      </w:pPr>
    </w:p>
    <w:p w:rsidR="008209BE" w:rsidRDefault="008209BE" w:rsidP="008209BE">
      <w:pPr>
        <w:tabs>
          <w:tab w:val="left" w:pos="567"/>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3.2</w:t>
      </w:r>
    </w:p>
    <w:p w:rsidR="008209BE" w:rsidRPr="008D4943" w:rsidRDefault="008209BE" w:rsidP="00052D6A">
      <w:pPr>
        <w:tabs>
          <w:tab w:val="left" w:pos="567"/>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Analisis Faktor Eksternal Penerimaan Pajak Daerah di Kota Sukabumi</w:t>
      </w:r>
    </w:p>
    <w:tbl>
      <w:tblPr>
        <w:tblW w:w="6934" w:type="dxa"/>
        <w:jc w:val="center"/>
        <w:tblLook w:val="04A0" w:firstRow="1" w:lastRow="0" w:firstColumn="1" w:lastColumn="0" w:noHBand="0" w:noVBand="1"/>
      </w:tblPr>
      <w:tblGrid>
        <w:gridCol w:w="498"/>
        <w:gridCol w:w="3723"/>
        <w:gridCol w:w="887"/>
        <w:gridCol w:w="970"/>
        <w:gridCol w:w="856"/>
      </w:tblGrid>
      <w:tr w:rsidR="008209BE" w:rsidRPr="00052D6A" w:rsidTr="00052D6A">
        <w:trPr>
          <w:trHeight w:val="245"/>
          <w:jc w:val="center"/>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No.</w:t>
            </w:r>
          </w:p>
        </w:tc>
        <w:tc>
          <w:tcPr>
            <w:tcW w:w="3723" w:type="dxa"/>
            <w:tcBorders>
              <w:top w:val="single" w:sz="4" w:space="0" w:color="auto"/>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PERTANYAAN</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BOBOT</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RATING</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SKOR</w:t>
            </w:r>
          </w:p>
        </w:tc>
      </w:tr>
      <w:tr w:rsidR="008209BE" w:rsidRPr="00052D6A" w:rsidTr="00052D6A">
        <w:trPr>
          <w:trHeight w:val="245"/>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A</w:t>
            </w:r>
          </w:p>
        </w:tc>
        <w:tc>
          <w:tcPr>
            <w:tcW w:w="3723"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PELUANG</w:t>
            </w:r>
          </w:p>
        </w:tc>
        <w:tc>
          <w:tcPr>
            <w:tcW w:w="887"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970"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856"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r>
      <w:tr w:rsidR="008209BE" w:rsidRPr="00052D6A" w:rsidTr="00052D6A">
        <w:trPr>
          <w:trHeight w:val="245"/>
          <w:jc w:val="center"/>
        </w:trPr>
        <w:tc>
          <w:tcPr>
            <w:tcW w:w="498" w:type="dxa"/>
            <w:tcBorders>
              <w:top w:val="nil"/>
              <w:left w:val="single" w:sz="4" w:space="0" w:color="auto"/>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1.</w:t>
            </w:r>
          </w:p>
        </w:tc>
        <w:tc>
          <w:tcPr>
            <w:tcW w:w="3723" w:type="dxa"/>
            <w:tcBorders>
              <w:top w:val="nil"/>
              <w:left w:val="nil"/>
              <w:bottom w:val="nil"/>
              <w:right w:val="single" w:sz="4" w:space="0" w:color="auto"/>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Semakin tingginya tingkat kesadaran masyarakat dalam membayar pajak</w:t>
            </w:r>
          </w:p>
        </w:tc>
        <w:tc>
          <w:tcPr>
            <w:tcW w:w="887"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0,25 </w:t>
            </w:r>
          </w:p>
        </w:tc>
        <w:tc>
          <w:tcPr>
            <w:tcW w:w="970"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4 </w:t>
            </w:r>
          </w:p>
        </w:tc>
        <w:tc>
          <w:tcPr>
            <w:tcW w:w="856"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1 </w:t>
            </w:r>
          </w:p>
        </w:tc>
      </w:tr>
      <w:tr w:rsidR="008209BE" w:rsidRPr="00052D6A" w:rsidTr="00052D6A">
        <w:trPr>
          <w:trHeight w:val="245"/>
          <w:jc w:val="center"/>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2.</w:t>
            </w:r>
          </w:p>
        </w:tc>
        <w:tc>
          <w:tcPr>
            <w:tcW w:w="3723" w:type="dxa"/>
            <w:tcBorders>
              <w:top w:val="single" w:sz="4" w:space="0" w:color="auto"/>
              <w:left w:val="nil"/>
              <w:bottom w:val="single" w:sz="4" w:space="0" w:color="auto"/>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Semakin solidnya kerjasama dengan pihak-pihak terkait/</w:t>
            </w:r>
            <w:r w:rsidRPr="00052D6A">
              <w:rPr>
                <w:rFonts w:ascii="Times New Roman" w:eastAsia="Times New Roman" w:hAnsi="Times New Roman" w:cs="Times New Roman"/>
                <w:i/>
                <w:color w:val="000000"/>
                <w:sz w:val="18"/>
                <w:szCs w:val="18"/>
                <w:lang w:eastAsia="id-ID"/>
              </w:rPr>
              <w:t>stakeholders</w:t>
            </w:r>
          </w:p>
        </w:tc>
        <w:tc>
          <w:tcPr>
            <w:tcW w:w="887"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0,15 </w:t>
            </w:r>
          </w:p>
        </w:tc>
        <w:tc>
          <w:tcPr>
            <w:tcW w:w="970"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856"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0,45</w:t>
            </w:r>
          </w:p>
        </w:tc>
      </w:tr>
      <w:tr w:rsidR="008209BE" w:rsidRPr="00052D6A" w:rsidTr="00052D6A">
        <w:trPr>
          <w:trHeight w:val="245"/>
          <w:jc w:val="center"/>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3723" w:type="dxa"/>
            <w:tcBorders>
              <w:top w:val="single" w:sz="4" w:space="0" w:color="auto"/>
              <w:left w:val="nil"/>
              <w:bottom w:val="single" w:sz="4" w:space="0" w:color="auto"/>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Adanya dukungan kemajuan teknologi komunikasi dan komunikasi</w:t>
            </w:r>
          </w:p>
        </w:tc>
        <w:tc>
          <w:tcPr>
            <w:tcW w:w="887"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0,15</w:t>
            </w:r>
          </w:p>
        </w:tc>
        <w:tc>
          <w:tcPr>
            <w:tcW w:w="970"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856"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0,45</w:t>
            </w:r>
          </w:p>
        </w:tc>
      </w:tr>
      <w:tr w:rsidR="008209BE" w:rsidRPr="00052D6A" w:rsidTr="00052D6A">
        <w:trPr>
          <w:trHeight w:val="245"/>
          <w:jc w:val="center"/>
        </w:trPr>
        <w:tc>
          <w:tcPr>
            <w:tcW w:w="498" w:type="dxa"/>
            <w:vMerge w:val="restart"/>
            <w:tcBorders>
              <w:top w:val="single" w:sz="4" w:space="0" w:color="auto"/>
              <w:left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4.</w:t>
            </w:r>
          </w:p>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p>
        </w:tc>
        <w:tc>
          <w:tcPr>
            <w:tcW w:w="3723" w:type="dxa"/>
            <w:tcBorders>
              <w:top w:val="single" w:sz="4" w:space="0" w:color="auto"/>
              <w:left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Meningkatnya potensi sumber pendapatan </w:t>
            </w:r>
          </w:p>
        </w:tc>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0,20 </w:t>
            </w:r>
          </w:p>
        </w:tc>
        <w:tc>
          <w:tcPr>
            <w:tcW w:w="9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4</w:t>
            </w:r>
          </w:p>
        </w:tc>
        <w:tc>
          <w:tcPr>
            <w:tcW w:w="8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0,8</w:t>
            </w:r>
          </w:p>
        </w:tc>
      </w:tr>
      <w:tr w:rsidR="008209BE" w:rsidRPr="00052D6A" w:rsidTr="00052D6A">
        <w:trPr>
          <w:trHeight w:val="245"/>
          <w:jc w:val="center"/>
        </w:trPr>
        <w:tc>
          <w:tcPr>
            <w:tcW w:w="498" w:type="dxa"/>
            <w:vMerge/>
            <w:tcBorders>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p>
        </w:tc>
        <w:tc>
          <w:tcPr>
            <w:tcW w:w="3723" w:type="dxa"/>
            <w:tcBorders>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dengan adanya pembangunan infrastruktur</w:t>
            </w:r>
          </w:p>
        </w:tc>
        <w:tc>
          <w:tcPr>
            <w:tcW w:w="887"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c>
          <w:tcPr>
            <w:tcW w:w="970"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c>
          <w:tcPr>
            <w:tcW w:w="856"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r>
      <w:tr w:rsidR="008209BE" w:rsidRPr="00052D6A" w:rsidTr="00052D6A">
        <w:trPr>
          <w:trHeight w:val="245"/>
          <w:jc w:val="center"/>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5.</w:t>
            </w:r>
          </w:p>
        </w:tc>
        <w:tc>
          <w:tcPr>
            <w:tcW w:w="3723" w:type="dxa"/>
            <w:tcBorders>
              <w:top w:val="single" w:sz="4" w:space="0" w:color="auto"/>
              <w:left w:val="nil"/>
              <w:bottom w:val="nil"/>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Adanya proram PTSL</w:t>
            </w:r>
          </w:p>
        </w:tc>
        <w:tc>
          <w:tcPr>
            <w:tcW w:w="887" w:type="dxa"/>
            <w:tcBorders>
              <w:top w:val="nil"/>
              <w:left w:val="single" w:sz="4" w:space="0" w:color="auto"/>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0,25 </w:t>
            </w:r>
          </w:p>
        </w:tc>
        <w:tc>
          <w:tcPr>
            <w:tcW w:w="970" w:type="dxa"/>
            <w:tcBorders>
              <w:top w:val="nil"/>
              <w:left w:val="nil"/>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4</w:t>
            </w:r>
          </w:p>
        </w:tc>
        <w:tc>
          <w:tcPr>
            <w:tcW w:w="856" w:type="dxa"/>
            <w:tcBorders>
              <w:top w:val="nil"/>
              <w:left w:val="nil"/>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1</w:t>
            </w:r>
          </w:p>
        </w:tc>
      </w:tr>
      <w:tr w:rsidR="008209BE" w:rsidRPr="00052D6A" w:rsidTr="00052D6A">
        <w:trPr>
          <w:trHeight w:val="245"/>
          <w:jc w:val="center"/>
        </w:trPr>
        <w:tc>
          <w:tcPr>
            <w:tcW w:w="4221" w:type="dxa"/>
            <w:gridSpan w:val="2"/>
            <w:tcBorders>
              <w:top w:val="single" w:sz="4" w:space="0" w:color="auto"/>
              <w:left w:val="single" w:sz="4" w:space="0" w:color="auto"/>
              <w:bottom w:val="single" w:sz="4" w:space="0" w:color="auto"/>
              <w:right w:val="nil"/>
            </w:tcBorders>
            <w:shd w:val="clear" w:color="auto" w:fill="auto"/>
            <w:noWrap/>
            <w:vAlign w:val="bottom"/>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TOTAL PELUANG</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 </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jc w:val="center"/>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3,7</w:t>
            </w:r>
          </w:p>
        </w:tc>
      </w:tr>
      <w:tr w:rsidR="008209BE" w:rsidRPr="00052D6A" w:rsidTr="00052D6A">
        <w:trPr>
          <w:trHeight w:val="245"/>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No.</w:t>
            </w:r>
          </w:p>
        </w:tc>
        <w:tc>
          <w:tcPr>
            <w:tcW w:w="3723"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PERTANYAAN</w:t>
            </w:r>
          </w:p>
        </w:tc>
        <w:tc>
          <w:tcPr>
            <w:tcW w:w="887"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BOBOT</w:t>
            </w:r>
          </w:p>
        </w:tc>
        <w:tc>
          <w:tcPr>
            <w:tcW w:w="970"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RATING</w:t>
            </w:r>
          </w:p>
        </w:tc>
        <w:tc>
          <w:tcPr>
            <w:tcW w:w="856"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SKOR</w:t>
            </w:r>
          </w:p>
        </w:tc>
      </w:tr>
      <w:tr w:rsidR="008209BE" w:rsidRPr="00052D6A" w:rsidTr="00052D6A">
        <w:trPr>
          <w:trHeight w:val="245"/>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B</w:t>
            </w:r>
          </w:p>
        </w:tc>
        <w:tc>
          <w:tcPr>
            <w:tcW w:w="3723"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ANCAMAN</w:t>
            </w:r>
          </w:p>
        </w:tc>
        <w:tc>
          <w:tcPr>
            <w:tcW w:w="887"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970"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856" w:type="dxa"/>
            <w:tcBorders>
              <w:top w:val="nil"/>
              <w:left w:val="nil"/>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r>
      <w:tr w:rsidR="008209BE" w:rsidRPr="00052D6A" w:rsidTr="00052D6A">
        <w:trPr>
          <w:trHeight w:val="245"/>
          <w:jc w:val="center"/>
        </w:trPr>
        <w:tc>
          <w:tcPr>
            <w:tcW w:w="498" w:type="dxa"/>
            <w:tcBorders>
              <w:top w:val="nil"/>
              <w:left w:val="single" w:sz="4" w:space="0" w:color="auto"/>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1.</w:t>
            </w:r>
          </w:p>
        </w:tc>
        <w:tc>
          <w:tcPr>
            <w:tcW w:w="3723" w:type="dxa"/>
            <w:tcBorders>
              <w:top w:val="nil"/>
              <w:left w:val="nil"/>
              <w:bottom w:val="nil"/>
              <w:right w:val="single" w:sz="4" w:space="0" w:color="auto"/>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Wajib pajak menghindari membayar pajak daerah</w:t>
            </w:r>
          </w:p>
        </w:tc>
        <w:tc>
          <w:tcPr>
            <w:tcW w:w="887"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0,25</w:t>
            </w:r>
          </w:p>
        </w:tc>
        <w:tc>
          <w:tcPr>
            <w:tcW w:w="970"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3 </w:t>
            </w:r>
          </w:p>
        </w:tc>
        <w:tc>
          <w:tcPr>
            <w:tcW w:w="856" w:type="dxa"/>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0,75</w:t>
            </w:r>
          </w:p>
        </w:tc>
      </w:tr>
      <w:tr w:rsidR="008209BE" w:rsidRPr="00052D6A" w:rsidTr="00052D6A">
        <w:trPr>
          <w:trHeight w:val="245"/>
          <w:jc w:val="center"/>
        </w:trPr>
        <w:tc>
          <w:tcPr>
            <w:tcW w:w="498" w:type="dxa"/>
            <w:tcBorders>
              <w:top w:val="single" w:sz="4" w:space="0" w:color="auto"/>
              <w:left w:val="single" w:sz="4" w:space="0" w:color="auto"/>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2.</w:t>
            </w:r>
          </w:p>
        </w:tc>
        <w:tc>
          <w:tcPr>
            <w:tcW w:w="3723" w:type="dxa"/>
            <w:tcBorders>
              <w:top w:val="single" w:sz="4" w:space="0" w:color="auto"/>
              <w:left w:val="nil"/>
              <w:bottom w:val="nil"/>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Terdapat wajib pajak yang mengeluh atas </w:t>
            </w:r>
          </w:p>
        </w:tc>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 0,10</w:t>
            </w:r>
          </w:p>
        </w:tc>
        <w:tc>
          <w:tcPr>
            <w:tcW w:w="9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3</w:t>
            </w:r>
          </w:p>
        </w:tc>
        <w:tc>
          <w:tcPr>
            <w:tcW w:w="8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0,3</w:t>
            </w:r>
          </w:p>
        </w:tc>
      </w:tr>
      <w:tr w:rsidR="008209BE" w:rsidRPr="00052D6A" w:rsidTr="00052D6A">
        <w:trPr>
          <w:trHeight w:val="245"/>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3723" w:type="dxa"/>
            <w:tcBorders>
              <w:top w:val="nil"/>
              <w:left w:val="nil"/>
              <w:bottom w:val="single" w:sz="4" w:space="0" w:color="auto"/>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pembayaran PBB-P2 dan BPHTB</w:t>
            </w:r>
          </w:p>
        </w:tc>
        <w:tc>
          <w:tcPr>
            <w:tcW w:w="887"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c>
          <w:tcPr>
            <w:tcW w:w="970"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c>
          <w:tcPr>
            <w:tcW w:w="856"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r>
      <w:tr w:rsidR="008209BE" w:rsidRPr="00052D6A" w:rsidTr="00052D6A">
        <w:trPr>
          <w:trHeight w:val="245"/>
          <w:jc w:val="center"/>
        </w:trPr>
        <w:tc>
          <w:tcPr>
            <w:tcW w:w="498" w:type="dxa"/>
            <w:tcBorders>
              <w:top w:val="nil"/>
              <w:left w:val="single" w:sz="4" w:space="0" w:color="auto"/>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3.</w:t>
            </w:r>
          </w:p>
        </w:tc>
        <w:tc>
          <w:tcPr>
            <w:tcW w:w="3723" w:type="dxa"/>
            <w:tcBorders>
              <w:top w:val="nil"/>
              <w:left w:val="nil"/>
              <w:bottom w:val="nil"/>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Terdapat wajib pajak yang belum mendaftarkan</w:t>
            </w:r>
          </w:p>
        </w:tc>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 0,25</w:t>
            </w:r>
          </w:p>
        </w:tc>
        <w:tc>
          <w:tcPr>
            <w:tcW w:w="9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3</w:t>
            </w:r>
          </w:p>
        </w:tc>
        <w:tc>
          <w:tcPr>
            <w:tcW w:w="8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0,75</w:t>
            </w:r>
          </w:p>
        </w:tc>
      </w:tr>
      <w:tr w:rsidR="008209BE" w:rsidRPr="00052D6A" w:rsidTr="00052D6A">
        <w:trPr>
          <w:trHeight w:val="245"/>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3723" w:type="dxa"/>
            <w:tcBorders>
              <w:top w:val="nil"/>
              <w:left w:val="nil"/>
              <w:bottom w:val="single" w:sz="4" w:space="0" w:color="auto"/>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tanah atau bangunannya sebagai objek pajak</w:t>
            </w:r>
          </w:p>
        </w:tc>
        <w:tc>
          <w:tcPr>
            <w:tcW w:w="887"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c>
          <w:tcPr>
            <w:tcW w:w="970"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c>
          <w:tcPr>
            <w:tcW w:w="856"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r>
      <w:tr w:rsidR="008209BE" w:rsidRPr="00052D6A" w:rsidTr="00052D6A">
        <w:trPr>
          <w:trHeight w:val="245"/>
          <w:jc w:val="center"/>
        </w:trPr>
        <w:tc>
          <w:tcPr>
            <w:tcW w:w="498" w:type="dxa"/>
            <w:tcBorders>
              <w:top w:val="nil"/>
              <w:left w:val="single" w:sz="4" w:space="0" w:color="auto"/>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4.</w:t>
            </w:r>
          </w:p>
        </w:tc>
        <w:tc>
          <w:tcPr>
            <w:tcW w:w="3723" w:type="dxa"/>
            <w:tcBorders>
              <w:top w:val="nil"/>
              <w:left w:val="nil"/>
              <w:bottom w:val="nil"/>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Terjadinya pandemi global (covid-19) yang </w:t>
            </w:r>
          </w:p>
        </w:tc>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xml:space="preserve"> 0,20 </w:t>
            </w:r>
          </w:p>
        </w:tc>
        <w:tc>
          <w:tcPr>
            <w:tcW w:w="9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3</w:t>
            </w:r>
          </w:p>
        </w:tc>
        <w:tc>
          <w:tcPr>
            <w:tcW w:w="8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0,6</w:t>
            </w:r>
          </w:p>
        </w:tc>
      </w:tr>
      <w:tr w:rsidR="008209BE" w:rsidRPr="00052D6A" w:rsidTr="00052D6A">
        <w:trPr>
          <w:trHeight w:val="245"/>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w:t>
            </w:r>
          </w:p>
        </w:tc>
        <w:tc>
          <w:tcPr>
            <w:tcW w:w="3723" w:type="dxa"/>
            <w:tcBorders>
              <w:top w:val="nil"/>
              <w:left w:val="nil"/>
              <w:bottom w:val="single" w:sz="4" w:space="0" w:color="auto"/>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menyebabkan terhambatnya penerimaan pajak</w:t>
            </w:r>
          </w:p>
        </w:tc>
        <w:tc>
          <w:tcPr>
            <w:tcW w:w="887"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c>
          <w:tcPr>
            <w:tcW w:w="970"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c>
          <w:tcPr>
            <w:tcW w:w="856" w:type="dxa"/>
            <w:vMerge/>
            <w:tcBorders>
              <w:top w:val="nil"/>
              <w:left w:val="single" w:sz="4" w:space="0" w:color="auto"/>
              <w:bottom w:val="single" w:sz="4" w:space="0" w:color="000000"/>
              <w:right w:val="single" w:sz="4" w:space="0" w:color="auto"/>
            </w:tcBorders>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p>
        </w:tc>
      </w:tr>
      <w:tr w:rsidR="008209BE" w:rsidRPr="00052D6A" w:rsidTr="00052D6A">
        <w:trPr>
          <w:trHeight w:val="245"/>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5.</w:t>
            </w:r>
          </w:p>
        </w:tc>
        <w:tc>
          <w:tcPr>
            <w:tcW w:w="3723" w:type="dxa"/>
            <w:tcBorders>
              <w:top w:val="nil"/>
              <w:left w:val="nil"/>
              <w:bottom w:val="nil"/>
              <w:right w:val="nil"/>
            </w:tcBorders>
            <w:shd w:val="clear" w:color="auto" w:fill="auto"/>
            <w:noWrap/>
            <w:vAlign w:val="center"/>
            <w:hideMark/>
          </w:tcPr>
          <w:p w:rsidR="008209BE" w:rsidRPr="00052D6A" w:rsidRDefault="008209BE" w:rsidP="007227E9">
            <w:pPr>
              <w:spacing w:after="0" w:line="240" w:lineRule="auto"/>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Faktor ekonomi yang fluktuatif</w:t>
            </w:r>
          </w:p>
        </w:tc>
        <w:tc>
          <w:tcPr>
            <w:tcW w:w="887" w:type="dxa"/>
            <w:tcBorders>
              <w:top w:val="nil"/>
              <w:left w:val="single" w:sz="4" w:space="0" w:color="auto"/>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0,20</w:t>
            </w:r>
          </w:p>
        </w:tc>
        <w:tc>
          <w:tcPr>
            <w:tcW w:w="970" w:type="dxa"/>
            <w:tcBorders>
              <w:top w:val="nil"/>
              <w:left w:val="nil"/>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 3</w:t>
            </w:r>
          </w:p>
        </w:tc>
        <w:tc>
          <w:tcPr>
            <w:tcW w:w="856" w:type="dxa"/>
            <w:tcBorders>
              <w:top w:val="nil"/>
              <w:left w:val="nil"/>
              <w:bottom w:val="nil"/>
              <w:right w:val="single" w:sz="4" w:space="0" w:color="auto"/>
            </w:tcBorders>
            <w:shd w:val="clear" w:color="auto" w:fill="auto"/>
            <w:noWrap/>
            <w:vAlign w:val="center"/>
            <w:hideMark/>
          </w:tcPr>
          <w:p w:rsidR="008209BE" w:rsidRPr="00052D6A" w:rsidRDefault="008209BE" w:rsidP="007227E9">
            <w:pPr>
              <w:spacing w:after="0" w:line="240" w:lineRule="auto"/>
              <w:jc w:val="center"/>
              <w:rPr>
                <w:rFonts w:ascii="Times New Roman" w:eastAsia="Times New Roman" w:hAnsi="Times New Roman" w:cs="Times New Roman"/>
                <w:color w:val="000000"/>
                <w:sz w:val="18"/>
                <w:szCs w:val="18"/>
                <w:lang w:eastAsia="id-ID"/>
              </w:rPr>
            </w:pPr>
            <w:r w:rsidRPr="00052D6A">
              <w:rPr>
                <w:rFonts w:ascii="Times New Roman" w:eastAsia="Times New Roman" w:hAnsi="Times New Roman" w:cs="Times New Roman"/>
                <w:color w:val="000000"/>
                <w:sz w:val="18"/>
                <w:szCs w:val="18"/>
                <w:lang w:eastAsia="id-ID"/>
              </w:rPr>
              <w:t>0,6 </w:t>
            </w:r>
          </w:p>
        </w:tc>
      </w:tr>
      <w:tr w:rsidR="008209BE" w:rsidRPr="00052D6A" w:rsidTr="00052D6A">
        <w:trPr>
          <w:trHeight w:val="245"/>
          <w:jc w:val="center"/>
        </w:trPr>
        <w:tc>
          <w:tcPr>
            <w:tcW w:w="4221" w:type="dxa"/>
            <w:gridSpan w:val="2"/>
            <w:tcBorders>
              <w:top w:val="single" w:sz="4" w:space="0" w:color="auto"/>
              <w:left w:val="single" w:sz="4" w:space="0" w:color="auto"/>
              <w:bottom w:val="single" w:sz="4" w:space="0" w:color="auto"/>
              <w:right w:val="nil"/>
            </w:tcBorders>
            <w:shd w:val="clear" w:color="auto" w:fill="auto"/>
            <w:noWrap/>
            <w:vAlign w:val="bottom"/>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TOTAL ANCAMAN</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 </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jc w:val="center"/>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3</w:t>
            </w:r>
          </w:p>
        </w:tc>
      </w:tr>
      <w:tr w:rsidR="008209BE" w:rsidRPr="00052D6A" w:rsidTr="00052D6A">
        <w:trPr>
          <w:trHeight w:val="245"/>
          <w:jc w:val="center"/>
        </w:trPr>
        <w:tc>
          <w:tcPr>
            <w:tcW w:w="42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09BE" w:rsidRPr="00052D6A" w:rsidRDefault="008209BE" w:rsidP="007227E9">
            <w:pPr>
              <w:spacing w:after="0" w:line="240" w:lineRule="auto"/>
              <w:jc w:val="center"/>
              <w:rPr>
                <w:rFonts w:ascii="Times New Roman" w:eastAsia="Times New Roman" w:hAnsi="Times New Roman" w:cs="Times New Roman"/>
                <w:b/>
                <w:bCs/>
                <w:color w:val="000000"/>
                <w:sz w:val="18"/>
                <w:szCs w:val="18"/>
                <w:lang w:eastAsia="id-ID"/>
              </w:rPr>
            </w:pPr>
            <w:r w:rsidRPr="00052D6A">
              <w:rPr>
                <w:rFonts w:ascii="Times New Roman" w:eastAsia="Times New Roman" w:hAnsi="Times New Roman" w:cs="Times New Roman"/>
                <w:b/>
                <w:bCs/>
                <w:color w:val="000000"/>
                <w:sz w:val="18"/>
                <w:szCs w:val="18"/>
                <w:lang w:eastAsia="id-ID"/>
              </w:rPr>
              <w:t>PELUANG – ANCAMAN</w:t>
            </w:r>
          </w:p>
        </w:tc>
        <w:tc>
          <w:tcPr>
            <w:tcW w:w="887" w:type="dxa"/>
            <w:tcBorders>
              <w:top w:val="nil"/>
              <w:left w:val="nil"/>
              <w:bottom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 </w:t>
            </w:r>
          </w:p>
        </w:tc>
        <w:tc>
          <w:tcPr>
            <w:tcW w:w="970" w:type="dxa"/>
            <w:tcBorders>
              <w:top w:val="nil"/>
              <w:left w:val="nil"/>
              <w:bottom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 </w:t>
            </w:r>
          </w:p>
        </w:tc>
        <w:tc>
          <w:tcPr>
            <w:tcW w:w="856" w:type="dxa"/>
            <w:tcBorders>
              <w:top w:val="nil"/>
              <w:left w:val="nil"/>
              <w:bottom w:val="single" w:sz="4" w:space="0" w:color="auto"/>
              <w:right w:val="single" w:sz="4" w:space="0" w:color="auto"/>
            </w:tcBorders>
            <w:shd w:val="clear" w:color="auto" w:fill="auto"/>
            <w:noWrap/>
            <w:vAlign w:val="bottom"/>
            <w:hideMark/>
          </w:tcPr>
          <w:p w:rsidR="008209BE" w:rsidRPr="00052D6A" w:rsidRDefault="008209BE" w:rsidP="007227E9">
            <w:pPr>
              <w:spacing w:after="0" w:line="240" w:lineRule="auto"/>
              <w:jc w:val="center"/>
              <w:rPr>
                <w:rFonts w:ascii="Calibri" w:eastAsia="Times New Roman" w:hAnsi="Calibri" w:cs="Times New Roman"/>
                <w:color w:val="000000"/>
                <w:sz w:val="18"/>
                <w:szCs w:val="18"/>
                <w:lang w:eastAsia="id-ID"/>
              </w:rPr>
            </w:pPr>
            <w:r w:rsidRPr="00052D6A">
              <w:rPr>
                <w:rFonts w:ascii="Calibri" w:eastAsia="Times New Roman" w:hAnsi="Calibri" w:cs="Times New Roman"/>
                <w:color w:val="000000"/>
                <w:sz w:val="18"/>
                <w:szCs w:val="18"/>
                <w:lang w:eastAsia="id-ID"/>
              </w:rPr>
              <w:t>0,7</w:t>
            </w:r>
          </w:p>
        </w:tc>
      </w:tr>
    </w:tbl>
    <w:p w:rsidR="00052D6A" w:rsidRDefault="00052D6A" w:rsidP="00052D6A">
      <w:pPr>
        <w:spacing w:after="0" w:line="480" w:lineRule="auto"/>
        <w:ind w:left="720"/>
        <w:jc w:val="both"/>
        <w:rPr>
          <w:rFonts w:ascii="Times New Roman" w:hAnsi="Times New Roman" w:cs="Times New Roman"/>
          <w:i/>
          <w:sz w:val="24"/>
          <w:szCs w:val="24"/>
        </w:rPr>
        <w:sectPr w:rsidR="00052D6A" w:rsidSect="00052D6A">
          <w:pgSz w:w="11906" w:h="16838"/>
          <w:pgMar w:top="1440" w:right="1440" w:bottom="1440" w:left="1440" w:header="708" w:footer="708" w:gutter="0"/>
          <w:cols w:space="708"/>
          <w:docGrid w:linePitch="360"/>
        </w:sectPr>
      </w:pPr>
      <w:r>
        <w:rPr>
          <w:rFonts w:ascii="Times New Roman" w:hAnsi="Times New Roman" w:cs="Times New Roman"/>
          <w:b/>
          <w:i/>
          <w:sz w:val="24"/>
          <w:szCs w:val="24"/>
        </w:rPr>
        <w:t xml:space="preserve">     </w:t>
      </w:r>
      <w:r w:rsidR="008209BE">
        <w:rPr>
          <w:rFonts w:ascii="Times New Roman" w:hAnsi="Times New Roman" w:cs="Times New Roman"/>
          <w:b/>
          <w:i/>
          <w:sz w:val="24"/>
          <w:szCs w:val="24"/>
        </w:rPr>
        <w:t xml:space="preserve">Sumber data: </w:t>
      </w:r>
      <w:r w:rsidR="008209BE">
        <w:rPr>
          <w:rFonts w:ascii="Times New Roman" w:hAnsi="Times New Roman" w:cs="Times New Roman"/>
          <w:i/>
          <w:sz w:val="24"/>
          <w:szCs w:val="24"/>
        </w:rPr>
        <w:t>Penelitian, 2020.</w:t>
      </w:r>
    </w:p>
    <w:p w:rsidR="008209BE" w:rsidRPr="00052D6A" w:rsidRDefault="008209BE" w:rsidP="00052D6A">
      <w:pPr>
        <w:pStyle w:val="BodyText"/>
        <w:ind w:firstLine="720"/>
        <w:jc w:val="both"/>
      </w:pPr>
      <w:r>
        <w:t>Hasil dari analisa serta perhitungan atas faktor internal dan faktor eksternal dapat diperoleh hasil analisa pada faktor internal yaitu (kekuatan – kelemahan) diperoleh skor 0,45 dan hasil analisa dari faktor eksternal (peluang – ancaman) dapat diperoleh skor 0,7 Hasil dari analisa yang terdiri dari faktor internal dan eksternal tersebut, digunakan sebagai letak/posisi untuk menentukan kuadran mana yang tepat untuk dijadikan alternatif strategi dalam meningkatkan penerimaan pajak daerah oleh UPT PBB-P2 dan BPHTB Kota Sukabumi. Letak kuadran tersebut dapat digambarkan sebagai berikut :</w:t>
      </w:r>
    </w:p>
    <w:p w:rsidR="008209BE" w:rsidRDefault="00052D6A" w:rsidP="008209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3.1</w:t>
      </w:r>
    </w:p>
    <w:p w:rsidR="008209BE" w:rsidRDefault="008209BE" w:rsidP="008209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Peta Kuadran Analisis SWOT Internal dan Eksternal Penerimaan Pajak Daerah UPT PBB-P2 dan BPHTB Kota Sukabumi.</w:t>
      </w:r>
    </w:p>
    <w:p w:rsidR="008209BE" w:rsidRDefault="00827C82" w:rsidP="008209BE">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5C98201F" wp14:editId="53151A4E">
                <wp:simplePos x="0" y="0"/>
                <wp:positionH relativeFrom="column">
                  <wp:posOffset>855345</wp:posOffset>
                </wp:positionH>
                <wp:positionV relativeFrom="paragraph">
                  <wp:posOffset>45085</wp:posOffset>
                </wp:positionV>
                <wp:extent cx="1000125" cy="285750"/>
                <wp:effectExtent l="0" t="0" r="28575" b="19050"/>
                <wp:wrapNone/>
                <wp:docPr id="91" name="Rectangle 91"/>
                <wp:cNvGraphicFramePr/>
                <a:graphic xmlns:a="http://schemas.openxmlformats.org/drawingml/2006/main">
                  <a:graphicData uri="http://schemas.microsoft.com/office/word/2010/wordprocessingShape">
                    <wps:wsp>
                      <wps:cNvSpPr/>
                      <wps:spPr>
                        <a:xfrm>
                          <a:off x="0" y="0"/>
                          <a:ext cx="10001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9BE" w:rsidRPr="004C40AF" w:rsidRDefault="008209BE" w:rsidP="008209BE">
                            <w:pPr>
                              <w:jc w:val="center"/>
                              <w:rPr>
                                <w:rFonts w:ascii="Times New Roman" w:hAnsi="Times New Roman" w:cs="Times New Roman"/>
                                <w:color w:val="000000" w:themeColor="text1"/>
                              </w:rPr>
                            </w:pPr>
                            <w:r w:rsidRPr="004C40AF">
                              <w:rPr>
                                <w:rFonts w:ascii="Times New Roman" w:hAnsi="Times New Roman" w:cs="Times New Roman"/>
                                <w:color w:val="000000" w:themeColor="text1"/>
                              </w:rPr>
                              <w:t>Peluang (O)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8201F" id="Rectangle 91" o:spid="_x0000_s1026" style="position:absolute;left:0;text-align:left;margin-left:67.35pt;margin-top:3.55pt;width:78.7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" fillcolor="white [3212]" strokecolor="white [3212]" strokeweight="1pt">
                <v:textbox>
                  <w:txbxContent>
                    <w:p w:rsidR="008209BE" w:rsidRPr="004C40AF" w:rsidRDefault="008209BE" w:rsidP="008209BE">
                      <w:pPr>
                        <w:jc w:val="center"/>
                        <w:rPr>
                          <w:rFonts w:ascii="Times New Roman" w:hAnsi="Times New Roman" w:cs="Times New Roman"/>
                          <w:color w:val="000000" w:themeColor="text1"/>
                        </w:rPr>
                      </w:pPr>
                      <w:r w:rsidRPr="004C40AF">
                        <w:rPr>
                          <w:rFonts w:ascii="Times New Roman" w:hAnsi="Times New Roman" w:cs="Times New Roman"/>
                          <w:color w:val="000000" w:themeColor="text1"/>
                        </w:rPr>
                        <w:t>Peluang (O)</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36E4AE8B" wp14:editId="7E08D33F">
                <wp:simplePos x="0" y="0"/>
                <wp:positionH relativeFrom="column">
                  <wp:posOffset>1343025</wp:posOffset>
                </wp:positionH>
                <wp:positionV relativeFrom="paragraph">
                  <wp:posOffset>285115</wp:posOffset>
                </wp:positionV>
                <wp:extent cx="19050" cy="2181225"/>
                <wp:effectExtent l="76200" t="38100" r="57150" b="47625"/>
                <wp:wrapNone/>
                <wp:docPr id="1" name="Straight Arrow Connector 1"/>
                <wp:cNvGraphicFramePr/>
                <a:graphic xmlns:a="http://schemas.openxmlformats.org/drawingml/2006/main">
                  <a:graphicData uri="http://schemas.microsoft.com/office/word/2010/wordprocessingShape">
                    <wps:wsp>
                      <wps:cNvCnPr/>
                      <wps:spPr>
                        <a:xfrm flipH="1">
                          <a:off x="0" y="0"/>
                          <a:ext cx="19050" cy="218122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1DCAC8" id="_x0000_t32" coordsize="21600,21600" o:spt="32" o:oned="t" path="m,l21600,21600e" filled="f">
                <v:path arrowok="t" fillok="f" o:connecttype="none"/>
                <o:lock v:ext="edit" shapetype="t"/>
              </v:shapetype>
              <v:shape id="Straight Arrow Connector 1" o:spid="_x0000_s1026" type="#_x0000_t32" style="position:absolute;margin-left:105.75pt;margin-top:22.45pt;width:1.5pt;height:171.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" strokecolor="black [3200]" strokeweight="1.5pt">
                <v:stroke startarrow="block" endarrow="block" joinstyle="miter"/>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339D2667" wp14:editId="2ED7037A">
                <wp:simplePos x="0" y="0"/>
                <wp:positionH relativeFrom="column">
                  <wp:posOffset>1380490</wp:posOffset>
                </wp:positionH>
                <wp:positionV relativeFrom="paragraph">
                  <wp:posOffset>185419</wp:posOffset>
                </wp:positionV>
                <wp:extent cx="19050" cy="2181225"/>
                <wp:effectExtent l="0" t="71438" r="0" b="100012"/>
                <wp:wrapNone/>
                <wp:docPr id="3" name="Straight Arrow Connector 3"/>
                <wp:cNvGraphicFramePr/>
                <a:graphic xmlns:a="http://schemas.openxmlformats.org/drawingml/2006/main">
                  <a:graphicData uri="http://schemas.microsoft.com/office/word/2010/wordprocessingShape">
                    <wps:wsp>
                      <wps:cNvCnPr/>
                      <wps:spPr>
                        <a:xfrm rot="5400000" flipH="1">
                          <a:off x="0" y="0"/>
                          <a:ext cx="19050" cy="218122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6448B2A" id="Straight Arrow Connector 3" o:spid="_x0000_s1026" type="#_x0000_t32" style="position:absolute;margin-left:108.7pt;margin-top:14.6pt;width:1.5pt;height:171.75pt;rotation:-9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" strokecolor="black [3200]" strokeweight="1.5pt">
                <v:stroke startarrow="block" endarrow="block" joinstyle="miter"/>
              </v:shape>
            </w:pict>
          </mc:Fallback>
        </mc:AlternateContent>
      </w:r>
    </w:p>
    <w:p w:rsidR="008209BE" w:rsidRDefault="00827C82" w:rsidP="008209BE">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6A197278" wp14:editId="6D496798">
                <wp:simplePos x="0" y="0"/>
                <wp:positionH relativeFrom="column">
                  <wp:posOffset>17145</wp:posOffset>
                </wp:positionH>
                <wp:positionV relativeFrom="paragraph">
                  <wp:posOffset>212090</wp:posOffset>
                </wp:positionV>
                <wp:extent cx="1000125" cy="285750"/>
                <wp:effectExtent l="0" t="0" r="28575" b="19050"/>
                <wp:wrapNone/>
                <wp:docPr id="103" name="Rectangle 103"/>
                <wp:cNvGraphicFramePr/>
                <a:graphic xmlns:a="http://schemas.openxmlformats.org/drawingml/2006/main">
                  <a:graphicData uri="http://schemas.microsoft.com/office/word/2010/wordprocessingShape">
                    <wps:wsp>
                      <wps:cNvSpPr/>
                      <wps:spPr>
                        <a:xfrm>
                          <a:off x="0" y="0"/>
                          <a:ext cx="10001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Kuadran </w:t>
                            </w:r>
                            <w:r>
                              <w:rPr>
                                <w:rFonts w:ascii="Times New Roman" w:hAnsi="Times New Roman" w:cs="Times New Roman"/>
                                <w:color w:val="000000" w:themeColor="text1"/>
                              </w:rPr>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197278" id="Rectangle 103" o:spid="_x0000_s1027" style="position:absolute;left:0;text-align:left;margin-left:1.35pt;margin-top:16.7pt;width:78.75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" fillcolor="white [3212]" strokecolor="white [3212]" strokeweight="1pt">
                <v:textbo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Kuadran IV</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3152E2C4" wp14:editId="53D2531E">
                <wp:simplePos x="0" y="0"/>
                <wp:positionH relativeFrom="column">
                  <wp:posOffset>1731645</wp:posOffset>
                </wp:positionH>
                <wp:positionV relativeFrom="paragraph">
                  <wp:posOffset>245745</wp:posOffset>
                </wp:positionV>
                <wp:extent cx="1000125" cy="285750"/>
                <wp:effectExtent l="0" t="0" r="28575" b="19050"/>
                <wp:wrapNone/>
                <wp:docPr id="104" name="Rectangle 104"/>
                <wp:cNvGraphicFramePr/>
                <a:graphic xmlns:a="http://schemas.openxmlformats.org/drawingml/2006/main">
                  <a:graphicData uri="http://schemas.microsoft.com/office/word/2010/wordprocessingShape">
                    <wps:wsp>
                      <wps:cNvSpPr/>
                      <wps:spPr>
                        <a:xfrm>
                          <a:off x="0" y="0"/>
                          <a:ext cx="10001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Kuadran </w:t>
                            </w:r>
                            <w:r>
                              <w:rPr>
                                <w:rFonts w:ascii="Times New Roman" w:hAnsi="Times New Roman" w:cs="Times New Roman"/>
                                <w:color w:val="000000" w:themeColor="text1"/>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52E2C4" id="Rectangle 104" o:spid="_x0000_s1028" style="position:absolute;left:0;text-align:left;margin-left:136.35pt;margin-top:19.35pt;width:78.75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" fillcolor="white [3212]" strokecolor="white [3212]" strokeweight="1pt">
                <v:textbo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Kuadran I</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7EBEBA1D" wp14:editId="75F6F8BF">
                <wp:simplePos x="0" y="0"/>
                <wp:positionH relativeFrom="column">
                  <wp:posOffset>1019175</wp:posOffset>
                </wp:positionH>
                <wp:positionV relativeFrom="paragraph">
                  <wp:posOffset>210820</wp:posOffset>
                </wp:positionV>
                <wp:extent cx="437811" cy="317326"/>
                <wp:effectExtent l="0" t="0" r="635" b="6985"/>
                <wp:wrapNone/>
                <wp:docPr id="102" name="Rectangle 102"/>
                <wp:cNvGraphicFramePr/>
                <a:graphic xmlns:a="http://schemas.openxmlformats.org/drawingml/2006/main">
                  <a:graphicData uri="http://schemas.microsoft.com/office/word/2010/wordprocessingShape">
                    <wps:wsp>
                      <wps:cNvSpPr/>
                      <wps:spPr>
                        <a:xfrm>
                          <a:off x="0" y="0"/>
                          <a:ext cx="437811" cy="31732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209BE" w:rsidRPr="003D5C7F" w:rsidRDefault="008209BE" w:rsidP="008209B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C7F">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EBA1D" id="Rectangle 102" o:spid="_x0000_s1029" style="position:absolute;left:0;text-align:left;margin-left:80.25pt;margin-top:16.6pt;width:34.4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" fillcolor="white [3201]" stroked="f" strokeweight="1pt">
                <v:textbox>
                  <w:txbxContent>
                    <w:p w:rsidR="008209BE" w:rsidRPr="003D5C7F" w:rsidRDefault="008209BE" w:rsidP="008209B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C7F">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1EB1AE4D" wp14:editId="21787DA4">
                <wp:simplePos x="0" y="0"/>
                <wp:positionH relativeFrom="column">
                  <wp:posOffset>1676400</wp:posOffset>
                </wp:positionH>
                <wp:positionV relativeFrom="paragraph">
                  <wp:posOffset>326390</wp:posOffset>
                </wp:positionV>
                <wp:extent cx="0" cy="614045"/>
                <wp:effectExtent l="0" t="0" r="19050" b="33655"/>
                <wp:wrapNone/>
                <wp:docPr id="106" name="Straight Connector 106"/>
                <wp:cNvGraphicFramePr/>
                <a:graphic xmlns:a="http://schemas.openxmlformats.org/drawingml/2006/main">
                  <a:graphicData uri="http://schemas.microsoft.com/office/word/2010/wordprocessingShape">
                    <wps:wsp>
                      <wps:cNvCnPr/>
                      <wps:spPr>
                        <a:xfrm>
                          <a:off x="0" y="0"/>
                          <a:ext cx="0" cy="614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2DA72" id="Straight Connector 10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25.7pt" to="132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2678C2DD" wp14:editId="01D85A4D">
                <wp:simplePos x="0" y="0"/>
                <wp:positionH relativeFrom="column">
                  <wp:posOffset>1343025</wp:posOffset>
                </wp:positionH>
                <wp:positionV relativeFrom="paragraph">
                  <wp:posOffset>316864</wp:posOffset>
                </wp:positionV>
                <wp:extent cx="333375" cy="9525"/>
                <wp:effectExtent l="0" t="0" r="28575" b="28575"/>
                <wp:wrapNone/>
                <wp:docPr id="105" name="Straight Connector 105"/>
                <wp:cNvGraphicFramePr/>
                <a:graphic xmlns:a="http://schemas.openxmlformats.org/drawingml/2006/main">
                  <a:graphicData uri="http://schemas.microsoft.com/office/word/2010/wordprocessingShape">
                    <wps:wsp>
                      <wps:cNvCnPr/>
                      <wps:spPr>
                        <a:xfrm>
                          <a:off x="0" y="0"/>
                          <a:ext cx="333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706A0" id="Straight Connector 10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24.95pt" to="132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" strokecolor="black [3200]" strokeweight=".5pt">
                <v:stroke joinstyle="miter"/>
              </v:line>
            </w:pict>
          </mc:Fallback>
        </mc:AlternateContent>
      </w:r>
    </w:p>
    <w:p w:rsidR="008209BE" w:rsidRDefault="00052D6A" w:rsidP="008209BE">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2489D75F" wp14:editId="57182656">
                <wp:simplePos x="0" y="0"/>
                <wp:positionH relativeFrom="column">
                  <wp:posOffset>-487680</wp:posOffset>
                </wp:positionH>
                <wp:positionV relativeFrom="paragraph">
                  <wp:posOffset>465455</wp:posOffset>
                </wp:positionV>
                <wp:extent cx="1152525" cy="285750"/>
                <wp:effectExtent l="0" t="0" r="28575" b="19050"/>
                <wp:wrapNone/>
                <wp:docPr id="107" name="Rectangle 107"/>
                <wp:cNvGraphicFramePr/>
                <a:graphic xmlns:a="http://schemas.openxmlformats.org/drawingml/2006/main">
                  <a:graphicData uri="http://schemas.microsoft.com/office/word/2010/wordprocessingShape">
                    <wps:wsp>
                      <wps:cNvSpPr/>
                      <wps:spPr>
                        <a:xfrm>
                          <a:off x="0" y="0"/>
                          <a:ext cx="11525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Kelemahan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89D75F" id="Rectangle 107" o:spid="_x0000_s1030" style="position:absolute;left:0;text-align:left;margin-left:-38.4pt;margin-top:36.65pt;width:90.7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" fillcolor="white [3212]" strokecolor="white [3212]" strokeweight="1pt">
                <v:textbo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Kelemahan (W)</w:t>
                      </w:r>
                    </w:p>
                  </w:txbxContent>
                </v:textbox>
              </v:rect>
            </w:pict>
          </mc:Fallback>
        </mc:AlternateContent>
      </w:r>
    </w:p>
    <w:p w:rsidR="008209BE" w:rsidRDefault="00827C82" w:rsidP="008209BE">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54838E61" wp14:editId="55F9F09C">
                <wp:simplePos x="0" y="0"/>
                <wp:positionH relativeFrom="column">
                  <wp:posOffset>1855470</wp:posOffset>
                </wp:positionH>
                <wp:positionV relativeFrom="paragraph">
                  <wp:posOffset>41910</wp:posOffset>
                </wp:positionV>
                <wp:extent cx="1000125" cy="285750"/>
                <wp:effectExtent l="0" t="0" r="28575" b="19050"/>
                <wp:wrapNone/>
                <wp:docPr id="108" name="Rectangle 108"/>
                <wp:cNvGraphicFramePr/>
                <a:graphic xmlns:a="http://schemas.openxmlformats.org/drawingml/2006/main">
                  <a:graphicData uri="http://schemas.microsoft.com/office/word/2010/wordprocessingShape">
                    <wps:wsp>
                      <wps:cNvSpPr/>
                      <wps:spPr>
                        <a:xfrm>
                          <a:off x="0" y="0"/>
                          <a:ext cx="10001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Kekuatan </w:t>
                            </w:r>
                            <w:r>
                              <w:rPr>
                                <w:rFonts w:ascii="Times New Roman" w:hAnsi="Times New Roman" w:cs="Times New Roman"/>
                                <w:color w:val="000000" w:themeColor="text1"/>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38E61" id="Rectangle 108" o:spid="_x0000_s1031" style="position:absolute;left:0;text-align:left;margin-left:146.1pt;margin-top:3.3pt;width:78.75pt;height: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" fillcolor="white [3212]" strokecolor="white [3212]" strokeweight="1pt">
                <v:textbo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Kekuatan (S)</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7090748C" wp14:editId="70D423EE">
                <wp:simplePos x="0" y="0"/>
                <wp:positionH relativeFrom="column">
                  <wp:posOffset>1359535</wp:posOffset>
                </wp:positionH>
                <wp:positionV relativeFrom="paragraph">
                  <wp:posOffset>45085</wp:posOffset>
                </wp:positionV>
                <wp:extent cx="524256" cy="316992"/>
                <wp:effectExtent l="0" t="0" r="9525" b="6985"/>
                <wp:wrapNone/>
                <wp:docPr id="90" name="Rectangle 90"/>
                <wp:cNvGraphicFramePr/>
                <a:graphic xmlns:a="http://schemas.openxmlformats.org/drawingml/2006/main">
                  <a:graphicData uri="http://schemas.microsoft.com/office/word/2010/wordprocessingShape">
                    <wps:wsp>
                      <wps:cNvSpPr/>
                      <wps:spPr>
                        <a:xfrm>
                          <a:off x="0" y="0"/>
                          <a:ext cx="524256" cy="31699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209BE" w:rsidRPr="003D5C7F" w:rsidRDefault="008209BE" w:rsidP="008209B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w:t>
                            </w:r>
                            <w:r w:rsidRPr="003D5C7F">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0748C" id="Rectangle 90" o:spid="_x0000_s1032" style="position:absolute;left:0;text-align:left;margin-left:107.05pt;margin-top:3.55pt;width:41.3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" fillcolor="white [3201]" stroked="f" strokeweight="1pt">
                <v:textbox>
                  <w:txbxContent>
                    <w:p w:rsidR="008209BE" w:rsidRPr="003D5C7F" w:rsidRDefault="008209BE" w:rsidP="008209B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w:t>
                      </w:r>
                      <w:r w:rsidRPr="003D5C7F">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rect>
            </w:pict>
          </mc:Fallback>
        </mc:AlternateContent>
      </w:r>
    </w:p>
    <w:p w:rsidR="008209BE" w:rsidRDefault="00827C82" w:rsidP="008209BE">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15735215" wp14:editId="0420A369">
                <wp:simplePos x="0" y="0"/>
                <wp:positionH relativeFrom="column">
                  <wp:posOffset>1569720</wp:posOffset>
                </wp:positionH>
                <wp:positionV relativeFrom="paragraph">
                  <wp:posOffset>285115</wp:posOffset>
                </wp:positionV>
                <wp:extent cx="1000125" cy="285750"/>
                <wp:effectExtent l="0" t="0" r="28575" b="19050"/>
                <wp:wrapNone/>
                <wp:docPr id="110" name="Rectangle 110"/>
                <wp:cNvGraphicFramePr/>
                <a:graphic xmlns:a="http://schemas.openxmlformats.org/drawingml/2006/main">
                  <a:graphicData uri="http://schemas.microsoft.com/office/word/2010/wordprocessingShape">
                    <wps:wsp>
                      <wps:cNvSpPr/>
                      <wps:spPr>
                        <a:xfrm>
                          <a:off x="0" y="0"/>
                          <a:ext cx="10001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Kuadran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735215" id="Rectangle 110" o:spid="_x0000_s1033" style="position:absolute;left:0;text-align:left;margin-left:123.6pt;margin-top:22.45pt;width:78.75pt;height: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" fillcolor="white [3212]" strokecolor="white [3212]" strokeweight="1pt">
                <v:textbo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Kuadran II</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732993F6" wp14:editId="1D1E33A3">
                <wp:simplePos x="0" y="0"/>
                <wp:positionH relativeFrom="column">
                  <wp:posOffset>-106680</wp:posOffset>
                </wp:positionH>
                <wp:positionV relativeFrom="paragraph">
                  <wp:posOffset>266065</wp:posOffset>
                </wp:positionV>
                <wp:extent cx="1000125" cy="285750"/>
                <wp:effectExtent l="0" t="0" r="28575" b="19050"/>
                <wp:wrapNone/>
                <wp:docPr id="109" name="Rectangle 109"/>
                <wp:cNvGraphicFramePr/>
                <a:graphic xmlns:a="http://schemas.openxmlformats.org/drawingml/2006/main">
                  <a:graphicData uri="http://schemas.microsoft.com/office/word/2010/wordprocessingShape">
                    <wps:wsp>
                      <wps:cNvSpPr/>
                      <wps:spPr>
                        <a:xfrm>
                          <a:off x="0" y="0"/>
                          <a:ext cx="10001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Kuadran </w:t>
                            </w:r>
                            <w:r>
                              <w:rPr>
                                <w:rFonts w:ascii="Times New Roman" w:hAnsi="Times New Roman" w:cs="Times New Roman"/>
                                <w:color w:val="000000" w:themeColor="text1"/>
                              </w:rPr>
                              <w:t>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2993F6" id="Rectangle 109" o:spid="_x0000_s1034" style="position:absolute;left:0;text-align:left;margin-left:-8.4pt;margin-top:20.95pt;width:78.75pt;height: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" fillcolor="white [3212]" strokecolor="white [3212]" strokeweight="1pt">
                <v:textbo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Kuadran III</w:t>
                      </w:r>
                    </w:p>
                  </w:txbxContent>
                </v:textbox>
              </v:rect>
            </w:pict>
          </mc:Fallback>
        </mc:AlternateContent>
      </w:r>
    </w:p>
    <w:p w:rsidR="008209BE" w:rsidRDefault="00827C82" w:rsidP="008209BE">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2AAFC404" wp14:editId="33FF9217">
                <wp:simplePos x="0" y="0"/>
                <wp:positionH relativeFrom="column">
                  <wp:posOffset>855345</wp:posOffset>
                </wp:positionH>
                <wp:positionV relativeFrom="paragraph">
                  <wp:posOffset>392430</wp:posOffset>
                </wp:positionV>
                <wp:extent cx="1000125" cy="285750"/>
                <wp:effectExtent l="0" t="0" r="28575" b="19050"/>
                <wp:wrapNone/>
                <wp:docPr id="111" name="Rectangle 111"/>
                <wp:cNvGraphicFramePr/>
                <a:graphic xmlns:a="http://schemas.openxmlformats.org/drawingml/2006/main">
                  <a:graphicData uri="http://schemas.microsoft.com/office/word/2010/wordprocessingShape">
                    <wps:wsp>
                      <wps:cNvSpPr/>
                      <wps:spPr>
                        <a:xfrm>
                          <a:off x="0" y="0"/>
                          <a:ext cx="10001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Ancaman </w:t>
                            </w:r>
                            <w:r>
                              <w:rPr>
                                <w:rFonts w:ascii="Times New Roman" w:hAnsi="Times New Roman" w:cs="Times New Roman"/>
                                <w:color w:val="000000" w:themeColor="text1"/>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AFC404" id="Rectangle 111" o:spid="_x0000_s1035" style="position:absolute;left:0;text-align:left;margin-left:67.35pt;margin-top:30.9pt;width:78.7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" fillcolor="white [3212]" strokecolor="white [3212]" strokeweight="1pt">
                <v:textbox>
                  <w:txbxContent>
                    <w:p w:rsidR="008209BE" w:rsidRPr="004C40AF" w:rsidRDefault="008209BE" w:rsidP="008209BE">
                      <w:pPr>
                        <w:jc w:val="center"/>
                        <w:rPr>
                          <w:rFonts w:ascii="Times New Roman" w:hAnsi="Times New Roman" w:cs="Times New Roman"/>
                          <w:color w:val="000000" w:themeColor="text1"/>
                        </w:rPr>
                      </w:pPr>
                      <w:r>
                        <w:rPr>
                          <w:rFonts w:ascii="Times New Roman" w:hAnsi="Times New Roman" w:cs="Times New Roman"/>
                          <w:color w:val="000000" w:themeColor="text1"/>
                        </w:rPr>
                        <w:t>Ancaman (T)</w:t>
                      </w:r>
                    </w:p>
                  </w:txbxContent>
                </v:textbox>
              </v:rect>
            </w:pict>
          </mc:Fallback>
        </mc:AlternateContent>
      </w:r>
    </w:p>
    <w:p w:rsidR="008209BE" w:rsidRDefault="008209BE" w:rsidP="00827C82">
      <w:pPr>
        <w:spacing w:after="0" w:line="480" w:lineRule="auto"/>
        <w:jc w:val="center"/>
        <w:rPr>
          <w:rFonts w:ascii="Times New Roman" w:hAnsi="Times New Roman" w:cs="Times New Roman"/>
          <w:sz w:val="24"/>
          <w:szCs w:val="24"/>
        </w:rPr>
      </w:pPr>
    </w:p>
    <w:p w:rsidR="008209BE" w:rsidRPr="000334F8" w:rsidRDefault="008209BE" w:rsidP="00827C82">
      <w:pPr>
        <w:spacing w:after="0" w:line="240" w:lineRule="auto"/>
        <w:rPr>
          <w:rFonts w:ascii="Times New Roman" w:hAnsi="Times New Roman" w:cs="Times New Roman"/>
          <w:i/>
          <w:sz w:val="24"/>
          <w:szCs w:val="24"/>
        </w:rPr>
      </w:pPr>
      <w:r w:rsidRPr="000334F8">
        <w:rPr>
          <w:rFonts w:ascii="Times New Roman" w:hAnsi="Times New Roman" w:cs="Times New Roman"/>
          <w:b/>
          <w:i/>
          <w:sz w:val="24"/>
          <w:szCs w:val="24"/>
        </w:rPr>
        <w:t xml:space="preserve">Sumber data: </w:t>
      </w:r>
      <w:r w:rsidRPr="000334F8">
        <w:rPr>
          <w:rFonts w:ascii="Times New Roman" w:hAnsi="Times New Roman" w:cs="Times New Roman"/>
          <w:i/>
          <w:sz w:val="24"/>
          <w:szCs w:val="24"/>
        </w:rPr>
        <w:t>Penelitian, 2020.</w:t>
      </w:r>
    </w:p>
    <w:p w:rsidR="00827C82" w:rsidRDefault="00827C82" w:rsidP="00827C82">
      <w:pPr>
        <w:pStyle w:val="BodyText"/>
        <w:jc w:val="both"/>
        <w:rPr>
          <w:lang w:val="id-ID"/>
        </w:rPr>
      </w:pPr>
    </w:p>
    <w:p w:rsidR="00307794" w:rsidRDefault="00827C82" w:rsidP="00827C82">
      <w:pPr>
        <w:pStyle w:val="BodyText"/>
        <w:jc w:val="both"/>
        <w:rPr>
          <w:b/>
          <w:lang w:val="id-ID"/>
        </w:rPr>
      </w:pPr>
      <w:r>
        <w:rPr>
          <w:b/>
          <w:lang w:val="id-ID"/>
        </w:rPr>
        <w:t xml:space="preserve">4. </w:t>
      </w:r>
      <w:r w:rsidR="00307794">
        <w:rPr>
          <w:b/>
          <w:lang w:val="id-ID"/>
        </w:rPr>
        <w:t>Pembahasan</w:t>
      </w:r>
    </w:p>
    <w:p w:rsidR="00A4490C" w:rsidRDefault="00A4490C" w:rsidP="00827C82">
      <w:pPr>
        <w:pStyle w:val="BodyText"/>
        <w:jc w:val="both"/>
        <w:rPr>
          <w:b/>
        </w:rPr>
      </w:pPr>
      <w:r>
        <w:rPr>
          <w:b/>
          <w:lang w:val="id-ID"/>
        </w:rPr>
        <w:t xml:space="preserve">Strategi </w:t>
      </w:r>
      <w:r w:rsidRPr="00AA26F6">
        <w:rPr>
          <w:b/>
        </w:rPr>
        <w:t>UPT PBB-P2 dan BPHTB Kota Sukabumi Dalam Meningkatkan Penerimaan Pajak Daerah Kota Sukabumi</w:t>
      </w:r>
    </w:p>
    <w:p w:rsidR="00A4490C" w:rsidRDefault="00A4490C" w:rsidP="00827C82">
      <w:pPr>
        <w:pStyle w:val="BodyText"/>
        <w:ind w:firstLine="709"/>
        <w:jc w:val="both"/>
      </w:pPr>
      <w:r>
        <w:rPr>
          <w:lang w:val="id-ID"/>
        </w:rPr>
        <w:t>S</w:t>
      </w:r>
      <w:r w:rsidRPr="00AA26F6">
        <w:t>trategi yang digunakan oleh UPT PBB-P2 dan BPHTB Kota Sukabumi saat ini, dalam meningkatkan realisasi penerimaan pajak daerah di Kota Sukabumi, antara lain sebagai berikut</w:t>
      </w:r>
      <w:r>
        <w:rPr>
          <w:lang w:val="id-ID"/>
        </w:rPr>
        <w:t xml:space="preserve"> </w:t>
      </w:r>
      <w:r w:rsidRPr="00AA26F6">
        <w:t>:</w:t>
      </w:r>
    </w:p>
    <w:p w:rsidR="00A4490C" w:rsidRDefault="00A4490C" w:rsidP="00827C82">
      <w:pPr>
        <w:pStyle w:val="BodyText"/>
        <w:numPr>
          <w:ilvl w:val="0"/>
          <w:numId w:val="3"/>
        </w:numPr>
        <w:ind w:left="723"/>
        <w:jc w:val="both"/>
      </w:pPr>
      <w:r w:rsidRPr="00C63D75">
        <w:t>Intensifikasi dan ekste</w:t>
      </w:r>
      <w:r>
        <w:t>nsikasi penerimaan pajak daerah</w:t>
      </w:r>
    </w:p>
    <w:p w:rsidR="00A4490C" w:rsidRPr="00A4490C" w:rsidRDefault="00A4490C" w:rsidP="00827C82">
      <w:pPr>
        <w:pStyle w:val="BodyText"/>
        <w:numPr>
          <w:ilvl w:val="0"/>
          <w:numId w:val="3"/>
        </w:numPr>
        <w:ind w:left="723"/>
        <w:jc w:val="both"/>
      </w:pPr>
      <w:r w:rsidRPr="00A4490C">
        <w:t xml:space="preserve">Menjalin kerjasama dengan pihak eksternal yaitu Bank BJB Cab. Sukabumi dengan menghasilkan suatu inovasi, yaitu pembayaran PBB </w:t>
      </w:r>
      <w:r w:rsidRPr="00A4490C">
        <w:rPr>
          <w:i/>
        </w:rPr>
        <w:t>online.</w:t>
      </w:r>
    </w:p>
    <w:p w:rsidR="00A4490C" w:rsidRDefault="00A4490C" w:rsidP="00827C82">
      <w:pPr>
        <w:pStyle w:val="BodyText"/>
        <w:numPr>
          <w:ilvl w:val="0"/>
          <w:numId w:val="3"/>
        </w:numPr>
        <w:ind w:left="723"/>
        <w:jc w:val="both"/>
      </w:pPr>
      <w:r w:rsidRPr="00A4490C">
        <w:t xml:space="preserve">Memberikan </w:t>
      </w:r>
      <w:r w:rsidRPr="00A4490C">
        <w:rPr>
          <w:i/>
        </w:rPr>
        <w:t>reward</w:t>
      </w:r>
      <w:r w:rsidRPr="00A4490C">
        <w:t xml:space="preserve"> kepada setiap kecamatan dan kelurahan yang menjadi kecamatan maupun kelurahan penyumbang PAD terbesar setiap tahunnya.</w:t>
      </w:r>
    </w:p>
    <w:p w:rsidR="00A4490C" w:rsidRPr="00A4490C" w:rsidRDefault="00A4490C" w:rsidP="00827C82">
      <w:pPr>
        <w:pStyle w:val="BodyText"/>
        <w:numPr>
          <w:ilvl w:val="0"/>
          <w:numId w:val="3"/>
        </w:numPr>
        <w:spacing w:after="240"/>
        <w:ind w:left="723"/>
        <w:jc w:val="both"/>
      </w:pPr>
      <w:r w:rsidRPr="00A4490C">
        <w:t>Jemput bola</w:t>
      </w:r>
      <w:r w:rsidR="00827C82">
        <w:rPr>
          <w:lang w:val="id-ID"/>
        </w:rPr>
        <w:t>.</w:t>
      </w:r>
    </w:p>
    <w:p w:rsidR="00482BB1" w:rsidRDefault="00A4490C" w:rsidP="00827C82">
      <w:pPr>
        <w:pStyle w:val="BodyText"/>
        <w:jc w:val="both"/>
        <w:rPr>
          <w:b/>
        </w:rPr>
      </w:pPr>
      <w:r w:rsidRPr="00AA26F6">
        <w:rPr>
          <w:b/>
        </w:rPr>
        <w:t>Strategi SWOT (</w:t>
      </w:r>
      <w:r>
        <w:rPr>
          <w:b/>
          <w:i/>
        </w:rPr>
        <w:t>Strenght, Weakness, Opportunity, Threa</w:t>
      </w:r>
      <w:r w:rsidRPr="00AA26F6">
        <w:rPr>
          <w:b/>
          <w:i/>
        </w:rPr>
        <w:t>ts</w:t>
      </w:r>
      <w:r>
        <w:rPr>
          <w:b/>
        </w:rPr>
        <w:t>)</w:t>
      </w:r>
    </w:p>
    <w:p w:rsidR="00482BB1" w:rsidRDefault="00482BB1" w:rsidP="00827C82">
      <w:pPr>
        <w:pStyle w:val="BodyText"/>
        <w:ind w:firstLine="720"/>
        <w:jc w:val="both"/>
      </w:pPr>
      <w:r>
        <w:t xml:space="preserve">Menurut </w:t>
      </w:r>
      <w:r w:rsidRPr="00AA26F6">
        <w:t>S</w:t>
      </w:r>
      <w:r>
        <w:t xml:space="preserve">upanto (2019), </w:t>
      </w:r>
      <w:r w:rsidRPr="00AA26F6">
        <w:t>dalam membuat strategi yang tepat, guna untuk memperkuat kelebihan organisasi, meminimalisir kekurangan, memanfaatkan peluang, serta mengantisipasi segala tantangan organisasi, maka dianjurkan membuat analisis SWOT (</w:t>
      </w:r>
      <w:r>
        <w:rPr>
          <w:i/>
        </w:rPr>
        <w:t>Strengths, Weakness, Opportu</w:t>
      </w:r>
      <w:r w:rsidRPr="00AA26F6">
        <w:rPr>
          <w:i/>
        </w:rPr>
        <w:t>nity, Threat</w:t>
      </w:r>
      <w:r>
        <w:rPr>
          <w:i/>
        </w:rPr>
        <w:t>s</w:t>
      </w:r>
      <w:r w:rsidRPr="00AA26F6">
        <w:t>) ya</w:t>
      </w:r>
      <w:r>
        <w:t>ng dimana memiliki manfaat dalam</w:t>
      </w:r>
      <w:r w:rsidRPr="00AA26F6">
        <w:t xml:space="preserve"> </w:t>
      </w:r>
      <w:r>
        <w:t>meningkatkan penerimaan pajak daerah</w:t>
      </w:r>
      <w:r w:rsidRPr="00AA26F6">
        <w:t xml:space="preserve"> dan mempertahankan penerimaan realisasi pajak daerah.</w:t>
      </w:r>
    </w:p>
    <w:p w:rsidR="00827C82" w:rsidRPr="00482BB1" w:rsidRDefault="00827C82" w:rsidP="00827C82">
      <w:pPr>
        <w:pStyle w:val="BodyText"/>
        <w:ind w:firstLine="360"/>
        <w:jc w:val="both"/>
        <w:rPr>
          <w:b/>
        </w:rPr>
      </w:pPr>
    </w:p>
    <w:p w:rsidR="00482BB1" w:rsidRDefault="00482BB1" w:rsidP="00827C82">
      <w:pPr>
        <w:pStyle w:val="BodyText"/>
        <w:jc w:val="both"/>
        <w:rPr>
          <w:b/>
          <w:lang w:val="id-ID"/>
        </w:rPr>
      </w:pPr>
      <w:r>
        <w:rPr>
          <w:b/>
          <w:lang w:val="id-ID"/>
        </w:rPr>
        <w:t>Analisis Lingkungan Internal</w:t>
      </w:r>
    </w:p>
    <w:p w:rsidR="00482BB1" w:rsidRDefault="00482BB1" w:rsidP="00827C82">
      <w:pPr>
        <w:pStyle w:val="BodyText"/>
        <w:ind w:firstLine="709"/>
        <w:jc w:val="both"/>
        <w:rPr>
          <w:b/>
          <w:lang w:val="id-ID"/>
        </w:rPr>
      </w:pPr>
      <w:r w:rsidRPr="003F1D43">
        <w:t>Analisis internal terdiri dari kekuatan dan kelemahan yang dimiliki oleh instansi terkait. Analisis internal ini sangat dibutuhkan untuk mengetahui apa saja yang menjadi kelebihan maupun kekurangan yang dimiliki untuk bisa lebih dimaksimalkan maupun dimanfaatkan untuk menjadi lebih baik.</w:t>
      </w:r>
    </w:p>
    <w:p w:rsidR="00482BB1" w:rsidRPr="00AF4C79" w:rsidRDefault="00482BB1" w:rsidP="00827C82">
      <w:pPr>
        <w:pStyle w:val="BodyText"/>
        <w:numPr>
          <w:ilvl w:val="0"/>
          <w:numId w:val="7"/>
        </w:numPr>
        <w:ind w:left="360"/>
        <w:jc w:val="both"/>
        <w:rPr>
          <w:b/>
          <w:lang w:val="id-ID"/>
        </w:rPr>
      </w:pPr>
      <w:r>
        <w:rPr>
          <w:b/>
          <w:lang w:val="id-ID"/>
        </w:rPr>
        <w:t xml:space="preserve">Analisis </w:t>
      </w:r>
      <w:r w:rsidRPr="003F1D43">
        <w:rPr>
          <w:b/>
        </w:rPr>
        <w:t>Kekuatan dalam Penerimaan Pajak Daerah (PBB-P2 dan BPHTB di Kota Sukabumi)</w:t>
      </w:r>
    </w:p>
    <w:p w:rsidR="00AF4C79" w:rsidRDefault="00AF4C79" w:rsidP="00827C82">
      <w:pPr>
        <w:pStyle w:val="BodyText"/>
        <w:ind w:firstLine="709"/>
        <w:jc w:val="both"/>
      </w:pPr>
      <w:r w:rsidRPr="00AA26F6">
        <w:t>Analisis kekuatan ini ditujukan untuk mengetahui kelebihan-kelebihan yang dimiliki oleh UPT PBB-P2 dan BPHTB Kota Sukabumi untuk dapat dimanfaatkan dalam meningkatkan realisasi penerimaan pajak daerah (PBB-P2 dan BPHTB) di Kota Sukabumi</w:t>
      </w:r>
    </w:p>
    <w:p w:rsidR="00AF4C79" w:rsidRPr="00AF4C79" w:rsidRDefault="00AF4C79" w:rsidP="00827C82">
      <w:pPr>
        <w:pStyle w:val="BodyText"/>
        <w:ind w:firstLine="709"/>
        <w:jc w:val="both"/>
        <w:rPr>
          <w:b/>
          <w:lang w:val="id-ID"/>
        </w:rPr>
      </w:pPr>
      <w:r w:rsidRPr="00AA26F6">
        <w:t>Berdasarkan hasil analisa dan wawancara dari beberapa informan yang telah dilakukan sebelumnya, dapat peneliti uraiakan kekuatan atau kelebihan yang dimiliki UPT PBB-P2 dan BPTHB Kota Sukabumi dalam penerimaan pajak daerah di Kota Sukabumi, antara lain:</w:t>
      </w:r>
    </w:p>
    <w:p w:rsidR="00AF4C79" w:rsidRPr="00AF4C79" w:rsidRDefault="00AF4C79" w:rsidP="00E026AC">
      <w:pPr>
        <w:pStyle w:val="ListParagraph"/>
        <w:numPr>
          <w:ilvl w:val="0"/>
          <w:numId w:val="13"/>
        </w:numPr>
        <w:tabs>
          <w:tab w:val="left" w:pos="567"/>
          <w:tab w:val="left" w:pos="1418"/>
        </w:tabs>
        <w:spacing w:after="0" w:line="240" w:lineRule="auto"/>
        <w:ind w:left="360"/>
        <w:jc w:val="both"/>
        <w:rPr>
          <w:rFonts w:ascii="Times New Roman" w:hAnsi="Times New Roman" w:cs="Times New Roman"/>
          <w:sz w:val="24"/>
          <w:szCs w:val="24"/>
        </w:rPr>
      </w:pPr>
      <w:proofErr w:type="spellStart"/>
      <w:r w:rsidRPr="00AF4C79">
        <w:rPr>
          <w:rFonts w:ascii="Times New Roman" w:hAnsi="Times New Roman" w:cs="Times New Roman"/>
          <w:sz w:val="24"/>
          <w:szCs w:val="24"/>
          <w:lang w:val="en-US"/>
        </w:rPr>
        <w:t>Tersedia</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sarana</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dan</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prasarana</w:t>
      </w:r>
      <w:proofErr w:type="spellEnd"/>
      <w:r w:rsidRPr="00AF4C79">
        <w:rPr>
          <w:rFonts w:ascii="Times New Roman" w:hAnsi="Times New Roman" w:cs="Times New Roman"/>
          <w:sz w:val="24"/>
          <w:szCs w:val="24"/>
          <w:lang w:val="en-US"/>
        </w:rPr>
        <w:t xml:space="preserve"> yang </w:t>
      </w:r>
      <w:proofErr w:type="spellStart"/>
      <w:r w:rsidRPr="00AF4C79">
        <w:rPr>
          <w:rFonts w:ascii="Times New Roman" w:hAnsi="Times New Roman" w:cs="Times New Roman"/>
          <w:sz w:val="24"/>
          <w:szCs w:val="24"/>
          <w:lang w:val="en-US"/>
        </w:rPr>
        <w:t>memadai</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untuk</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menyelenggarakan</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fungsi</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pelayanan</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dan</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pembayaran</w:t>
      </w:r>
      <w:proofErr w:type="spellEnd"/>
      <w:r w:rsidRPr="00AF4C79">
        <w:rPr>
          <w:rFonts w:ascii="Times New Roman" w:hAnsi="Times New Roman" w:cs="Times New Roman"/>
          <w:sz w:val="24"/>
          <w:szCs w:val="24"/>
          <w:lang w:val="en-US"/>
        </w:rPr>
        <w:t xml:space="preserve"> PBB-P2 </w:t>
      </w:r>
      <w:proofErr w:type="spellStart"/>
      <w:r w:rsidRPr="00AF4C79">
        <w:rPr>
          <w:rFonts w:ascii="Times New Roman" w:hAnsi="Times New Roman" w:cs="Times New Roman"/>
          <w:sz w:val="24"/>
          <w:szCs w:val="24"/>
          <w:lang w:val="en-US"/>
        </w:rPr>
        <w:t>dan</w:t>
      </w:r>
      <w:proofErr w:type="spellEnd"/>
      <w:r w:rsidRPr="00AF4C79">
        <w:rPr>
          <w:rFonts w:ascii="Times New Roman" w:hAnsi="Times New Roman" w:cs="Times New Roman"/>
          <w:sz w:val="24"/>
          <w:szCs w:val="24"/>
          <w:lang w:val="en-US"/>
        </w:rPr>
        <w:t xml:space="preserve"> BPHTB.</w:t>
      </w:r>
    </w:p>
    <w:p w:rsidR="00AF4C79" w:rsidRPr="00AF4C79" w:rsidRDefault="00AF4C79" w:rsidP="00E026AC">
      <w:pPr>
        <w:pStyle w:val="ListParagraph"/>
        <w:numPr>
          <w:ilvl w:val="0"/>
          <w:numId w:val="13"/>
        </w:numPr>
        <w:tabs>
          <w:tab w:val="left" w:pos="567"/>
          <w:tab w:val="left" w:pos="1418"/>
        </w:tabs>
        <w:spacing w:after="0" w:line="240" w:lineRule="auto"/>
        <w:ind w:left="360"/>
        <w:jc w:val="both"/>
        <w:rPr>
          <w:rFonts w:ascii="Times New Roman" w:hAnsi="Times New Roman" w:cs="Times New Roman"/>
          <w:sz w:val="24"/>
          <w:szCs w:val="24"/>
        </w:rPr>
      </w:pPr>
      <w:proofErr w:type="spellStart"/>
      <w:r w:rsidRPr="00AF4C79">
        <w:rPr>
          <w:rFonts w:ascii="Times New Roman" w:hAnsi="Times New Roman" w:cs="Times New Roman"/>
          <w:sz w:val="24"/>
          <w:szCs w:val="24"/>
          <w:lang w:val="en-US"/>
        </w:rPr>
        <w:t>Memiliki</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Sumber</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Daya</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Manusia</w:t>
      </w:r>
      <w:proofErr w:type="spellEnd"/>
      <w:r w:rsidRPr="00AF4C79">
        <w:rPr>
          <w:rFonts w:ascii="Times New Roman" w:hAnsi="Times New Roman" w:cs="Times New Roman"/>
          <w:sz w:val="24"/>
          <w:szCs w:val="24"/>
          <w:lang w:val="en-US"/>
        </w:rPr>
        <w:t xml:space="preserve"> yang </w:t>
      </w:r>
      <w:proofErr w:type="spellStart"/>
      <w:r w:rsidRPr="00AF4C79">
        <w:rPr>
          <w:rFonts w:ascii="Times New Roman" w:hAnsi="Times New Roman" w:cs="Times New Roman"/>
          <w:sz w:val="24"/>
          <w:szCs w:val="24"/>
          <w:lang w:val="en-US"/>
        </w:rPr>
        <w:t>mencukupi</w:t>
      </w:r>
      <w:proofErr w:type="spellEnd"/>
      <w:r w:rsidRPr="00AF4C79">
        <w:rPr>
          <w:rFonts w:ascii="Times New Roman" w:hAnsi="Times New Roman" w:cs="Times New Roman"/>
          <w:sz w:val="24"/>
          <w:szCs w:val="24"/>
          <w:lang w:val="en-US"/>
        </w:rPr>
        <w:t xml:space="preserve"> da</w:t>
      </w:r>
      <w:r w:rsidRPr="00AF4C79">
        <w:rPr>
          <w:rFonts w:ascii="Times New Roman" w:hAnsi="Times New Roman" w:cs="Times New Roman"/>
          <w:sz w:val="24"/>
          <w:szCs w:val="24"/>
        </w:rPr>
        <w:t>lam kedisiplinan</w:t>
      </w:r>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dan</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kompetensinya</w:t>
      </w:r>
      <w:proofErr w:type="spellEnd"/>
      <w:r w:rsidRPr="00AF4C79">
        <w:rPr>
          <w:rFonts w:ascii="Times New Roman" w:hAnsi="Times New Roman" w:cs="Times New Roman"/>
          <w:sz w:val="24"/>
          <w:szCs w:val="24"/>
          <w:lang w:val="en-US"/>
        </w:rPr>
        <w:t xml:space="preserve">. </w:t>
      </w:r>
    </w:p>
    <w:p w:rsidR="00AF4C79" w:rsidRDefault="00AF4C79" w:rsidP="00E026AC">
      <w:pPr>
        <w:pStyle w:val="ListParagraph"/>
        <w:numPr>
          <w:ilvl w:val="0"/>
          <w:numId w:val="13"/>
        </w:numPr>
        <w:tabs>
          <w:tab w:val="left" w:pos="567"/>
          <w:tab w:val="left" w:pos="1418"/>
        </w:tabs>
        <w:spacing w:after="0" w:line="240" w:lineRule="auto"/>
        <w:ind w:left="360"/>
        <w:jc w:val="both"/>
        <w:rPr>
          <w:rFonts w:ascii="Times New Roman" w:hAnsi="Times New Roman" w:cs="Times New Roman"/>
          <w:sz w:val="24"/>
          <w:szCs w:val="24"/>
        </w:rPr>
      </w:pPr>
      <w:proofErr w:type="spellStart"/>
      <w:r w:rsidRPr="00AF4C79">
        <w:rPr>
          <w:rFonts w:ascii="Times New Roman" w:hAnsi="Times New Roman" w:cs="Times New Roman"/>
          <w:sz w:val="24"/>
          <w:szCs w:val="24"/>
          <w:lang w:val="en-US"/>
        </w:rPr>
        <w:t>Memiliki</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payung</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hukum</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Pusat</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dan</w:t>
      </w:r>
      <w:proofErr w:type="spellEnd"/>
      <w:r w:rsidRPr="00AF4C79">
        <w:rPr>
          <w:rFonts w:ascii="Times New Roman" w:hAnsi="Times New Roman" w:cs="Times New Roman"/>
          <w:sz w:val="24"/>
          <w:szCs w:val="24"/>
          <w:lang w:val="en-US"/>
        </w:rPr>
        <w:t xml:space="preserve"> Daerah </w:t>
      </w:r>
      <w:proofErr w:type="spellStart"/>
      <w:r w:rsidRPr="00AF4C79">
        <w:rPr>
          <w:rFonts w:ascii="Times New Roman" w:hAnsi="Times New Roman" w:cs="Times New Roman"/>
          <w:sz w:val="24"/>
          <w:szCs w:val="24"/>
          <w:lang w:val="en-US"/>
        </w:rPr>
        <w:t>sebagai</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dasar</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penetapan</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pengelolaan</w:t>
      </w:r>
      <w:proofErr w:type="spellEnd"/>
      <w:r w:rsidRPr="00AF4C79">
        <w:rPr>
          <w:rFonts w:ascii="Times New Roman" w:hAnsi="Times New Roman" w:cs="Times New Roman"/>
          <w:sz w:val="24"/>
          <w:szCs w:val="24"/>
          <w:lang w:val="en-US"/>
        </w:rPr>
        <w:t xml:space="preserve"> UPT PBB-P2 </w:t>
      </w:r>
      <w:proofErr w:type="spellStart"/>
      <w:r w:rsidRPr="00AF4C79">
        <w:rPr>
          <w:rFonts w:ascii="Times New Roman" w:hAnsi="Times New Roman" w:cs="Times New Roman"/>
          <w:sz w:val="24"/>
          <w:szCs w:val="24"/>
          <w:lang w:val="en-US"/>
        </w:rPr>
        <w:t>dan</w:t>
      </w:r>
      <w:proofErr w:type="spellEnd"/>
      <w:r w:rsidRPr="00AF4C79">
        <w:rPr>
          <w:rFonts w:ascii="Times New Roman" w:hAnsi="Times New Roman" w:cs="Times New Roman"/>
          <w:sz w:val="24"/>
          <w:szCs w:val="24"/>
          <w:lang w:val="en-US"/>
        </w:rPr>
        <w:t xml:space="preserve"> BPHTB.</w:t>
      </w:r>
      <w:r w:rsidRPr="00AF4C79">
        <w:rPr>
          <w:rFonts w:ascii="Times New Roman" w:hAnsi="Times New Roman" w:cs="Times New Roman"/>
          <w:sz w:val="24"/>
          <w:szCs w:val="24"/>
        </w:rPr>
        <w:t xml:space="preserve">  </w:t>
      </w:r>
    </w:p>
    <w:p w:rsidR="00AF4C79" w:rsidRPr="00AF4C79" w:rsidRDefault="00AF4C79" w:rsidP="00E026AC">
      <w:pPr>
        <w:pStyle w:val="ListParagraph"/>
        <w:numPr>
          <w:ilvl w:val="0"/>
          <w:numId w:val="13"/>
        </w:numPr>
        <w:tabs>
          <w:tab w:val="left" w:pos="567"/>
          <w:tab w:val="left" w:pos="1418"/>
        </w:tabs>
        <w:spacing w:after="0" w:line="240" w:lineRule="auto"/>
        <w:ind w:left="360"/>
        <w:jc w:val="both"/>
        <w:rPr>
          <w:rFonts w:ascii="Times New Roman" w:hAnsi="Times New Roman" w:cs="Times New Roman"/>
          <w:sz w:val="24"/>
          <w:szCs w:val="24"/>
        </w:rPr>
      </w:pPr>
      <w:proofErr w:type="spellStart"/>
      <w:r w:rsidRPr="00AF4C79">
        <w:rPr>
          <w:rFonts w:ascii="Times New Roman" w:hAnsi="Times New Roman" w:cs="Times New Roman"/>
          <w:sz w:val="24"/>
          <w:szCs w:val="24"/>
          <w:lang w:val="en-US"/>
        </w:rPr>
        <w:t>Memilki</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kerjasama</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dengan</w:t>
      </w:r>
      <w:proofErr w:type="spellEnd"/>
      <w:r w:rsidRPr="00AF4C79">
        <w:rPr>
          <w:rFonts w:ascii="Times New Roman" w:hAnsi="Times New Roman" w:cs="Times New Roman"/>
          <w:sz w:val="24"/>
          <w:szCs w:val="24"/>
          <w:lang w:val="en-US"/>
        </w:rPr>
        <w:t xml:space="preserve"> KPP </w:t>
      </w:r>
      <w:proofErr w:type="spellStart"/>
      <w:r w:rsidRPr="00AF4C79">
        <w:rPr>
          <w:rFonts w:ascii="Times New Roman" w:hAnsi="Times New Roman" w:cs="Times New Roman"/>
          <w:sz w:val="24"/>
          <w:szCs w:val="24"/>
          <w:lang w:val="en-US"/>
        </w:rPr>
        <w:t>Pratama</w:t>
      </w:r>
      <w:proofErr w:type="spellEnd"/>
      <w:r w:rsidRPr="00AF4C79">
        <w:rPr>
          <w:rFonts w:ascii="Times New Roman" w:hAnsi="Times New Roman" w:cs="Times New Roman"/>
          <w:sz w:val="24"/>
          <w:szCs w:val="24"/>
          <w:lang w:val="en-US"/>
        </w:rPr>
        <w:t xml:space="preserve">, BPN Kota </w:t>
      </w:r>
      <w:proofErr w:type="spellStart"/>
      <w:r w:rsidRPr="00AF4C79">
        <w:rPr>
          <w:rFonts w:ascii="Times New Roman" w:hAnsi="Times New Roman" w:cs="Times New Roman"/>
          <w:sz w:val="24"/>
          <w:szCs w:val="24"/>
          <w:lang w:val="en-US"/>
        </w:rPr>
        <w:t>Sukabumi</w:t>
      </w:r>
      <w:proofErr w:type="spellEnd"/>
      <w:r w:rsidRPr="00AF4C79">
        <w:rPr>
          <w:rFonts w:ascii="Times New Roman" w:hAnsi="Times New Roman" w:cs="Times New Roman"/>
          <w:sz w:val="24"/>
          <w:szCs w:val="24"/>
          <w:lang w:val="en-US"/>
        </w:rPr>
        <w:t xml:space="preserve">, Kantor </w:t>
      </w:r>
      <w:proofErr w:type="spellStart"/>
      <w:r w:rsidRPr="00AF4C79">
        <w:rPr>
          <w:rFonts w:ascii="Times New Roman" w:hAnsi="Times New Roman" w:cs="Times New Roman"/>
          <w:sz w:val="24"/>
          <w:szCs w:val="24"/>
          <w:lang w:val="en-US"/>
        </w:rPr>
        <w:t>Lelang</w:t>
      </w:r>
      <w:proofErr w:type="spellEnd"/>
      <w:r w:rsidRPr="00AF4C79">
        <w:rPr>
          <w:rFonts w:ascii="Times New Roman" w:hAnsi="Times New Roman" w:cs="Times New Roman"/>
          <w:sz w:val="24"/>
          <w:szCs w:val="24"/>
          <w:lang w:val="en-US"/>
        </w:rPr>
        <w:t xml:space="preserve"> Negara, </w:t>
      </w:r>
      <w:proofErr w:type="spellStart"/>
      <w:r w:rsidRPr="00AF4C79">
        <w:rPr>
          <w:rFonts w:ascii="Times New Roman" w:hAnsi="Times New Roman" w:cs="Times New Roman"/>
          <w:sz w:val="24"/>
          <w:szCs w:val="24"/>
          <w:lang w:val="en-US"/>
        </w:rPr>
        <w:t>Notaris</w:t>
      </w:r>
      <w:proofErr w:type="spellEnd"/>
      <w:r w:rsidRPr="00AF4C79">
        <w:rPr>
          <w:rFonts w:ascii="Times New Roman" w:hAnsi="Times New Roman" w:cs="Times New Roman"/>
          <w:sz w:val="24"/>
          <w:szCs w:val="24"/>
          <w:lang w:val="en-US"/>
        </w:rPr>
        <w:t xml:space="preserve">/PPAT, </w:t>
      </w:r>
      <w:proofErr w:type="spellStart"/>
      <w:r w:rsidRPr="00AF4C79">
        <w:rPr>
          <w:rFonts w:ascii="Times New Roman" w:hAnsi="Times New Roman" w:cs="Times New Roman"/>
          <w:sz w:val="24"/>
          <w:szCs w:val="24"/>
          <w:lang w:val="en-US"/>
        </w:rPr>
        <w:t>Camat</w:t>
      </w:r>
      <w:proofErr w:type="spellEnd"/>
      <w:r w:rsidRPr="00AF4C79">
        <w:rPr>
          <w:rFonts w:ascii="Times New Roman" w:hAnsi="Times New Roman" w:cs="Times New Roman"/>
          <w:sz w:val="24"/>
          <w:szCs w:val="24"/>
          <w:lang w:val="en-US"/>
        </w:rPr>
        <w:t xml:space="preserve">/PPATS, </w:t>
      </w:r>
      <w:proofErr w:type="spellStart"/>
      <w:r w:rsidRPr="00AF4C79">
        <w:rPr>
          <w:rFonts w:ascii="Times New Roman" w:hAnsi="Times New Roman" w:cs="Times New Roman"/>
          <w:sz w:val="24"/>
          <w:szCs w:val="24"/>
          <w:lang w:val="en-US"/>
        </w:rPr>
        <w:t>Kelurahan</w:t>
      </w:r>
      <w:proofErr w:type="spellEnd"/>
      <w:r w:rsidRPr="00AF4C79">
        <w:rPr>
          <w:rFonts w:ascii="Times New Roman" w:hAnsi="Times New Roman" w:cs="Times New Roman"/>
          <w:sz w:val="24"/>
          <w:szCs w:val="24"/>
        </w:rPr>
        <w:t>, Bank BJB Cab. Sukabumi, Pihak Swasta (Tokopedia, Bukalapak, dan Indomaret)</w:t>
      </w:r>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dan</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Masyarakat</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Wajib</w:t>
      </w:r>
      <w:proofErr w:type="spellEnd"/>
      <w:r w:rsidRPr="00AF4C79">
        <w:rPr>
          <w:rFonts w:ascii="Times New Roman" w:hAnsi="Times New Roman" w:cs="Times New Roman"/>
          <w:sz w:val="24"/>
          <w:szCs w:val="24"/>
          <w:lang w:val="en-US"/>
        </w:rPr>
        <w:t xml:space="preserve"> </w:t>
      </w:r>
      <w:proofErr w:type="spellStart"/>
      <w:r w:rsidRPr="00AF4C79">
        <w:rPr>
          <w:rFonts w:ascii="Times New Roman" w:hAnsi="Times New Roman" w:cs="Times New Roman"/>
          <w:sz w:val="24"/>
          <w:szCs w:val="24"/>
          <w:lang w:val="en-US"/>
        </w:rPr>
        <w:t>Pajak</w:t>
      </w:r>
      <w:proofErr w:type="spellEnd"/>
      <w:r w:rsidRPr="00AF4C79">
        <w:rPr>
          <w:rFonts w:ascii="Times New Roman" w:hAnsi="Times New Roman" w:cs="Times New Roman"/>
          <w:sz w:val="24"/>
          <w:szCs w:val="24"/>
          <w:lang w:val="en-US"/>
        </w:rPr>
        <w:t xml:space="preserve">). </w:t>
      </w:r>
    </w:p>
    <w:p w:rsidR="00AF4C79" w:rsidRDefault="00AF4C79" w:rsidP="00E026AC">
      <w:pPr>
        <w:pStyle w:val="ListParagraph"/>
        <w:numPr>
          <w:ilvl w:val="0"/>
          <w:numId w:val="13"/>
        </w:numPr>
        <w:tabs>
          <w:tab w:val="left" w:pos="567"/>
          <w:tab w:val="left" w:pos="1418"/>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Fungsi pelayanan yang semakin meningkat.</w:t>
      </w:r>
    </w:p>
    <w:p w:rsidR="00E026AC" w:rsidRPr="00AF4C79" w:rsidRDefault="00E026AC" w:rsidP="00E026AC">
      <w:pPr>
        <w:pStyle w:val="ListParagraph"/>
        <w:tabs>
          <w:tab w:val="left" w:pos="567"/>
          <w:tab w:val="left" w:pos="1418"/>
        </w:tabs>
        <w:spacing w:after="0" w:line="240" w:lineRule="auto"/>
        <w:ind w:left="360"/>
        <w:jc w:val="both"/>
        <w:rPr>
          <w:rFonts w:ascii="Times New Roman" w:hAnsi="Times New Roman" w:cs="Times New Roman"/>
          <w:sz w:val="24"/>
          <w:szCs w:val="24"/>
        </w:rPr>
      </w:pPr>
    </w:p>
    <w:p w:rsidR="00482BB1" w:rsidRPr="00482BB1" w:rsidRDefault="00482BB1" w:rsidP="00E026AC">
      <w:pPr>
        <w:pStyle w:val="BodyText"/>
        <w:numPr>
          <w:ilvl w:val="0"/>
          <w:numId w:val="7"/>
        </w:numPr>
        <w:ind w:left="360"/>
        <w:jc w:val="both"/>
        <w:rPr>
          <w:b/>
          <w:lang w:val="id-ID"/>
        </w:rPr>
      </w:pPr>
      <w:r w:rsidRPr="00482BB1">
        <w:rPr>
          <w:b/>
          <w:lang w:val="id-ID"/>
        </w:rPr>
        <w:t xml:space="preserve">Analisis </w:t>
      </w:r>
      <w:r w:rsidRPr="00482BB1">
        <w:rPr>
          <w:b/>
        </w:rPr>
        <w:t>Kelemahan dalam Penerimaan Pajak Daerah (PBB-P2 dan BPHTB di Kota Sukabumi)</w:t>
      </w:r>
    </w:p>
    <w:p w:rsidR="00482BB1" w:rsidRDefault="00AF4C79" w:rsidP="00E026AC">
      <w:pPr>
        <w:pStyle w:val="BodyText"/>
        <w:ind w:firstLine="720"/>
        <w:jc w:val="both"/>
      </w:pPr>
      <w:r w:rsidRPr="00AA26F6">
        <w:t>Analisis kelemahan dalam penerimaan pajak daerah tidak kalah penting nya dengan analisa kelebihan, melainkan mengetahui kelemahan sama penting nya untuk mengetahui kekurangan yang dimiliki instansi untuk dapat memperbaiki kekurangan tersebut agar bisa menjadi lebih baik.</w:t>
      </w:r>
    </w:p>
    <w:p w:rsidR="002546A5" w:rsidRPr="00C30F0F" w:rsidRDefault="00E026AC" w:rsidP="00827C82">
      <w:pPr>
        <w:tabs>
          <w:tab w:val="left" w:pos="567"/>
          <w:tab w:val="left" w:pos="1418"/>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2546A5" w:rsidRPr="00C30F0F">
        <w:rPr>
          <w:rFonts w:ascii="Times New Roman" w:hAnsi="Times New Roman" w:cs="Times New Roman"/>
          <w:sz w:val="24"/>
          <w:szCs w:val="24"/>
        </w:rPr>
        <w:t xml:space="preserve">Berdasarkan hasil analisa dan wawancara dari beberapa informan yang telah dilakukan sebelumnya, dapat peneliti uraiakan </w:t>
      </w:r>
      <w:r w:rsidR="002546A5">
        <w:rPr>
          <w:rFonts w:ascii="Times New Roman" w:hAnsi="Times New Roman" w:cs="Times New Roman"/>
          <w:sz w:val="24"/>
          <w:szCs w:val="24"/>
        </w:rPr>
        <w:t>kelemahan</w:t>
      </w:r>
      <w:r w:rsidR="002546A5" w:rsidRPr="00C30F0F">
        <w:rPr>
          <w:rFonts w:ascii="Times New Roman" w:hAnsi="Times New Roman" w:cs="Times New Roman"/>
          <w:sz w:val="24"/>
          <w:szCs w:val="24"/>
        </w:rPr>
        <w:t xml:space="preserve"> yang dimiliki UPT PBB-P2 dan BPTHB Kota Sukabumi dalam penerimaan pajak daerah di Kota Sukabumi, antara lain</w:t>
      </w:r>
      <w:r w:rsidR="002546A5">
        <w:rPr>
          <w:rFonts w:ascii="Times New Roman" w:hAnsi="Times New Roman" w:cs="Times New Roman"/>
          <w:sz w:val="24"/>
          <w:szCs w:val="24"/>
        </w:rPr>
        <w:t>:</w:t>
      </w:r>
    </w:p>
    <w:p w:rsidR="002546A5" w:rsidRPr="009E259C" w:rsidRDefault="002546A5" w:rsidP="00E026AC">
      <w:pPr>
        <w:pStyle w:val="ListParagraph"/>
        <w:numPr>
          <w:ilvl w:val="0"/>
          <w:numId w:val="14"/>
        </w:numPr>
        <w:tabs>
          <w:tab w:val="left" w:pos="851"/>
          <w:tab w:val="left" w:pos="1418"/>
        </w:tabs>
        <w:spacing w:after="0" w:line="240" w:lineRule="auto"/>
        <w:ind w:left="360"/>
        <w:jc w:val="both"/>
        <w:rPr>
          <w:rFonts w:ascii="Times New Roman" w:hAnsi="Times New Roman" w:cs="Times New Roman"/>
          <w:sz w:val="24"/>
          <w:szCs w:val="24"/>
        </w:rPr>
      </w:pPr>
      <w:proofErr w:type="spellStart"/>
      <w:r w:rsidRPr="009E259C">
        <w:rPr>
          <w:rFonts w:ascii="Times New Roman" w:hAnsi="Times New Roman" w:cs="Times New Roman"/>
          <w:sz w:val="24"/>
          <w:szCs w:val="24"/>
          <w:lang w:val="en-US"/>
        </w:rPr>
        <w:t>Belum</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memiliki</w:t>
      </w:r>
      <w:proofErr w:type="spellEnd"/>
      <w:r w:rsidRPr="009E259C">
        <w:rPr>
          <w:rFonts w:ascii="Times New Roman" w:hAnsi="Times New Roman" w:cs="Times New Roman"/>
          <w:sz w:val="24"/>
          <w:szCs w:val="24"/>
          <w:lang w:val="en-US"/>
        </w:rPr>
        <w:t xml:space="preserve"> system </w:t>
      </w:r>
      <w:proofErr w:type="spellStart"/>
      <w:r w:rsidRPr="009E259C">
        <w:rPr>
          <w:rFonts w:ascii="Times New Roman" w:hAnsi="Times New Roman" w:cs="Times New Roman"/>
          <w:sz w:val="24"/>
          <w:szCs w:val="24"/>
          <w:lang w:val="en-US"/>
        </w:rPr>
        <w:t>informasi</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berbasis</w:t>
      </w:r>
      <w:proofErr w:type="spellEnd"/>
      <w:r w:rsidRPr="009E259C">
        <w:rPr>
          <w:rFonts w:ascii="Times New Roman" w:hAnsi="Times New Roman" w:cs="Times New Roman"/>
          <w:sz w:val="24"/>
          <w:szCs w:val="24"/>
          <w:lang w:val="en-US"/>
        </w:rPr>
        <w:t xml:space="preserve"> IT/Online </w:t>
      </w:r>
      <w:proofErr w:type="spellStart"/>
      <w:r w:rsidRPr="009E259C">
        <w:rPr>
          <w:rFonts w:ascii="Times New Roman" w:hAnsi="Times New Roman" w:cs="Times New Roman"/>
          <w:sz w:val="24"/>
          <w:szCs w:val="24"/>
          <w:lang w:val="en-US"/>
        </w:rPr>
        <w:t>terhadap</w:t>
      </w:r>
      <w:proofErr w:type="spellEnd"/>
      <w:r w:rsidRPr="009E259C">
        <w:rPr>
          <w:rFonts w:ascii="Times New Roman" w:hAnsi="Times New Roman" w:cs="Times New Roman"/>
          <w:sz w:val="24"/>
          <w:szCs w:val="24"/>
          <w:lang w:val="en-US"/>
        </w:rPr>
        <w:t xml:space="preserve"> SKPD /</w:t>
      </w:r>
      <w:proofErr w:type="spellStart"/>
      <w:r w:rsidRPr="009E259C">
        <w:rPr>
          <w:rFonts w:ascii="Times New Roman" w:hAnsi="Times New Roman" w:cs="Times New Roman"/>
          <w:sz w:val="24"/>
          <w:szCs w:val="24"/>
          <w:lang w:val="en-US"/>
        </w:rPr>
        <w:t>Instansi</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dinataranya</w:t>
      </w:r>
      <w:proofErr w:type="spellEnd"/>
      <w:r w:rsidRPr="009E259C">
        <w:rPr>
          <w:rFonts w:ascii="Times New Roman" w:hAnsi="Times New Roman" w:cs="Times New Roman"/>
          <w:sz w:val="24"/>
          <w:szCs w:val="24"/>
          <w:lang w:val="en-US"/>
        </w:rPr>
        <w:t xml:space="preserve"> KPP </w:t>
      </w:r>
      <w:proofErr w:type="spellStart"/>
      <w:r w:rsidRPr="009E259C">
        <w:rPr>
          <w:rFonts w:ascii="Times New Roman" w:hAnsi="Times New Roman" w:cs="Times New Roman"/>
          <w:sz w:val="24"/>
          <w:szCs w:val="24"/>
          <w:lang w:val="en-US"/>
        </w:rPr>
        <w:t>Pratama</w:t>
      </w:r>
      <w:proofErr w:type="spellEnd"/>
      <w:r w:rsidRPr="009E259C">
        <w:rPr>
          <w:rFonts w:ascii="Times New Roman" w:hAnsi="Times New Roman" w:cs="Times New Roman"/>
          <w:sz w:val="24"/>
          <w:szCs w:val="24"/>
          <w:lang w:val="en-US"/>
        </w:rPr>
        <w:t xml:space="preserve">, BPN Kota </w:t>
      </w:r>
      <w:proofErr w:type="spellStart"/>
      <w:r w:rsidRPr="009E259C">
        <w:rPr>
          <w:rFonts w:ascii="Times New Roman" w:hAnsi="Times New Roman" w:cs="Times New Roman"/>
          <w:sz w:val="24"/>
          <w:szCs w:val="24"/>
          <w:lang w:val="en-US"/>
        </w:rPr>
        <w:t>Sukabumi</w:t>
      </w:r>
      <w:proofErr w:type="spellEnd"/>
      <w:r w:rsidRPr="009E259C">
        <w:rPr>
          <w:rFonts w:ascii="Times New Roman" w:hAnsi="Times New Roman" w:cs="Times New Roman"/>
          <w:sz w:val="24"/>
          <w:szCs w:val="24"/>
          <w:lang w:val="en-US"/>
        </w:rPr>
        <w:t xml:space="preserve">, Para </w:t>
      </w:r>
      <w:proofErr w:type="spellStart"/>
      <w:r w:rsidRPr="009E259C">
        <w:rPr>
          <w:rFonts w:ascii="Times New Roman" w:hAnsi="Times New Roman" w:cs="Times New Roman"/>
          <w:sz w:val="24"/>
          <w:szCs w:val="24"/>
          <w:lang w:val="en-US"/>
        </w:rPr>
        <w:t>Notaris</w:t>
      </w:r>
      <w:proofErr w:type="spellEnd"/>
      <w:r w:rsidRPr="009E259C">
        <w:rPr>
          <w:rFonts w:ascii="Times New Roman" w:hAnsi="Times New Roman" w:cs="Times New Roman"/>
          <w:sz w:val="24"/>
          <w:szCs w:val="24"/>
          <w:lang w:val="en-US"/>
        </w:rPr>
        <w:t xml:space="preserve">/PPAT (S). </w:t>
      </w:r>
    </w:p>
    <w:p w:rsidR="002546A5" w:rsidRPr="009E259C" w:rsidRDefault="002546A5" w:rsidP="00E026AC">
      <w:pPr>
        <w:pStyle w:val="ListParagraph"/>
        <w:numPr>
          <w:ilvl w:val="0"/>
          <w:numId w:val="14"/>
        </w:numPr>
        <w:tabs>
          <w:tab w:val="left" w:pos="851"/>
          <w:tab w:val="left" w:pos="1418"/>
        </w:tabs>
        <w:spacing w:after="0" w:line="240" w:lineRule="auto"/>
        <w:ind w:left="360"/>
        <w:jc w:val="both"/>
        <w:rPr>
          <w:rFonts w:ascii="Times New Roman" w:hAnsi="Times New Roman" w:cs="Times New Roman"/>
          <w:sz w:val="24"/>
          <w:szCs w:val="24"/>
        </w:rPr>
      </w:pPr>
      <w:proofErr w:type="spellStart"/>
      <w:r w:rsidRPr="009E259C">
        <w:rPr>
          <w:rFonts w:ascii="Times New Roman" w:hAnsi="Times New Roman" w:cs="Times New Roman"/>
          <w:sz w:val="24"/>
          <w:szCs w:val="24"/>
          <w:lang w:val="en-US"/>
        </w:rPr>
        <w:t>Terbatasnya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tempat-tempat</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pembayaran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pelayanan</w:t>
      </w:r>
      <w:proofErr w:type="spellEnd"/>
      <w:r w:rsidRPr="009E259C">
        <w:rPr>
          <w:rFonts w:ascii="Times New Roman" w:hAnsi="Times New Roman" w:cs="Times New Roman"/>
          <w:sz w:val="24"/>
          <w:szCs w:val="24"/>
          <w:lang w:val="en-US"/>
        </w:rPr>
        <w:t xml:space="preserve"> BPHTB. </w:t>
      </w:r>
    </w:p>
    <w:p w:rsidR="002546A5" w:rsidRDefault="002546A5" w:rsidP="00E026AC">
      <w:pPr>
        <w:pStyle w:val="ListParagraph"/>
        <w:numPr>
          <w:ilvl w:val="0"/>
          <w:numId w:val="14"/>
        </w:numPr>
        <w:tabs>
          <w:tab w:val="left" w:pos="851"/>
          <w:tab w:val="left" w:pos="1418"/>
        </w:tabs>
        <w:spacing w:after="0" w:line="240" w:lineRule="auto"/>
        <w:ind w:left="360"/>
        <w:jc w:val="both"/>
        <w:rPr>
          <w:rFonts w:ascii="Times New Roman" w:hAnsi="Times New Roman" w:cs="Times New Roman"/>
          <w:sz w:val="24"/>
          <w:szCs w:val="24"/>
        </w:rPr>
      </w:pPr>
      <w:proofErr w:type="spellStart"/>
      <w:r w:rsidRPr="009E259C">
        <w:rPr>
          <w:rFonts w:ascii="Times New Roman" w:hAnsi="Times New Roman" w:cs="Times New Roman"/>
          <w:sz w:val="24"/>
          <w:szCs w:val="24"/>
          <w:lang w:val="en-US"/>
        </w:rPr>
        <w:t>Belum</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memiliki</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fasilitas</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gedung</w:t>
      </w:r>
      <w:proofErr w:type="spellEnd"/>
      <w:r w:rsidRPr="009E259C">
        <w:rPr>
          <w:rFonts w:ascii="Times New Roman" w:hAnsi="Times New Roman" w:cs="Times New Roman"/>
          <w:sz w:val="24"/>
          <w:szCs w:val="24"/>
          <w:lang w:val="en-US"/>
        </w:rPr>
        <w:t xml:space="preserve"> yang </w:t>
      </w:r>
      <w:proofErr w:type="spellStart"/>
      <w:r w:rsidRPr="009E259C">
        <w:rPr>
          <w:rFonts w:ascii="Times New Roman" w:hAnsi="Times New Roman" w:cs="Times New Roman"/>
          <w:sz w:val="24"/>
          <w:szCs w:val="24"/>
          <w:lang w:val="en-US"/>
        </w:rPr>
        <w:t>memadai</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termasuk</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didalamnya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ruang</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pelayanan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ruang</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rapat</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ruang</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arsip</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ruang</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Genset</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halaman</w:t>
      </w:r>
      <w:proofErr w:type="spellEnd"/>
      <w:r w:rsidRPr="009E259C">
        <w:rPr>
          <w:rFonts w:ascii="Times New Roman" w:hAnsi="Times New Roman" w:cs="Times New Roman"/>
          <w:sz w:val="24"/>
          <w:szCs w:val="24"/>
          <w:lang w:val="en-US"/>
        </w:rPr>
        <w:t xml:space="preserve"> parker.</w:t>
      </w:r>
    </w:p>
    <w:p w:rsidR="002546A5" w:rsidRPr="009E259C" w:rsidRDefault="002546A5" w:rsidP="00E026AC">
      <w:pPr>
        <w:pStyle w:val="ListParagraph"/>
        <w:numPr>
          <w:ilvl w:val="0"/>
          <w:numId w:val="14"/>
        </w:numPr>
        <w:tabs>
          <w:tab w:val="left" w:pos="851"/>
          <w:tab w:val="left" w:pos="1418"/>
        </w:tabs>
        <w:spacing w:after="0" w:line="240" w:lineRule="auto"/>
        <w:ind w:left="360"/>
        <w:jc w:val="both"/>
        <w:rPr>
          <w:rFonts w:ascii="Times New Roman" w:hAnsi="Times New Roman" w:cs="Times New Roman"/>
          <w:sz w:val="24"/>
          <w:szCs w:val="24"/>
        </w:rPr>
      </w:pPr>
      <w:proofErr w:type="spellStart"/>
      <w:r w:rsidRPr="009E259C">
        <w:rPr>
          <w:rFonts w:ascii="Times New Roman" w:hAnsi="Times New Roman" w:cs="Times New Roman"/>
          <w:sz w:val="24"/>
          <w:szCs w:val="24"/>
          <w:lang w:val="en-US"/>
        </w:rPr>
        <w:t>Belum</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memiliki</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fasilitas</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kendaraan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operasional</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jemput</w:t>
      </w:r>
      <w:proofErr w:type="spellEnd"/>
      <w:r w:rsidRPr="009E259C">
        <w:rPr>
          <w:rFonts w:ascii="Times New Roman" w:hAnsi="Times New Roman" w:cs="Times New Roman"/>
          <w:sz w:val="24"/>
          <w:szCs w:val="24"/>
          <w:lang w:val="en-US"/>
        </w:rPr>
        <w:t xml:space="preserve"> bola </w:t>
      </w:r>
      <w:proofErr w:type="spellStart"/>
      <w:r w:rsidRPr="009E259C">
        <w:rPr>
          <w:rFonts w:ascii="Times New Roman" w:hAnsi="Times New Roman" w:cs="Times New Roman"/>
          <w:sz w:val="24"/>
          <w:szCs w:val="24"/>
          <w:lang w:val="en-US"/>
        </w:rPr>
        <w:t>pelayanan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pembayaran</w:t>
      </w:r>
      <w:proofErr w:type="spellEnd"/>
      <w:r w:rsidRPr="009E259C">
        <w:rPr>
          <w:rFonts w:ascii="Times New Roman" w:hAnsi="Times New Roman" w:cs="Times New Roman"/>
          <w:sz w:val="24"/>
          <w:szCs w:val="24"/>
          <w:lang w:val="en-US"/>
        </w:rPr>
        <w:t xml:space="preserve"> PBB-P2 </w:t>
      </w:r>
      <w:proofErr w:type="spellStart"/>
      <w:r w:rsidRPr="009E259C">
        <w:rPr>
          <w:rFonts w:ascii="Times New Roman" w:hAnsi="Times New Roman" w:cs="Times New Roman"/>
          <w:sz w:val="24"/>
          <w:szCs w:val="24"/>
          <w:lang w:val="en-US"/>
        </w:rPr>
        <w:t>ke</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setiap</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Kelurahan</w:t>
      </w:r>
      <w:proofErr w:type="spellEnd"/>
      <w:r w:rsidRPr="009E259C">
        <w:rPr>
          <w:rFonts w:ascii="Times New Roman" w:hAnsi="Times New Roman" w:cs="Times New Roman"/>
          <w:sz w:val="24"/>
          <w:szCs w:val="24"/>
          <w:lang w:val="en-US"/>
        </w:rPr>
        <w:t xml:space="preserve">. </w:t>
      </w:r>
    </w:p>
    <w:p w:rsidR="002546A5" w:rsidRPr="00E026AC" w:rsidRDefault="002546A5" w:rsidP="00E026AC">
      <w:pPr>
        <w:pStyle w:val="ListParagraph"/>
        <w:numPr>
          <w:ilvl w:val="0"/>
          <w:numId w:val="14"/>
        </w:numPr>
        <w:tabs>
          <w:tab w:val="left" w:pos="851"/>
          <w:tab w:val="left" w:pos="1418"/>
        </w:tabs>
        <w:spacing w:after="160" w:line="240" w:lineRule="auto"/>
        <w:ind w:left="360"/>
        <w:jc w:val="both"/>
        <w:rPr>
          <w:rFonts w:ascii="Times New Roman" w:hAnsi="Times New Roman" w:cs="Times New Roman"/>
          <w:sz w:val="24"/>
          <w:szCs w:val="24"/>
        </w:rPr>
      </w:pPr>
      <w:proofErr w:type="spellStart"/>
      <w:r w:rsidRPr="009E259C">
        <w:rPr>
          <w:rFonts w:ascii="Times New Roman" w:hAnsi="Times New Roman" w:cs="Times New Roman"/>
          <w:sz w:val="24"/>
          <w:szCs w:val="24"/>
          <w:lang w:val="en-US"/>
        </w:rPr>
        <w:t>Kurangnya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tenaga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lapangan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pendataan</w:t>
      </w:r>
      <w:proofErr w:type="spellEnd"/>
      <w:r w:rsidRPr="009E259C">
        <w:rPr>
          <w:rFonts w:ascii="Times New Roman" w:hAnsi="Times New Roman" w:cs="Times New Roman"/>
          <w:sz w:val="24"/>
          <w:szCs w:val="24"/>
          <w:lang w:val="en-US"/>
        </w:rPr>
        <w:t xml:space="preserve">. </w:t>
      </w:r>
    </w:p>
    <w:p w:rsidR="00482BB1" w:rsidRDefault="00482BB1" w:rsidP="00E026AC">
      <w:pPr>
        <w:pStyle w:val="BodyText"/>
        <w:jc w:val="both"/>
        <w:rPr>
          <w:b/>
          <w:lang w:val="id-ID"/>
        </w:rPr>
      </w:pPr>
      <w:r>
        <w:rPr>
          <w:b/>
          <w:lang w:val="id-ID"/>
        </w:rPr>
        <w:t>Analisis Lingkungan Eksternal</w:t>
      </w:r>
    </w:p>
    <w:p w:rsidR="00C56434" w:rsidRDefault="00C56434" w:rsidP="00E026AC">
      <w:pPr>
        <w:pStyle w:val="BodyText"/>
        <w:ind w:firstLine="709"/>
        <w:jc w:val="both"/>
      </w:pPr>
      <w:r w:rsidRPr="00AA26F6">
        <w:t>Analisis Lingkungan Eksternal terdiri dari faktor-faktor lingkungan luar yang menjadi peluang maupun ancaman bagi suatu instansi. Untuk bisa memaksimalkan kekuatan yang instansi miliki maka perlu diketahuinya peluang yang di bisa dimanfaatkan, dan juga sebaliknya untuk meminimalisir kelemahan yang instansi miliki, perlu diketahuinya ancaman-ancaman yang mungkin terjadi d kemudian hari.</w:t>
      </w:r>
    </w:p>
    <w:p w:rsidR="00E026AC" w:rsidRDefault="00E026AC" w:rsidP="00E026AC">
      <w:pPr>
        <w:pStyle w:val="BodyText"/>
        <w:ind w:firstLine="709"/>
        <w:jc w:val="both"/>
        <w:rPr>
          <w:b/>
          <w:lang w:val="id-ID"/>
        </w:rPr>
      </w:pPr>
    </w:p>
    <w:p w:rsidR="00482BB1" w:rsidRDefault="00482BB1" w:rsidP="00E026AC">
      <w:pPr>
        <w:pStyle w:val="BodyText"/>
        <w:numPr>
          <w:ilvl w:val="0"/>
          <w:numId w:val="8"/>
        </w:numPr>
        <w:ind w:left="360"/>
        <w:jc w:val="both"/>
        <w:rPr>
          <w:b/>
        </w:rPr>
      </w:pPr>
      <w:r>
        <w:rPr>
          <w:b/>
          <w:lang w:val="id-ID"/>
        </w:rPr>
        <w:t xml:space="preserve">Analisis </w:t>
      </w:r>
      <w:r>
        <w:rPr>
          <w:b/>
        </w:rPr>
        <w:t>Peluang</w:t>
      </w:r>
      <w:r w:rsidRPr="003F1D43">
        <w:rPr>
          <w:b/>
        </w:rPr>
        <w:t xml:space="preserve"> dalam Penerimaan Pajak Daerah (PBB-P2 dan BPHTB di Kota Sukabumi)</w:t>
      </w:r>
    </w:p>
    <w:p w:rsidR="00E026AC" w:rsidRDefault="002546A5" w:rsidP="00E026AC">
      <w:pPr>
        <w:pStyle w:val="BodyText"/>
        <w:ind w:firstLine="567"/>
        <w:jc w:val="both"/>
      </w:pPr>
      <w:r w:rsidRPr="00AA26F6">
        <w:t>Analisis faktor eksternal merupakan hal yang penting untuk memaksimalkan faktor internal yang dimiliki. Salah satu faktor eksternal yaitu menganalisis peluang, peluang yang dimaksud disini yaitu segala bentuk potensi-potensi yang ada dan dapat dimanfaatkan untuk memaksimalkan kekuatan yang dimi</w:t>
      </w:r>
      <w:r w:rsidR="00E026AC">
        <w:t>liki.</w:t>
      </w:r>
    </w:p>
    <w:p w:rsidR="002546A5" w:rsidRDefault="002546A5" w:rsidP="00E026AC">
      <w:pPr>
        <w:pStyle w:val="BodyText"/>
        <w:ind w:firstLine="567"/>
        <w:jc w:val="both"/>
      </w:pPr>
      <w:r w:rsidRPr="00AA26F6">
        <w:t>Dengan memanfaatkan segala peluang yang ada, suatu instansi dapat selalu berkembang kearah yang positif dan juga dapat meningkatkan kualitas pelayanan yang diberikan kepada masyarakat.</w:t>
      </w:r>
    </w:p>
    <w:p w:rsidR="002546A5" w:rsidRPr="004A7F1B" w:rsidRDefault="002546A5" w:rsidP="00827C82">
      <w:pPr>
        <w:spacing w:line="240" w:lineRule="auto"/>
        <w:ind w:firstLine="567"/>
        <w:jc w:val="both"/>
        <w:rPr>
          <w:rFonts w:ascii="Times New Roman" w:hAnsi="Times New Roman" w:cs="Times New Roman"/>
          <w:sz w:val="24"/>
          <w:szCs w:val="24"/>
          <w:lang w:val="en-US"/>
        </w:rPr>
      </w:pPr>
      <w:r w:rsidRPr="00AA26F6">
        <w:rPr>
          <w:rFonts w:ascii="Times New Roman" w:hAnsi="Times New Roman" w:cs="Times New Roman"/>
          <w:sz w:val="24"/>
          <w:szCs w:val="24"/>
        </w:rPr>
        <w:t>Dari hasil wawancara dan juga analisis yang peneliti telah lakukan</w:t>
      </w:r>
      <w:r>
        <w:rPr>
          <w:rFonts w:ascii="Times New Roman" w:hAnsi="Times New Roman" w:cs="Times New Roman"/>
          <w:sz w:val="24"/>
          <w:szCs w:val="24"/>
        </w:rPr>
        <w:t>,</w:t>
      </w:r>
      <w:r w:rsidRPr="00AA26F6">
        <w:rPr>
          <w:rFonts w:ascii="Times New Roman" w:hAnsi="Times New Roman" w:cs="Times New Roman"/>
          <w:sz w:val="24"/>
          <w:szCs w:val="24"/>
        </w:rPr>
        <w:t xml:space="preserve"> maka dapat peneliti simpulkan beberapa poin untuk peluang yang</w:t>
      </w:r>
      <w:r>
        <w:rPr>
          <w:rFonts w:ascii="Times New Roman" w:hAnsi="Times New Roman" w:cs="Times New Roman"/>
          <w:sz w:val="24"/>
          <w:szCs w:val="24"/>
        </w:rPr>
        <w:t xml:space="preserve"> dimiliki oleh</w:t>
      </w:r>
      <w:r w:rsidRPr="00AA26F6">
        <w:rPr>
          <w:rFonts w:ascii="Times New Roman" w:hAnsi="Times New Roman" w:cs="Times New Roman"/>
          <w:sz w:val="24"/>
          <w:szCs w:val="24"/>
        </w:rPr>
        <w:t xml:space="preserve"> UPT PBB-P2 dan BPHTB Ko</w:t>
      </w:r>
      <w:r>
        <w:rPr>
          <w:rFonts w:ascii="Times New Roman" w:hAnsi="Times New Roman" w:cs="Times New Roman"/>
          <w:sz w:val="24"/>
          <w:szCs w:val="24"/>
        </w:rPr>
        <w:t>ta Sukabumi, yaitu sebagai berikut.</w:t>
      </w:r>
    </w:p>
    <w:p w:rsidR="002546A5" w:rsidRPr="009E259C" w:rsidRDefault="002546A5" w:rsidP="00E026AC">
      <w:pPr>
        <w:pStyle w:val="ListParagraph"/>
        <w:numPr>
          <w:ilvl w:val="0"/>
          <w:numId w:val="15"/>
        </w:numPr>
        <w:tabs>
          <w:tab w:val="left" w:pos="1418"/>
        </w:tabs>
        <w:spacing w:after="0" w:line="240" w:lineRule="auto"/>
        <w:ind w:left="360"/>
        <w:jc w:val="both"/>
        <w:rPr>
          <w:rFonts w:ascii="Times New Roman" w:hAnsi="Times New Roman" w:cs="Times New Roman"/>
          <w:sz w:val="24"/>
          <w:szCs w:val="24"/>
        </w:rPr>
      </w:pPr>
      <w:proofErr w:type="spellStart"/>
      <w:r w:rsidRPr="009E259C">
        <w:rPr>
          <w:rFonts w:ascii="Times New Roman" w:hAnsi="Times New Roman" w:cs="Times New Roman"/>
          <w:sz w:val="24"/>
          <w:szCs w:val="24"/>
          <w:lang w:val="en-US"/>
        </w:rPr>
        <w:t>Semakin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tinggi</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kesadaran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Wajib</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Pajak</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dalam</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memenuhi</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kewajibannya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membayar</w:t>
      </w:r>
      <w:proofErr w:type="spellEnd"/>
      <w:r w:rsidRPr="009E259C">
        <w:rPr>
          <w:rFonts w:ascii="Times New Roman" w:hAnsi="Times New Roman" w:cs="Times New Roman"/>
          <w:sz w:val="24"/>
          <w:szCs w:val="24"/>
          <w:lang w:val="en-US"/>
        </w:rPr>
        <w:t xml:space="preserve"> PBB-P2. </w:t>
      </w:r>
    </w:p>
    <w:p w:rsidR="002546A5" w:rsidRPr="009E259C" w:rsidRDefault="002546A5" w:rsidP="00E026AC">
      <w:pPr>
        <w:pStyle w:val="ListParagraph"/>
        <w:numPr>
          <w:ilvl w:val="0"/>
          <w:numId w:val="15"/>
        </w:numPr>
        <w:tabs>
          <w:tab w:val="left" w:pos="1418"/>
        </w:tabs>
        <w:spacing w:after="0" w:line="240" w:lineRule="auto"/>
        <w:ind w:left="360"/>
        <w:jc w:val="both"/>
        <w:rPr>
          <w:rFonts w:ascii="Times New Roman" w:hAnsi="Times New Roman" w:cs="Times New Roman"/>
          <w:sz w:val="24"/>
          <w:szCs w:val="24"/>
        </w:rPr>
      </w:pPr>
      <w:proofErr w:type="spellStart"/>
      <w:r w:rsidRPr="009E259C">
        <w:rPr>
          <w:rFonts w:ascii="Times New Roman" w:hAnsi="Times New Roman" w:cs="Times New Roman"/>
          <w:sz w:val="24"/>
          <w:szCs w:val="24"/>
          <w:lang w:val="en-US"/>
        </w:rPr>
        <w:t>Semakin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solidnya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kerjasama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dengan</w:t>
      </w:r>
      <w:proofErr w:type="spellEnd"/>
      <w:r w:rsidRPr="009E259C">
        <w:rPr>
          <w:rFonts w:ascii="Times New Roman" w:hAnsi="Times New Roman" w:cs="Times New Roman"/>
          <w:sz w:val="24"/>
          <w:szCs w:val="24"/>
          <w:lang w:val="en-US"/>
        </w:rPr>
        <w:t xml:space="preserve"> SKPD/</w:t>
      </w:r>
      <w:proofErr w:type="spellStart"/>
      <w:r w:rsidRPr="009E259C">
        <w:rPr>
          <w:rFonts w:ascii="Times New Roman" w:hAnsi="Times New Roman" w:cs="Times New Roman"/>
          <w:sz w:val="24"/>
          <w:szCs w:val="24"/>
          <w:lang w:val="en-US"/>
        </w:rPr>
        <w:t>Instansi</w:t>
      </w:r>
      <w:proofErr w:type="spellEnd"/>
      <w:r w:rsidRPr="009E259C">
        <w:rPr>
          <w:rFonts w:ascii="Times New Roman" w:hAnsi="Times New Roman" w:cs="Times New Roman"/>
          <w:sz w:val="24"/>
          <w:szCs w:val="24"/>
          <w:lang w:val="en-US"/>
        </w:rPr>
        <w:t>/</w:t>
      </w:r>
      <w:proofErr w:type="spellStart"/>
      <w:r w:rsidRPr="009E259C">
        <w:rPr>
          <w:rFonts w:ascii="Times New Roman" w:hAnsi="Times New Roman" w:cs="Times New Roman"/>
          <w:sz w:val="24"/>
          <w:szCs w:val="24"/>
          <w:lang w:val="en-US"/>
        </w:rPr>
        <w:t>Lembaga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lainnya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dalam</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hal</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kelengkapan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persyaratan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administrasi</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pertanahan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diantaranya</w:t>
      </w:r>
      <w:proofErr w:type="spellEnd"/>
      <w:r w:rsidRPr="009E259C">
        <w:rPr>
          <w:rFonts w:ascii="Times New Roman" w:hAnsi="Times New Roman" w:cs="Times New Roman"/>
          <w:sz w:val="24"/>
          <w:szCs w:val="24"/>
          <w:lang w:val="en-US"/>
        </w:rPr>
        <w:t xml:space="preserve"> KPP </w:t>
      </w:r>
      <w:proofErr w:type="spellStart"/>
      <w:r w:rsidRPr="009E259C">
        <w:rPr>
          <w:rFonts w:ascii="Times New Roman" w:hAnsi="Times New Roman" w:cs="Times New Roman"/>
          <w:sz w:val="24"/>
          <w:szCs w:val="24"/>
          <w:lang w:val="en-US"/>
        </w:rPr>
        <w:t>Pratama</w:t>
      </w:r>
      <w:proofErr w:type="spellEnd"/>
      <w:r w:rsidRPr="009E259C">
        <w:rPr>
          <w:rFonts w:ascii="Times New Roman" w:hAnsi="Times New Roman" w:cs="Times New Roman"/>
          <w:sz w:val="24"/>
          <w:szCs w:val="24"/>
          <w:lang w:val="en-US"/>
        </w:rPr>
        <w:t xml:space="preserve">, BPN Kota </w:t>
      </w:r>
      <w:proofErr w:type="spellStart"/>
      <w:r w:rsidRPr="009E259C">
        <w:rPr>
          <w:rFonts w:ascii="Times New Roman" w:hAnsi="Times New Roman" w:cs="Times New Roman"/>
          <w:sz w:val="24"/>
          <w:szCs w:val="24"/>
          <w:lang w:val="en-US"/>
        </w:rPr>
        <w:t>Sukabumi</w:t>
      </w:r>
      <w:proofErr w:type="spellEnd"/>
      <w:r w:rsidRPr="009E259C">
        <w:rPr>
          <w:rFonts w:ascii="Times New Roman" w:hAnsi="Times New Roman" w:cs="Times New Roman"/>
          <w:sz w:val="24"/>
          <w:szCs w:val="24"/>
          <w:lang w:val="en-US"/>
        </w:rPr>
        <w:t xml:space="preserve">, Kantor </w:t>
      </w:r>
      <w:proofErr w:type="spellStart"/>
      <w:r w:rsidRPr="009E259C">
        <w:rPr>
          <w:rFonts w:ascii="Times New Roman" w:hAnsi="Times New Roman" w:cs="Times New Roman"/>
          <w:sz w:val="24"/>
          <w:szCs w:val="24"/>
          <w:lang w:val="en-US"/>
        </w:rPr>
        <w:t>Lelang</w:t>
      </w:r>
      <w:proofErr w:type="spellEnd"/>
      <w:r w:rsidRPr="009E259C">
        <w:rPr>
          <w:rFonts w:ascii="Times New Roman" w:hAnsi="Times New Roman" w:cs="Times New Roman"/>
          <w:sz w:val="24"/>
          <w:szCs w:val="24"/>
          <w:lang w:val="en-US"/>
        </w:rPr>
        <w:t xml:space="preserve"> Negara, </w:t>
      </w:r>
      <w:proofErr w:type="spellStart"/>
      <w:r w:rsidRPr="009E259C">
        <w:rPr>
          <w:rFonts w:ascii="Times New Roman" w:hAnsi="Times New Roman" w:cs="Times New Roman"/>
          <w:sz w:val="24"/>
          <w:szCs w:val="24"/>
          <w:lang w:val="en-US"/>
        </w:rPr>
        <w:t>Notaris</w:t>
      </w:r>
      <w:proofErr w:type="spellEnd"/>
      <w:r w:rsidRPr="009E259C">
        <w:rPr>
          <w:rFonts w:ascii="Times New Roman" w:hAnsi="Times New Roman" w:cs="Times New Roman"/>
          <w:sz w:val="24"/>
          <w:szCs w:val="24"/>
          <w:lang w:val="en-US"/>
        </w:rPr>
        <w:t xml:space="preserve">, PPAT </w:t>
      </w:r>
      <w:proofErr w:type="spellStart"/>
      <w:r w:rsidRPr="009E259C">
        <w:rPr>
          <w:rFonts w:ascii="Times New Roman" w:hAnsi="Times New Roman" w:cs="Times New Roman"/>
          <w:sz w:val="24"/>
          <w:szCs w:val="24"/>
          <w:lang w:val="en-US"/>
        </w:rPr>
        <w:t>dan</w:t>
      </w:r>
      <w:proofErr w:type="spellEnd"/>
      <w:r w:rsidRPr="009E259C">
        <w:rPr>
          <w:rFonts w:ascii="Times New Roman" w:hAnsi="Times New Roman" w:cs="Times New Roman"/>
          <w:sz w:val="24"/>
          <w:szCs w:val="24"/>
          <w:lang w:val="en-US"/>
        </w:rPr>
        <w:t xml:space="preserve"> Bank </w:t>
      </w:r>
      <w:proofErr w:type="spellStart"/>
      <w:r w:rsidRPr="009E259C">
        <w:rPr>
          <w:rFonts w:ascii="Times New Roman" w:hAnsi="Times New Roman" w:cs="Times New Roman"/>
          <w:sz w:val="24"/>
          <w:szCs w:val="24"/>
          <w:lang w:val="en-US"/>
        </w:rPr>
        <w:t>bjb</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Cabang</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Sukabumi</w:t>
      </w:r>
      <w:proofErr w:type="spellEnd"/>
      <w:r w:rsidRPr="009E259C">
        <w:rPr>
          <w:rFonts w:ascii="Times New Roman" w:hAnsi="Times New Roman" w:cs="Times New Roman"/>
          <w:sz w:val="24"/>
          <w:szCs w:val="24"/>
          <w:lang w:val="en-US"/>
        </w:rPr>
        <w:t>.</w:t>
      </w:r>
      <w:r w:rsidRPr="009E259C">
        <w:rPr>
          <w:rFonts w:ascii="Times New Roman" w:hAnsi="Times New Roman" w:cs="Times New Roman"/>
          <w:sz w:val="24"/>
          <w:szCs w:val="24"/>
        </w:rPr>
        <w:t xml:space="preserve"> </w:t>
      </w:r>
    </w:p>
    <w:p w:rsidR="002546A5" w:rsidRPr="005E54F4" w:rsidRDefault="002546A5" w:rsidP="00E026AC">
      <w:pPr>
        <w:pStyle w:val="ListParagraph"/>
        <w:numPr>
          <w:ilvl w:val="0"/>
          <w:numId w:val="15"/>
        </w:numPr>
        <w:tabs>
          <w:tab w:val="left" w:pos="1418"/>
        </w:tabs>
        <w:spacing w:after="0" w:line="240" w:lineRule="auto"/>
        <w:ind w:left="360"/>
        <w:jc w:val="both"/>
        <w:rPr>
          <w:rFonts w:ascii="Times New Roman" w:hAnsi="Times New Roman" w:cs="Times New Roman"/>
          <w:sz w:val="24"/>
          <w:szCs w:val="24"/>
        </w:rPr>
      </w:pPr>
      <w:proofErr w:type="spellStart"/>
      <w:r w:rsidRPr="005E54F4">
        <w:rPr>
          <w:rFonts w:ascii="Times New Roman" w:hAnsi="Times New Roman" w:cs="Times New Roman"/>
          <w:sz w:val="24"/>
          <w:szCs w:val="24"/>
          <w:lang w:val="en-US"/>
        </w:rPr>
        <w:t>Adanya</w:t>
      </w:r>
      <w:proofErr w:type="spellEnd"/>
      <w:r w:rsidRPr="005E54F4">
        <w:rPr>
          <w:rFonts w:ascii="Times New Roman" w:hAnsi="Times New Roman" w:cs="Times New Roman"/>
          <w:sz w:val="24"/>
          <w:szCs w:val="24"/>
          <w:lang w:val="en-US"/>
        </w:rPr>
        <w:t xml:space="preserve"> </w:t>
      </w:r>
      <w:proofErr w:type="spellStart"/>
      <w:r w:rsidRPr="005E54F4">
        <w:rPr>
          <w:rFonts w:ascii="Times New Roman" w:hAnsi="Times New Roman" w:cs="Times New Roman"/>
          <w:sz w:val="24"/>
          <w:szCs w:val="24"/>
          <w:lang w:val="en-US"/>
        </w:rPr>
        <w:t>dukungan</w:t>
      </w:r>
      <w:proofErr w:type="spellEnd"/>
      <w:r w:rsidRPr="005E54F4">
        <w:rPr>
          <w:rFonts w:ascii="Times New Roman" w:hAnsi="Times New Roman" w:cs="Times New Roman"/>
          <w:sz w:val="24"/>
          <w:szCs w:val="24"/>
          <w:lang w:val="en-US"/>
        </w:rPr>
        <w:t xml:space="preserve"> </w:t>
      </w:r>
      <w:proofErr w:type="spellStart"/>
      <w:r w:rsidRPr="005E54F4">
        <w:rPr>
          <w:rFonts w:ascii="Times New Roman" w:hAnsi="Times New Roman" w:cs="Times New Roman"/>
          <w:sz w:val="24"/>
          <w:szCs w:val="24"/>
          <w:lang w:val="en-US"/>
        </w:rPr>
        <w:t>kemajuan</w:t>
      </w:r>
      <w:proofErr w:type="spellEnd"/>
      <w:r w:rsidRPr="005E54F4">
        <w:rPr>
          <w:rFonts w:ascii="Times New Roman" w:hAnsi="Times New Roman" w:cs="Times New Roman"/>
          <w:sz w:val="24"/>
          <w:szCs w:val="24"/>
          <w:lang w:val="en-US"/>
        </w:rPr>
        <w:t xml:space="preserve"> </w:t>
      </w:r>
      <w:proofErr w:type="spellStart"/>
      <w:r w:rsidRPr="005E54F4">
        <w:rPr>
          <w:rFonts w:ascii="Times New Roman" w:hAnsi="Times New Roman" w:cs="Times New Roman"/>
          <w:sz w:val="24"/>
          <w:szCs w:val="24"/>
          <w:lang w:val="en-US"/>
        </w:rPr>
        <w:t>informasi</w:t>
      </w:r>
      <w:proofErr w:type="spellEnd"/>
      <w:r w:rsidRPr="005E54F4">
        <w:rPr>
          <w:rFonts w:ascii="Times New Roman" w:hAnsi="Times New Roman" w:cs="Times New Roman"/>
          <w:sz w:val="24"/>
          <w:szCs w:val="24"/>
          <w:lang w:val="en-US"/>
        </w:rPr>
        <w:t xml:space="preserve"> </w:t>
      </w:r>
      <w:proofErr w:type="spellStart"/>
      <w:r w:rsidRPr="005E54F4">
        <w:rPr>
          <w:rFonts w:ascii="Times New Roman" w:hAnsi="Times New Roman" w:cs="Times New Roman"/>
          <w:sz w:val="24"/>
          <w:szCs w:val="24"/>
          <w:lang w:val="en-US"/>
        </w:rPr>
        <w:t>dan</w:t>
      </w:r>
      <w:proofErr w:type="spellEnd"/>
      <w:r w:rsidRPr="005E54F4">
        <w:rPr>
          <w:rFonts w:ascii="Times New Roman" w:hAnsi="Times New Roman" w:cs="Times New Roman"/>
          <w:sz w:val="24"/>
          <w:szCs w:val="24"/>
          <w:lang w:val="en-US"/>
        </w:rPr>
        <w:t xml:space="preserve"> </w:t>
      </w:r>
      <w:proofErr w:type="spellStart"/>
      <w:r w:rsidRPr="005E54F4">
        <w:rPr>
          <w:rFonts w:ascii="Times New Roman" w:hAnsi="Times New Roman" w:cs="Times New Roman"/>
          <w:sz w:val="24"/>
          <w:szCs w:val="24"/>
          <w:lang w:val="en-US"/>
        </w:rPr>
        <w:t>komunikasi</w:t>
      </w:r>
      <w:proofErr w:type="spellEnd"/>
      <w:r w:rsidRPr="005E54F4">
        <w:rPr>
          <w:rFonts w:ascii="Times New Roman" w:hAnsi="Times New Roman" w:cs="Times New Roman"/>
          <w:sz w:val="24"/>
          <w:szCs w:val="24"/>
        </w:rPr>
        <w:t xml:space="preserve">. </w:t>
      </w:r>
    </w:p>
    <w:p w:rsidR="002546A5" w:rsidRPr="00FB71FC" w:rsidRDefault="002546A5" w:rsidP="00E026AC">
      <w:pPr>
        <w:pStyle w:val="ListParagraph"/>
        <w:numPr>
          <w:ilvl w:val="0"/>
          <w:numId w:val="15"/>
        </w:numPr>
        <w:tabs>
          <w:tab w:val="left" w:pos="1418"/>
        </w:tabs>
        <w:spacing w:after="0" w:line="240" w:lineRule="auto"/>
        <w:ind w:left="360"/>
        <w:jc w:val="both"/>
        <w:rPr>
          <w:rFonts w:ascii="Times New Roman" w:hAnsi="Times New Roman" w:cs="Times New Roman"/>
          <w:sz w:val="24"/>
          <w:szCs w:val="24"/>
        </w:rPr>
      </w:pPr>
      <w:proofErr w:type="spellStart"/>
      <w:r w:rsidRPr="00FB71FC">
        <w:rPr>
          <w:rFonts w:ascii="Times New Roman" w:hAnsi="Times New Roman" w:cs="Times New Roman"/>
          <w:sz w:val="24"/>
          <w:szCs w:val="24"/>
          <w:lang w:val="en-US"/>
        </w:rPr>
        <w:t>Meningkatnya</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potensi</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sumber</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pendapatan</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dengan</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adanya</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infrastruktur</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nasional</w:t>
      </w:r>
      <w:proofErr w:type="spellEnd"/>
      <w:r w:rsidRPr="00FB71FC">
        <w:rPr>
          <w:rFonts w:ascii="Times New Roman" w:hAnsi="Times New Roman" w:cs="Times New Roman"/>
          <w:sz w:val="24"/>
          <w:szCs w:val="24"/>
          <w:lang w:val="en-US"/>
        </w:rPr>
        <w:t xml:space="preserve"> di </w:t>
      </w:r>
      <w:proofErr w:type="spellStart"/>
      <w:r w:rsidRPr="00FB71FC">
        <w:rPr>
          <w:rFonts w:ascii="Times New Roman" w:hAnsi="Times New Roman" w:cs="Times New Roman"/>
          <w:sz w:val="24"/>
          <w:szCs w:val="24"/>
          <w:lang w:val="en-US"/>
        </w:rPr>
        <w:t>wilayah</w:t>
      </w:r>
      <w:proofErr w:type="spellEnd"/>
      <w:r w:rsidRPr="00FB71FC">
        <w:rPr>
          <w:rFonts w:ascii="Times New Roman" w:hAnsi="Times New Roman" w:cs="Times New Roman"/>
          <w:sz w:val="24"/>
          <w:szCs w:val="24"/>
          <w:lang w:val="en-US"/>
        </w:rPr>
        <w:t xml:space="preserve"> Kota </w:t>
      </w:r>
      <w:proofErr w:type="spellStart"/>
      <w:r w:rsidRPr="00FB71FC">
        <w:rPr>
          <w:rFonts w:ascii="Times New Roman" w:hAnsi="Times New Roman" w:cs="Times New Roman"/>
          <w:sz w:val="24"/>
          <w:szCs w:val="24"/>
          <w:lang w:val="en-US"/>
        </w:rPr>
        <w:t>Sukabumi</w:t>
      </w:r>
      <w:proofErr w:type="spellEnd"/>
      <w:r w:rsidRPr="00FB71FC">
        <w:rPr>
          <w:rFonts w:ascii="Times New Roman" w:hAnsi="Times New Roman" w:cs="Times New Roman"/>
          <w:sz w:val="24"/>
          <w:szCs w:val="24"/>
          <w:lang w:val="en-US"/>
        </w:rPr>
        <w:t>.</w:t>
      </w:r>
      <w:r w:rsidRPr="00FB71FC">
        <w:rPr>
          <w:rFonts w:ascii="Times New Roman" w:hAnsi="Times New Roman" w:cs="Times New Roman"/>
          <w:sz w:val="24"/>
          <w:szCs w:val="24"/>
        </w:rPr>
        <w:t xml:space="preserve"> </w:t>
      </w:r>
    </w:p>
    <w:p w:rsidR="002546A5" w:rsidRPr="00E026AC" w:rsidRDefault="002546A5" w:rsidP="00E026AC">
      <w:pPr>
        <w:pStyle w:val="ListParagraph"/>
        <w:numPr>
          <w:ilvl w:val="0"/>
          <w:numId w:val="15"/>
        </w:numPr>
        <w:tabs>
          <w:tab w:val="left" w:pos="1418"/>
        </w:tabs>
        <w:spacing w:after="160" w:line="240" w:lineRule="auto"/>
        <w:ind w:left="360"/>
        <w:jc w:val="both"/>
        <w:rPr>
          <w:rFonts w:ascii="Times New Roman" w:hAnsi="Times New Roman" w:cs="Times New Roman"/>
          <w:sz w:val="24"/>
          <w:szCs w:val="24"/>
        </w:rPr>
      </w:pPr>
      <w:proofErr w:type="spellStart"/>
      <w:r w:rsidRPr="00FB71FC">
        <w:rPr>
          <w:rFonts w:ascii="Times New Roman" w:hAnsi="Times New Roman" w:cs="Times New Roman"/>
          <w:sz w:val="24"/>
          <w:szCs w:val="24"/>
          <w:lang w:val="en-US"/>
        </w:rPr>
        <w:t>Adanya</w:t>
      </w:r>
      <w:proofErr w:type="spellEnd"/>
      <w:r w:rsidRPr="00FB71FC">
        <w:rPr>
          <w:rFonts w:ascii="Times New Roman" w:hAnsi="Times New Roman" w:cs="Times New Roman"/>
          <w:sz w:val="24"/>
          <w:szCs w:val="24"/>
          <w:lang w:val="en-US"/>
        </w:rPr>
        <w:t xml:space="preserve"> program </w:t>
      </w:r>
      <w:proofErr w:type="spellStart"/>
      <w:r w:rsidRPr="00FB71FC">
        <w:rPr>
          <w:rFonts w:ascii="Times New Roman" w:hAnsi="Times New Roman" w:cs="Times New Roman"/>
          <w:sz w:val="24"/>
          <w:szCs w:val="24"/>
          <w:lang w:val="en-US"/>
        </w:rPr>
        <w:t>Pemerintah</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Pusat</w:t>
      </w:r>
      <w:proofErr w:type="spellEnd"/>
      <w:r w:rsidRPr="00FB71FC">
        <w:rPr>
          <w:rFonts w:ascii="Times New Roman" w:hAnsi="Times New Roman" w:cs="Times New Roman"/>
          <w:sz w:val="24"/>
          <w:szCs w:val="24"/>
          <w:lang w:val="en-US"/>
        </w:rPr>
        <w:t xml:space="preserve"> di </w:t>
      </w:r>
      <w:proofErr w:type="spellStart"/>
      <w:r w:rsidRPr="00FB71FC">
        <w:rPr>
          <w:rFonts w:ascii="Times New Roman" w:hAnsi="Times New Roman" w:cs="Times New Roman"/>
          <w:sz w:val="24"/>
          <w:szCs w:val="24"/>
          <w:lang w:val="en-US"/>
        </w:rPr>
        <w:t>bidang</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pertanahan</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dengan</w:t>
      </w:r>
      <w:proofErr w:type="spellEnd"/>
      <w:r w:rsidRPr="00FB71FC">
        <w:rPr>
          <w:rFonts w:ascii="Times New Roman" w:hAnsi="Times New Roman" w:cs="Times New Roman"/>
          <w:sz w:val="24"/>
          <w:szCs w:val="24"/>
          <w:lang w:val="en-US"/>
        </w:rPr>
        <w:t xml:space="preserve"> program PTSL (</w:t>
      </w:r>
      <w:proofErr w:type="spellStart"/>
      <w:r w:rsidRPr="00FB71FC">
        <w:rPr>
          <w:rFonts w:ascii="Times New Roman" w:hAnsi="Times New Roman" w:cs="Times New Roman"/>
          <w:sz w:val="24"/>
          <w:szCs w:val="24"/>
          <w:lang w:val="en-US"/>
        </w:rPr>
        <w:t>Pendaftaran</w:t>
      </w:r>
      <w:proofErr w:type="spellEnd"/>
      <w:r w:rsidRPr="00FB71FC">
        <w:rPr>
          <w:rFonts w:ascii="Times New Roman" w:hAnsi="Times New Roman" w:cs="Times New Roman"/>
          <w:sz w:val="24"/>
          <w:szCs w:val="24"/>
          <w:lang w:val="en-US"/>
        </w:rPr>
        <w:t xml:space="preserve"> Tanah </w:t>
      </w:r>
      <w:proofErr w:type="spellStart"/>
      <w:r w:rsidRPr="00FB71FC">
        <w:rPr>
          <w:rFonts w:ascii="Times New Roman" w:hAnsi="Times New Roman" w:cs="Times New Roman"/>
          <w:sz w:val="24"/>
          <w:szCs w:val="24"/>
          <w:lang w:val="en-US"/>
        </w:rPr>
        <w:t>Sistematis</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Langsung</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sebanyak</w:t>
      </w:r>
      <w:proofErr w:type="spellEnd"/>
      <w:r w:rsidRPr="00FB71FC">
        <w:rPr>
          <w:rFonts w:ascii="Times New Roman" w:hAnsi="Times New Roman" w:cs="Times New Roman"/>
          <w:sz w:val="24"/>
          <w:szCs w:val="24"/>
          <w:lang w:val="en-US"/>
        </w:rPr>
        <w:t xml:space="preserve"> 30.000 </w:t>
      </w:r>
      <w:proofErr w:type="spellStart"/>
      <w:r w:rsidRPr="00FB71FC">
        <w:rPr>
          <w:rFonts w:ascii="Times New Roman" w:hAnsi="Times New Roman" w:cs="Times New Roman"/>
          <w:sz w:val="24"/>
          <w:szCs w:val="24"/>
          <w:lang w:val="en-US"/>
        </w:rPr>
        <w:t>bidang</w:t>
      </w:r>
      <w:proofErr w:type="spellEnd"/>
      <w:r w:rsidRPr="00FB71FC">
        <w:rPr>
          <w:rFonts w:ascii="Times New Roman" w:hAnsi="Times New Roman" w:cs="Times New Roman"/>
          <w:sz w:val="24"/>
          <w:szCs w:val="24"/>
          <w:lang w:val="en-US"/>
        </w:rPr>
        <w:t xml:space="preserve"> </w:t>
      </w:r>
      <w:proofErr w:type="spellStart"/>
      <w:r w:rsidRPr="00FB71FC">
        <w:rPr>
          <w:rFonts w:ascii="Times New Roman" w:hAnsi="Times New Roman" w:cs="Times New Roman"/>
          <w:sz w:val="24"/>
          <w:szCs w:val="24"/>
          <w:lang w:val="en-US"/>
        </w:rPr>
        <w:t>tahun</w:t>
      </w:r>
      <w:proofErr w:type="spellEnd"/>
      <w:r w:rsidRPr="00FB71FC">
        <w:rPr>
          <w:rFonts w:ascii="Times New Roman" w:hAnsi="Times New Roman" w:cs="Times New Roman"/>
          <w:sz w:val="24"/>
          <w:szCs w:val="24"/>
          <w:lang w:val="en-US"/>
        </w:rPr>
        <w:t xml:space="preserve"> 2018.</w:t>
      </w:r>
    </w:p>
    <w:p w:rsidR="00E026AC" w:rsidRDefault="00482BB1" w:rsidP="00E026AC">
      <w:pPr>
        <w:pStyle w:val="BodyText"/>
        <w:numPr>
          <w:ilvl w:val="0"/>
          <w:numId w:val="8"/>
        </w:numPr>
        <w:ind w:left="360"/>
        <w:jc w:val="both"/>
        <w:rPr>
          <w:b/>
        </w:rPr>
      </w:pPr>
      <w:r w:rsidRPr="00482BB1">
        <w:rPr>
          <w:b/>
          <w:lang w:val="id-ID"/>
        </w:rPr>
        <w:t xml:space="preserve">Analisis Ancaman </w:t>
      </w:r>
      <w:r w:rsidRPr="00482BB1">
        <w:rPr>
          <w:b/>
        </w:rPr>
        <w:t>dalam Penerimaan Pajak Daerah (PBB-P2 dan BPHTB di Kota Sukabumi)</w:t>
      </w:r>
    </w:p>
    <w:p w:rsidR="00A4490C" w:rsidRPr="00E026AC" w:rsidRDefault="002546A5" w:rsidP="00E026AC">
      <w:pPr>
        <w:pStyle w:val="BodyText"/>
        <w:ind w:firstLine="567"/>
        <w:jc w:val="both"/>
        <w:rPr>
          <w:b/>
        </w:rPr>
      </w:pPr>
      <w:r>
        <w:t>Analisis faktor eksternal lainnya yaitu analisis ancaman. Menganalisis ancaman ini sering dianggap sebagai faktor eksternal yang sifatnya negatif, yang dimana organisasi harus bisa mengantisipasi dan juga meminimalisir ancaman-anacaman tersebut.</w:t>
      </w:r>
    </w:p>
    <w:p w:rsidR="002546A5" w:rsidRPr="00E60B3A" w:rsidRDefault="002546A5" w:rsidP="00827C82">
      <w:pPr>
        <w:spacing w:line="240" w:lineRule="auto"/>
        <w:ind w:firstLine="567"/>
        <w:jc w:val="both"/>
        <w:rPr>
          <w:rFonts w:ascii="Times New Roman" w:hAnsi="Times New Roman" w:cs="Times New Roman"/>
          <w:sz w:val="24"/>
          <w:szCs w:val="24"/>
          <w:lang w:val="en-US"/>
        </w:rPr>
      </w:pPr>
      <w:r w:rsidRPr="00AA26F6">
        <w:rPr>
          <w:rFonts w:ascii="Times New Roman" w:hAnsi="Times New Roman" w:cs="Times New Roman"/>
          <w:sz w:val="24"/>
          <w:szCs w:val="24"/>
        </w:rPr>
        <w:t>Dari hasil wawancara dan juga analisis yang peneliti telah lakukan</w:t>
      </w:r>
      <w:r>
        <w:rPr>
          <w:rFonts w:ascii="Times New Roman" w:hAnsi="Times New Roman" w:cs="Times New Roman"/>
          <w:sz w:val="24"/>
          <w:szCs w:val="24"/>
        </w:rPr>
        <w:t>,</w:t>
      </w:r>
      <w:r w:rsidRPr="00AA26F6">
        <w:rPr>
          <w:rFonts w:ascii="Times New Roman" w:hAnsi="Times New Roman" w:cs="Times New Roman"/>
          <w:sz w:val="24"/>
          <w:szCs w:val="24"/>
        </w:rPr>
        <w:t xml:space="preserve"> maka dapat peneliti simpu</w:t>
      </w:r>
      <w:r>
        <w:rPr>
          <w:rFonts w:ascii="Times New Roman" w:hAnsi="Times New Roman" w:cs="Times New Roman"/>
          <w:sz w:val="24"/>
          <w:szCs w:val="24"/>
        </w:rPr>
        <w:t>lkan beberapa poin untuk ancaman</w:t>
      </w:r>
      <w:r w:rsidRPr="00AA26F6">
        <w:rPr>
          <w:rFonts w:ascii="Times New Roman" w:hAnsi="Times New Roman" w:cs="Times New Roman"/>
          <w:sz w:val="24"/>
          <w:szCs w:val="24"/>
        </w:rPr>
        <w:t xml:space="preserve"> yang</w:t>
      </w:r>
      <w:r>
        <w:rPr>
          <w:rFonts w:ascii="Times New Roman" w:hAnsi="Times New Roman" w:cs="Times New Roman"/>
          <w:sz w:val="24"/>
          <w:szCs w:val="24"/>
        </w:rPr>
        <w:t xml:space="preserve"> dimiliki oleh</w:t>
      </w:r>
      <w:r w:rsidRPr="00AA26F6">
        <w:rPr>
          <w:rFonts w:ascii="Times New Roman" w:hAnsi="Times New Roman" w:cs="Times New Roman"/>
          <w:sz w:val="24"/>
          <w:szCs w:val="24"/>
        </w:rPr>
        <w:t xml:space="preserve"> UPT PBB-P2 dan BPHTB Ko</w:t>
      </w:r>
      <w:r>
        <w:rPr>
          <w:rFonts w:ascii="Times New Roman" w:hAnsi="Times New Roman" w:cs="Times New Roman"/>
          <w:sz w:val="24"/>
          <w:szCs w:val="24"/>
        </w:rPr>
        <w:t>ta Sukabumi, yaitu sebagai berikut.</w:t>
      </w:r>
    </w:p>
    <w:p w:rsidR="002546A5" w:rsidRPr="00A524C4" w:rsidRDefault="002546A5" w:rsidP="00E026AC">
      <w:pPr>
        <w:pStyle w:val="ListParagraph"/>
        <w:numPr>
          <w:ilvl w:val="0"/>
          <w:numId w:val="16"/>
        </w:numPr>
        <w:tabs>
          <w:tab w:val="left" w:pos="1418"/>
        </w:tabs>
        <w:spacing w:after="0" w:line="240" w:lineRule="auto"/>
        <w:ind w:left="360"/>
        <w:jc w:val="both"/>
        <w:rPr>
          <w:rFonts w:ascii="Times New Roman" w:hAnsi="Times New Roman" w:cs="Times New Roman"/>
          <w:sz w:val="24"/>
          <w:szCs w:val="24"/>
        </w:rPr>
      </w:pPr>
      <w:r w:rsidRPr="00A524C4">
        <w:rPr>
          <w:rFonts w:ascii="Times New Roman" w:hAnsi="Times New Roman" w:cs="Times New Roman"/>
          <w:sz w:val="24"/>
          <w:szCs w:val="24"/>
        </w:rPr>
        <w:t>Terdapat sebagian kecil wajib pajak yang menghindari membayar pajak.</w:t>
      </w:r>
      <w:r w:rsidRPr="00A524C4">
        <w:rPr>
          <w:rFonts w:ascii="Times New Roman" w:hAnsi="Times New Roman" w:cs="Times New Roman"/>
          <w:sz w:val="24"/>
          <w:szCs w:val="24"/>
          <w:lang w:val="en-US"/>
        </w:rPr>
        <w:t xml:space="preserve"> </w:t>
      </w:r>
    </w:p>
    <w:p w:rsidR="002546A5" w:rsidRDefault="002546A5" w:rsidP="00E026AC">
      <w:pPr>
        <w:pStyle w:val="ListParagraph"/>
        <w:numPr>
          <w:ilvl w:val="0"/>
          <w:numId w:val="16"/>
        </w:numPr>
        <w:tabs>
          <w:tab w:val="left" w:pos="1418"/>
        </w:tabs>
        <w:spacing w:after="0" w:line="240" w:lineRule="auto"/>
        <w:ind w:left="360"/>
        <w:jc w:val="both"/>
        <w:rPr>
          <w:rFonts w:ascii="Times New Roman" w:hAnsi="Times New Roman" w:cs="Times New Roman"/>
          <w:sz w:val="24"/>
          <w:szCs w:val="24"/>
        </w:rPr>
      </w:pPr>
      <w:proofErr w:type="spellStart"/>
      <w:r w:rsidRPr="009E259C">
        <w:rPr>
          <w:rFonts w:ascii="Times New Roman" w:hAnsi="Times New Roman" w:cs="Times New Roman"/>
          <w:sz w:val="24"/>
          <w:szCs w:val="24"/>
          <w:lang w:val="en-US"/>
        </w:rPr>
        <w:t>Terdapat</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beberapa</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Wajib</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Pajak</w:t>
      </w:r>
      <w:proofErr w:type="spellEnd"/>
      <w:r w:rsidRPr="009E259C">
        <w:rPr>
          <w:rFonts w:ascii="Times New Roman" w:hAnsi="Times New Roman" w:cs="Times New Roman"/>
          <w:sz w:val="24"/>
          <w:szCs w:val="24"/>
          <w:lang w:val="en-US"/>
        </w:rPr>
        <w:t xml:space="preserve"> yang </w:t>
      </w:r>
      <w:proofErr w:type="spellStart"/>
      <w:r w:rsidRPr="009E259C">
        <w:rPr>
          <w:rFonts w:ascii="Times New Roman" w:hAnsi="Times New Roman" w:cs="Times New Roman"/>
          <w:sz w:val="24"/>
          <w:szCs w:val="24"/>
          <w:lang w:val="en-US"/>
        </w:rPr>
        <w:t>mengeluh</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dengan</w:t>
      </w:r>
      <w:proofErr w:type="spellEnd"/>
      <w:r w:rsidRPr="009E259C">
        <w:rPr>
          <w:rFonts w:ascii="Times New Roman" w:hAnsi="Times New Roman" w:cs="Times New Roman"/>
          <w:sz w:val="24"/>
          <w:szCs w:val="24"/>
          <w:lang w:val="en-US"/>
        </w:rPr>
        <w:t xml:space="preserve"> </w:t>
      </w:r>
      <w:proofErr w:type="spellStart"/>
      <w:r w:rsidRPr="009E259C">
        <w:rPr>
          <w:rFonts w:ascii="Times New Roman" w:hAnsi="Times New Roman" w:cs="Times New Roman"/>
          <w:sz w:val="24"/>
          <w:szCs w:val="24"/>
          <w:lang w:val="en-US"/>
        </w:rPr>
        <w:t>pembayaran</w:t>
      </w:r>
      <w:proofErr w:type="spellEnd"/>
      <w:r w:rsidRPr="009E259C">
        <w:rPr>
          <w:rFonts w:ascii="Times New Roman" w:hAnsi="Times New Roman" w:cs="Times New Roman"/>
          <w:sz w:val="24"/>
          <w:szCs w:val="24"/>
          <w:lang w:val="en-US"/>
        </w:rPr>
        <w:t xml:space="preserve"> PBB-P2</w:t>
      </w:r>
      <w:r w:rsidRPr="009E259C">
        <w:rPr>
          <w:rFonts w:ascii="Times New Roman" w:hAnsi="Times New Roman" w:cs="Times New Roman"/>
          <w:sz w:val="24"/>
          <w:szCs w:val="24"/>
        </w:rPr>
        <w:t xml:space="preserve"> dan BPHTB</w:t>
      </w:r>
      <w:r w:rsidRPr="009E259C">
        <w:rPr>
          <w:rFonts w:ascii="Times New Roman" w:hAnsi="Times New Roman" w:cs="Times New Roman"/>
          <w:sz w:val="24"/>
          <w:szCs w:val="24"/>
          <w:lang w:val="en-US"/>
        </w:rPr>
        <w:t>.</w:t>
      </w:r>
      <w:r w:rsidRPr="009E259C">
        <w:rPr>
          <w:rFonts w:ascii="Times New Roman" w:hAnsi="Times New Roman" w:cs="Times New Roman"/>
          <w:sz w:val="24"/>
          <w:szCs w:val="24"/>
        </w:rPr>
        <w:t xml:space="preserve"> </w:t>
      </w:r>
    </w:p>
    <w:p w:rsidR="002546A5" w:rsidRPr="00A524C4" w:rsidRDefault="002546A5" w:rsidP="00E026AC">
      <w:pPr>
        <w:pStyle w:val="ListParagraph"/>
        <w:numPr>
          <w:ilvl w:val="0"/>
          <w:numId w:val="16"/>
        </w:numPr>
        <w:tabs>
          <w:tab w:val="left" w:pos="1418"/>
        </w:tabs>
        <w:spacing w:after="0" w:line="240" w:lineRule="auto"/>
        <w:ind w:left="360"/>
        <w:jc w:val="both"/>
        <w:rPr>
          <w:rFonts w:ascii="Times New Roman" w:hAnsi="Times New Roman" w:cs="Times New Roman"/>
          <w:sz w:val="24"/>
          <w:szCs w:val="24"/>
        </w:rPr>
      </w:pPr>
      <w:r w:rsidRPr="00A524C4">
        <w:rPr>
          <w:rFonts w:ascii="Times New Roman" w:hAnsi="Times New Roman" w:cs="Times New Roman"/>
          <w:sz w:val="24"/>
          <w:szCs w:val="24"/>
        </w:rPr>
        <w:t xml:space="preserve">Masih terdapat masyarakat yang belum menginformasikan tanah dan bangunan nya ke Kantor Pelayanan Pajak (KPP) </w:t>
      </w:r>
      <w:r>
        <w:rPr>
          <w:rFonts w:ascii="Times New Roman" w:hAnsi="Times New Roman" w:cs="Times New Roman"/>
          <w:sz w:val="24"/>
          <w:szCs w:val="24"/>
        </w:rPr>
        <w:t>Pratama untuk</w:t>
      </w:r>
      <w:r w:rsidRPr="00A524C4">
        <w:rPr>
          <w:rFonts w:ascii="Times New Roman" w:hAnsi="Times New Roman" w:cs="Times New Roman"/>
          <w:sz w:val="24"/>
          <w:szCs w:val="24"/>
        </w:rPr>
        <w:t xml:space="preserve"> diregistrasi menjadi objek pajak.</w:t>
      </w:r>
    </w:p>
    <w:p w:rsidR="002546A5" w:rsidRPr="005E54F4" w:rsidRDefault="002546A5" w:rsidP="00E026AC">
      <w:pPr>
        <w:pStyle w:val="ListParagraph"/>
        <w:numPr>
          <w:ilvl w:val="0"/>
          <w:numId w:val="16"/>
        </w:numPr>
        <w:tabs>
          <w:tab w:val="left" w:pos="1418"/>
        </w:tabs>
        <w:spacing w:after="0" w:line="240" w:lineRule="auto"/>
        <w:ind w:left="360"/>
        <w:jc w:val="both"/>
        <w:rPr>
          <w:rFonts w:ascii="Times New Roman" w:hAnsi="Times New Roman" w:cs="Times New Roman"/>
          <w:sz w:val="24"/>
          <w:szCs w:val="24"/>
        </w:rPr>
      </w:pPr>
      <w:r w:rsidRPr="005E54F4">
        <w:rPr>
          <w:rFonts w:ascii="Times New Roman" w:hAnsi="Times New Roman" w:cs="Times New Roman"/>
          <w:sz w:val="24"/>
          <w:szCs w:val="24"/>
        </w:rPr>
        <w:t xml:space="preserve">Terdapatnya pandemi global (covid-19) yang menyebabkan terhambatnya penerimaan PBB-P2 dan BPHTB. </w:t>
      </w:r>
    </w:p>
    <w:p w:rsidR="002546A5" w:rsidRDefault="002546A5" w:rsidP="00827C82">
      <w:pPr>
        <w:pStyle w:val="BodyText"/>
        <w:ind w:left="349"/>
        <w:jc w:val="both"/>
        <w:rPr>
          <w:b/>
          <w:lang w:val="id-ID"/>
        </w:rPr>
      </w:pPr>
      <w:r w:rsidRPr="009E259C">
        <w:t>Faktor ekonomi wajib pajak yang fluktuatif.</w:t>
      </w:r>
    </w:p>
    <w:p w:rsidR="00E026AC" w:rsidRDefault="00E026AC" w:rsidP="00E026AC">
      <w:pPr>
        <w:pStyle w:val="BodyText"/>
        <w:jc w:val="both"/>
        <w:rPr>
          <w:b/>
          <w:lang w:val="id-ID"/>
        </w:rPr>
      </w:pPr>
    </w:p>
    <w:p w:rsidR="00307794" w:rsidRPr="00E026AC" w:rsidRDefault="00E026AC" w:rsidP="00E026AC">
      <w:pPr>
        <w:pStyle w:val="BodyText"/>
        <w:jc w:val="both"/>
        <w:rPr>
          <w:b/>
          <w:lang w:val="id-ID"/>
        </w:rPr>
      </w:pPr>
      <w:r>
        <w:rPr>
          <w:b/>
          <w:lang w:val="id-ID"/>
        </w:rPr>
        <w:t xml:space="preserve">5. </w:t>
      </w:r>
      <w:r w:rsidR="00307794" w:rsidRPr="00E026AC">
        <w:rPr>
          <w:b/>
          <w:lang w:val="id-ID"/>
        </w:rPr>
        <w:t>Simpulan</w:t>
      </w:r>
    </w:p>
    <w:p w:rsidR="00E224C7" w:rsidRDefault="00E224C7" w:rsidP="00E026A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serta analisis yang telah peneliti lakukan, dapat peneliti simpulkan bahwa UPT PBB-P2 dan BPHTB Kota Sukabumi berada diposisi kuadran I yaitu pada titik koordinat (0,45 dan 0,7). Yang dimana alternatif strategi yang tepat dalam meningkatkan penerimaan pajak daerah yang di lakukan oleh UPT PBB-P2 dan BPHTB Kota Sukabumi, yakni dengan menggunakan strategi SO, yaitu menggunakan seluruh kekuatan untuk memanfaatkan peluang yang dimiliki. Strategi SO (</w:t>
      </w:r>
      <w:r>
        <w:rPr>
          <w:rFonts w:ascii="Times New Roman" w:hAnsi="Times New Roman" w:cs="Times New Roman"/>
          <w:i/>
          <w:sz w:val="24"/>
          <w:szCs w:val="24"/>
        </w:rPr>
        <w:t>Strenghts-Opportunity</w:t>
      </w:r>
      <w:r>
        <w:rPr>
          <w:rFonts w:ascii="Times New Roman" w:hAnsi="Times New Roman" w:cs="Times New Roman"/>
          <w:sz w:val="24"/>
          <w:szCs w:val="24"/>
        </w:rPr>
        <w:t>) UPT PBB-P2 dan BPHTB Kota Sukabumi, sebagai berikut.</w:t>
      </w:r>
    </w:p>
    <w:p w:rsidR="00E224C7" w:rsidRDefault="00E224C7" w:rsidP="00E026AC">
      <w:pPr>
        <w:pStyle w:val="ListParagraph"/>
        <w:numPr>
          <w:ilvl w:val="0"/>
          <w:numId w:val="11"/>
        </w:numPr>
        <w:spacing w:after="160" w:line="240" w:lineRule="auto"/>
        <w:ind w:left="360"/>
        <w:jc w:val="both"/>
        <w:rPr>
          <w:rFonts w:ascii="Times New Roman" w:hAnsi="Times New Roman" w:cs="Times New Roman"/>
          <w:sz w:val="24"/>
          <w:szCs w:val="24"/>
        </w:rPr>
      </w:pPr>
      <w:r w:rsidRPr="00E17CC4">
        <w:rPr>
          <w:rFonts w:ascii="Times New Roman" w:hAnsi="Times New Roman" w:cs="Times New Roman"/>
          <w:sz w:val="24"/>
          <w:szCs w:val="24"/>
        </w:rPr>
        <w:t>Memanfaatkan kemajuan teknologi komunikasi dan informasi dalam penerimaan pajak daerah;</w:t>
      </w:r>
    </w:p>
    <w:p w:rsidR="00E224C7" w:rsidRDefault="00E224C7" w:rsidP="00E026AC">
      <w:pPr>
        <w:pStyle w:val="ListParagraph"/>
        <w:numPr>
          <w:ilvl w:val="0"/>
          <w:numId w:val="11"/>
        </w:numPr>
        <w:spacing w:after="160" w:line="240" w:lineRule="auto"/>
        <w:ind w:left="360"/>
        <w:jc w:val="both"/>
        <w:rPr>
          <w:rFonts w:ascii="Times New Roman" w:hAnsi="Times New Roman" w:cs="Times New Roman"/>
          <w:sz w:val="24"/>
          <w:szCs w:val="24"/>
        </w:rPr>
      </w:pPr>
      <w:r w:rsidRPr="00E17CC4">
        <w:rPr>
          <w:rFonts w:ascii="Times New Roman" w:hAnsi="Times New Roman" w:cs="Times New Roman"/>
          <w:sz w:val="24"/>
          <w:szCs w:val="24"/>
        </w:rPr>
        <w:t>Meningkatkan kerjasama dengan KPP Pratama, BPN Kota Sukabumi, Kantor Lelang Negara, Notaris/PPAT, Bank bjb Cabang Sukabumi, Camat/PPATS, Kelurahan dan Masyarakat (Wajib Pajak);</w:t>
      </w:r>
    </w:p>
    <w:p w:rsidR="00E224C7" w:rsidRDefault="00E224C7" w:rsidP="00E026AC">
      <w:pPr>
        <w:pStyle w:val="ListParagraph"/>
        <w:numPr>
          <w:ilvl w:val="0"/>
          <w:numId w:val="11"/>
        </w:numPr>
        <w:spacing w:after="160" w:line="240" w:lineRule="auto"/>
        <w:ind w:left="360"/>
        <w:jc w:val="both"/>
        <w:rPr>
          <w:rFonts w:ascii="Times New Roman" w:hAnsi="Times New Roman" w:cs="Times New Roman"/>
          <w:sz w:val="24"/>
          <w:szCs w:val="24"/>
        </w:rPr>
      </w:pPr>
      <w:r w:rsidRPr="00E17CC4">
        <w:rPr>
          <w:rFonts w:ascii="Times New Roman" w:hAnsi="Times New Roman" w:cs="Times New Roman"/>
          <w:sz w:val="24"/>
          <w:szCs w:val="24"/>
        </w:rPr>
        <w:t>Optimalisasi penerimaan dengan Intensifikasi dan Ekstensifikasi yang terukur, sesuai dengan pertumbuhan ekonomi untuk meningkatkan Pendapatan Asli Daerah dari sektor PBB-P2 dan BPHTB;</w:t>
      </w:r>
    </w:p>
    <w:p w:rsidR="00E224C7" w:rsidRPr="002D5E19" w:rsidRDefault="00E224C7" w:rsidP="00E026AC">
      <w:pPr>
        <w:pStyle w:val="ListParagraph"/>
        <w:numPr>
          <w:ilvl w:val="0"/>
          <w:numId w:val="11"/>
        </w:numPr>
        <w:spacing w:after="160" w:line="240" w:lineRule="auto"/>
        <w:ind w:left="360"/>
        <w:jc w:val="both"/>
        <w:rPr>
          <w:rFonts w:ascii="Times New Roman" w:hAnsi="Times New Roman" w:cs="Times New Roman"/>
          <w:sz w:val="24"/>
          <w:szCs w:val="24"/>
        </w:rPr>
      </w:pPr>
      <w:r w:rsidRPr="00E17CC4">
        <w:rPr>
          <w:rFonts w:ascii="Times New Roman" w:hAnsi="Times New Roman" w:cs="Times New Roman"/>
          <w:sz w:val="24"/>
          <w:szCs w:val="24"/>
        </w:rPr>
        <w:t xml:space="preserve">Meningkatkan kualitas Sumber Daya Aparatur UPT PBB-P2 dan BPHTB </w:t>
      </w:r>
      <w:r>
        <w:rPr>
          <w:rFonts w:ascii="Times New Roman" w:hAnsi="Times New Roman" w:cs="Times New Roman"/>
          <w:sz w:val="24"/>
          <w:szCs w:val="24"/>
        </w:rPr>
        <w:t xml:space="preserve">Kota Sukabumi melalui diklat agar fungsi </w:t>
      </w:r>
      <w:r w:rsidRPr="002D5E19">
        <w:rPr>
          <w:rFonts w:ascii="Times New Roman" w:hAnsi="Times New Roman" w:cs="Times New Roman"/>
          <w:sz w:val="24"/>
          <w:szCs w:val="24"/>
        </w:rPr>
        <w:t>pelayanan</w:t>
      </w:r>
      <w:r>
        <w:rPr>
          <w:rFonts w:ascii="Times New Roman" w:hAnsi="Times New Roman" w:cs="Times New Roman"/>
          <w:sz w:val="24"/>
          <w:szCs w:val="24"/>
        </w:rPr>
        <w:t xml:space="preserve"> selalu meningkat</w:t>
      </w:r>
      <w:r w:rsidRPr="002D5E19">
        <w:rPr>
          <w:rFonts w:ascii="Times New Roman" w:hAnsi="Times New Roman" w:cs="Times New Roman"/>
          <w:sz w:val="24"/>
          <w:szCs w:val="24"/>
        </w:rPr>
        <w:t>;</w:t>
      </w:r>
    </w:p>
    <w:p w:rsidR="008209BE" w:rsidRPr="00E224C7" w:rsidRDefault="00E224C7" w:rsidP="00E026AC">
      <w:pPr>
        <w:pStyle w:val="ListParagraph"/>
        <w:numPr>
          <w:ilvl w:val="0"/>
          <w:numId w:val="11"/>
        </w:numPr>
        <w:spacing w:after="160" w:line="240" w:lineRule="auto"/>
        <w:ind w:left="360"/>
        <w:jc w:val="both"/>
        <w:rPr>
          <w:rFonts w:ascii="Times New Roman" w:hAnsi="Times New Roman" w:cs="Times New Roman"/>
          <w:sz w:val="24"/>
          <w:szCs w:val="24"/>
        </w:rPr>
      </w:pPr>
      <w:r w:rsidRPr="002D5E19">
        <w:rPr>
          <w:rFonts w:ascii="Times New Roman" w:hAnsi="Times New Roman" w:cs="Times New Roman"/>
          <w:sz w:val="24"/>
          <w:szCs w:val="24"/>
        </w:rPr>
        <w:t>Me</w:t>
      </w:r>
      <w:r>
        <w:rPr>
          <w:rFonts w:ascii="Times New Roman" w:hAnsi="Times New Roman" w:cs="Times New Roman"/>
          <w:sz w:val="24"/>
          <w:szCs w:val="24"/>
        </w:rPr>
        <w:t>maksimlakan program PTSL dengan meningkatkan pelayanan di setiap kelurahan dan kecamatan se-Kota Sukabumi</w:t>
      </w:r>
      <w:r w:rsidRPr="002D5E19">
        <w:rPr>
          <w:rFonts w:ascii="Times New Roman" w:hAnsi="Times New Roman" w:cs="Times New Roman"/>
          <w:sz w:val="24"/>
          <w:szCs w:val="24"/>
        </w:rPr>
        <w:t>.</w:t>
      </w:r>
    </w:p>
    <w:p w:rsidR="00E026AC" w:rsidRDefault="00E026AC" w:rsidP="00307794">
      <w:pPr>
        <w:pStyle w:val="BodyText"/>
        <w:jc w:val="both"/>
        <w:rPr>
          <w:b/>
          <w:lang w:val="id-ID"/>
        </w:rPr>
      </w:pPr>
    </w:p>
    <w:p w:rsidR="00E026AC" w:rsidRDefault="00E026AC" w:rsidP="00307794">
      <w:pPr>
        <w:pStyle w:val="BodyText"/>
        <w:jc w:val="both"/>
        <w:rPr>
          <w:b/>
          <w:lang w:val="id-ID"/>
        </w:rPr>
      </w:pPr>
    </w:p>
    <w:p w:rsidR="00E026AC" w:rsidRDefault="00E026AC" w:rsidP="00307794">
      <w:pPr>
        <w:pStyle w:val="BodyText"/>
        <w:jc w:val="both"/>
        <w:rPr>
          <w:b/>
          <w:lang w:val="id-ID"/>
        </w:rPr>
      </w:pPr>
    </w:p>
    <w:p w:rsidR="00E026AC" w:rsidRDefault="00E026AC" w:rsidP="00307794">
      <w:pPr>
        <w:pStyle w:val="BodyText"/>
        <w:jc w:val="both"/>
        <w:rPr>
          <w:b/>
          <w:lang w:val="id-ID"/>
        </w:rPr>
      </w:pPr>
    </w:p>
    <w:p w:rsidR="00307794" w:rsidRDefault="00307794" w:rsidP="00307794">
      <w:pPr>
        <w:pStyle w:val="BodyText"/>
        <w:jc w:val="both"/>
        <w:rPr>
          <w:b/>
          <w:lang w:val="id-ID"/>
        </w:rPr>
      </w:pPr>
      <w:r>
        <w:rPr>
          <w:b/>
          <w:lang w:val="id-ID"/>
        </w:rPr>
        <w:t>Daftar Pustaka</w:t>
      </w:r>
    </w:p>
    <w:p w:rsidR="00F4028B" w:rsidRDefault="00F4028B" w:rsidP="00F4028B">
      <w:pPr>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Buku :</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2C1926">
        <w:rPr>
          <w:rFonts w:ascii="Times New Roman" w:eastAsia="Times New Roman" w:hAnsi="Times New Roman" w:cs="Times New Roman"/>
          <w:sz w:val="24"/>
          <w:szCs w:val="24"/>
          <w:lang w:eastAsia="id-ID"/>
        </w:rPr>
        <w:t xml:space="preserve">Creswell, J. W. (2015). </w:t>
      </w:r>
      <w:r w:rsidRPr="002C1926">
        <w:rPr>
          <w:rFonts w:ascii="Times New Roman" w:eastAsia="Times New Roman" w:hAnsi="Times New Roman" w:cs="Times New Roman"/>
          <w:i/>
          <w:iCs/>
          <w:sz w:val="24"/>
          <w:szCs w:val="24"/>
          <w:lang w:eastAsia="id-ID"/>
        </w:rPr>
        <w:t>Penelitian Kualitatif &amp; Desain Riset</w:t>
      </w:r>
      <w:r w:rsidRPr="002C192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Bandung:</w:t>
      </w:r>
      <w:r w:rsidRPr="002C1926">
        <w:rPr>
          <w:rFonts w:ascii="Times New Roman" w:eastAsia="Times New Roman" w:hAnsi="Times New Roman" w:cs="Times New Roman"/>
          <w:sz w:val="24"/>
          <w:szCs w:val="24"/>
          <w:lang w:eastAsia="id-ID"/>
        </w:rPr>
        <w:t xml:space="preserve"> Pustaka Pelajar.</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Cribbin, J. J. (1990). </w:t>
      </w:r>
      <w:r w:rsidRPr="00916C0E">
        <w:rPr>
          <w:rFonts w:ascii="Times New Roman" w:eastAsia="Times New Roman" w:hAnsi="Times New Roman" w:cs="Times New Roman"/>
          <w:i/>
          <w:iCs/>
          <w:sz w:val="24"/>
          <w:szCs w:val="24"/>
          <w:lang w:eastAsia="id-ID"/>
        </w:rPr>
        <w:t>Kepemimpinan Mengefektifkan Strategi Organisasi</w:t>
      </w:r>
      <w:r>
        <w:rPr>
          <w:rFonts w:ascii="Times New Roman" w:eastAsia="Times New Roman" w:hAnsi="Times New Roman" w:cs="Times New Roman"/>
          <w:sz w:val="24"/>
          <w:szCs w:val="24"/>
          <w:lang w:eastAsia="id-ID"/>
        </w:rPr>
        <w:t>. Jakarta: PT Gramedia.</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FB797C">
        <w:rPr>
          <w:rFonts w:ascii="Times New Roman" w:eastAsia="Times New Roman" w:hAnsi="Times New Roman" w:cs="Times New Roman"/>
          <w:sz w:val="24"/>
          <w:szCs w:val="24"/>
          <w:lang w:eastAsia="id-ID"/>
        </w:rPr>
        <w:t xml:space="preserve">Direktorat Jenderal Pajak. (1992). </w:t>
      </w:r>
      <w:r w:rsidRPr="00FB797C">
        <w:rPr>
          <w:rFonts w:ascii="Times New Roman" w:eastAsia="Times New Roman" w:hAnsi="Times New Roman" w:cs="Times New Roman"/>
          <w:i/>
          <w:iCs/>
          <w:sz w:val="24"/>
          <w:szCs w:val="24"/>
          <w:lang w:eastAsia="id-ID"/>
        </w:rPr>
        <w:t>Pajak Bumi dan Bangunan</w:t>
      </w:r>
      <w:r w:rsidRPr="00FB797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Jakarta: </w:t>
      </w:r>
      <w:r w:rsidRPr="00FB797C">
        <w:rPr>
          <w:rFonts w:ascii="Times New Roman" w:eastAsia="Times New Roman" w:hAnsi="Times New Roman" w:cs="Times New Roman"/>
          <w:sz w:val="24"/>
          <w:szCs w:val="24"/>
          <w:lang w:eastAsia="id-ID"/>
        </w:rPr>
        <w:t>Bina Rena Pariwara.</w:t>
      </w:r>
    </w:p>
    <w:p w:rsidR="00F4028B" w:rsidRPr="00FB797C"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FB797C">
        <w:rPr>
          <w:rFonts w:ascii="Times New Roman" w:eastAsia="Times New Roman" w:hAnsi="Times New Roman" w:cs="Times New Roman"/>
          <w:sz w:val="24"/>
          <w:szCs w:val="24"/>
          <w:lang w:eastAsia="id-ID"/>
        </w:rPr>
        <w:t xml:space="preserve">Darwin. (2009). </w:t>
      </w:r>
      <w:r w:rsidRPr="00FB797C">
        <w:rPr>
          <w:rFonts w:ascii="Times New Roman" w:eastAsia="Times New Roman" w:hAnsi="Times New Roman" w:cs="Times New Roman"/>
          <w:i/>
          <w:iCs/>
          <w:sz w:val="24"/>
          <w:szCs w:val="24"/>
          <w:lang w:eastAsia="id-ID"/>
        </w:rPr>
        <w:t>Pajak Bumi dan Bangunan dalam Tataran Praktis</w:t>
      </w:r>
      <w:r w:rsidRPr="00FB797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Jakarta: </w:t>
      </w:r>
      <w:r w:rsidRPr="00FB797C">
        <w:rPr>
          <w:rFonts w:ascii="Times New Roman" w:eastAsia="Times New Roman" w:hAnsi="Times New Roman" w:cs="Times New Roman"/>
          <w:sz w:val="24"/>
          <w:szCs w:val="24"/>
          <w:lang w:eastAsia="id-ID"/>
        </w:rPr>
        <w:t>Mitra Wacana Media.</w:t>
      </w:r>
    </w:p>
    <w:p w:rsidR="00F4028B" w:rsidRDefault="00F4028B" w:rsidP="00A66A9C">
      <w:pPr>
        <w:pStyle w:val="NormalWeb"/>
        <w:spacing w:before="0" w:beforeAutospacing="0" w:after="0" w:afterAutospacing="0"/>
        <w:ind w:left="480" w:hanging="480"/>
        <w:jc w:val="both"/>
      </w:pPr>
      <w:r>
        <w:t xml:space="preserve">David, F. R. (2010). </w:t>
      </w:r>
      <w:r>
        <w:rPr>
          <w:i/>
          <w:iCs/>
        </w:rPr>
        <w:t>Manajemen Strategik</w:t>
      </w:r>
      <w:r>
        <w:t>. Jakarta: Salemba Empat.</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Muhammad, S. (2012). </w:t>
      </w:r>
      <w:r w:rsidRPr="00916C0E">
        <w:rPr>
          <w:rFonts w:ascii="Times New Roman" w:eastAsia="Times New Roman" w:hAnsi="Times New Roman" w:cs="Times New Roman"/>
          <w:i/>
          <w:iCs/>
          <w:sz w:val="24"/>
          <w:szCs w:val="24"/>
          <w:lang w:eastAsia="id-ID"/>
        </w:rPr>
        <w:t>Strategi Pemerintahan</w:t>
      </w:r>
      <w:r w:rsidRPr="00916C0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Jakarta:</w:t>
      </w:r>
      <w:r w:rsidRPr="00916C0E">
        <w:rPr>
          <w:rFonts w:ascii="Times New Roman" w:eastAsia="Times New Roman" w:hAnsi="Times New Roman" w:cs="Times New Roman"/>
          <w:sz w:val="24"/>
          <w:szCs w:val="24"/>
          <w:lang w:eastAsia="id-ID"/>
        </w:rPr>
        <w:t xml:space="preserve"> Erlangga.</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Moleong, L. J. (2018). </w:t>
      </w:r>
      <w:r w:rsidRPr="00916C0E">
        <w:rPr>
          <w:rFonts w:ascii="Times New Roman" w:eastAsia="Times New Roman" w:hAnsi="Times New Roman" w:cs="Times New Roman"/>
          <w:i/>
          <w:iCs/>
          <w:sz w:val="24"/>
          <w:szCs w:val="24"/>
          <w:lang w:eastAsia="id-ID"/>
        </w:rPr>
        <w:t>Metodologi Penelitian Kualitatif</w:t>
      </w:r>
      <w:r w:rsidRPr="00916C0E">
        <w:rPr>
          <w:rFonts w:ascii="Times New Roman" w:eastAsia="Times New Roman" w:hAnsi="Times New Roman" w:cs="Times New Roman"/>
          <w:sz w:val="24"/>
          <w:szCs w:val="24"/>
          <w:lang w:eastAsia="id-ID"/>
        </w:rPr>
        <w:t xml:space="preserve"> (Revisi).</w:t>
      </w:r>
      <w:r>
        <w:rPr>
          <w:rFonts w:ascii="Times New Roman" w:eastAsia="Times New Roman" w:hAnsi="Times New Roman" w:cs="Times New Roman"/>
          <w:sz w:val="24"/>
          <w:szCs w:val="24"/>
          <w:lang w:eastAsia="id-ID"/>
        </w:rPr>
        <w:t xml:space="preserve"> Bandung:</w:t>
      </w:r>
      <w:r w:rsidRPr="00916C0E">
        <w:rPr>
          <w:rFonts w:ascii="Times New Roman" w:eastAsia="Times New Roman" w:hAnsi="Times New Roman" w:cs="Times New Roman"/>
          <w:sz w:val="24"/>
          <w:szCs w:val="24"/>
          <w:lang w:eastAsia="id-ID"/>
        </w:rPr>
        <w:t xml:space="preserve"> PT Remaja Rosdakarya.</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Samudra, A. A. (2016). </w:t>
      </w:r>
      <w:r w:rsidRPr="00916C0E">
        <w:rPr>
          <w:rFonts w:ascii="Times New Roman" w:eastAsia="Times New Roman" w:hAnsi="Times New Roman" w:cs="Times New Roman"/>
          <w:i/>
          <w:iCs/>
          <w:sz w:val="24"/>
          <w:szCs w:val="24"/>
          <w:lang w:eastAsia="id-ID"/>
        </w:rPr>
        <w:t>Perpajakan Di Indonesia</w:t>
      </w:r>
      <w:r w:rsidRPr="00916C0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Jakarta:</w:t>
      </w:r>
      <w:r w:rsidRPr="00916C0E">
        <w:rPr>
          <w:rFonts w:ascii="Times New Roman" w:eastAsia="Times New Roman" w:hAnsi="Times New Roman" w:cs="Times New Roman"/>
          <w:sz w:val="24"/>
          <w:szCs w:val="24"/>
          <w:lang w:eastAsia="id-ID"/>
        </w:rPr>
        <w:t xml:space="preserve"> PT Raja Grafindo Persada.</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Satori, D. (2017). </w:t>
      </w:r>
      <w:r w:rsidRPr="00916C0E">
        <w:rPr>
          <w:rFonts w:ascii="Times New Roman" w:eastAsia="Times New Roman" w:hAnsi="Times New Roman" w:cs="Times New Roman"/>
          <w:i/>
          <w:iCs/>
          <w:sz w:val="24"/>
          <w:szCs w:val="24"/>
          <w:lang w:eastAsia="id-ID"/>
        </w:rPr>
        <w:t>Metodologi Penelitian Kualitatif</w:t>
      </w:r>
      <w:r w:rsidRPr="00916C0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Bandung: </w:t>
      </w:r>
      <w:r w:rsidRPr="00916C0E">
        <w:rPr>
          <w:rFonts w:ascii="Times New Roman" w:eastAsia="Times New Roman" w:hAnsi="Times New Roman" w:cs="Times New Roman"/>
          <w:sz w:val="24"/>
          <w:szCs w:val="24"/>
          <w:lang w:eastAsia="id-ID"/>
        </w:rPr>
        <w:t xml:space="preserve"> Alfabeta.</w:t>
      </w:r>
    </w:p>
    <w:p w:rsidR="00F4028B" w:rsidRPr="00916C0E"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Sawitri, D. (2017). </w:t>
      </w:r>
      <w:r w:rsidRPr="00916C0E">
        <w:rPr>
          <w:rFonts w:ascii="Times New Roman" w:eastAsia="Times New Roman" w:hAnsi="Times New Roman" w:cs="Times New Roman"/>
          <w:i/>
          <w:iCs/>
          <w:sz w:val="24"/>
          <w:szCs w:val="24"/>
          <w:lang w:eastAsia="id-ID"/>
        </w:rPr>
        <w:t>Strategi Organisasi</w:t>
      </w:r>
      <w:r w:rsidRPr="00916C0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Sidoarjo:</w:t>
      </w:r>
      <w:r w:rsidRPr="00916C0E">
        <w:rPr>
          <w:rFonts w:ascii="Times New Roman" w:eastAsia="Times New Roman" w:hAnsi="Times New Roman" w:cs="Times New Roman"/>
          <w:sz w:val="24"/>
          <w:szCs w:val="24"/>
          <w:lang w:eastAsia="id-ID"/>
        </w:rPr>
        <w:t xml:space="preserve"> Indomedia Pustaka.</w:t>
      </w:r>
    </w:p>
    <w:p w:rsidR="00F4028B" w:rsidRPr="00916C0E"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Siagian, S. P. (1986). </w:t>
      </w:r>
      <w:r w:rsidRPr="00916C0E">
        <w:rPr>
          <w:rFonts w:ascii="Times New Roman" w:eastAsia="Times New Roman" w:hAnsi="Times New Roman" w:cs="Times New Roman"/>
          <w:i/>
          <w:iCs/>
          <w:sz w:val="24"/>
          <w:szCs w:val="24"/>
          <w:lang w:eastAsia="id-ID"/>
        </w:rPr>
        <w:t>Analisis serta Perumusan Kebijaksanaan dan Strategi Organisasi</w:t>
      </w:r>
      <w:r w:rsidRPr="00916C0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Jakarta:</w:t>
      </w:r>
      <w:r w:rsidRPr="00916C0E">
        <w:rPr>
          <w:rFonts w:ascii="Times New Roman" w:eastAsia="Times New Roman" w:hAnsi="Times New Roman" w:cs="Times New Roman"/>
          <w:sz w:val="24"/>
          <w:szCs w:val="24"/>
          <w:lang w:eastAsia="id-ID"/>
        </w:rPr>
        <w:t xml:space="preserve"> NV Sapdodadi.</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Suandy, E. (2016). </w:t>
      </w:r>
      <w:r w:rsidRPr="00916C0E">
        <w:rPr>
          <w:rFonts w:ascii="Times New Roman" w:eastAsia="Times New Roman" w:hAnsi="Times New Roman" w:cs="Times New Roman"/>
          <w:i/>
          <w:iCs/>
          <w:sz w:val="24"/>
          <w:szCs w:val="24"/>
          <w:lang w:eastAsia="id-ID"/>
        </w:rPr>
        <w:t>Perencanaan Pajak</w:t>
      </w:r>
      <w:r w:rsidRPr="00916C0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Jakarta:</w:t>
      </w:r>
      <w:r w:rsidRPr="00916C0E">
        <w:rPr>
          <w:rFonts w:ascii="Times New Roman" w:eastAsia="Times New Roman" w:hAnsi="Times New Roman" w:cs="Times New Roman"/>
          <w:sz w:val="24"/>
          <w:szCs w:val="24"/>
          <w:lang w:eastAsia="id-ID"/>
        </w:rPr>
        <w:t xml:space="preserve"> Salemba Empat.</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Sugiyono. (2018</w:t>
      </w:r>
      <w:r w:rsidRPr="002C1926">
        <w:rPr>
          <w:rFonts w:ascii="Times New Roman" w:eastAsia="Times New Roman" w:hAnsi="Times New Roman" w:cs="Times New Roman"/>
          <w:sz w:val="24"/>
          <w:szCs w:val="24"/>
          <w:lang w:eastAsia="id-ID"/>
        </w:rPr>
        <w:t xml:space="preserve">). </w:t>
      </w:r>
      <w:r w:rsidRPr="002C1926">
        <w:rPr>
          <w:rFonts w:ascii="Times New Roman" w:eastAsia="Times New Roman" w:hAnsi="Times New Roman" w:cs="Times New Roman"/>
          <w:i/>
          <w:iCs/>
          <w:sz w:val="24"/>
          <w:szCs w:val="24"/>
          <w:lang w:eastAsia="id-ID"/>
        </w:rPr>
        <w:t>Metode Penelitian Kuantitatif, Kualitatif, dan R&amp;D</w:t>
      </w:r>
      <w:r w:rsidRPr="002C192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Bandung:</w:t>
      </w:r>
      <w:r w:rsidRPr="002C1926">
        <w:rPr>
          <w:rFonts w:ascii="Times New Roman" w:eastAsia="Times New Roman" w:hAnsi="Times New Roman" w:cs="Times New Roman"/>
          <w:sz w:val="24"/>
          <w:szCs w:val="24"/>
          <w:lang w:eastAsia="id-ID"/>
        </w:rPr>
        <w:t xml:space="preserve"> Alfabeta.</w:t>
      </w:r>
    </w:p>
    <w:p w:rsidR="00F4028B" w:rsidRPr="00FB797C"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FB797C">
        <w:rPr>
          <w:rFonts w:ascii="Times New Roman" w:eastAsia="Times New Roman" w:hAnsi="Times New Roman" w:cs="Times New Roman"/>
          <w:sz w:val="24"/>
          <w:szCs w:val="24"/>
          <w:lang w:eastAsia="id-ID"/>
        </w:rPr>
        <w:t xml:space="preserve">Suryatama, E. (2018). </w:t>
      </w:r>
      <w:r w:rsidRPr="00FB797C">
        <w:rPr>
          <w:rFonts w:ascii="Times New Roman" w:eastAsia="Times New Roman" w:hAnsi="Times New Roman" w:cs="Times New Roman"/>
          <w:i/>
          <w:iCs/>
          <w:sz w:val="24"/>
          <w:szCs w:val="24"/>
          <w:lang w:eastAsia="id-ID"/>
        </w:rPr>
        <w:t>Analisis SWOT</w:t>
      </w:r>
      <w:r w:rsidRPr="00FB797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Surabaya: </w:t>
      </w:r>
      <w:r w:rsidRPr="00FB797C">
        <w:rPr>
          <w:rFonts w:ascii="Times New Roman" w:eastAsia="Times New Roman" w:hAnsi="Times New Roman" w:cs="Times New Roman"/>
          <w:sz w:val="24"/>
          <w:szCs w:val="24"/>
          <w:lang w:eastAsia="id-ID"/>
        </w:rPr>
        <w:t>Kata Pena.</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FB797C">
        <w:rPr>
          <w:rFonts w:ascii="Times New Roman" w:eastAsia="Times New Roman" w:hAnsi="Times New Roman" w:cs="Times New Roman"/>
          <w:sz w:val="24"/>
          <w:szCs w:val="24"/>
          <w:lang w:eastAsia="id-ID"/>
        </w:rPr>
        <w:t xml:space="preserve">Rangkuti, F. (2019). </w:t>
      </w:r>
      <w:r w:rsidRPr="00FB797C">
        <w:rPr>
          <w:rFonts w:ascii="Times New Roman" w:eastAsia="Times New Roman" w:hAnsi="Times New Roman" w:cs="Times New Roman"/>
          <w:i/>
          <w:iCs/>
          <w:sz w:val="24"/>
          <w:szCs w:val="24"/>
          <w:lang w:eastAsia="id-ID"/>
        </w:rPr>
        <w:t>Analisis SWOT</w:t>
      </w:r>
      <w:r w:rsidRPr="00FB797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Jakarta: </w:t>
      </w:r>
      <w:r w:rsidRPr="00FB797C">
        <w:rPr>
          <w:rFonts w:ascii="Times New Roman" w:eastAsia="Times New Roman" w:hAnsi="Times New Roman" w:cs="Times New Roman"/>
          <w:sz w:val="24"/>
          <w:szCs w:val="24"/>
          <w:lang w:eastAsia="id-ID"/>
        </w:rPr>
        <w:t>PT Gramedia.</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Supanto, F. (2019). </w:t>
      </w:r>
      <w:r w:rsidRPr="00916C0E">
        <w:rPr>
          <w:rFonts w:ascii="Times New Roman" w:eastAsia="Times New Roman" w:hAnsi="Times New Roman" w:cs="Times New Roman"/>
          <w:i/>
          <w:iCs/>
          <w:sz w:val="24"/>
          <w:szCs w:val="24"/>
          <w:lang w:eastAsia="id-ID"/>
        </w:rPr>
        <w:t>Manajemen Strategi Organisasi Publik dan Privat</w:t>
      </w:r>
      <w:r w:rsidRPr="00916C0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Malang:</w:t>
      </w:r>
      <w:r w:rsidRPr="00916C0E">
        <w:rPr>
          <w:rFonts w:ascii="Times New Roman" w:eastAsia="Times New Roman" w:hAnsi="Times New Roman" w:cs="Times New Roman"/>
          <w:sz w:val="24"/>
          <w:szCs w:val="24"/>
          <w:lang w:eastAsia="id-ID"/>
        </w:rPr>
        <w:t xml:space="preserve"> Empatdua Media.</w:t>
      </w:r>
    </w:p>
    <w:p w:rsidR="00F4028B" w:rsidRPr="00E026AC"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916C0E">
        <w:rPr>
          <w:rFonts w:ascii="Times New Roman" w:eastAsia="Times New Roman" w:hAnsi="Times New Roman" w:cs="Times New Roman"/>
          <w:sz w:val="24"/>
          <w:szCs w:val="24"/>
          <w:lang w:eastAsia="id-ID"/>
        </w:rPr>
        <w:t xml:space="preserve">Tim Dosen Ilmu Administrasi Publik. (2019). </w:t>
      </w:r>
      <w:r w:rsidRPr="00916C0E">
        <w:rPr>
          <w:rFonts w:ascii="Times New Roman" w:eastAsia="Times New Roman" w:hAnsi="Times New Roman" w:cs="Times New Roman"/>
          <w:i/>
          <w:iCs/>
          <w:sz w:val="24"/>
          <w:szCs w:val="24"/>
          <w:lang w:eastAsia="id-ID"/>
        </w:rPr>
        <w:t>Pedoman Penulisan Skripsi, Laporan Ristik Dan Jurnal Penelitian</w:t>
      </w:r>
      <w:r w:rsidRPr="00916C0E">
        <w:rPr>
          <w:rFonts w:ascii="Times New Roman" w:eastAsia="Times New Roman" w:hAnsi="Times New Roman" w:cs="Times New Roman"/>
          <w:sz w:val="24"/>
          <w:szCs w:val="24"/>
          <w:lang w:eastAsia="id-ID"/>
        </w:rPr>
        <w:t xml:space="preserve"> (Revisi I). Program Studi Ilmu Administrasi Publik Uni</w:t>
      </w:r>
      <w:r>
        <w:rPr>
          <w:rFonts w:ascii="Times New Roman" w:eastAsia="Times New Roman" w:hAnsi="Times New Roman" w:cs="Times New Roman"/>
          <w:sz w:val="24"/>
          <w:szCs w:val="24"/>
          <w:lang w:eastAsia="id-ID"/>
        </w:rPr>
        <w:t>versitas Muhammadiyah Sukabumi.</w:t>
      </w:r>
    </w:p>
    <w:p w:rsidR="00F4028B" w:rsidRDefault="00F4028B" w:rsidP="00F40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Peraturan Perundang-undangan :</w:t>
      </w:r>
    </w:p>
    <w:p w:rsidR="00F4028B" w:rsidRDefault="00F4028B" w:rsidP="00F402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Undang-Undang Nomor 28 Tahun 2009 tentang Pajak Daerah dan Retribusi Daerah.</w:t>
      </w:r>
    </w:p>
    <w:p w:rsidR="00F4028B" w:rsidRPr="00FB797C" w:rsidRDefault="00F4028B" w:rsidP="00F402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Peraturan Walikota Nomor 72 Tahun 2016 tentang </w:t>
      </w:r>
      <w:r w:rsidRPr="0078085D">
        <w:rPr>
          <w:rFonts w:ascii="Times New Roman" w:hAnsi="Times New Roman" w:cs="Times New Roman"/>
          <w:sz w:val="24"/>
          <w:szCs w:val="24"/>
        </w:rPr>
        <w:t>Unit Pelaksana Teknis Pa</w:t>
      </w:r>
      <w:r>
        <w:rPr>
          <w:rFonts w:ascii="Times New Roman" w:hAnsi="Times New Roman" w:cs="Times New Roman"/>
          <w:sz w:val="24"/>
          <w:szCs w:val="24"/>
        </w:rPr>
        <w:t>jak Bumi Dan Bangunan Perdesaan Dan Perkotaan Dan Bea Perolehan Hak Atas  Tanah</w:t>
      </w:r>
      <w:r w:rsidRPr="0078085D">
        <w:rPr>
          <w:rFonts w:ascii="Times New Roman" w:hAnsi="Times New Roman" w:cs="Times New Roman"/>
          <w:sz w:val="24"/>
          <w:szCs w:val="24"/>
        </w:rPr>
        <w:t xml:space="preserve"> Dan Bangunan Pada Badan Pengelolaan Keuangan Daerah</w:t>
      </w:r>
      <w:r>
        <w:rPr>
          <w:rFonts w:ascii="Times New Roman" w:hAnsi="Times New Roman" w:cs="Times New Roman"/>
          <w:sz w:val="24"/>
          <w:szCs w:val="24"/>
        </w:rPr>
        <w:t>.</w:t>
      </w:r>
    </w:p>
    <w:p w:rsidR="00F4028B" w:rsidRDefault="00F4028B" w:rsidP="00F4028B">
      <w:pPr>
        <w:spacing w:after="0" w:line="240" w:lineRule="auto"/>
        <w:jc w:val="both"/>
        <w:rPr>
          <w:rFonts w:ascii="Times New Roman" w:hAnsi="Times New Roman" w:cs="Times New Roman"/>
          <w:b/>
          <w:sz w:val="24"/>
          <w:szCs w:val="24"/>
        </w:rPr>
      </w:pPr>
    </w:p>
    <w:p w:rsidR="00F4028B" w:rsidRDefault="00F4028B" w:rsidP="00F40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Jurnal :</w:t>
      </w:r>
    </w:p>
    <w:p w:rsidR="00F4028B" w:rsidRDefault="00F4028B" w:rsidP="00A66A9C">
      <w:pPr>
        <w:pStyle w:val="NormalWeb"/>
        <w:spacing w:before="0" w:beforeAutospacing="0" w:after="0" w:afterAutospacing="0"/>
        <w:ind w:left="480" w:hanging="480"/>
        <w:jc w:val="both"/>
      </w:pPr>
      <w:r>
        <w:t xml:space="preserve">Provinsi, P., &amp; Utara, S. (n.d.). </w:t>
      </w:r>
      <w:r>
        <w:rPr>
          <w:i/>
          <w:iCs/>
        </w:rPr>
        <w:t xml:space="preserve">Strategi Peningkatan Pendapatan Asli Daerah (PAD) Dalam Rangka Pelaksanaan Otonomi Daerah (Studi Tentang Strategi Peningkatan Penerimaan Sektor Pajak di Kabupaten Aceh Tenggara ) Negara Republik Indonesia sebagai negara Undang Dasar 1945 , antara lain </w:t>
      </w:r>
      <w:r>
        <w:t xml:space="preserve">. </w:t>
      </w:r>
      <w:r>
        <w:rPr>
          <w:i/>
          <w:iCs/>
        </w:rPr>
        <w:t>3</w:t>
      </w:r>
      <w:r>
        <w:t>(2), 234–286.</w:t>
      </w:r>
    </w:p>
    <w:p w:rsidR="00F4028B" w:rsidRDefault="00F4028B" w:rsidP="00A66A9C">
      <w:pPr>
        <w:pStyle w:val="NormalWeb"/>
        <w:spacing w:before="0" w:beforeAutospacing="0" w:after="0" w:afterAutospacing="0"/>
        <w:ind w:left="480" w:hanging="480"/>
        <w:jc w:val="both"/>
      </w:pPr>
      <w:r>
        <w:t xml:space="preserve">Virnawati, M., Hakim, D. B., &amp; Falatehan, A. F. (2017). Strategi Peningkatan Penerimaan Pajak Hotel Di Kota Sukabumi. </w:t>
      </w:r>
      <w:r>
        <w:rPr>
          <w:i/>
          <w:iCs/>
        </w:rPr>
        <w:t>Matrik : Jurnal Manajemen, Strategi Bisnis Dan Kewirausahaan</w:t>
      </w:r>
      <w:r>
        <w:t xml:space="preserve">, </w:t>
      </w:r>
      <w:r>
        <w:rPr>
          <w:i/>
          <w:iCs/>
        </w:rPr>
        <w:t>11</w:t>
      </w:r>
      <w:r>
        <w:t>(2), 136. https://doi.org/10.24843/matrik:jmbk.2017.v11.i02.p04</w:t>
      </w:r>
    </w:p>
    <w:p w:rsidR="00F4028B" w:rsidRDefault="00F4028B" w:rsidP="00A66A9C">
      <w:pPr>
        <w:pStyle w:val="NormalWeb"/>
        <w:spacing w:before="0" w:beforeAutospacing="0" w:after="0" w:afterAutospacing="0"/>
        <w:ind w:left="480" w:hanging="480"/>
        <w:jc w:val="both"/>
      </w:pPr>
      <w:r>
        <w:t xml:space="preserve">Effendy, T. S., &amp; Toly, A. A. (2013). Faktor-Faktor yang Mempengaruhi Ketidakpatuhan Wajib Pajak dalam Membayar Pajak Pertambahan Nilai. </w:t>
      </w:r>
      <w:r>
        <w:rPr>
          <w:i/>
          <w:iCs/>
        </w:rPr>
        <w:t>Tax &amp; Accounting Review</w:t>
      </w:r>
      <w:r>
        <w:t xml:space="preserve">, </w:t>
      </w:r>
      <w:r>
        <w:rPr>
          <w:i/>
          <w:iCs/>
        </w:rPr>
        <w:t>1</w:t>
      </w:r>
      <w:r>
        <w:t>(1), 1–4.</w:t>
      </w:r>
    </w:p>
    <w:p w:rsidR="00F4028B" w:rsidRPr="00F54430"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F54430">
        <w:rPr>
          <w:rFonts w:ascii="Times New Roman" w:eastAsia="Times New Roman" w:hAnsi="Times New Roman" w:cs="Times New Roman"/>
          <w:sz w:val="24"/>
          <w:szCs w:val="24"/>
          <w:lang w:eastAsia="id-ID"/>
        </w:rPr>
        <w:t xml:space="preserve">Santoso, B. (1995). Retribusi Pasar Sebagai Pendapatan Asli Daerah. </w:t>
      </w:r>
      <w:r w:rsidRPr="00F54430">
        <w:rPr>
          <w:rFonts w:ascii="Times New Roman" w:eastAsia="Times New Roman" w:hAnsi="Times New Roman" w:cs="Times New Roman"/>
          <w:i/>
          <w:iCs/>
          <w:sz w:val="24"/>
          <w:szCs w:val="24"/>
          <w:lang w:eastAsia="id-ID"/>
        </w:rPr>
        <w:t>Prisma</w:t>
      </w:r>
      <w:r w:rsidRPr="00F54430">
        <w:rPr>
          <w:rFonts w:ascii="Times New Roman" w:eastAsia="Times New Roman" w:hAnsi="Times New Roman" w:cs="Times New Roman"/>
          <w:sz w:val="24"/>
          <w:szCs w:val="24"/>
          <w:lang w:eastAsia="id-ID"/>
        </w:rPr>
        <w:t xml:space="preserve">, </w:t>
      </w:r>
      <w:r w:rsidRPr="00F54430">
        <w:rPr>
          <w:rFonts w:ascii="Times New Roman" w:eastAsia="Times New Roman" w:hAnsi="Times New Roman" w:cs="Times New Roman"/>
          <w:i/>
          <w:iCs/>
          <w:sz w:val="24"/>
          <w:szCs w:val="24"/>
          <w:lang w:eastAsia="id-ID"/>
        </w:rPr>
        <w:t>4</w:t>
      </w:r>
      <w:r w:rsidRPr="00F54430">
        <w:rPr>
          <w:rFonts w:ascii="Times New Roman" w:eastAsia="Times New Roman" w:hAnsi="Times New Roman" w:cs="Times New Roman"/>
          <w:sz w:val="24"/>
          <w:szCs w:val="24"/>
          <w:lang w:eastAsia="id-ID"/>
        </w:rPr>
        <w:t>, 19–28.</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F54430">
        <w:rPr>
          <w:rFonts w:ascii="Times New Roman" w:eastAsia="Times New Roman" w:hAnsi="Times New Roman" w:cs="Times New Roman"/>
          <w:sz w:val="24"/>
          <w:szCs w:val="24"/>
          <w:lang w:eastAsia="id-ID"/>
        </w:rPr>
        <w:t xml:space="preserve">Saragih, P. J. (1996). Peningkatan Penerimaan Daerah Sebagai Sumber Pembiayaan Pembangunan Daerah. </w:t>
      </w:r>
      <w:r w:rsidRPr="00F54430">
        <w:rPr>
          <w:rFonts w:ascii="Times New Roman" w:eastAsia="Times New Roman" w:hAnsi="Times New Roman" w:cs="Times New Roman"/>
          <w:i/>
          <w:iCs/>
          <w:sz w:val="24"/>
          <w:szCs w:val="24"/>
          <w:lang w:eastAsia="id-ID"/>
        </w:rPr>
        <w:t>Perencanaan Pembangunan</w:t>
      </w:r>
      <w:r w:rsidRPr="00F54430">
        <w:rPr>
          <w:rFonts w:ascii="Times New Roman" w:eastAsia="Times New Roman" w:hAnsi="Times New Roman" w:cs="Times New Roman"/>
          <w:sz w:val="24"/>
          <w:szCs w:val="24"/>
          <w:lang w:eastAsia="id-ID"/>
        </w:rPr>
        <w:t xml:space="preserve">, </w:t>
      </w:r>
      <w:r w:rsidRPr="00F54430">
        <w:rPr>
          <w:rFonts w:ascii="Times New Roman" w:eastAsia="Times New Roman" w:hAnsi="Times New Roman" w:cs="Times New Roman"/>
          <w:i/>
          <w:iCs/>
          <w:sz w:val="24"/>
          <w:szCs w:val="24"/>
          <w:lang w:eastAsia="id-ID"/>
        </w:rPr>
        <w:t>6</w:t>
      </w:r>
      <w:r w:rsidRPr="00F54430">
        <w:rPr>
          <w:rFonts w:ascii="Times New Roman" w:eastAsia="Times New Roman" w:hAnsi="Times New Roman" w:cs="Times New Roman"/>
          <w:sz w:val="24"/>
          <w:szCs w:val="24"/>
          <w:lang w:eastAsia="id-ID"/>
        </w:rPr>
        <w:t>, 36–43.</w:t>
      </w:r>
    </w:p>
    <w:p w:rsidR="00E026AC" w:rsidRDefault="00E026AC" w:rsidP="00E026AC">
      <w:pPr>
        <w:spacing w:after="0" w:line="240" w:lineRule="auto"/>
        <w:ind w:left="480" w:hanging="480"/>
        <w:rPr>
          <w:rFonts w:ascii="Times New Roman" w:hAnsi="Times New Roman" w:cs="Times New Roman"/>
          <w:b/>
          <w:sz w:val="24"/>
          <w:szCs w:val="24"/>
        </w:rPr>
      </w:pPr>
    </w:p>
    <w:p w:rsidR="00E026AC" w:rsidRDefault="00E026AC" w:rsidP="00E026AC">
      <w:pPr>
        <w:spacing w:after="0" w:line="240" w:lineRule="auto"/>
        <w:ind w:left="480" w:hanging="480"/>
        <w:rPr>
          <w:rFonts w:ascii="Times New Roman" w:hAnsi="Times New Roman" w:cs="Times New Roman"/>
          <w:b/>
          <w:sz w:val="24"/>
          <w:szCs w:val="24"/>
        </w:rPr>
      </w:pPr>
      <w:r>
        <w:rPr>
          <w:rFonts w:ascii="Times New Roman" w:hAnsi="Times New Roman" w:cs="Times New Roman"/>
          <w:b/>
          <w:sz w:val="24"/>
          <w:szCs w:val="24"/>
        </w:rPr>
        <w:t>Tesis :</w:t>
      </w:r>
    </w:p>
    <w:p w:rsidR="00F4028B"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sidRPr="00F54430">
        <w:rPr>
          <w:rFonts w:ascii="Times New Roman" w:eastAsia="Times New Roman" w:hAnsi="Times New Roman" w:cs="Times New Roman"/>
          <w:sz w:val="24"/>
          <w:szCs w:val="24"/>
          <w:lang w:eastAsia="id-ID"/>
        </w:rPr>
        <w:t xml:space="preserve">Maderoji. (2012). </w:t>
      </w:r>
      <w:r w:rsidRPr="00F54430">
        <w:rPr>
          <w:rFonts w:ascii="Times New Roman" w:eastAsia="Times New Roman" w:hAnsi="Times New Roman" w:cs="Times New Roman"/>
          <w:i/>
          <w:iCs/>
          <w:sz w:val="24"/>
          <w:szCs w:val="24"/>
          <w:lang w:eastAsia="id-ID"/>
        </w:rPr>
        <w:t>Strategi Peningkatan Pendapatan Asli Daerah (PAD) di Kabupaten Sintang</w:t>
      </w:r>
      <w:r w:rsidRPr="00F54430">
        <w:rPr>
          <w:rFonts w:ascii="Times New Roman" w:eastAsia="Times New Roman" w:hAnsi="Times New Roman" w:cs="Times New Roman"/>
          <w:sz w:val="24"/>
          <w:szCs w:val="24"/>
          <w:lang w:eastAsia="id-ID"/>
        </w:rPr>
        <w:t>. Universitas Terbuka.</w:t>
      </w:r>
    </w:p>
    <w:p w:rsidR="00E026AC" w:rsidRDefault="00E026AC" w:rsidP="00F4028B">
      <w:pPr>
        <w:spacing w:after="0" w:line="240" w:lineRule="auto"/>
        <w:jc w:val="both"/>
        <w:rPr>
          <w:rFonts w:ascii="Times New Roman" w:hAnsi="Times New Roman" w:cs="Times New Roman"/>
          <w:b/>
          <w:sz w:val="24"/>
          <w:szCs w:val="24"/>
        </w:rPr>
      </w:pPr>
    </w:p>
    <w:p w:rsidR="00E026AC" w:rsidRDefault="00E026AC" w:rsidP="00F4028B">
      <w:pPr>
        <w:spacing w:after="0" w:line="240" w:lineRule="auto"/>
        <w:jc w:val="both"/>
        <w:rPr>
          <w:rFonts w:ascii="Times New Roman" w:hAnsi="Times New Roman" w:cs="Times New Roman"/>
          <w:b/>
          <w:sz w:val="24"/>
          <w:szCs w:val="24"/>
        </w:rPr>
      </w:pPr>
    </w:p>
    <w:p w:rsidR="00F4028B" w:rsidRDefault="00F4028B" w:rsidP="00F40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Skripsi :</w:t>
      </w:r>
    </w:p>
    <w:p w:rsidR="00F4028B" w:rsidRPr="008D0FAE" w:rsidRDefault="00F4028B" w:rsidP="00A66A9C">
      <w:pPr>
        <w:spacing w:after="0" w:line="240" w:lineRule="auto"/>
        <w:ind w:left="480" w:hanging="480"/>
        <w:jc w:val="both"/>
        <w:rPr>
          <w:rFonts w:ascii="Times New Roman" w:eastAsia="Times New Roman" w:hAnsi="Times New Roman" w:cs="Times New Roman"/>
          <w:i/>
          <w:iCs/>
          <w:sz w:val="24"/>
          <w:szCs w:val="24"/>
          <w:lang w:eastAsia="id-ID"/>
        </w:rPr>
      </w:pPr>
      <w:r>
        <w:rPr>
          <w:rFonts w:ascii="Times New Roman" w:eastAsia="Times New Roman" w:hAnsi="Times New Roman" w:cs="Times New Roman"/>
          <w:sz w:val="24"/>
          <w:szCs w:val="24"/>
          <w:lang w:eastAsia="id-ID"/>
        </w:rPr>
        <w:t>Indarwati, Tiwul</w:t>
      </w:r>
      <w:r w:rsidRPr="008D0FAE">
        <w:rPr>
          <w:rFonts w:ascii="Times New Roman" w:eastAsia="Times New Roman" w:hAnsi="Times New Roman" w:cs="Times New Roman"/>
          <w:sz w:val="24"/>
          <w:szCs w:val="24"/>
          <w:lang w:eastAsia="id-ID"/>
        </w:rPr>
        <w:t xml:space="preserve">. (2013). </w:t>
      </w:r>
      <w:r w:rsidRPr="008D0FAE">
        <w:rPr>
          <w:rFonts w:ascii="Times New Roman" w:eastAsia="Times New Roman" w:hAnsi="Times New Roman" w:cs="Times New Roman"/>
          <w:i/>
          <w:iCs/>
          <w:sz w:val="24"/>
          <w:szCs w:val="24"/>
          <w:lang w:eastAsia="id-ID"/>
        </w:rPr>
        <w:t xml:space="preserve">Strategi Peningkatan Penerimaan Pajak Bumi </w:t>
      </w:r>
    </w:p>
    <w:p w:rsidR="00F4028B" w:rsidRPr="008D0FAE" w:rsidRDefault="00F4028B" w:rsidP="00A66A9C">
      <w:pPr>
        <w:spacing w:after="0" w:line="240" w:lineRule="auto"/>
        <w:ind w:left="480"/>
        <w:jc w:val="both"/>
        <w:rPr>
          <w:rFonts w:ascii="Times New Roman" w:eastAsia="Times New Roman" w:hAnsi="Times New Roman" w:cs="Times New Roman"/>
          <w:i/>
          <w:iCs/>
          <w:sz w:val="24"/>
          <w:szCs w:val="24"/>
          <w:lang w:eastAsia="id-ID"/>
        </w:rPr>
      </w:pPr>
      <w:r w:rsidRPr="008D0FAE">
        <w:rPr>
          <w:rFonts w:ascii="Times New Roman" w:eastAsia="Times New Roman" w:hAnsi="Times New Roman" w:cs="Times New Roman"/>
          <w:i/>
          <w:iCs/>
          <w:sz w:val="24"/>
          <w:szCs w:val="24"/>
          <w:lang w:eastAsia="id-ID"/>
        </w:rPr>
        <w:t>Bangunan Pe</w:t>
      </w:r>
      <w:r>
        <w:rPr>
          <w:rFonts w:ascii="Times New Roman" w:eastAsia="Times New Roman" w:hAnsi="Times New Roman" w:cs="Times New Roman"/>
          <w:i/>
          <w:iCs/>
          <w:sz w:val="24"/>
          <w:szCs w:val="24"/>
          <w:lang w:eastAsia="id-ID"/>
        </w:rPr>
        <w:t>desaan Dan Perkotaan (Pbb-P2) di D</w:t>
      </w:r>
      <w:r w:rsidRPr="008D0FAE">
        <w:rPr>
          <w:rFonts w:ascii="Times New Roman" w:eastAsia="Times New Roman" w:hAnsi="Times New Roman" w:cs="Times New Roman"/>
          <w:i/>
          <w:iCs/>
          <w:sz w:val="24"/>
          <w:szCs w:val="24"/>
          <w:lang w:eastAsia="id-ID"/>
        </w:rPr>
        <w:t>inas Pendapatan Daerah Kabupaten Sleman</w:t>
      </w:r>
      <w:r w:rsidRPr="008D0FAE">
        <w:rPr>
          <w:rFonts w:ascii="Times New Roman" w:eastAsia="Times New Roman" w:hAnsi="Times New Roman" w:cs="Times New Roman"/>
          <w:sz w:val="24"/>
          <w:szCs w:val="24"/>
          <w:lang w:eastAsia="id-ID"/>
        </w:rPr>
        <w:t>.</w:t>
      </w:r>
    </w:p>
    <w:p w:rsidR="00F4028B" w:rsidRPr="00FB797C" w:rsidRDefault="00F4028B" w:rsidP="00A66A9C">
      <w:pPr>
        <w:spacing w:after="0" w:line="240" w:lineRule="auto"/>
        <w:ind w:left="480" w:hanging="4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Kusuma, Dwi</w:t>
      </w:r>
      <w:r w:rsidRPr="008D0FAE">
        <w:rPr>
          <w:rFonts w:ascii="Times New Roman" w:eastAsia="Times New Roman" w:hAnsi="Times New Roman" w:cs="Times New Roman"/>
          <w:sz w:val="24"/>
          <w:szCs w:val="24"/>
          <w:lang w:eastAsia="id-ID"/>
        </w:rPr>
        <w:t xml:space="preserve"> D. (2017). </w:t>
      </w:r>
      <w:r w:rsidRPr="008D0FAE">
        <w:rPr>
          <w:rFonts w:ascii="Times New Roman" w:eastAsia="Times New Roman" w:hAnsi="Times New Roman" w:cs="Times New Roman"/>
          <w:i/>
          <w:iCs/>
          <w:sz w:val="24"/>
          <w:szCs w:val="24"/>
          <w:lang w:eastAsia="id-ID"/>
        </w:rPr>
        <w:t>Strategi dinas pendapatan daerah kabupaten lampung selatan dalam pemungutan pajak daerah</w:t>
      </w:r>
      <w:r w:rsidRPr="008D0FAE">
        <w:rPr>
          <w:rFonts w:ascii="Times New Roman" w:eastAsia="Times New Roman" w:hAnsi="Times New Roman" w:cs="Times New Roman"/>
          <w:sz w:val="24"/>
          <w:szCs w:val="24"/>
          <w:lang w:eastAsia="id-ID"/>
        </w:rPr>
        <w:t>.</w:t>
      </w:r>
    </w:p>
    <w:p w:rsidR="00F4028B" w:rsidRDefault="00F4028B" w:rsidP="00A66A9C">
      <w:pPr>
        <w:spacing w:after="0" w:line="240" w:lineRule="auto"/>
        <w:jc w:val="both"/>
        <w:rPr>
          <w:rFonts w:ascii="Times New Roman" w:hAnsi="Times New Roman" w:cs="Times New Roman"/>
          <w:b/>
          <w:sz w:val="24"/>
          <w:szCs w:val="24"/>
        </w:rPr>
      </w:pPr>
    </w:p>
    <w:p w:rsidR="00F4028B" w:rsidRDefault="00F4028B" w:rsidP="00A66A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Sumber lain :</w:t>
      </w:r>
    </w:p>
    <w:p w:rsidR="00F4028B" w:rsidRPr="00FB797C" w:rsidRDefault="00F4028B" w:rsidP="00A66A9C">
      <w:pPr>
        <w:pStyle w:val="NormalWeb"/>
        <w:spacing w:before="0" w:beforeAutospacing="0" w:after="0" w:afterAutospacing="0"/>
        <w:ind w:left="480" w:hanging="480"/>
        <w:jc w:val="both"/>
        <w:rPr>
          <w:i/>
        </w:rPr>
      </w:pPr>
      <w:r>
        <w:t xml:space="preserve">Koordinator Kementrian Bidang Perekonomian. (2016, May). Jumlah Pendapatan Asli Daerah (PAD) Kota Sukabumi, Jawa Barat 1994-2013. </w:t>
      </w:r>
      <w:r>
        <w:rPr>
          <w:i/>
          <w:iCs/>
        </w:rPr>
        <w:t>Databoks.Katadata.Co.Id</w:t>
      </w:r>
      <w:r>
        <w:t>.</w:t>
      </w:r>
      <w:hyperlink r:id="rId10" w:history="1">
        <w:r w:rsidRPr="001A5C51">
          <w:rPr>
            <w:rStyle w:val="Hyperlink"/>
            <w:color w:val="000000" w:themeColor="text1"/>
          </w:rPr>
          <w:t>https://databoks.katadata.co.id/datapublish/2016/05/12/jumlah-pendapatan-asli-daerah-pad-di-kota-sukabumi-jawa-barat-1994-2013</w:t>
        </w:r>
      </w:hyperlink>
      <w:bookmarkStart w:id="0" w:name="_GoBack"/>
      <w:bookmarkEnd w:id="0"/>
    </w:p>
    <w:p w:rsidR="00F4028B" w:rsidRPr="001A5C51" w:rsidRDefault="00F4028B" w:rsidP="00A66A9C">
      <w:pPr>
        <w:spacing w:after="0" w:line="240" w:lineRule="auto"/>
        <w:ind w:left="480" w:hanging="480"/>
        <w:jc w:val="both"/>
        <w:rPr>
          <w:rStyle w:val="Hyperlink"/>
          <w:rFonts w:ascii="Times New Roman" w:eastAsia="Times New Roman" w:hAnsi="Times New Roman" w:cs="Times New Roman"/>
          <w:sz w:val="24"/>
          <w:szCs w:val="24"/>
          <w:lang w:eastAsia="id-ID"/>
        </w:rPr>
      </w:pPr>
      <w:r w:rsidRPr="00FB797C">
        <w:rPr>
          <w:rFonts w:ascii="Times New Roman" w:eastAsia="Times New Roman" w:hAnsi="Times New Roman" w:cs="Times New Roman"/>
          <w:sz w:val="24"/>
          <w:szCs w:val="24"/>
          <w:lang w:eastAsia="id-ID"/>
        </w:rPr>
        <w:t xml:space="preserve">Sandi, F. B. (2020). </w:t>
      </w:r>
      <w:r w:rsidRPr="00FB797C">
        <w:rPr>
          <w:rFonts w:ascii="Times New Roman" w:eastAsia="Times New Roman" w:hAnsi="Times New Roman" w:cs="Times New Roman"/>
          <w:i/>
          <w:iCs/>
          <w:sz w:val="24"/>
          <w:szCs w:val="24"/>
          <w:lang w:eastAsia="id-ID"/>
        </w:rPr>
        <w:t>Memahami Peranan Ekstensifikasi Pajak &amp; Intensifikasi Pajak</w:t>
      </w:r>
      <w:r w:rsidRPr="00FB797C">
        <w:rPr>
          <w:rFonts w:ascii="Times New Roman" w:eastAsia="Times New Roman" w:hAnsi="Times New Roman" w:cs="Times New Roman"/>
          <w:sz w:val="24"/>
          <w:szCs w:val="24"/>
          <w:lang w:eastAsia="id-ID"/>
        </w:rPr>
        <w:t>. Online-Pajak.Com. https://www.online-pajak.com/ekstensifikasi-pajak-dan-intensifikasi-pajak</w:t>
      </w:r>
    </w:p>
    <w:p w:rsidR="00F4028B" w:rsidRPr="00F4028B" w:rsidRDefault="00A66A9C" w:rsidP="00A66A9C">
      <w:pPr>
        <w:spacing w:after="0" w:line="240" w:lineRule="auto"/>
        <w:jc w:val="both"/>
        <w:rPr>
          <w:rFonts w:ascii="Times New Roman" w:hAnsi="Times New Roman" w:cs="Times New Roman"/>
          <w:color w:val="000000" w:themeColor="text1"/>
          <w:sz w:val="24"/>
          <w:szCs w:val="24"/>
        </w:rPr>
      </w:pPr>
      <w:hyperlink r:id="rId11" w:history="1">
        <w:r w:rsidR="00F4028B" w:rsidRPr="001A5C51">
          <w:rPr>
            <w:rStyle w:val="Hyperlink"/>
            <w:rFonts w:ascii="Times New Roman" w:hAnsi="Times New Roman" w:cs="Times New Roman"/>
            <w:color w:val="000000" w:themeColor="text1"/>
            <w:sz w:val="24"/>
            <w:szCs w:val="24"/>
          </w:rPr>
          <w:t>https://portal.sukabumikota.go.id//program-ptsl</w:t>
        </w:r>
      </w:hyperlink>
    </w:p>
    <w:p w:rsidR="00F4028B" w:rsidRPr="00F4028B" w:rsidRDefault="00A66A9C" w:rsidP="00A66A9C">
      <w:pPr>
        <w:spacing w:after="0" w:line="240" w:lineRule="auto"/>
        <w:jc w:val="both"/>
        <w:rPr>
          <w:rFonts w:ascii="Times New Roman" w:hAnsi="Times New Roman" w:cs="Times New Roman"/>
          <w:color w:val="000000" w:themeColor="text1"/>
          <w:sz w:val="24"/>
          <w:szCs w:val="24"/>
          <w:u w:val="single"/>
        </w:rPr>
      </w:pPr>
      <w:hyperlink r:id="rId12" w:history="1">
        <w:r w:rsidR="00F4028B" w:rsidRPr="001A5C51">
          <w:rPr>
            <w:rStyle w:val="Hyperlink"/>
            <w:rFonts w:ascii="Times New Roman" w:hAnsi="Times New Roman" w:cs="Times New Roman"/>
            <w:color w:val="000000" w:themeColor="text1"/>
            <w:sz w:val="24"/>
            <w:szCs w:val="24"/>
          </w:rPr>
          <w:t>https://radarsukabumi.com/kota-sukabumi/permudah-bayar-pajak-pemkot-gandeng-indomaret/</w:t>
        </w:r>
      </w:hyperlink>
    </w:p>
    <w:p w:rsidR="00F4028B" w:rsidRPr="001A5C51" w:rsidRDefault="00A66A9C" w:rsidP="00A66A9C">
      <w:pPr>
        <w:spacing w:after="0" w:line="240" w:lineRule="auto"/>
        <w:jc w:val="both"/>
        <w:rPr>
          <w:rStyle w:val="Hyperlink"/>
          <w:rFonts w:ascii="Times New Roman" w:hAnsi="Times New Roman" w:cs="Times New Roman"/>
          <w:color w:val="000000" w:themeColor="text1"/>
          <w:sz w:val="24"/>
          <w:szCs w:val="24"/>
        </w:rPr>
      </w:pPr>
      <w:hyperlink r:id="rId13" w:history="1">
        <w:r w:rsidR="00F4028B" w:rsidRPr="001A5C51">
          <w:rPr>
            <w:rStyle w:val="Hyperlink"/>
            <w:rFonts w:ascii="Times New Roman" w:hAnsi="Times New Roman" w:cs="Times New Roman"/>
            <w:color w:val="000000" w:themeColor="text1"/>
            <w:sz w:val="24"/>
            <w:szCs w:val="24"/>
          </w:rPr>
          <w:t>https://riausky.com/news/detail/2355/dispenda-jemput-bola-pembayaran-pbb-dan-bphtb.html</w:t>
        </w:r>
      </w:hyperlink>
    </w:p>
    <w:p w:rsidR="00F4028B" w:rsidRPr="00F4028B" w:rsidRDefault="00A66A9C" w:rsidP="00A66A9C">
      <w:pPr>
        <w:spacing w:after="0" w:line="240" w:lineRule="auto"/>
        <w:jc w:val="both"/>
        <w:rPr>
          <w:rStyle w:val="Hyperlink"/>
          <w:rFonts w:ascii="Times New Roman" w:hAnsi="Times New Roman" w:cs="Times New Roman"/>
          <w:color w:val="000000" w:themeColor="text1"/>
          <w:sz w:val="24"/>
          <w:szCs w:val="24"/>
        </w:rPr>
      </w:pPr>
      <w:hyperlink r:id="rId14" w:history="1">
        <w:r w:rsidR="00F4028B" w:rsidRPr="001A5C51">
          <w:rPr>
            <w:rStyle w:val="Hyperlink"/>
            <w:rFonts w:ascii="Times New Roman" w:hAnsi="Times New Roman" w:cs="Times New Roman"/>
            <w:color w:val="000000" w:themeColor="text1"/>
            <w:sz w:val="24"/>
            <w:szCs w:val="24"/>
          </w:rPr>
          <w:t>https://www.bankbjb.co.id/personal/ina/produk/layanan/e-tax</w:t>
        </w:r>
      </w:hyperlink>
    </w:p>
    <w:p w:rsidR="00F4028B" w:rsidRPr="001A5C51" w:rsidRDefault="00A66A9C" w:rsidP="00A66A9C">
      <w:pPr>
        <w:spacing w:after="0" w:line="240" w:lineRule="auto"/>
        <w:jc w:val="both"/>
        <w:rPr>
          <w:rStyle w:val="Hyperlink"/>
          <w:rFonts w:ascii="Times New Roman" w:hAnsi="Times New Roman" w:cs="Times New Roman"/>
          <w:color w:val="000000" w:themeColor="text1"/>
          <w:sz w:val="24"/>
          <w:szCs w:val="24"/>
        </w:rPr>
      </w:pPr>
      <w:hyperlink r:id="rId15" w:history="1">
        <w:r w:rsidR="00F4028B" w:rsidRPr="001A5C51">
          <w:rPr>
            <w:rStyle w:val="Hyperlink"/>
            <w:rFonts w:ascii="Times New Roman" w:hAnsi="Times New Roman" w:cs="Times New Roman"/>
            <w:color w:val="000000" w:themeColor="text1"/>
            <w:sz w:val="24"/>
            <w:szCs w:val="24"/>
          </w:rPr>
          <w:t>https://www.bukalapak.com/pajak-daerah</w:t>
        </w:r>
      </w:hyperlink>
    </w:p>
    <w:p w:rsidR="00F4028B" w:rsidRPr="00F4028B" w:rsidRDefault="00A66A9C" w:rsidP="00A66A9C">
      <w:pPr>
        <w:spacing w:after="0" w:line="240" w:lineRule="auto"/>
        <w:jc w:val="both"/>
        <w:rPr>
          <w:rFonts w:ascii="Times New Roman" w:hAnsi="Times New Roman" w:cs="Times New Roman"/>
          <w:color w:val="000000" w:themeColor="text1"/>
          <w:sz w:val="24"/>
          <w:szCs w:val="24"/>
          <w:u w:val="single"/>
        </w:rPr>
      </w:pPr>
      <w:hyperlink r:id="rId16" w:history="1">
        <w:r w:rsidR="00F4028B" w:rsidRPr="001A5C51">
          <w:rPr>
            <w:rStyle w:val="Hyperlink"/>
            <w:rFonts w:ascii="Times New Roman" w:hAnsi="Times New Roman" w:cs="Times New Roman"/>
            <w:color w:val="000000" w:themeColor="text1"/>
            <w:sz w:val="24"/>
            <w:szCs w:val="24"/>
          </w:rPr>
          <w:t>https://www.facebook.com/IndomaretMudahdanHemat</w:t>
        </w:r>
      </w:hyperlink>
    </w:p>
    <w:p w:rsidR="00F4028B" w:rsidRPr="001A5C51" w:rsidRDefault="00A66A9C" w:rsidP="00A66A9C">
      <w:pPr>
        <w:spacing w:after="0" w:line="240" w:lineRule="auto"/>
        <w:jc w:val="both"/>
        <w:rPr>
          <w:color w:val="000000" w:themeColor="text1"/>
          <w:sz w:val="24"/>
          <w:szCs w:val="24"/>
        </w:rPr>
      </w:pPr>
      <w:hyperlink r:id="rId17" w:history="1">
        <w:r w:rsidR="00F4028B" w:rsidRPr="001A5C51">
          <w:rPr>
            <w:rStyle w:val="Hyperlink"/>
            <w:rFonts w:ascii="Times New Roman" w:hAnsi="Times New Roman" w:cs="Times New Roman"/>
            <w:color w:val="000000" w:themeColor="text1"/>
            <w:sz w:val="24"/>
            <w:szCs w:val="24"/>
          </w:rPr>
          <w:t>https://www.tokopedia.com/pajak/</w:t>
        </w:r>
      </w:hyperlink>
    </w:p>
    <w:p w:rsidR="00F4028B" w:rsidRPr="0054130F" w:rsidRDefault="00F4028B" w:rsidP="00F4028B">
      <w:pPr>
        <w:widowControl w:val="0"/>
        <w:tabs>
          <w:tab w:val="left" w:pos="1669"/>
        </w:tabs>
        <w:autoSpaceDE w:val="0"/>
        <w:autoSpaceDN w:val="0"/>
        <w:spacing w:before="174" w:after="0" w:line="240" w:lineRule="auto"/>
        <w:ind w:right="803"/>
        <w:jc w:val="both"/>
        <w:rPr>
          <w:rFonts w:ascii="Times New Roman" w:hAnsi="Times New Roman" w:cs="Times New Roman"/>
          <w:color w:val="000000" w:themeColor="text1"/>
          <w:sz w:val="24"/>
          <w:szCs w:val="24"/>
        </w:rPr>
      </w:pPr>
    </w:p>
    <w:p w:rsidR="00F4028B" w:rsidRPr="00307794" w:rsidRDefault="00F4028B" w:rsidP="00307794">
      <w:pPr>
        <w:pStyle w:val="BodyText"/>
        <w:jc w:val="both"/>
        <w:rPr>
          <w:b/>
          <w:lang w:val="id-ID"/>
        </w:rPr>
      </w:pPr>
    </w:p>
    <w:p w:rsidR="00D327C6" w:rsidRDefault="00D327C6"/>
    <w:sectPr w:rsidR="00D327C6" w:rsidSect="00052D6A">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80D92"/>
    <w:multiLevelType w:val="hybridMultilevel"/>
    <w:tmpl w:val="1CFEB3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8D2658"/>
    <w:multiLevelType w:val="hybridMultilevel"/>
    <w:tmpl w:val="7262AD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146F67"/>
    <w:multiLevelType w:val="hybridMultilevel"/>
    <w:tmpl w:val="227EAB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5B5CA3"/>
    <w:multiLevelType w:val="hybridMultilevel"/>
    <w:tmpl w:val="6B16A0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860792"/>
    <w:multiLevelType w:val="hybridMultilevel"/>
    <w:tmpl w:val="03F42B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2631F5"/>
    <w:multiLevelType w:val="hybridMultilevel"/>
    <w:tmpl w:val="7842F4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BF616B"/>
    <w:multiLevelType w:val="hybridMultilevel"/>
    <w:tmpl w:val="1B48E88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2B94884"/>
    <w:multiLevelType w:val="hybridMultilevel"/>
    <w:tmpl w:val="67745AB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BC609C2"/>
    <w:multiLevelType w:val="hybridMultilevel"/>
    <w:tmpl w:val="321CE8C8"/>
    <w:lvl w:ilvl="0" w:tplc="6EB802D6">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2D97518"/>
    <w:multiLevelType w:val="hybridMultilevel"/>
    <w:tmpl w:val="F68637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36D673C"/>
    <w:multiLevelType w:val="hybridMultilevel"/>
    <w:tmpl w:val="6B841D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D417DDE"/>
    <w:multiLevelType w:val="hybridMultilevel"/>
    <w:tmpl w:val="1E6697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0C012A4"/>
    <w:multiLevelType w:val="hybridMultilevel"/>
    <w:tmpl w:val="4D7E6F28"/>
    <w:lvl w:ilvl="0" w:tplc="C9660C32">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9C81EA7"/>
    <w:multiLevelType w:val="hybridMultilevel"/>
    <w:tmpl w:val="A7C6EC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556624"/>
    <w:multiLevelType w:val="hybridMultilevel"/>
    <w:tmpl w:val="8A7062BC"/>
    <w:lvl w:ilvl="0" w:tplc="3E802D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911EDF"/>
    <w:multiLevelType w:val="hybridMultilevel"/>
    <w:tmpl w:val="08BC81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770707D"/>
    <w:multiLevelType w:val="hybridMultilevel"/>
    <w:tmpl w:val="732E055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ACE2224"/>
    <w:multiLevelType w:val="hybridMultilevel"/>
    <w:tmpl w:val="D48EC21A"/>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0665A92"/>
    <w:multiLevelType w:val="hybridMultilevel"/>
    <w:tmpl w:val="B31A7C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AF6079B"/>
    <w:multiLevelType w:val="hybridMultilevel"/>
    <w:tmpl w:val="B0202E44"/>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abstractNumId w:val="15"/>
  </w:num>
  <w:num w:numId="2">
    <w:abstractNumId w:val="0"/>
  </w:num>
  <w:num w:numId="3">
    <w:abstractNumId w:val="7"/>
  </w:num>
  <w:num w:numId="4">
    <w:abstractNumId w:val="19"/>
  </w:num>
  <w:num w:numId="5">
    <w:abstractNumId w:val="12"/>
  </w:num>
  <w:num w:numId="6">
    <w:abstractNumId w:val="8"/>
  </w:num>
  <w:num w:numId="7">
    <w:abstractNumId w:val="17"/>
  </w:num>
  <w:num w:numId="8">
    <w:abstractNumId w:val="6"/>
  </w:num>
  <w:num w:numId="9">
    <w:abstractNumId w:val="16"/>
  </w:num>
  <w:num w:numId="10">
    <w:abstractNumId w:val="1"/>
  </w:num>
  <w:num w:numId="11">
    <w:abstractNumId w:val="14"/>
  </w:num>
  <w:num w:numId="12">
    <w:abstractNumId w:val="11"/>
  </w:num>
  <w:num w:numId="13">
    <w:abstractNumId w:val="3"/>
  </w:num>
  <w:num w:numId="14">
    <w:abstractNumId w:val="13"/>
  </w:num>
  <w:num w:numId="15">
    <w:abstractNumId w:val="2"/>
  </w:num>
  <w:num w:numId="16">
    <w:abstractNumId w:val="4"/>
  </w:num>
  <w:num w:numId="17">
    <w:abstractNumId w:val="9"/>
  </w:num>
  <w:num w:numId="18">
    <w:abstractNumId w:val="10"/>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94"/>
    <w:rsid w:val="00052D6A"/>
    <w:rsid w:val="00085C8B"/>
    <w:rsid w:val="000B51AC"/>
    <w:rsid w:val="000D27C4"/>
    <w:rsid w:val="002546A5"/>
    <w:rsid w:val="00307794"/>
    <w:rsid w:val="00453561"/>
    <w:rsid w:val="00482BB1"/>
    <w:rsid w:val="0054186F"/>
    <w:rsid w:val="00564E26"/>
    <w:rsid w:val="0057597D"/>
    <w:rsid w:val="00783668"/>
    <w:rsid w:val="008209BE"/>
    <w:rsid w:val="00827C82"/>
    <w:rsid w:val="008C2F34"/>
    <w:rsid w:val="009E6D8C"/>
    <w:rsid w:val="00A27365"/>
    <w:rsid w:val="00A4490C"/>
    <w:rsid w:val="00A54C62"/>
    <w:rsid w:val="00A66A9C"/>
    <w:rsid w:val="00AF4C79"/>
    <w:rsid w:val="00B65D71"/>
    <w:rsid w:val="00C56434"/>
    <w:rsid w:val="00D327C6"/>
    <w:rsid w:val="00DB587C"/>
    <w:rsid w:val="00DD0825"/>
    <w:rsid w:val="00E026AC"/>
    <w:rsid w:val="00E224C7"/>
    <w:rsid w:val="00F4028B"/>
    <w:rsid w:val="00F854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7E339-28D0-4E55-A71D-03BDDE7C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779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07794"/>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307794"/>
    <w:rPr>
      <w:color w:val="0563C1" w:themeColor="hyperlink"/>
      <w:u w:val="single"/>
    </w:rPr>
  </w:style>
  <w:style w:type="paragraph" w:styleId="NormalWeb">
    <w:name w:val="Normal (Web)"/>
    <w:basedOn w:val="Normal"/>
    <w:uiPriority w:val="99"/>
    <w:unhideWhenUsed/>
    <w:rsid w:val="00F4028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A4490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riausky.com/news/detail/2355/dispenda-jemput-bola-pembayaran-pbb-dan-bphtb.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radarsukabumi.com/kota-sukabumi/permudah-bayar-pajak-pemkot-gandeng-indomaret/" TargetMode="External"/><Relationship Id="rId17" Type="http://schemas.openxmlformats.org/officeDocument/2006/relationships/hyperlink" Target="https://www.tokopedia.com/pajak/" TargetMode="External"/><Relationship Id="rId2" Type="http://schemas.openxmlformats.org/officeDocument/2006/relationships/styles" Target="styles.xml"/><Relationship Id="rId16" Type="http://schemas.openxmlformats.org/officeDocument/2006/relationships/hyperlink" Target="https://www.facebook.com/IndomaretMudahdanHemat" TargetMode="External"/><Relationship Id="rId1" Type="http://schemas.openxmlformats.org/officeDocument/2006/relationships/numbering" Target="numbering.xml"/><Relationship Id="rId6" Type="http://schemas.openxmlformats.org/officeDocument/2006/relationships/hyperlink" Target="mailto:ike_rachmawati1@yahoo.com" TargetMode="External"/><Relationship Id="rId11" Type="http://schemas.openxmlformats.org/officeDocument/2006/relationships/hyperlink" Target="https://portal.sukabumikota.go.id//program-ptsl" TargetMode="External"/><Relationship Id="rId5" Type="http://schemas.openxmlformats.org/officeDocument/2006/relationships/hyperlink" Target="mailto:renaldi.aldi779@gmail.com" TargetMode="External"/><Relationship Id="rId15" Type="http://schemas.openxmlformats.org/officeDocument/2006/relationships/hyperlink" Target="https://www.bukalapak.com/pajak-daerah" TargetMode="External"/><Relationship Id="rId10" Type="http://schemas.openxmlformats.org/officeDocument/2006/relationships/hyperlink" Target="https://databoks.katadata.co.id/datapublish/2016/05/12/jumlah-pendapatan-asli-daerah-pad-di-kota-sukabumi-jawa-barat-1994-20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bankbjb.co.id/personal/ina/produk/layanan/e-ta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Target</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2016</c:v>
                </c:pt>
                <c:pt idx="1">
                  <c:v>2017</c:v>
                </c:pt>
                <c:pt idx="2">
                  <c:v>2018</c:v>
                </c:pt>
              </c:numCache>
            </c:numRef>
          </c:cat>
          <c:val>
            <c:numRef>
              <c:f>Sheet1!$B$2:$B$4</c:f>
              <c:numCache>
                <c:formatCode>#,##0</c:formatCode>
                <c:ptCount val="3"/>
                <c:pt idx="0">
                  <c:v>8500000000</c:v>
                </c:pt>
                <c:pt idx="1">
                  <c:v>8250000000</c:v>
                </c:pt>
                <c:pt idx="2">
                  <c:v>8250000000</c:v>
                </c:pt>
              </c:numCache>
            </c:numRef>
          </c:val>
        </c:ser>
        <c:ser>
          <c:idx val="1"/>
          <c:order val="1"/>
          <c:tx>
            <c:strRef>
              <c:f>Sheet1!$C$1</c:f>
              <c:strCache>
                <c:ptCount val="1"/>
                <c:pt idx="0">
                  <c:v>PBB-P2</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2016</c:v>
                </c:pt>
                <c:pt idx="1">
                  <c:v>2017</c:v>
                </c:pt>
                <c:pt idx="2">
                  <c:v>2018</c:v>
                </c:pt>
              </c:numCache>
            </c:numRef>
          </c:cat>
          <c:val>
            <c:numRef>
              <c:f>Sheet1!$C$2:$C$4</c:f>
              <c:numCache>
                <c:formatCode>#,##0</c:formatCode>
                <c:ptCount val="3"/>
                <c:pt idx="0">
                  <c:v>8579374494</c:v>
                </c:pt>
                <c:pt idx="1">
                  <c:v>8509929810</c:v>
                </c:pt>
                <c:pt idx="2">
                  <c:v>8932747758</c:v>
                </c:pt>
              </c:numCache>
            </c:numRef>
          </c:val>
        </c:ser>
        <c:ser>
          <c:idx val="2"/>
          <c:order val="2"/>
          <c:tx>
            <c:strRef>
              <c:f>Sheet1!$D$1</c:f>
              <c:strCache>
                <c:ptCount val="1"/>
                <c:pt idx="0">
                  <c:v>Target2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2016</c:v>
                </c:pt>
                <c:pt idx="1">
                  <c:v>2017</c:v>
                </c:pt>
                <c:pt idx="2">
                  <c:v>2018</c:v>
                </c:pt>
              </c:numCache>
            </c:numRef>
          </c:cat>
          <c:val>
            <c:numRef>
              <c:f>Sheet1!$D$2:$D$4</c:f>
              <c:numCache>
                <c:formatCode>#,##0</c:formatCode>
                <c:ptCount val="3"/>
                <c:pt idx="0">
                  <c:v>13267585700</c:v>
                </c:pt>
                <c:pt idx="1">
                  <c:v>11200000000</c:v>
                </c:pt>
                <c:pt idx="2">
                  <c:v>13500000000</c:v>
                </c:pt>
              </c:numCache>
            </c:numRef>
          </c:val>
        </c:ser>
        <c:ser>
          <c:idx val="3"/>
          <c:order val="3"/>
          <c:tx>
            <c:strRef>
              <c:f>Sheet1!$E$1</c:f>
              <c:strCache>
                <c:ptCount val="1"/>
                <c:pt idx="0">
                  <c:v>BPHTB2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2016</c:v>
                </c:pt>
                <c:pt idx="1">
                  <c:v>2017</c:v>
                </c:pt>
                <c:pt idx="2">
                  <c:v>2018</c:v>
                </c:pt>
              </c:numCache>
            </c:numRef>
          </c:cat>
          <c:val>
            <c:numRef>
              <c:f>Sheet1!$E$2:$E$4</c:f>
              <c:numCache>
                <c:formatCode>#,##0</c:formatCode>
                <c:ptCount val="3"/>
                <c:pt idx="0">
                  <c:v>18099564809</c:v>
                </c:pt>
                <c:pt idx="1">
                  <c:v>15530080503</c:v>
                </c:pt>
                <c:pt idx="2">
                  <c:v>21435766093</c:v>
                </c:pt>
              </c:numCache>
            </c:numRef>
          </c:val>
        </c:ser>
        <c:ser>
          <c:idx val="4"/>
          <c:order val="4"/>
          <c:tx>
            <c:strRef>
              <c:f>Sheet1!$F$1</c:f>
              <c:strCache>
                <c:ptCount val="1"/>
                <c:pt idx="0">
                  <c:v>Denda PBB2</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2016</c:v>
                </c:pt>
                <c:pt idx="1">
                  <c:v>2017</c:v>
                </c:pt>
                <c:pt idx="2">
                  <c:v>2018</c:v>
                </c:pt>
              </c:numCache>
            </c:numRef>
          </c:cat>
          <c:val>
            <c:numRef>
              <c:f>Sheet1!$F$2:$F$4</c:f>
              <c:numCache>
                <c:formatCode>#,##0</c:formatCode>
                <c:ptCount val="3"/>
                <c:pt idx="0">
                  <c:v>416567266</c:v>
                </c:pt>
                <c:pt idx="1">
                  <c:v>369200476</c:v>
                </c:pt>
                <c:pt idx="2">
                  <c:v>391668296</c:v>
                </c:pt>
              </c:numCache>
            </c:numRef>
          </c:val>
        </c:ser>
        <c:dLbls>
          <c:dLblPos val="outEnd"/>
          <c:showLegendKey val="0"/>
          <c:showVal val="1"/>
          <c:showCatName val="0"/>
          <c:showSerName val="0"/>
          <c:showPercent val="0"/>
          <c:showBubbleSize val="0"/>
        </c:dLbls>
        <c:gapWidth val="444"/>
        <c:overlap val="-90"/>
        <c:axId val="127024056"/>
        <c:axId val="127024448"/>
      </c:barChart>
      <c:catAx>
        <c:axId val="127024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127024448"/>
        <c:crosses val="autoZero"/>
        <c:auto val="1"/>
        <c:lblAlgn val="ctr"/>
        <c:lblOffset val="100"/>
        <c:noMultiLvlLbl val="0"/>
      </c:catAx>
      <c:valAx>
        <c:axId val="127024448"/>
        <c:scaling>
          <c:orientation val="minMax"/>
        </c:scaling>
        <c:delete val="1"/>
        <c:axPos val="l"/>
        <c:numFmt formatCode="#,##0" sourceLinked="1"/>
        <c:majorTickMark val="none"/>
        <c:minorTickMark val="none"/>
        <c:tickLblPos val="nextTo"/>
        <c:crossAx val="127024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Target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#,##0</c:formatCode>
                <c:ptCount val="5"/>
                <c:pt idx="0">
                  <c:v>7000000000</c:v>
                </c:pt>
                <c:pt idx="1">
                  <c:v>7750000000</c:v>
                </c:pt>
                <c:pt idx="2">
                  <c:v>8500000000</c:v>
                </c:pt>
                <c:pt idx="3">
                  <c:v>8250000000</c:v>
                </c:pt>
                <c:pt idx="4">
                  <c:v>8250000000</c:v>
                </c:pt>
              </c:numCache>
            </c:numRef>
          </c:val>
        </c:ser>
        <c:ser>
          <c:idx val="1"/>
          <c:order val="1"/>
          <c:tx>
            <c:strRef>
              <c:f>Sheet1!$C$1</c:f>
              <c:strCache>
                <c:ptCount val="1"/>
                <c:pt idx="0">
                  <c:v>PBB-P2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#,##0</c:formatCode>
                <c:ptCount val="5"/>
                <c:pt idx="0">
                  <c:v>8018931148</c:v>
                </c:pt>
                <c:pt idx="1">
                  <c:v>8032714244</c:v>
                </c:pt>
                <c:pt idx="2">
                  <c:v>8579374494</c:v>
                </c:pt>
                <c:pt idx="3">
                  <c:v>8509929810</c:v>
                </c:pt>
                <c:pt idx="4">
                  <c:v>8932747758</c:v>
                </c:pt>
              </c:numCache>
            </c:numRef>
          </c:val>
        </c:ser>
        <c:ser>
          <c:idx val="2"/>
          <c:order val="2"/>
          <c:tx>
            <c:strRef>
              <c:f>Sheet1!$D$1</c:f>
              <c:strCache>
                <c:ptCount val="1"/>
                <c:pt idx="0">
                  <c:v>Target2</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Sheet1!$D$2:$D$6</c:f>
              <c:numCache>
                <c:formatCode>#,##0</c:formatCode>
                <c:ptCount val="5"/>
                <c:pt idx="0">
                  <c:v>6800000000</c:v>
                </c:pt>
                <c:pt idx="1">
                  <c:v>7250000000</c:v>
                </c:pt>
                <c:pt idx="2">
                  <c:v>13267585700</c:v>
                </c:pt>
                <c:pt idx="3">
                  <c:v>11200000000</c:v>
                </c:pt>
                <c:pt idx="4">
                  <c:v>13500000000</c:v>
                </c:pt>
              </c:numCache>
            </c:numRef>
          </c:val>
        </c:ser>
        <c:ser>
          <c:idx val="3"/>
          <c:order val="3"/>
          <c:tx>
            <c:strRef>
              <c:f>Sheet1!$E$1</c:f>
              <c:strCache>
                <c:ptCount val="1"/>
                <c:pt idx="0">
                  <c:v>BPHTB2</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Sheet1!$E$2:$E$6</c:f>
              <c:numCache>
                <c:formatCode>#,##0</c:formatCode>
                <c:ptCount val="5"/>
                <c:pt idx="0">
                  <c:v>7718952818</c:v>
                </c:pt>
                <c:pt idx="1">
                  <c:v>8081801332</c:v>
                </c:pt>
                <c:pt idx="2">
                  <c:v>18099564809</c:v>
                </c:pt>
                <c:pt idx="3">
                  <c:v>15530080503</c:v>
                </c:pt>
                <c:pt idx="4">
                  <c:v>21435766093</c:v>
                </c:pt>
              </c:numCache>
            </c:numRef>
          </c:val>
        </c:ser>
        <c:ser>
          <c:idx val="4"/>
          <c:order val="4"/>
          <c:tx>
            <c:strRef>
              <c:f>Sheet1!$F$1</c:f>
              <c:strCache>
                <c:ptCount val="1"/>
                <c:pt idx="0">
                  <c:v>Denda PBB2</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Sheet1!$F$2:$F$6</c:f>
              <c:numCache>
                <c:formatCode>#,##0</c:formatCode>
                <c:ptCount val="5"/>
                <c:pt idx="0">
                  <c:v>349657740</c:v>
                </c:pt>
                <c:pt idx="1">
                  <c:v>375386107</c:v>
                </c:pt>
                <c:pt idx="2">
                  <c:v>416567266</c:v>
                </c:pt>
                <c:pt idx="3">
                  <c:v>369200476</c:v>
                </c:pt>
                <c:pt idx="4">
                  <c:v>391668296</c:v>
                </c:pt>
              </c:numCache>
            </c:numRef>
          </c:val>
        </c:ser>
        <c:dLbls>
          <c:dLblPos val="outEnd"/>
          <c:showLegendKey val="0"/>
          <c:showVal val="1"/>
          <c:showCatName val="0"/>
          <c:showSerName val="0"/>
          <c:showPercent val="0"/>
          <c:showBubbleSize val="0"/>
        </c:dLbls>
        <c:gapWidth val="444"/>
        <c:overlap val="-90"/>
        <c:axId val="8095472"/>
        <c:axId val="8097040"/>
      </c:barChart>
      <c:catAx>
        <c:axId val="8095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8097040"/>
        <c:crosses val="autoZero"/>
        <c:auto val="1"/>
        <c:lblAlgn val="ctr"/>
        <c:lblOffset val="100"/>
        <c:noMultiLvlLbl val="0"/>
      </c:catAx>
      <c:valAx>
        <c:axId val="8097040"/>
        <c:scaling>
          <c:orientation val="minMax"/>
        </c:scaling>
        <c:delete val="1"/>
        <c:axPos val="l"/>
        <c:numFmt formatCode="#,##0" sourceLinked="1"/>
        <c:majorTickMark val="none"/>
        <c:minorTickMark val="none"/>
        <c:tickLblPos val="nextTo"/>
        <c:crossAx val="8095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Potensi PBB-P2</c:v>
                </c:pt>
              </c:strCache>
            </c:strRef>
          </c:tx>
          <c:spPr>
            <a:solidFill>
              <a:schemeClr val="accent2"/>
            </a:solidFill>
            <a:ln>
              <a:noFill/>
            </a:ln>
            <a:effectLst/>
          </c:spPr>
          <c:invertIfNegative val="0"/>
          <c:cat>
            <c:numRef>
              <c:f>Sheet1!$A$2:$A$6</c:f>
              <c:numCache>
                <c:formatCode>General</c:formatCode>
                <c:ptCount val="5"/>
                <c:pt idx="0">
                  <c:v>2014</c:v>
                </c:pt>
                <c:pt idx="1">
                  <c:v>2015</c:v>
                </c:pt>
                <c:pt idx="2">
                  <c:v>2016</c:v>
                </c:pt>
                <c:pt idx="3">
                  <c:v>2017</c:v>
                </c:pt>
                <c:pt idx="4">
                  <c:v>2018</c:v>
                </c:pt>
              </c:numCache>
            </c:numRef>
          </c:cat>
          <c:val>
            <c:numRef>
              <c:f>Sheet1!$B$2:$B$6</c:f>
              <c:numCache>
                <c:formatCode>#,##0</c:formatCode>
                <c:ptCount val="5"/>
                <c:pt idx="0">
                  <c:v>9580135104</c:v>
                </c:pt>
                <c:pt idx="1">
                  <c:v>9839254938</c:v>
                </c:pt>
                <c:pt idx="2">
                  <c:v>10037680829</c:v>
                </c:pt>
                <c:pt idx="3">
                  <c:v>10664867951</c:v>
                </c:pt>
                <c:pt idx="4">
                  <c:v>11093503000</c:v>
                </c:pt>
              </c:numCache>
            </c:numRef>
          </c:val>
        </c:ser>
        <c:ser>
          <c:idx val="1"/>
          <c:order val="1"/>
          <c:tx>
            <c:strRef>
              <c:f>Sheet1!$C$1</c:f>
              <c:strCache>
                <c:ptCount val="1"/>
                <c:pt idx="0">
                  <c:v>Target Murni</c:v>
                </c:pt>
              </c:strCache>
            </c:strRef>
          </c:tx>
          <c:spPr>
            <a:solidFill>
              <a:schemeClr val="accent4"/>
            </a:solidFill>
            <a:ln>
              <a:noFill/>
            </a:ln>
            <a:effectLst/>
          </c:spPr>
          <c:invertIfNegative val="0"/>
          <c:cat>
            <c:numRef>
              <c:f>Sheet1!$A$2:$A$6</c:f>
              <c:numCache>
                <c:formatCode>General</c:formatCode>
                <c:ptCount val="5"/>
                <c:pt idx="0">
                  <c:v>2014</c:v>
                </c:pt>
                <c:pt idx="1">
                  <c:v>2015</c:v>
                </c:pt>
                <c:pt idx="2">
                  <c:v>2016</c:v>
                </c:pt>
                <c:pt idx="3">
                  <c:v>2017</c:v>
                </c:pt>
                <c:pt idx="4">
                  <c:v>2018</c:v>
                </c:pt>
              </c:numCache>
            </c:numRef>
          </c:cat>
          <c:val>
            <c:numRef>
              <c:f>Sheet1!$C$2:$C$6</c:f>
              <c:numCache>
                <c:formatCode>#,##0</c:formatCode>
                <c:ptCount val="5"/>
                <c:pt idx="0">
                  <c:v>7000000000</c:v>
                </c:pt>
                <c:pt idx="1">
                  <c:v>7750000000</c:v>
                </c:pt>
                <c:pt idx="2">
                  <c:v>8500000000</c:v>
                </c:pt>
                <c:pt idx="3">
                  <c:v>8250000000</c:v>
                </c:pt>
                <c:pt idx="4">
                  <c:v>8250000000</c:v>
                </c:pt>
              </c:numCache>
            </c:numRef>
          </c:val>
        </c:ser>
        <c:ser>
          <c:idx val="2"/>
          <c:order val="2"/>
          <c:tx>
            <c:strRef>
              <c:f>Sheet1!$D$1</c:f>
              <c:strCache>
                <c:ptCount val="1"/>
                <c:pt idx="0">
                  <c:v>Realisasi PBB-P2</c:v>
                </c:pt>
              </c:strCache>
            </c:strRef>
          </c:tx>
          <c:spPr>
            <a:solidFill>
              <a:schemeClr val="accent6"/>
            </a:solidFill>
            <a:ln>
              <a:noFill/>
            </a:ln>
            <a:effectLst/>
          </c:spPr>
          <c:invertIfNegative val="0"/>
          <c:cat>
            <c:numRef>
              <c:f>Sheet1!$A$2:$A$6</c:f>
              <c:numCache>
                <c:formatCode>General</c:formatCode>
                <c:ptCount val="5"/>
                <c:pt idx="0">
                  <c:v>2014</c:v>
                </c:pt>
                <c:pt idx="1">
                  <c:v>2015</c:v>
                </c:pt>
                <c:pt idx="2">
                  <c:v>2016</c:v>
                </c:pt>
                <c:pt idx="3">
                  <c:v>2017</c:v>
                </c:pt>
                <c:pt idx="4">
                  <c:v>2018</c:v>
                </c:pt>
              </c:numCache>
            </c:numRef>
          </c:cat>
          <c:val>
            <c:numRef>
              <c:f>Sheet1!$D$2:$D$6</c:f>
              <c:numCache>
                <c:formatCode>#,##0</c:formatCode>
                <c:ptCount val="5"/>
                <c:pt idx="0">
                  <c:v>8018931148</c:v>
                </c:pt>
                <c:pt idx="1">
                  <c:v>8032714244</c:v>
                </c:pt>
                <c:pt idx="2">
                  <c:v>8579374494</c:v>
                </c:pt>
                <c:pt idx="3">
                  <c:v>8509929810</c:v>
                </c:pt>
                <c:pt idx="4">
                  <c:v>8932747758</c:v>
                </c:pt>
              </c:numCache>
            </c:numRef>
          </c:val>
        </c:ser>
        <c:dLbls>
          <c:showLegendKey val="0"/>
          <c:showVal val="0"/>
          <c:showCatName val="0"/>
          <c:showSerName val="0"/>
          <c:showPercent val="0"/>
          <c:showBubbleSize val="0"/>
        </c:dLbls>
        <c:gapWidth val="219"/>
        <c:overlap val="-27"/>
        <c:axId val="308836488"/>
        <c:axId val="308835704"/>
      </c:barChart>
      <c:catAx>
        <c:axId val="30883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08835704"/>
        <c:crosses val="autoZero"/>
        <c:auto val="1"/>
        <c:lblAlgn val="ctr"/>
        <c:lblOffset val="100"/>
        <c:noMultiLvlLbl val="0"/>
      </c:catAx>
      <c:valAx>
        <c:axId val="308835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088364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4248</Words>
  <Characters>24215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dc:creator>
  <cp:keywords/>
  <dc:description/>
  <cp:lastModifiedBy>Emo</cp:lastModifiedBy>
  <cp:revision>12</cp:revision>
  <dcterms:created xsi:type="dcterms:W3CDTF">2020-06-22T09:44:00Z</dcterms:created>
  <dcterms:modified xsi:type="dcterms:W3CDTF">2020-06-29T13:36:00Z</dcterms:modified>
</cp:coreProperties>
</file>