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6967" w:rsidRPr="00C403DA" w:rsidRDefault="007B6967" w:rsidP="007B6967">
      <w:pPr>
        <w:jc w:val="center"/>
        <w:rPr>
          <w:rFonts w:ascii="Arial Narrow" w:hAnsi="Arial Narrow"/>
          <w:b/>
          <w:lang w:val="id-ID"/>
        </w:rPr>
      </w:pPr>
      <w:r>
        <w:rPr>
          <w:rFonts w:ascii="Arial Narrow" w:hAnsi="Arial Narrow"/>
          <w:noProof/>
          <w:lang w:val="id-ID" w:eastAsia="id-ID"/>
        </w:rPr>
        <mc:AlternateContent>
          <mc:Choice Requires="wps">
            <w:drawing>
              <wp:anchor distT="0" distB="0" distL="114300" distR="114300" simplePos="0" relativeHeight="251659264" behindDoc="0" locked="0" layoutInCell="1" allowOverlap="1" wp14:anchorId="625248D5" wp14:editId="09C10799">
                <wp:simplePos x="0" y="0"/>
                <wp:positionH relativeFrom="column">
                  <wp:posOffset>-80645</wp:posOffset>
                </wp:positionH>
                <wp:positionV relativeFrom="paragraph">
                  <wp:posOffset>-567386</wp:posOffset>
                </wp:positionV>
                <wp:extent cx="5770245" cy="470535"/>
                <wp:effectExtent l="0" t="0" r="1905" b="57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245" cy="470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B6967" w:rsidRPr="00C403DA" w:rsidRDefault="007B6967" w:rsidP="007B6967">
                            <w:pPr>
                              <w:ind w:hanging="46"/>
                              <w:jc w:val="right"/>
                              <w:rPr>
                                <w:rStyle w:val="fontstyle01"/>
                                <w:rFonts w:ascii="Arial Narrow" w:hAnsi="Arial Narrow"/>
                                <w:sz w:val="20"/>
                                <w:szCs w:val="20"/>
                                <w:lang w:val="id-ID"/>
                              </w:rPr>
                            </w:pPr>
                            <w:proofErr w:type="spellStart"/>
                            <w:r w:rsidRPr="00C403DA">
                              <w:rPr>
                                <w:rStyle w:val="fontstyle01"/>
                                <w:rFonts w:ascii="Arial Narrow" w:hAnsi="Arial Narrow"/>
                                <w:sz w:val="20"/>
                                <w:szCs w:val="20"/>
                              </w:rPr>
                              <w:t>Jurnal</w:t>
                            </w:r>
                            <w:proofErr w:type="spellEnd"/>
                            <w:r w:rsidRPr="00C403DA">
                              <w:rPr>
                                <w:rStyle w:val="fontstyle01"/>
                                <w:rFonts w:ascii="Arial Narrow" w:hAnsi="Arial Narrow"/>
                                <w:sz w:val="20"/>
                                <w:szCs w:val="20"/>
                              </w:rPr>
                              <w:t xml:space="preserve"> </w:t>
                            </w:r>
                            <w:proofErr w:type="spellStart"/>
                            <w:r w:rsidRPr="00C403DA">
                              <w:rPr>
                                <w:rStyle w:val="fontstyle01"/>
                                <w:rFonts w:ascii="Arial Narrow" w:hAnsi="Arial Narrow"/>
                                <w:sz w:val="20"/>
                                <w:szCs w:val="20"/>
                              </w:rPr>
                              <w:t>Teori</w:t>
                            </w:r>
                            <w:proofErr w:type="spellEnd"/>
                            <w:r w:rsidRPr="00C403DA">
                              <w:rPr>
                                <w:rStyle w:val="fontstyle01"/>
                                <w:rFonts w:ascii="Arial Narrow" w:hAnsi="Arial Narrow"/>
                                <w:sz w:val="20"/>
                                <w:szCs w:val="20"/>
                              </w:rPr>
                              <w:t xml:space="preserve"> </w:t>
                            </w:r>
                            <w:proofErr w:type="spellStart"/>
                            <w:r w:rsidRPr="00C403DA">
                              <w:rPr>
                                <w:rStyle w:val="fontstyle01"/>
                                <w:rFonts w:ascii="Arial Narrow" w:hAnsi="Arial Narrow"/>
                                <w:sz w:val="20"/>
                                <w:szCs w:val="20"/>
                              </w:rPr>
                              <w:t>dan</w:t>
                            </w:r>
                            <w:proofErr w:type="spellEnd"/>
                            <w:r w:rsidRPr="00C403DA">
                              <w:rPr>
                                <w:rStyle w:val="fontstyle01"/>
                                <w:rFonts w:ascii="Arial Narrow" w:hAnsi="Arial Narrow"/>
                                <w:sz w:val="20"/>
                                <w:szCs w:val="20"/>
                              </w:rPr>
                              <w:t xml:space="preserve"> </w:t>
                            </w:r>
                            <w:proofErr w:type="spellStart"/>
                            <w:r w:rsidRPr="00C403DA">
                              <w:rPr>
                                <w:rStyle w:val="fontstyle01"/>
                                <w:rFonts w:ascii="Arial Narrow" w:hAnsi="Arial Narrow"/>
                                <w:sz w:val="20"/>
                                <w:szCs w:val="20"/>
                              </w:rPr>
                              <w:t>Riset</w:t>
                            </w:r>
                            <w:proofErr w:type="spellEnd"/>
                            <w:r w:rsidRPr="00C403DA">
                              <w:rPr>
                                <w:rStyle w:val="fontstyle01"/>
                                <w:rFonts w:ascii="Arial Narrow" w:hAnsi="Arial Narrow"/>
                                <w:sz w:val="20"/>
                                <w:szCs w:val="20"/>
                              </w:rPr>
                              <w:t xml:space="preserve"> </w:t>
                            </w:r>
                            <w:proofErr w:type="spellStart"/>
                            <w:r w:rsidRPr="00C403DA">
                              <w:rPr>
                                <w:rStyle w:val="fontstyle01"/>
                                <w:rFonts w:ascii="Arial Narrow" w:hAnsi="Arial Narrow"/>
                                <w:sz w:val="20"/>
                                <w:szCs w:val="20"/>
                              </w:rPr>
                              <w:t>Matematika</w:t>
                            </w:r>
                            <w:proofErr w:type="spellEnd"/>
                            <w:r w:rsidRPr="00C403DA">
                              <w:rPr>
                                <w:rStyle w:val="fontstyle01"/>
                                <w:rFonts w:ascii="Arial Narrow" w:hAnsi="Arial Narrow"/>
                                <w:sz w:val="20"/>
                                <w:szCs w:val="20"/>
                              </w:rPr>
                              <w:t xml:space="preserve"> (TEOREMA) Vol.</w:t>
                            </w:r>
                            <w:r w:rsidRPr="00C403DA">
                              <w:rPr>
                                <w:rStyle w:val="fontstyle01"/>
                                <w:rFonts w:ascii="Arial Narrow" w:hAnsi="Arial Narrow"/>
                                <w:sz w:val="20"/>
                                <w:szCs w:val="20"/>
                                <w:lang w:val="id-ID"/>
                              </w:rPr>
                              <w:t xml:space="preserve"> </w:t>
                            </w:r>
                            <w:r w:rsidRPr="00C403DA">
                              <w:rPr>
                                <w:rStyle w:val="fontstyle01"/>
                                <w:rFonts w:ascii="Arial Narrow" w:hAnsi="Arial Narrow"/>
                                <w:sz w:val="20"/>
                                <w:szCs w:val="20"/>
                              </w:rPr>
                              <w:t>2 No. 2, Hal,</w:t>
                            </w:r>
                            <w:r w:rsidRPr="00C403DA">
                              <w:rPr>
                                <w:rStyle w:val="fontstyle01"/>
                                <w:rFonts w:ascii="Arial Narrow" w:hAnsi="Arial Narrow"/>
                                <w:sz w:val="20"/>
                                <w:szCs w:val="20"/>
                                <w:lang w:val="id-ID"/>
                              </w:rPr>
                              <w:t xml:space="preserve"> </w:t>
                            </w:r>
                            <w:r>
                              <w:rPr>
                                <w:rStyle w:val="fontstyle01"/>
                                <w:rFonts w:ascii="Arial Narrow" w:hAnsi="Arial Narrow"/>
                                <w:sz w:val="20"/>
                                <w:szCs w:val="20"/>
                                <w:lang w:val="id-ID"/>
                              </w:rPr>
                              <w:t>93-100</w:t>
                            </w:r>
                            <w:r w:rsidRPr="00C403DA">
                              <w:rPr>
                                <w:rStyle w:val="fontstyle31"/>
                                <w:rFonts w:ascii="Arial Narrow" w:hAnsi="Arial Narrow"/>
                                <w:sz w:val="20"/>
                                <w:szCs w:val="20"/>
                              </w:rPr>
                              <w:t xml:space="preserve">, </w:t>
                            </w:r>
                            <w:proofErr w:type="spellStart"/>
                            <w:r w:rsidRPr="00C403DA">
                              <w:rPr>
                                <w:rStyle w:val="fontstyle01"/>
                                <w:rFonts w:ascii="Arial Narrow" w:hAnsi="Arial Narrow"/>
                                <w:sz w:val="20"/>
                                <w:szCs w:val="20"/>
                              </w:rPr>
                              <w:t>Maret</w:t>
                            </w:r>
                            <w:proofErr w:type="spellEnd"/>
                            <w:r w:rsidRPr="00C403DA">
                              <w:rPr>
                                <w:rStyle w:val="fontstyle01"/>
                                <w:rFonts w:ascii="Arial Narrow" w:hAnsi="Arial Narrow"/>
                                <w:sz w:val="20"/>
                                <w:szCs w:val="20"/>
                              </w:rPr>
                              <w:t xml:space="preserve"> 201</w:t>
                            </w:r>
                            <w:r w:rsidRPr="00C403DA">
                              <w:rPr>
                                <w:rStyle w:val="fontstyle01"/>
                                <w:rFonts w:ascii="Arial Narrow" w:hAnsi="Arial Narrow"/>
                                <w:sz w:val="20"/>
                                <w:szCs w:val="20"/>
                                <w:lang w:val="id-ID"/>
                              </w:rPr>
                              <w:t>8</w:t>
                            </w:r>
                          </w:p>
                          <w:p w:rsidR="007B6967" w:rsidRPr="00C403DA" w:rsidRDefault="007B6967" w:rsidP="007B6967">
                            <w:pPr>
                              <w:ind w:hanging="46"/>
                              <w:jc w:val="right"/>
                              <w:rPr>
                                <w:rFonts w:ascii="Arial Narrow" w:hAnsi="Arial Narrow"/>
                                <w:lang w:val="id-ID"/>
                              </w:rPr>
                            </w:pPr>
                            <w:proofErr w:type="gramStart"/>
                            <w:r w:rsidRPr="00C403DA">
                              <w:rPr>
                                <w:rStyle w:val="fontstyle01"/>
                                <w:rFonts w:ascii="Arial Narrow" w:hAnsi="Arial Narrow"/>
                                <w:sz w:val="20"/>
                                <w:szCs w:val="20"/>
                              </w:rPr>
                              <w:t>p-ISSN</w:t>
                            </w:r>
                            <w:proofErr w:type="gramEnd"/>
                            <w:r w:rsidRPr="00C403DA">
                              <w:rPr>
                                <w:rStyle w:val="fontstyle01"/>
                                <w:rFonts w:ascii="Arial Narrow" w:hAnsi="Arial Narrow"/>
                                <w:sz w:val="20"/>
                                <w:szCs w:val="20"/>
                              </w:rPr>
                              <w:t xml:space="preserve"> 2541-0660, e-ISSN 2597-7237 © 201</w:t>
                            </w:r>
                            <w:r w:rsidRPr="00C403DA">
                              <w:rPr>
                                <w:rStyle w:val="fontstyle01"/>
                                <w:rFonts w:ascii="Arial Narrow" w:hAnsi="Arial Narrow"/>
                                <w:sz w:val="20"/>
                                <w:szCs w:val="20"/>
                                <w:lang w:val="id-ID"/>
                              </w:rPr>
                              <w:t>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5248D5" id="_x0000_t202" coordsize="21600,21600" o:spt="202" path="m,l,21600r21600,l21600,xe">
                <v:stroke joinstyle="miter"/>
                <v:path gradientshapeok="t" o:connecttype="rect"/>
              </v:shapetype>
              <v:shape id="Text Box 1" o:spid="_x0000_s1026" type="#_x0000_t202" style="position:absolute;left:0;text-align:left;margin-left:-6.35pt;margin-top:-44.7pt;width:454.35pt;height:3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" stroked="f">
                <v:textbox>
                  <w:txbxContent>
                    <w:p w:rsidR="007B6967" w:rsidRPr="00C403DA" w:rsidRDefault="007B6967" w:rsidP="007B6967">
                      <w:pPr>
                        <w:ind w:hanging="46"/>
                        <w:jc w:val="right"/>
                        <w:rPr>
                          <w:rStyle w:val="fontstyle01"/>
                          <w:rFonts w:ascii="Arial Narrow" w:hAnsi="Arial Narrow"/>
                          <w:sz w:val="20"/>
                          <w:szCs w:val="20"/>
                          <w:lang w:val="id-ID"/>
                        </w:rPr>
                      </w:pPr>
                      <w:proofErr w:type="spellStart"/>
                      <w:r w:rsidRPr="00C403DA">
                        <w:rPr>
                          <w:rStyle w:val="fontstyle01"/>
                          <w:rFonts w:ascii="Arial Narrow" w:hAnsi="Arial Narrow"/>
                          <w:sz w:val="20"/>
                          <w:szCs w:val="20"/>
                        </w:rPr>
                        <w:t>Jurnal</w:t>
                      </w:r>
                      <w:proofErr w:type="spellEnd"/>
                      <w:r w:rsidRPr="00C403DA">
                        <w:rPr>
                          <w:rStyle w:val="fontstyle01"/>
                          <w:rFonts w:ascii="Arial Narrow" w:hAnsi="Arial Narrow"/>
                          <w:sz w:val="20"/>
                          <w:szCs w:val="20"/>
                        </w:rPr>
                        <w:t xml:space="preserve"> </w:t>
                      </w:r>
                      <w:proofErr w:type="spellStart"/>
                      <w:r w:rsidRPr="00C403DA">
                        <w:rPr>
                          <w:rStyle w:val="fontstyle01"/>
                          <w:rFonts w:ascii="Arial Narrow" w:hAnsi="Arial Narrow"/>
                          <w:sz w:val="20"/>
                          <w:szCs w:val="20"/>
                        </w:rPr>
                        <w:t>Teori</w:t>
                      </w:r>
                      <w:proofErr w:type="spellEnd"/>
                      <w:r w:rsidRPr="00C403DA">
                        <w:rPr>
                          <w:rStyle w:val="fontstyle01"/>
                          <w:rFonts w:ascii="Arial Narrow" w:hAnsi="Arial Narrow"/>
                          <w:sz w:val="20"/>
                          <w:szCs w:val="20"/>
                        </w:rPr>
                        <w:t xml:space="preserve"> </w:t>
                      </w:r>
                      <w:proofErr w:type="spellStart"/>
                      <w:r w:rsidRPr="00C403DA">
                        <w:rPr>
                          <w:rStyle w:val="fontstyle01"/>
                          <w:rFonts w:ascii="Arial Narrow" w:hAnsi="Arial Narrow"/>
                          <w:sz w:val="20"/>
                          <w:szCs w:val="20"/>
                        </w:rPr>
                        <w:t>dan</w:t>
                      </w:r>
                      <w:proofErr w:type="spellEnd"/>
                      <w:r w:rsidRPr="00C403DA">
                        <w:rPr>
                          <w:rStyle w:val="fontstyle01"/>
                          <w:rFonts w:ascii="Arial Narrow" w:hAnsi="Arial Narrow"/>
                          <w:sz w:val="20"/>
                          <w:szCs w:val="20"/>
                        </w:rPr>
                        <w:t xml:space="preserve"> </w:t>
                      </w:r>
                      <w:proofErr w:type="spellStart"/>
                      <w:r w:rsidRPr="00C403DA">
                        <w:rPr>
                          <w:rStyle w:val="fontstyle01"/>
                          <w:rFonts w:ascii="Arial Narrow" w:hAnsi="Arial Narrow"/>
                          <w:sz w:val="20"/>
                          <w:szCs w:val="20"/>
                        </w:rPr>
                        <w:t>Riset</w:t>
                      </w:r>
                      <w:proofErr w:type="spellEnd"/>
                      <w:r w:rsidRPr="00C403DA">
                        <w:rPr>
                          <w:rStyle w:val="fontstyle01"/>
                          <w:rFonts w:ascii="Arial Narrow" w:hAnsi="Arial Narrow"/>
                          <w:sz w:val="20"/>
                          <w:szCs w:val="20"/>
                        </w:rPr>
                        <w:t xml:space="preserve"> </w:t>
                      </w:r>
                      <w:proofErr w:type="spellStart"/>
                      <w:r w:rsidRPr="00C403DA">
                        <w:rPr>
                          <w:rStyle w:val="fontstyle01"/>
                          <w:rFonts w:ascii="Arial Narrow" w:hAnsi="Arial Narrow"/>
                          <w:sz w:val="20"/>
                          <w:szCs w:val="20"/>
                        </w:rPr>
                        <w:t>Matematika</w:t>
                      </w:r>
                      <w:proofErr w:type="spellEnd"/>
                      <w:r w:rsidRPr="00C403DA">
                        <w:rPr>
                          <w:rStyle w:val="fontstyle01"/>
                          <w:rFonts w:ascii="Arial Narrow" w:hAnsi="Arial Narrow"/>
                          <w:sz w:val="20"/>
                          <w:szCs w:val="20"/>
                        </w:rPr>
                        <w:t xml:space="preserve"> (TEOREMA) Vol.</w:t>
                      </w:r>
                      <w:r w:rsidRPr="00C403DA">
                        <w:rPr>
                          <w:rStyle w:val="fontstyle01"/>
                          <w:rFonts w:ascii="Arial Narrow" w:hAnsi="Arial Narrow"/>
                          <w:sz w:val="20"/>
                          <w:szCs w:val="20"/>
                          <w:lang w:val="id-ID"/>
                        </w:rPr>
                        <w:t xml:space="preserve"> </w:t>
                      </w:r>
                      <w:r w:rsidRPr="00C403DA">
                        <w:rPr>
                          <w:rStyle w:val="fontstyle01"/>
                          <w:rFonts w:ascii="Arial Narrow" w:hAnsi="Arial Narrow"/>
                          <w:sz w:val="20"/>
                          <w:szCs w:val="20"/>
                        </w:rPr>
                        <w:t>2 No. 2, Hal,</w:t>
                      </w:r>
                      <w:r w:rsidRPr="00C403DA">
                        <w:rPr>
                          <w:rStyle w:val="fontstyle01"/>
                          <w:rFonts w:ascii="Arial Narrow" w:hAnsi="Arial Narrow"/>
                          <w:sz w:val="20"/>
                          <w:szCs w:val="20"/>
                          <w:lang w:val="id-ID"/>
                        </w:rPr>
                        <w:t xml:space="preserve"> </w:t>
                      </w:r>
                      <w:r>
                        <w:rPr>
                          <w:rStyle w:val="fontstyle01"/>
                          <w:rFonts w:ascii="Arial Narrow" w:hAnsi="Arial Narrow"/>
                          <w:sz w:val="20"/>
                          <w:szCs w:val="20"/>
                          <w:lang w:val="id-ID"/>
                        </w:rPr>
                        <w:t>93-100</w:t>
                      </w:r>
                      <w:r w:rsidRPr="00C403DA">
                        <w:rPr>
                          <w:rStyle w:val="fontstyle31"/>
                          <w:rFonts w:ascii="Arial Narrow" w:hAnsi="Arial Narrow"/>
                          <w:sz w:val="20"/>
                          <w:szCs w:val="20"/>
                        </w:rPr>
                        <w:t xml:space="preserve">, </w:t>
                      </w:r>
                      <w:proofErr w:type="spellStart"/>
                      <w:r w:rsidRPr="00C403DA">
                        <w:rPr>
                          <w:rStyle w:val="fontstyle01"/>
                          <w:rFonts w:ascii="Arial Narrow" w:hAnsi="Arial Narrow"/>
                          <w:sz w:val="20"/>
                          <w:szCs w:val="20"/>
                        </w:rPr>
                        <w:t>Maret</w:t>
                      </w:r>
                      <w:proofErr w:type="spellEnd"/>
                      <w:r w:rsidRPr="00C403DA">
                        <w:rPr>
                          <w:rStyle w:val="fontstyle01"/>
                          <w:rFonts w:ascii="Arial Narrow" w:hAnsi="Arial Narrow"/>
                          <w:sz w:val="20"/>
                          <w:szCs w:val="20"/>
                        </w:rPr>
                        <w:t xml:space="preserve"> 201</w:t>
                      </w:r>
                      <w:r w:rsidRPr="00C403DA">
                        <w:rPr>
                          <w:rStyle w:val="fontstyle01"/>
                          <w:rFonts w:ascii="Arial Narrow" w:hAnsi="Arial Narrow"/>
                          <w:sz w:val="20"/>
                          <w:szCs w:val="20"/>
                          <w:lang w:val="id-ID"/>
                        </w:rPr>
                        <w:t>8</w:t>
                      </w:r>
                    </w:p>
                    <w:p w:rsidR="007B6967" w:rsidRPr="00C403DA" w:rsidRDefault="007B6967" w:rsidP="007B6967">
                      <w:pPr>
                        <w:ind w:hanging="46"/>
                        <w:jc w:val="right"/>
                        <w:rPr>
                          <w:rFonts w:ascii="Arial Narrow" w:hAnsi="Arial Narrow"/>
                          <w:lang w:val="id-ID"/>
                        </w:rPr>
                      </w:pPr>
                      <w:proofErr w:type="gramStart"/>
                      <w:r w:rsidRPr="00C403DA">
                        <w:rPr>
                          <w:rStyle w:val="fontstyle01"/>
                          <w:rFonts w:ascii="Arial Narrow" w:hAnsi="Arial Narrow"/>
                          <w:sz w:val="20"/>
                          <w:szCs w:val="20"/>
                        </w:rPr>
                        <w:t>p-ISSN</w:t>
                      </w:r>
                      <w:proofErr w:type="gramEnd"/>
                      <w:r w:rsidRPr="00C403DA">
                        <w:rPr>
                          <w:rStyle w:val="fontstyle01"/>
                          <w:rFonts w:ascii="Arial Narrow" w:hAnsi="Arial Narrow"/>
                          <w:sz w:val="20"/>
                          <w:szCs w:val="20"/>
                        </w:rPr>
                        <w:t xml:space="preserve"> 2541-0660, e-ISSN 2597-7237 © 201</w:t>
                      </w:r>
                      <w:r w:rsidRPr="00C403DA">
                        <w:rPr>
                          <w:rStyle w:val="fontstyle01"/>
                          <w:rFonts w:ascii="Arial Narrow" w:hAnsi="Arial Narrow"/>
                          <w:sz w:val="20"/>
                          <w:szCs w:val="20"/>
                          <w:lang w:val="id-ID"/>
                        </w:rPr>
                        <w:t>8</w:t>
                      </w:r>
                    </w:p>
                  </w:txbxContent>
                </v:textbox>
              </v:shape>
            </w:pict>
          </mc:Fallback>
        </mc:AlternateContent>
      </w:r>
      <w:r>
        <w:rPr>
          <w:rFonts w:ascii="Arial Narrow" w:hAnsi="Arial Narrow"/>
          <w:noProof/>
          <w:lang w:val="id-ID" w:eastAsia="id-ID"/>
        </w:rPr>
        <w:drawing>
          <wp:anchor distT="0" distB="0" distL="114300" distR="114300" simplePos="0" relativeHeight="251660288" behindDoc="0" locked="0" layoutInCell="1" allowOverlap="1" wp14:anchorId="4D4D217E" wp14:editId="230ABF5C">
            <wp:simplePos x="0" y="0"/>
            <wp:positionH relativeFrom="column">
              <wp:posOffset>-12065</wp:posOffset>
            </wp:positionH>
            <wp:positionV relativeFrom="paragraph">
              <wp:posOffset>-598170</wp:posOffset>
            </wp:positionV>
            <wp:extent cx="914400" cy="40703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0" cy="4070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noProof/>
          <w:lang w:val="id-ID" w:eastAsia="id-ID"/>
        </w:rPr>
        <mc:AlternateContent>
          <mc:Choice Requires="wps">
            <w:drawing>
              <wp:anchor distT="0" distB="0" distL="114300" distR="114300" simplePos="0" relativeHeight="251661312" behindDoc="0" locked="0" layoutInCell="1" allowOverlap="1" wp14:anchorId="6E5BE511" wp14:editId="566FA34D">
                <wp:simplePos x="0" y="0"/>
                <wp:positionH relativeFrom="column">
                  <wp:posOffset>1024890</wp:posOffset>
                </wp:positionH>
                <wp:positionV relativeFrom="paragraph">
                  <wp:posOffset>-167005</wp:posOffset>
                </wp:positionV>
                <wp:extent cx="4572000" cy="0"/>
                <wp:effectExtent l="9525" t="8255" r="9525" b="1079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6912E3" id="_x0000_t32" coordsize="21600,21600" o:spt="32" o:oned="t" path="m,l21600,21600e" filled="f">
                <v:path arrowok="t" fillok="f" o:connecttype="none"/>
                <o:lock v:ext="edit" shapetype="t"/>
              </v:shapetype>
              <v:shape id="Straight Arrow Connector 2" o:spid="_x0000_s1026" type="#_x0000_t32" style="position:absolute;margin-left:80.7pt;margin-top:-13.15pt;width:5in;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"/>
            </w:pict>
          </mc:Fallback>
        </mc:AlternateContent>
      </w:r>
      <w:r w:rsidRPr="00C403DA">
        <w:rPr>
          <w:rFonts w:ascii="Arial Narrow" w:hAnsi="Arial Narrow"/>
          <w:b/>
        </w:rPr>
        <w:t xml:space="preserve"> </w:t>
      </w:r>
    </w:p>
    <w:p w:rsidR="00F450F9" w:rsidRDefault="00F450F9" w:rsidP="00F450F9">
      <w:pPr>
        <w:jc w:val="center"/>
        <w:rPr>
          <w:rFonts w:ascii="Arial Narrow" w:hAnsi="Arial Narrow"/>
          <w:b/>
          <w:iCs/>
          <w:lang w:val="id-ID"/>
        </w:rPr>
      </w:pPr>
      <w:r w:rsidRPr="009B328D">
        <w:rPr>
          <w:rFonts w:ascii="Arial Narrow" w:hAnsi="Arial Narrow"/>
          <w:b/>
          <w:lang w:val="id-ID"/>
        </w:rPr>
        <w:t xml:space="preserve">PENGARUH MODEL PEMBELAJARAN </w:t>
      </w:r>
      <w:r w:rsidRPr="009B328D">
        <w:rPr>
          <w:rFonts w:ascii="Arial Narrow" w:hAnsi="Arial Narrow"/>
          <w:b/>
          <w:i/>
        </w:rPr>
        <w:t>HYBRID</w:t>
      </w:r>
      <w:r w:rsidRPr="009B328D">
        <w:rPr>
          <w:rFonts w:ascii="Arial Narrow" w:hAnsi="Arial Narrow"/>
          <w:b/>
        </w:rPr>
        <w:t xml:space="preserve"> TIPE </w:t>
      </w:r>
      <w:r w:rsidRPr="009B328D">
        <w:rPr>
          <w:rFonts w:ascii="Arial Narrow" w:hAnsi="Arial Narrow"/>
          <w:b/>
          <w:i/>
        </w:rPr>
        <w:t>TRADITIONAL</w:t>
      </w:r>
      <w:r w:rsidRPr="009B328D">
        <w:rPr>
          <w:rFonts w:ascii="Arial Narrow" w:hAnsi="Arial Narrow"/>
          <w:b/>
        </w:rPr>
        <w:t xml:space="preserve"> </w:t>
      </w:r>
      <w:r w:rsidRPr="009B328D">
        <w:rPr>
          <w:rFonts w:ascii="Arial Narrow" w:hAnsi="Arial Narrow"/>
          <w:b/>
          <w:i/>
        </w:rPr>
        <w:t>CLASESS</w:t>
      </w:r>
      <w:r w:rsidRPr="009B328D">
        <w:rPr>
          <w:rFonts w:ascii="Arial Narrow" w:hAnsi="Arial Narrow"/>
          <w:b/>
        </w:rPr>
        <w:t>-</w:t>
      </w:r>
      <w:r w:rsidRPr="009B328D">
        <w:rPr>
          <w:rFonts w:ascii="Arial Narrow" w:hAnsi="Arial Narrow"/>
          <w:b/>
          <w:i/>
        </w:rPr>
        <w:t>REAL</w:t>
      </w:r>
      <w:r w:rsidRPr="009B328D">
        <w:rPr>
          <w:rFonts w:ascii="Arial Narrow" w:hAnsi="Arial Narrow"/>
          <w:b/>
        </w:rPr>
        <w:t xml:space="preserve"> </w:t>
      </w:r>
      <w:r w:rsidRPr="009B328D">
        <w:rPr>
          <w:rFonts w:ascii="Arial Narrow" w:hAnsi="Arial Narrow"/>
          <w:b/>
          <w:i/>
          <w:iCs/>
        </w:rPr>
        <w:t>WORKSHOP</w:t>
      </w:r>
      <w:r>
        <w:rPr>
          <w:rFonts w:ascii="Arial Narrow" w:hAnsi="Arial Narrow"/>
          <w:b/>
          <w:i/>
          <w:iCs/>
          <w:lang w:val="id-ID"/>
        </w:rPr>
        <w:t xml:space="preserve"> </w:t>
      </w:r>
      <w:r>
        <w:rPr>
          <w:rFonts w:ascii="Arial Narrow" w:hAnsi="Arial Narrow"/>
          <w:b/>
          <w:iCs/>
          <w:lang w:val="id-ID"/>
        </w:rPr>
        <w:t xml:space="preserve">TERHADAP KEMAMPUAN PEMAHAMAN MATEMATIK </w:t>
      </w:r>
    </w:p>
    <w:p w:rsidR="00F450F9" w:rsidRPr="009B328D" w:rsidRDefault="00F450F9" w:rsidP="00F450F9">
      <w:pPr>
        <w:jc w:val="center"/>
        <w:rPr>
          <w:rFonts w:ascii="Arial Narrow" w:hAnsi="Arial Narrow"/>
          <w:b/>
          <w:lang w:val="id-ID"/>
        </w:rPr>
      </w:pPr>
      <w:r>
        <w:rPr>
          <w:rFonts w:ascii="Arial Narrow" w:hAnsi="Arial Narrow"/>
          <w:b/>
          <w:iCs/>
          <w:lang w:val="id-ID"/>
        </w:rPr>
        <w:t xml:space="preserve">DITINJAU DARI </w:t>
      </w:r>
      <w:r w:rsidRPr="000475BE">
        <w:rPr>
          <w:rFonts w:ascii="Arial Narrow" w:hAnsi="Arial Narrow"/>
          <w:b/>
          <w:i/>
          <w:iCs/>
          <w:lang w:val="id-ID"/>
        </w:rPr>
        <w:t>SELF</w:t>
      </w:r>
      <w:r>
        <w:rPr>
          <w:rFonts w:ascii="Arial Narrow" w:hAnsi="Arial Narrow"/>
          <w:b/>
          <w:iCs/>
          <w:lang w:val="id-ID"/>
        </w:rPr>
        <w:t>-</w:t>
      </w:r>
      <w:r w:rsidRPr="000475BE">
        <w:rPr>
          <w:rFonts w:ascii="Arial Narrow" w:hAnsi="Arial Narrow"/>
          <w:b/>
          <w:i/>
          <w:iCs/>
          <w:lang w:val="id-ID"/>
        </w:rPr>
        <w:t>CONFIDENCE</w:t>
      </w:r>
      <w:r>
        <w:rPr>
          <w:rFonts w:ascii="Arial Narrow" w:hAnsi="Arial Narrow"/>
          <w:b/>
          <w:iCs/>
          <w:lang w:val="id-ID"/>
        </w:rPr>
        <w:t xml:space="preserve"> SISWA</w:t>
      </w:r>
    </w:p>
    <w:p w:rsidR="00F450F9" w:rsidRPr="00DA44EE" w:rsidRDefault="00F450F9" w:rsidP="00F450F9">
      <w:pPr>
        <w:autoSpaceDE w:val="0"/>
        <w:autoSpaceDN w:val="0"/>
        <w:adjustRightInd w:val="0"/>
        <w:jc w:val="center"/>
        <w:rPr>
          <w:rFonts w:ascii="Arial Narrow" w:hAnsi="Arial Narrow"/>
          <w:b/>
          <w:lang w:val="id-ID"/>
        </w:rPr>
      </w:pPr>
    </w:p>
    <w:p w:rsidR="00F450F9" w:rsidRPr="00DA44EE" w:rsidRDefault="00F450F9" w:rsidP="00F450F9">
      <w:pPr>
        <w:autoSpaceDE w:val="0"/>
        <w:autoSpaceDN w:val="0"/>
        <w:adjustRightInd w:val="0"/>
        <w:jc w:val="center"/>
        <w:rPr>
          <w:rFonts w:ascii="Arial Narrow" w:hAnsi="Arial Narrow"/>
          <w:b/>
          <w:lang w:val="id-ID"/>
        </w:rPr>
      </w:pPr>
    </w:p>
    <w:p w:rsidR="00F450F9" w:rsidRPr="00623971" w:rsidRDefault="00F450F9" w:rsidP="00F450F9">
      <w:pPr>
        <w:jc w:val="center"/>
        <w:rPr>
          <w:rFonts w:ascii="Arial Narrow" w:hAnsi="Arial Narrow"/>
          <w:b/>
          <w:sz w:val="20"/>
          <w:szCs w:val="20"/>
          <w:vertAlign w:val="superscript"/>
          <w:lang w:val="id-ID"/>
        </w:rPr>
      </w:pPr>
      <w:r w:rsidRPr="00623971">
        <w:rPr>
          <w:rFonts w:ascii="Arial Narrow" w:eastAsia="Arial Narrow" w:hAnsi="Arial Narrow"/>
          <w:b/>
          <w:bCs/>
          <w:sz w:val="22"/>
          <w:szCs w:val="20"/>
          <w:u w:color="000000"/>
          <w:lang w:val="id-ID"/>
        </w:rPr>
        <w:t>Yoni Sunaryo</w:t>
      </w:r>
      <w:r w:rsidR="00CD201E" w:rsidRPr="00623971">
        <w:rPr>
          <w:rFonts w:ascii="Arial Narrow" w:eastAsia="Arial Narrow" w:hAnsi="Arial Narrow"/>
          <w:b/>
          <w:bCs/>
          <w:sz w:val="22"/>
          <w:szCs w:val="20"/>
          <w:u w:color="000000"/>
          <w:vertAlign w:val="superscript"/>
          <w:lang w:val="id-ID"/>
        </w:rPr>
        <w:t>1</w:t>
      </w:r>
      <w:r w:rsidR="00CD201E" w:rsidRPr="00623971">
        <w:rPr>
          <w:rFonts w:ascii="Arial Narrow" w:eastAsia="Arial Narrow" w:hAnsi="Arial Narrow"/>
          <w:b/>
          <w:bCs/>
          <w:sz w:val="22"/>
          <w:szCs w:val="20"/>
          <w:u w:color="000000"/>
          <w:lang w:val="id-ID"/>
        </w:rPr>
        <w:t xml:space="preserve">, </w:t>
      </w:r>
      <w:r w:rsidR="00D413BB" w:rsidRPr="00623971">
        <w:rPr>
          <w:rFonts w:ascii="Arial Narrow" w:eastAsia="Arial Narrow" w:hAnsi="Arial Narrow"/>
          <w:b/>
          <w:bCs/>
          <w:sz w:val="22"/>
          <w:szCs w:val="20"/>
          <w:u w:color="000000"/>
          <w:lang w:val="id-ID"/>
        </w:rPr>
        <w:t>Ida Nuraida</w:t>
      </w:r>
      <w:r w:rsidR="00D413BB" w:rsidRPr="00623971">
        <w:rPr>
          <w:rFonts w:ascii="Arial Narrow" w:eastAsia="Arial Narrow" w:hAnsi="Arial Narrow"/>
          <w:b/>
          <w:bCs/>
          <w:sz w:val="22"/>
          <w:szCs w:val="20"/>
          <w:u w:color="000000"/>
          <w:vertAlign w:val="superscript"/>
          <w:lang w:val="id-ID"/>
        </w:rPr>
        <w:t>2</w:t>
      </w:r>
      <w:r w:rsidR="00D413BB" w:rsidRPr="00623971">
        <w:rPr>
          <w:rFonts w:ascii="Arial Narrow" w:eastAsia="Arial Narrow" w:hAnsi="Arial Narrow"/>
          <w:b/>
          <w:bCs/>
          <w:sz w:val="22"/>
          <w:szCs w:val="20"/>
          <w:u w:color="000000"/>
          <w:lang w:val="id-ID"/>
        </w:rPr>
        <w:t xml:space="preserve">, </w:t>
      </w:r>
      <w:r w:rsidR="00CD201E" w:rsidRPr="00623971">
        <w:rPr>
          <w:rFonts w:ascii="Arial Narrow" w:eastAsia="Arial Narrow" w:hAnsi="Arial Narrow"/>
          <w:b/>
          <w:bCs/>
          <w:sz w:val="22"/>
          <w:szCs w:val="20"/>
          <w:u w:color="000000"/>
          <w:lang w:val="id-ID"/>
        </w:rPr>
        <w:t>Nur Eva Zakiah</w:t>
      </w:r>
      <w:r w:rsidR="00D413BB" w:rsidRPr="00623971">
        <w:rPr>
          <w:rFonts w:ascii="Arial Narrow" w:eastAsia="Arial Narrow" w:hAnsi="Arial Narrow"/>
          <w:b/>
          <w:bCs/>
          <w:sz w:val="22"/>
          <w:szCs w:val="20"/>
          <w:u w:color="000000"/>
          <w:vertAlign w:val="superscript"/>
          <w:lang w:val="id-ID"/>
        </w:rPr>
        <w:t>3</w:t>
      </w:r>
    </w:p>
    <w:p w:rsidR="00F450F9" w:rsidRPr="00623971" w:rsidRDefault="00CD201E" w:rsidP="00F450F9">
      <w:pPr>
        <w:autoSpaceDE w:val="0"/>
        <w:autoSpaceDN w:val="0"/>
        <w:adjustRightInd w:val="0"/>
        <w:jc w:val="center"/>
        <w:rPr>
          <w:rFonts w:ascii="Arial Narrow" w:hAnsi="Arial Narrow"/>
          <w:sz w:val="20"/>
          <w:szCs w:val="20"/>
          <w:lang w:val="id-ID"/>
        </w:rPr>
      </w:pPr>
      <w:r w:rsidRPr="00623971">
        <w:rPr>
          <w:rFonts w:ascii="Arial Narrow" w:hAnsi="Arial Narrow"/>
          <w:sz w:val="20"/>
          <w:szCs w:val="20"/>
          <w:vertAlign w:val="superscript"/>
          <w:lang w:val="id-ID"/>
        </w:rPr>
        <w:t>1,2</w:t>
      </w:r>
      <w:r w:rsidR="00D413BB" w:rsidRPr="00623971">
        <w:rPr>
          <w:rFonts w:ascii="Arial Narrow" w:hAnsi="Arial Narrow"/>
          <w:sz w:val="20"/>
          <w:szCs w:val="20"/>
          <w:vertAlign w:val="superscript"/>
          <w:lang w:val="id-ID"/>
        </w:rPr>
        <w:t>,3</w:t>
      </w:r>
      <w:r w:rsidR="00F450F9" w:rsidRPr="00623971">
        <w:rPr>
          <w:rFonts w:ascii="Arial Narrow" w:hAnsi="Arial Narrow"/>
          <w:sz w:val="20"/>
          <w:szCs w:val="20"/>
          <w:lang w:val="id-ID"/>
        </w:rPr>
        <w:t>Fakultas Keguruan dan Ilmu Pendidikan, Universitas Galuh Ciamis</w:t>
      </w:r>
    </w:p>
    <w:p w:rsidR="00F450F9" w:rsidRPr="00623971" w:rsidRDefault="00F450F9" w:rsidP="00F450F9">
      <w:pPr>
        <w:autoSpaceDE w:val="0"/>
        <w:autoSpaceDN w:val="0"/>
        <w:adjustRightInd w:val="0"/>
        <w:jc w:val="center"/>
        <w:rPr>
          <w:rFonts w:ascii="Arial Narrow" w:hAnsi="Arial Narrow"/>
          <w:b/>
          <w:sz w:val="20"/>
          <w:szCs w:val="20"/>
          <w:lang w:val="id-ID"/>
        </w:rPr>
      </w:pPr>
      <w:r w:rsidRPr="00623971">
        <w:rPr>
          <w:rFonts w:ascii="Arial Narrow" w:hAnsi="Arial Narrow"/>
          <w:sz w:val="20"/>
          <w:szCs w:val="20"/>
        </w:rPr>
        <w:t>Email</w:t>
      </w:r>
      <w:r w:rsidRPr="00623971">
        <w:rPr>
          <w:rFonts w:ascii="Arial Narrow" w:hAnsi="Arial Narrow"/>
          <w:sz w:val="20"/>
          <w:szCs w:val="20"/>
          <w:lang w:val="id-ID"/>
        </w:rPr>
        <w:t>: sunaryoyoni</w:t>
      </w:r>
      <w:r w:rsidRPr="00623971">
        <w:rPr>
          <w:rFonts w:ascii="Arial Narrow" w:hAnsi="Arial Narrow"/>
          <w:sz w:val="20"/>
          <w:szCs w:val="20"/>
        </w:rPr>
        <w:t>@</w:t>
      </w:r>
      <w:r w:rsidRPr="00623971">
        <w:rPr>
          <w:rFonts w:ascii="Arial Narrow" w:hAnsi="Arial Narrow"/>
          <w:sz w:val="20"/>
          <w:szCs w:val="20"/>
          <w:lang w:val="id-ID"/>
        </w:rPr>
        <w:t>gmail</w:t>
      </w:r>
      <w:r w:rsidRPr="00623971">
        <w:rPr>
          <w:rFonts w:ascii="Arial Narrow" w:hAnsi="Arial Narrow"/>
          <w:sz w:val="20"/>
          <w:szCs w:val="20"/>
        </w:rPr>
        <w:t>.com</w:t>
      </w:r>
    </w:p>
    <w:p w:rsidR="00F450F9" w:rsidRDefault="00F450F9" w:rsidP="00F450F9">
      <w:pPr>
        <w:autoSpaceDE w:val="0"/>
        <w:autoSpaceDN w:val="0"/>
        <w:adjustRightInd w:val="0"/>
        <w:jc w:val="center"/>
        <w:rPr>
          <w:rFonts w:ascii="Arial Narrow" w:hAnsi="Arial Narrow"/>
          <w:b/>
          <w:sz w:val="20"/>
          <w:szCs w:val="20"/>
          <w:lang w:val="id-ID"/>
        </w:rPr>
      </w:pPr>
    </w:p>
    <w:p w:rsidR="0005214F" w:rsidRDefault="0005214F" w:rsidP="00F450F9">
      <w:pPr>
        <w:autoSpaceDE w:val="0"/>
        <w:autoSpaceDN w:val="0"/>
        <w:adjustRightInd w:val="0"/>
        <w:jc w:val="center"/>
        <w:rPr>
          <w:rFonts w:ascii="Arial Narrow" w:hAnsi="Arial Narrow"/>
          <w:b/>
          <w:sz w:val="20"/>
          <w:szCs w:val="20"/>
          <w:lang w:val="id-ID"/>
        </w:rPr>
      </w:pPr>
    </w:p>
    <w:p w:rsidR="0005214F" w:rsidRDefault="005D1C95" w:rsidP="0005214F">
      <w:pPr>
        <w:pStyle w:val="Footer"/>
        <w:tabs>
          <w:tab w:val="left" w:pos="-142"/>
        </w:tabs>
        <w:jc w:val="center"/>
        <w:rPr>
          <w:rFonts w:ascii="Arial Narrow" w:hAnsi="Arial Narrow"/>
          <w:sz w:val="20"/>
          <w:szCs w:val="20"/>
          <w:lang w:val="id-ID"/>
        </w:rPr>
      </w:pPr>
      <w:r>
        <w:rPr>
          <w:rFonts w:ascii="Arial Narrow" w:hAnsi="Arial Narrow"/>
          <w:sz w:val="20"/>
          <w:szCs w:val="20"/>
          <w:lang w:val="id-ID"/>
        </w:rPr>
        <w:t>D</w:t>
      </w:r>
      <w:r w:rsidR="0005214F">
        <w:rPr>
          <w:rFonts w:ascii="Arial Narrow" w:hAnsi="Arial Narrow"/>
          <w:sz w:val="20"/>
          <w:szCs w:val="20"/>
          <w:lang w:val="id-ID"/>
        </w:rPr>
        <w:t>ikirim: 31</w:t>
      </w:r>
      <w:r w:rsidR="0005214F" w:rsidRPr="00795588">
        <w:rPr>
          <w:rFonts w:ascii="Arial Narrow" w:hAnsi="Arial Narrow"/>
          <w:sz w:val="20"/>
          <w:szCs w:val="20"/>
          <w:lang w:val="id-ID"/>
        </w:rPr>
        <w:t xml:space="preserve"> </w:t>
      </w:r>
      <w:r w:rsidR="0005214F">
        <w:rPr>
          <w:rFonts w:ascii="Arial Narrow" w:hAnsi="Arial Narrow"/>
          <w:sz w:val="20"/>
          <w:szCs w:val="20"/>
          <w:lang w:val="id-ID"/>
        </w:rPr>
        <w:t>Januari 2018</w:t>
      </w:r>
      <w:r w:rsidR="0005214F" w:rsidRPr="00795588">
        <w:rPr>
          <w:rFonts w:ascii="Arial Narrow" w:hAnsi="Arial Narrow"/>
          <w:sz w:val="20"/>
          <w:szCs w:val="20"/>
          <w:lang w:val="id-ID"/>
        </w:rPr>
        <w:t xml:space="preserve">; Diterima: </w:t>
      </w:r>
      <w:r w:rsidR="0005214F">
        <w:rPr>
          <w:rFonts w:ascii="Arial Narrow" w:hAnsi="Arial Narrow"/>
          <w:sz w:val="20"/>
          <w:szCs w:val="20"/>
          <w:lang w:val="id-ID"/>
        </w:rPr>
        <w:t>26</w:t>
      </w:r>
      <w:r w:rsidR="0005214F" w:rsidRPr="00795588">
        <w:rPr>
          <w:rFonts w:ascii="Arial Narrow" w:hAnsi="Arial Narrow"/>
          <w:sz w:val="20"/>
          <w:szCs w:val="20"/>
          <w:lang w:val="id-ID"/>
        </w:rPr>
        <w:t xml:space="preserve"> </w:t>
      </w:r>
      <w:r w:rsidR="0005214F">
        <w:rPr>
          <w:rFonts w:ascii="Arial Narrow" w:hAnsi="Arial Narrow"/>
          <w:sz w:val="20"/>
          <w:szCs w:val="20"/>
          <w:lang w:val="id-ID"/>
        </w:rPr>
        <w:t xml:space="preserve">Februari 2018; Dipublikasikan: </w:t>
      </w:r>
      <w:r w:rsidR="0005214F" w:rsidRPr="00795588">
        <w:rPr>
          <w:rFonts w:ascii="Arial Narrow" w:hAnsi="Arial Narrow"/>
          <w:sz w:val="20"/>
          <w:szCs w:val="20"/>
          <w:lang w:val="id-ID"/>
        </w:rPr>
        <w:t>31</w:t>
      </w:r>
      <w:r w:rsidR="0005214F">
        <w:rPr>
          <w:rFonts w:ascii="Arial Narrow" w:hAnsi="Arial Narrow"/>
          <w:sz w:val="20"/>
          <w:szCs w:val="20"/>
          <w:lang w:val="id-ID"/>
        </w:rPr>
        <w:t xml:space="preserve"> </w:t>
      </w:r>
      <w:r w:rsidR="0005214F" w:rsidRPr="00795588">
        <w:rPr>
          <w:rFonts w:ascii="Arial Narrow" w:hAnsi="Arial Narrow"/>
          <w:sz w:val="20"/>
          <w:szCs w:val="20"/>
          <w:lang w:val="id-ID"/>
        </w:rPr>
        <w:t>Maret 2018</w:t>
      </w:r>
    </w:p>
    <w:p w:rsidR="00623971" w:rsidRDefault="00623971" w:rsidP="00F450F9">
      <w:pPr>
        <w:autoSpaceDE w:val="0"/>
        <w:autoSpaceDN w:val="0"/>
        <w:adjustRightInd w:val="0"/>
        <w:jc w:val="center"/>
        <w:rPr>
          <w:rFonts w:ascii="Arial Narrow" w:hAnsi="Arial Narrow"/>
          <w:b/>
          <w:sz w:val="20"/>
          <w:szCs w:val="20"/>
          <w:lang w:val="id-ID"/>
        </w:rPr>
      </w:pPr>
    </w:p>
    <w:p w:rsidR="0005214F" w:rsidRPr="00623971" w:rsidRDefault="0005214F" w:rsidP="00F450F9">
      <w:pPr>
        <w:autoSpaceDE w:val="0"/>
        <w:autoSpaceDN w:val="0"/>
        <w:adjustRightInd w:val="0"/>
        <w:jc w:val="center"/>
        <w:rPr>
          <w:rFonts w:ascii="Arial Narrow" w:hAnsi="Arial Narrow"/>
          <w:b/>
          <w:sz w:val="20"/>
          <w:szCs w:val="20"/>
          <w:lang w:val="id-ID"/>
        </w:rPr>
      </w:pPr>
    </w:p>
    <w:p w:rsidR="00F450F9" w:rsidRPr="00623971" w:rsidRDefault="00F450F9" w:rsidP="00F450F9">
      <w:pPr>
        <w:autoSpaceDE w:val="0"/>
        <w:autoSpaceDN w:val="0"/>
        <w:adjustRightInd w:val="0"/>
        <w:jc w:val="center"/>
        <w:rPr>
          <w:rFonts w:ascii="Arial Narrow" w:hAnsi="Arial Narrow"/>
          <w:b/>
          <w:sz w:val="20"/>
          <w:szCs w:val="20"/>
          <w:lang w:val="id-ID"/>
        </w:rPr>
      </w:pPr>
      <w:r w:rsidRPr="00623971">
        <w:rPr>
          <w:rFonts w:ascii="Arial Narrow" w:hAnsi="Arial Narrow"/>
          <w:b/>
          <w:sz w:val="20"/>
          <w:szCs w:val="20"/>
          <w:lang w:val="id-ID"/>
        </w:rPr>
        <w:t>ABSTRAK</w:t>
      </w:r>
    </w:p>
    <w:p w:rsidR="00F450F9" w:rsidRPr="00623971" w:rsidRDefault="00F450F9" w:rsidP="00F450F9">
      <w:pPr>
        <w:autoSpaceDE w:val="0"/>
        <w:autoSpaceDN w:val="0"/>
        <w:adjustRightInd w:val="0"/>
        <w:jc w:val="center"/>
        <w:rPr>
          <w:rFonts w:ascii="Arial Narrow" w:hAnsi="Arial Narrow"/>
          <w:b/>
          <w:sz w:val="20"/>
          <w:szCs w:val="20"/>
          <w:lang w:val="id-ID"/>
        </w:rPr>
      </w:pPr>
      <w:bookmarkStart w:id="0" w:name="_GoBack"/>
      <w:bookmarkEnd w:id="0"/>
    </w:p>
    <w:p w:rsidR="00F450F9" w:rsidRPr="00623971" w:rsidRDefault="00F450F9" w:rsidP="00623971">
      <w:pPr>
        <w:autoSpaceDE w:val="0"/>
        <w:autoSpaceDN w:val="0"/>
        <w:adjustRightInd w:val="0"/>
        <w:ind w:left="851" w:right="850"/>
        <w:jc w:val="both"/>
        <w:rPr>
          <w:rFonts w:ascii="Arial Narrow" w:eastAsia="Arial Narrow" w:hAnsi="Arial Narrow"/>
          <w:spacing w:val="-5"/>
          <w:sz w:val="20"/>
          <w:szCs w:val="20"/>
          <w:lang w:val="id-ID"/>
        </w:rPr>
      </w:pPr>
      <w:r w:rsidRPr="00623971">
        <w:rPr>
          <w:rFonts w:ascii="Arial Narrow" w:eastAsia="Arial Narrow" w:hAnsi="Arial Narrow"/>
          <w:spacing w:val="-5"/>
          <w:sz w:val="20"/>
          <w:szCs w:val="20"/>
          <w:lang w:val="id-ID"/>
        </w:rPr>
        <w:t>Perkembanga</w:t>
      </w:r>
      <w:r w:rsidR="00623971">
        <w:rPr>
          <w:rFonts w:ascii="Arial Narrow" w:eastAsia="Arial Narrow" w:hAnsi="Arial Narrow"/>
          <w:spacing w:val="-5"/>
          <w:sz w:val="20"/>
          <w:szCs w:val="20"/>
          <w:lang w:val="id-ID"/>
        </w:rPr>
        <w:t>n</w:t>
      </w:r>
      <w:r w:rsidRPr="00623971">
        <w:rPr>
          <w:rFonts w:ascii="Arial Narrow" w:eastAsia="Arial Narrow" w:hAnsi="Arial Narrow"/>
          <w:spacing w:val="-5"/>
          <w:sz w:val="20"/>
          <w:szCs w:val="20"/>
          <w:lang w:val="id-ID"/>
        </w:rPr>
        <w:t xml:space="preserve"> ilmu pengetahuan dan teknologi perlu diiringi dengan peningkatan kualitas sumber daya manusia (SDM). Hal tersebut dapat dilakukan m</w:t>
      </w:r>
      <w:r w:rsidR="00AF6B71" w:rsidRPr="00623971">
        <w:rPr>
          <w:rFonts w:ascii="Arial Narrow" w:eastAsia="Arial Narrow" w:hAnsi="Arial Narrow"/>
          <w:spacing w:val="-5"/>
          <w:sz w:val="20"/>
          <w:szCs w:val="20"/>
          <w:lang w:val="id-ID"/>
        </w:rPr>
        <w:t xml:space="preserve">elalui pendidikan. Pendidikan erat kaitannya </w:t>
      </w:r>
      <w:r w:rsidRPr="00623971">
        <w:rPr>
          <w:rFonts w:ascii="Arial Narrow" w:eastAsia="Arial Narrow" w:hAnsi="Arial Narrow"/>
          <w:spacing w:val="-5"/>
          <w:sz w:val="20"/>
          <w:szCs w:val="20"/>
          <w:lang w:val="id-ID"/>
        </w:rPr>
        <w:t xml:space="preserve">dengan proses pembelajaran sehingga salah satu cara agar kualitas SDM meningkat adalah dengan pemilihan model pembelajaran yang melibatkan teknologi selama proses pemebalajarannya. Salah satu model pembelajaran yang menggunakan teknologi saat proses pembelajarannya adalah </w:t>
      </w:r>
      <w:r w:rsidRPr="00623971">
        <w:rPr>
          <w:rFonts w:ascii="Arial Narrow" w:hAnsi="Arial Narrow"/>
          <w:sz w:val="20"/>
          <w:szCs w:val="20"/>
          <w:lang w:val="id-ID"/>
        </w:rPr>
        <w:t xml:space="preserve">model pembelajaran </w:t>
      </w:r>
      <w:r w:rsidRPr="00623971">
        <w:rPr>
          <w:rFonts w:ascii="Arial Narrow" w:hAnsi="Arial Narrow"/>
          <w:i/>
          <w:iCs/>
          <w:sz w:val="20"/>
          <w:szCs w:val="20"/>
        </w:rPr>
        <w:t>H</w:t>
      </w:r>
      <w:r w:rsidRPr="00623971">
        <w:rPr>
          <w:rFonts w:ascii="Arial Narrow" w:hAnsi="Arial Narrow"/>
          <w:i/>
          <w:iCs/>
          <w:sz w:val="20"/>
          <w:szCs w:val="20"/>
          <w:lang w:val="id-ID"/>
        </w:rPr>
        <w:t>y</w:t>
      </w:r>
      <w:proofErr w:type="spellStart"/>
      <w:r w:rsidRPr="00623971">
        <w:rPr>
          <w:rFonts w:ascii="Arial Narrow" w:hAnsi="Arial Narrow"/>
          <w:i/>
          <w:iCs/>
          <w:sz w:val="20"/>
          <w:szCs w:val="20"/>
        </w:rPr>
        <w:t>brid</w:t>
      </w:r>
      <w:proofErr w:type="spellEnd"/>
      <w:r w:rsidRPr="00623971">
        <w:rPr>
          <w:rFonts w:ascii="Arial Narrow" w:hAnsi="Arial Narrow"/>
          <w:i/>
          <w:iCs/>
          <w:sz w:val="20"/>
          <w:szCs w:val="20"/>
        </w:rPr>
        <w:t xml:space="preserve"> </w:t>
      </w:r>
      <w:proofErr w:type="spellStart"/>
      <w:r w:rsidRPr="00623971">
        <w:rPr>
          <w:rFonts w:ascii="Arial Narrow" w:hAnsi="Arial Narrow"/>
          <w:sz w:val="20"/>
          <w:szCs w:val="20"/>
        </w:rPr>
        <w:t>tipe</w:t>
      </w:r>
      <w:proofErr w:type="spellEnd"/>
      <w:r w:rsidRPr="00623971">
        <w:rPr>
          <w:rFonts w:ascii="Arial Narrow" w:hAnsi="Arial Narrow"/>
          <w:sz w:val="20"/>
          <w:szCs w:val="20"/>
        </w:rPr>
        <w:t xml:space="preserve"> </w:t>
      </w:r>
      <w:r w:rsidRPr="00623971">
        <w:rPr>
          <w:rFonts w:ascii="Arial Narrow" w:hAnsi="Arial Narrow"/>
          <w:i/>
          <w:iCs/>
          <w:sz w:val="20"/>
          <w:szCs w:val="20"/>
        </w:rPr>
        <w:t>Traditional Classes-Real Workshop</w:t>
      </w:r>
      <w:r w:rsidRPr="00623971">
        <w:rPr>
          <w:rFonts w:ascii="Arial Narrow" w:hAnsi="Arial Narrow"/>
          <w:iCs/>
          <w:sz w:val="20"/>
          <w:szCs w:val="20"/>
          <w:lang w:val="id-ID"/>
        </w:rPr>
        <w:t xml:space="preserve">. </w:t>
      </w:r>
      <w:r w:rsidR="008F2FD1" w:rsidRPr="00623971">
        <w:rPr>
          <w:rFonts w:ascii="Arial Narrow" w:hAnsi="Arial Narrow"/>
          <w:i/>
          <w:iCs/>
          <w:sz w:val="20"/>
          <w:szCs w:val="20"/>
          <w:lang w:val="id-ID"/>
        </w:rPr>
        <w:t>Software</w:t>
      </w:r>
      <w:r w:rsidR="008F2FD1" w:rsidRPr="00623971">
        <w:rPr>
          <w:rFonts w:ascii="Arial Narrow" w:hAnsi="Arial Narrow"/>
          <w:iCs/>
          <w:sz w:val="20"/>
          <w:szCs w:val="20"/>
          <w:lang w:val="id-ID"/>
        </w:rPr>
        <w:t xml:space="preserve"> yang digunakan adalah geogebra. </w:t>
      </w:r>
      <w:r w:rsidRPr="00623971">
        <w:rPr>
          <w:rFonts w:ascii="Arial Narrow" w:hAnsi="Arial Narrow"/>
          <w:iCs/>
          <w:sz w:val="20"/>
          <w:szCs w:val="20"/>
          <w:lang w:val="id-ID"/>
        </w:rPr>
        <w:t xml:space="preserve">Penggunaan </w:t>
      </w:r>
      <w:r w:rsidRPr="00623971">
        <w:rPr>
          <w:rFonts w:ascii="Arial Narrow" w:hAnsi="Arial Narrow"/>
          <w:i/>
          <w:iCs/>
          <w:sz w:val="20"/>
          <w:szCs w:val="20"/>
          <w:lang w:val="id-ID"/>
        </w:rPr>
        <w:t>software</w:t>
      </w:r>
      <w:r w:rsidRPr="00623971">
        <w:rPr>
          <w:rFonts w:ascii="Arial Narrow" w:hAnsi="Arial Narrow"/>
          <w:iCs/>
          <w:sz w:val="20"/>
          <w:szCs w:val="20"/>
          <w:lang w:val="id-ID"/>
        </w:rPr>
        <w:t xml:space="preserve"> geogebra dapat membantu siswa dalam memahami materi pelajaran. Kemampuan pemahaman adalah hal yang penting untuk dilmiliki oleh siswa. Kemampuan pemahaman termasuk aspek kognitif. Aspek lain yang perlu diperhatikan adalah aspek afektif yang salah satunya adalah </w:t>
      </w:r>
      <w:r w:rsidRPr="00623971">
        <w:rPr>
          <w:rFonts w:ascii="Arial Narrow" w:hAnsi="Arial Narrow"/>
          <w:i/>
          <w:iCs/>
          <w:sz w:val="20"/>
          <w:szCs w:val="20"/>
          <w:lang w:val="id-ID"/>
        </w:rPr>
        <w:t>self-confidence</w:t>
      </w:r>
      <w:r w:rsidRPr="00623971">
        <w:rPr>
          <w:rFonts w:ascii="Arial Narrow" w:hAnsi="Arial Narrow"/>
          <w:iCs/>
          <w:sz w:val="20"/>
          <w:szCs w:val="20"/>
          <w:lang w:val="id-ID"/>
        </w:rPr>
        <w:t xml:space="preserve"> (rasa percaya diri). Oleh karena itu tujuan dari penelitian ini adalah untuk mengetahui pengaruh </w:t>
      </w:r>
      <w:r w:rsidRPr="00623971">
        <w:rPr>
          <w:rFonts w:ascii="Arial Narrow" w:hAnsi="Arial Narrow"/>
          <w:sz w:val="20"/>
          <w:szCs w:val="20"/>
          <w:lang w:val="id-ID"/>
        </w:rPr>
        <w:t xml:space="preserve">model pembelajaran </w:t>
      </w:r>
      <w:r w:rsidRPr="00623971">
        <w:rPr>
          <w:rFonts w:ascii="Arial Narrow" w:hAnsi="Arial Narrow"/>
          <w:i/>
          <w:iCs/>
          <w:sz w:val="20"/>
          <w:szCs w:val="20"/>
        </w:rPr>
        <w:t>H</w:t>
      </w:r>
      <w:r w:rsidRPr="00623971">
        <w:rPr>
          <w:rFonts w:ascii="Arial Narrow" w:hAnsi="Arial Narrow"/>
          <w:i/>
          <w:iCs/>
          <w:sz w:val="20"/>
          <w:szCs w:val="20"/>
          <w:lang w:val="id-ID"/>
        </w:rPr>
        <w:t>y</w:t>
      </w:r>
      <w:proofErr w:type="spellStart"/>
      <w:r w:rsidRPr="00623971">
        <w:rPr>
          <w:rFonts w:ascii="Arial Narrow" w:hAnsi="Arial Narrow"/>
          <w:i/>
          <w:iCs/>
          <w:sz w:val="20"/>
          <w:szCs w:val="20"/>
        </w:rPr>
        <w:t>brid</w:t>
      </w:r>
      <w:proofErr w:type="spellEnd"/>
      <w:r w:rsidRPr="00623971">
        <w:rPr>
          <w:rFonts w:ascii="Arial Narrow" w:hAnsi="Arial Narrow"/>
          <w:i/>
          <w:iCs/>
          <w:sz w:val="20"/>
          <w:szCs w:val="20"/>
        </w:rPr>
        <w:t xml:space="preserve"> </w:t>
      </w:r>
      <w:proofErr w:type="spellStart"/>
      <w:r w:rsidRPr="00623971">
        <w:rPr>
          <w:rFonts w:ascii="Arial Narrow" w:hAnsi="Arial Narrow"/>
          <w:sz w:val="20"/>
          <w:szCs w:val="20"/>
        </w:rPr>
        <w:t>tipe</w:t>
      </w:r>
      <w:proofErr w:type="spellEnd"/>
      <w:r w:rsidRPr="00623971">
        <w:rPr>
          <w:rFonts w:ascii="Arial Narrow" w:hAnsi="Arial Narrow"/>
          <w:sz w:val="20"/>
          <w:szCs w:val="20"/>
        </w:rPr>
        <w:t xml:space="preserve"> </w:t>
      </w:r>
      <w:r w:rsidRPr="00623971">
        <w:rPr>
          <w:rFonts w:ascii="Arial Narrow" w:hAnsi="Arial Narrow"/>
          <w:i/>
          <w:iCs/>
          <w:sz w:val="20"/>
          <w:szCs w:val="20"/>
        </w:rPr>
        <w:t>Traditional Classes-Real Workshop</w:t>
      </w:r>
      <w:r w:rsidRPr="00623971">
        <w:rPr>
          <w:rFonts w:ascii="Arial Narrow" w:hAnsi="Arial Narrow"/>
          <w:iCs/>
          <w:sz w:val="20"/>
          <w:szCs w:val="20"/>
          <w:lang w:val="id-ID"/>
        </w:rPr>
        <w:t xml:space="preserve"> terhadap kemampuan pemahaman matematik ditinjau dari </w:t>
      </w:r>
      <w:r w:rsidRPr="00623971">
        <w:rPr>
          <w:rFonts w:ascii="Arial Narrow" w:hAnsi="Arial Narrow"/>
          <w:i/>
          <w:iCs/>
          <w:sz w:val="20"/>
          <w:szCs w:val="20"/>
          <w:lang w:val="id-ID"/>
        </w:rPr>
        <w:t xml:space="preserve">self-confidence </w:t>
      </w:r>
      <w:r w:rsidRPr="00623971">
        <w:rPr>
          <w:rFonts w:ascii="Arial Narrow" w:hAnsi="Arial Narrow"/>
          <w:iCs/>
          <w:sz w:val="20"/>
          <w:szCs w:val="20"/>
          <w:lang w:val="id-ID"/>
        </w:rPr>
        <w:t xml:space="preserve"> siswa. Populasi pada penelitian ini seluruh siswa kelas VIII SMP N 2 Pamarican </w:t>
      </w:r>
      <w:r w:rsidR="00623971" w:rsidRPr="00623971">
        <w:rPr>
          <w:rFonts w:ascii="Arial Narrow" w:hAnsi="Arial Narrow"/>
          <w:iCs/>
          <w:sz w:val="20"/>
          <w:szCs w:val="20"/>
          <w:lang w:val="id-ID"/>
        </w:rPr>
        <w:t>Tahun Pelajar</w:t>
      </w:r>
      <w:r w:rsidRPr="00623971">
        <w:rPr>
          <w:rFonts w:ascii="Arial Narrow" w:hAnsi="Arial Narrow"/>
          <w:iCs/>
          <w:sz w:val="20"/>
          <w:szCs w:val="20"/>
          <w:lang w:val="id-ID"/>
        </w:rPr>
        <w:t xml:space="preserve">an 2017/2018. Teknik pengambilan sampel yang digunakan adalah </w:t>
      </w:r>
      <w:r w:rsidRPr="00623971">
        <w:rPr>
          <w:rFonts w:ascii="Arial Narrow" w:hAnsi="Arial Narrow"/>
          <w:i/>
          <w:iCs/>
          <w:sz w:val="20"/>
          <w:szCs w:val="20"/>
          <w:lang w:val="id-ID"/>
        </w:rPr>
        <w:t>cluster random sampling</w:t>
      </w:r>
      <w:r w:rsidRPr="00623971">
        <w:rPr>
          <w:rFonts w:ascii="Arial Narrow" w:hAnsi="Arial Narrow"/>
          <w:iCs/>
          <w:sz w:val="20"/>
          <w:szCs w:val="20"/>
          <w:lang w:val="id-ID"/>
        </w:rPr>
        <w:t xml:space="preserve"> yang hasilnya adalah kelas VIII </w:t>
      </w:r>
      <w:r w:rsidRPr="00623971">
        <w:rPr>
          <w:rFonts w:ascii="Arial Narrow" w:hAnsi="Arial Narrow"/>
          <w:sz w:val="20"/>
          <w:szCs w:val="20"/>
        </w:rPr>
        <w:t xml:space="preserve">D </w:t>
      </w:r>
      <w:r w:rsidRPr="00623971">
        <w:rPr>
          <w:rFonts w:ascii="Arial Narrow" w:hAnsi="Arial Narrow"/>
          <w:sz w:val="20"/>
          <w:szCs w:val="20"/>
          <w:lang w:val="id-ID"/>
        </w:rPr>
        <w:t xml:space="preserve">sebagai </w:t>
      </w:r>
      <w:proofErr w:type="spellStart"/>
      <w:r w:rsidRPr="00623971">
        <w:rPr>
          <w:rFonts w:ascii="Arial Narrow" w:hAnsi="Arial Narrow"/>
          <w:sz w:val="20"/>
          <w:szCs w:val="20"/>
        </w:rPr>
        <w:t>kelas</w:t>
      </w:r>
      <w:proofErr w:type="spellEnd"/>
      <w:r w:rsidRPr="00623971">
        <w:rPr>
          <w:rFonts w:ascii="Arial Narrow" w:hAnsi="Arial Narrow"/>
          <w:sz w:val="20"/>
          <w:szCs w:val="20"/>
        </w:rPr>
        <w:t xml:space="preserve"> </w:t>
      </w:r>
      <w:proofErr w:type="spellStart"/>
      <w:r w:rsidRPr="00623971">
        <w:rPr>
          <w:rFonts w:ascii="Arial Narrow" w:hAnsi="Arial Narrow"/>
          <w:sz w:val="20"/>
          <w:szCs w:val="20"/>
        </w:rPr>
        <w:t>eksperimen</w:t>
      </w:r>
      <w:proofErr w:type="spellEnd"/>
      <w:r w:rsidRPr="00623971">
        <w:rPr>
          <w:rFonts w:ascii="Arial Narrow" w:hAnsi="Arial Narrow"/>
          <w:sz w:val="20"/>
          <w:szCs w:val="20"/>
        </w:rPr>
        <w:t xml:space="preserve"> </w:t>
      </w:r>
      <w:r w:rsidRPr="00623971">
        <w:rPr>
          <w:rFonts w:ascii="Arial Narrow" w:hAnsi="Arial Narrow"/>
          <w:sz w:val="20"/>
          <w:szCs w:val="20"/>
          <w:lang w:val="id-ID"/>
        </w:rPr>
        <w:t xml:space="preserve">yaitu kelas yang menerima model pembelajaran </w:t>
      </w:r>
      <w:r w:rsidRPr="00623971">
        <w:rPr>
          <w:rFonts w:ascii="Arial Narrow" w:hAnsi="Arial Narrow"/>
          <w:i/>
          <w:iCs/>
          <w:sz w:val="20"/>
          <w:szCs w:val="20"/>
        </w:rPr>
        <w:t>H</w:t>
      </w:r>
      <w:r w:rsidRPr="00623971">
        <w:rPr>
          <w:rFonts w:ascii="Arial Narrow" w:hAnsi="Arial Narrow"/>
          <w:i/>
          <w:iCs/>
          <w:sz w:val="20"/>
          <w:szCs w:val="20"/>
          <w:lang w:val="id-ID"/>
        </w:rPr>
        <w:t>y</w:t>
      </w:r>
      <w:proofErr w:type="spellStart"/>
      <w:r w:rsidRPr="00623971">
        <w:rPr>
          <w:rFonts w:ascii="Arial Narrow" w:hAnsi="Arial Narrow"/>
          <w:i/>
          <w:iCs/>
          <w:sz w:val="20"/>
          <w:szCs w:val="20"/>
        </w:rPr>
        <w:t>brid</w:t>
      </w:r>
      <w:proofErr w:type="spellEnd"/>
      <w:r w:rsidRPr="00623971">
        <w:rPr>
          <w:rFonts w:ascii="Arial Narrow" w:hAnsi="Arial Narrow"/>
          <w:i/>
          <w:iCs/>
          <w:sz w:val="20"/>
          <w:szCs w:val="20"/>
        </w:rPr>
        <w:t xml:space="preserve"> </w:t>
      </w:r>
      <w:proofErr w:type="spellStart"/>
      <w:r w:rsidRPr="00623971">
        <w:rPr>
          <w:rFonts w:ascii="Arial Narrow" w:hAnsi="Arial Narrow"/>
          <w:sz w:val="20"/>
          <w:szCs w:val="20"/>
        </w:rPr>
        <w:t>tipe</w:t>
      </w:r>
      <w:proofErr w:type="spellEnd"/>
      <w:r w:rsidRPr="00623971">
        <w:rPr>
          <w:rFonts w:ascii="Arial Narrow" w:hAnsi="Arial Narrow"/>
          <w:sz w:val="20"/>
          <w:szCs w:val="20"/>
        </w:rPr>
        <w:t xml:space="preserve"> </w:t>
      </w:r>
      <w:r w:rsidRPr="00623971">
        <w:rPr>
          <w:rFonts w:ascii="Arial Narrow" w:hAnsi="Arial Narrow"/>
          <w:i/>
          <w:iCs/>
          <w:sz w:val="20"/>
          <w:szCs w:val="20"/>
        </w:rPr>
        <w:t>Traditional Classes-Real Workshop</w:t>
      </w:r>
      <w:r w:rsidRPr="00623971">
        <w:rPr>
          <w:rFonts w:ascii="Arial Narrow" w:hAnsi="Arial Narrow"/>
          <w:sz w:val="20"/>
          <w:szCs w:val="20"/>
          <w:lang w:val="id-ID"/>
        </w:rPr>
        <w:t xml:space="preserve"> </w:t>
      </w:r>
      <w:proofErr w:type="spellStart"/>
      <w:r w:rsidRPr="00623971">
        <w:rPr>
          <w:rFonts w:ascii="Arial Narrow" w:hAnsi="Arial Narrow"/>
          <w:sz w:val="20"/>
          <w:szCs w:val="20"/>
        </w:rPr>
        <w:t>dan</w:t>
      </w:r>
      <w:proofErr w:type="spellEnd"/>
      <w:r w:rsidRPr="00623971">
        <w:rPr>
          <w:rFonts w:ascii="Arial Narrow" w:hAnsi="Arial Narrow"/>
          <w:sz w:val="20"/>
          <w:szCs w:val="20"/>
        </w:rPr>
        <w:t xml:space="preserve"> </w:t>
      </w:r>
      <w:proofErr w:type="spellStart"/>
      <w:r w:rsidRPr="00623971">
        <w:rPr>
          <w:rFonts w:ascii="Arial Narrow" w:hAnsi="Arial Narrow"/>
          <w:sz w:val="20"/>
          <w:szCs w:val="20"/>
        </w:rPr>
        <w:t>kelas</w:t>
      </w:r>
      <w:proofErr w:type="spellEnd"/>
      <w:r w:rsidRPr="00623971">
        <w:rPr>
          <w:rFonts w:ascii="Arial Narrow" w:hAnsi="Arial Narrow"/>
          <w:sz w:val="20"/>
          <w:szCs w:val="20"/>
        </w:rPr>
        <w:t xml:space="preserve"> VIII F </w:t>
      </w:r>
      <w:r w:rsidRPr="00623971">
        <w:rPr>
          <w:rFonts w:ascii="Arial Narrow" w:hAnsi="Arial Narrow"/>
          <w:sz w:val="20"/>
          <w:szCs w:val="20"/>
          <w:lang w:val="id-ID"/>
        </w:rPr>
        <w:t>sebagai</w:t>
      </w:r>
      <w:r w:rsidRPr="00623971">
        <w:rPr>
          <w:rFonts w:ascii="Arial Narrow" w:hAnsi="Arial Narrow"/>
          <w:sz w:val="20"/>
          <w:szCs w:val="20"/>
        </w:rPr>
        <w:t xml:space="preserve"> </w:t>
      </w:r>
      <w:proofErr w:type="spellStart"/>
      <w:r w:rsidRPr="00623971">
        <w:rPr>
          <w:rFonts w:ascii="Arial Narrow" w:hAnsi="Arial Narrow"/>
          <w:sz w:val="20"/>
          <w:szCs w:val="20"/>
        </w:rPr>
        <w:t>kelas</w:t>
      </w:r>
      <w:proofErr w:type="spellEnd"/>
      <w:r w:rsidRPr="00623971">
        <w:rPr>
          <w:rFonts w:ascii="Arial Narrow" w:hAnsi="Arial Narrow"/>
          <w:sz w:val="20"/>
          <w:szCs w:val="20"/>
        </w:rPr>
        <w:t xml:space="preserve"> </w:t>
      </w:r>
      <w:r w:rsidRPr="00623971">
        <w:rPr>
          <w:rFonts w:ascii="Arial Narrow" w:hAnsi="Arial Narrow"/>
          <w:sz w:val="20"/>
          <w:szCs w:val="20"/>
          <w:lang w:val="id-ID"/>
        </w:rPr>
        <w:t xml:space="preserve">control yaitu kelas yang menerima pembelajaran konvensional. Instrumen yang digunakan adalah soal tes kemampuan pemahaman matematik dan angket berupa skala </w:t>
      </w:r>
      <w:r w:rsidRPr="00623971">
        <w:rPr>
          <w:rFonts w:ascii="Arial Narrow" w:hAnsi="Arial Narrow"/>
          <w:i/>
          <w:sz w:val="20"/>
          <w:szCs w:val="20"/>
          <w:lang w:val="id-ID"/>
        </w:rPr>
        <w:t>self-confidence</w:t>
      </w:r>
      <w:r w:rsidRPr="00623971">
        <w:rPr>
          <w:rFonts w:ascii="Arial Narrow" w:hAnsi="Arial Narrow"/>
          <w:sz w:val="20"/>
          <w:szCs w:val="20"/>
          <w:lang w:val="id-ID"/>
        </w:rPr>
        <w:t xml:space="preserve">. Hasil penelitian menunjukkan bahwa terdapat pengaruh </w:t>
      </w:r>
      <w:r w:rsidRPr="00623971">
        <w:rPr>
          <w:rFonts w:ascii="Arial Narrow" w:hAnsi="Arial Narrow"/>
          <w:sz w:val="20"/>
          <w:szCs w:val="20"/>
        </w:rPr>
        <w:t xml:space="preserve">model </w:t>
      </w:r>
      <w:proofErr w:type="spellStart"/>
      <w:r w:rsidRPr="00623971">
        <w:rPr>
          <w:rFonts w:ascii="Arial Narrow" w:hAnsi="Arial Narrow"/>
          <w:sz w:val="20"/>
          <w:szCs w:val="20"/>
        </w:rPr>
        <w:t>pembelajaran</w:t>
      </w:r>
      <w:proofErr w:type="spellEnd"/>
      <w:r w:rsidRPr="00623971">
        <w:rPr>
          <w:rFonts w:ascii="Arial Narrow" w:hAnsi="Arial Narrow"/>
          <w:sz w:val="20"/>
          <w:szCs w:val="20"/>
        </w:rPr>
        <w:t xml:space="preserve"> </w:t>
      </w:r>
      <w:r w:rsidRPr="00623971">
        <w:rPr>
          <w:rFonts w:ascii="Arial Narrow" w:hAnsi="Arial Narrow"/>
          <w:i/>
          <w:sz w:val="20"/>
          <w:szCs w:val="20"/>
        </w:rPr>
        <w:t>Hybrid</w:t>
      </w:r>
      <w:r w:rsidRPr="00623971">
        <w:rPr>
          <w:rFonts w:ascii="Arial Narrow" w:hAnsi="Arial Narrow"/>
          <w:sz w:val="20"/>
          <w:szCs w:val="20"/>
        </w:rPr>
        <w:t xml:space="preserve"> </w:t>
      </w:r>
      <w:proofErr w:type="spellStart"/>
      <w:r w:rsidRPr="00623971">
        <w:rPr>
          <w:rFonts w:ascii="Arial Narrow" w:hAnsi="Arial Narrow"/>
          <w:sz w:val="20"/>
          <w:szCs w:val="20"/>
        </w:rPr>
        <w:t>tipe</w:t>
      </w:r>
      <w:proofErr w:type="spellEnd"/>
      <w:r w:rsidRPr="00623971">
        <w:rPr>
          <w:rFonts w:ascii="Arial Narrow" w:hAnsi="Arial Narrow"/>
          <w:sz w:val="20"/>
          <w:szCs w:val="20"/>
        </w:rPr>
        <w:t xml:space="preserve"> </w:t>
      </w:r>
      <w:r w:rsidRPr="00623971">
        <w:rPr>
          <w:rFonts w:ascii="Arial Narrow" w:hAnsi="Arial Narrow"/>
          <w:i/>
          <w:sz w:val="20"/>
          <w:szCs w:val="20"/>
        </w:rPr>
        <w:t>Traditional</w:t>
      </w:r>
      <w:r w:rsidRPr="00623971">
        <w:rPr>
          <w:rFonts w:ascii="Arial Narrow" w:hAnsi="Arial Narrow"/>
          <w:sz w:val="20"/>
          <w:szCs w:val="20"/>
        </w:rPr>
        <w:t xml:space="preserve"> </w:t>
      </w:r>
      <w:proofErr w:type="spellStart"/>
      <w:r w:rsidRPr="00623971">
        <w:rPr>
          <w:rFonts w:ascii="Arial Narrow" w:hAnsi="Arial Narrow"/>
          <w:i/>
          <w:sz w:val="20"/>
          <w:szCs w:val="20"/>
        </w:rPr>
        <w:t>Clasess</w:t>
      </w:r>
      <w:proofErr w:type="spellEnd"/>
      <w:r w:rsidRPr="00623971">
        <w:rPr>
          <w:rFonts w:ascii="Arial Narrow" w:hAnsi="Arial Narrow"/>
          <w:sz w:val="20"/>
          <w:szCs w:val="20"/>
        </w:rPr>
        <w:t>-</w:t>
      </w:r>
      <w:r w:rsidRPr="00623971">
        <w:rPr>
          <w:rFonts w:ascii="Arial Narrow" w:hAnsi="Arial Narrow"/>
          <w:i/>
          <w:sz w:val="20"/>
          <w:szCs w:val="20"/>
        </w:rPr>
        <w:t>Real</w:t>
      </w:r>
      <w:r w:rsidRPr="00623971">
        <w:rPr>
          <w:rFonts w:ascii="Arial Narrow" w:hAnsi="Arial Narrow"/>
          <w:sz w:val="20"/>
          <w:szCs w:val="20"/>
        </w:rPr>
        <w:t xml:space="preserve"> </w:t>
      </w:r>
      <w:r w:rsidRPr="00623971">
        <w:rPr>
          <w:rFonts w:ascii="Arial Narrow" w:hAnsi="Arial Narrow"/>
          <w:i/>
          <w:iCs/>
          <w:sz w:val="20"/>
          <w:szCs w:val="20"/>
        </w:rPr>
        <w:t>Workshop</w:t>
      </w:r>
      <w:r w:rsidRPr="00623971">
        <w:rPr>
          <w:rFonts w:ascii="Arial Narrow" w:hAnsi="Arial Narrow"/>
          <w:iCs/>
          <w:sz w:val="20"/>
          <w:szCs w:val="20"/>
          <w:lang w:val="id-ID"/>
        </w:rPr>
        <w:t xml:space="preserve"> terhadap kemampuan pemahaman matematik ditinjau dari </w:t>
      </w:r>
      <w:r w:rsidRPr="00623971">
        <w:rPr>
          <w:rFonts w:ascii="Arial Narrow" w:hAnsi="Arial Narrow"/>
          <w:i/>
          <w:iCs/>
          <w:sz w:val="20"/>
          <w:szCs w:val="20"/>
          <w:lang w:val="id-ID"/>
        </w:rPr>
        <w:t>self</w:t>
      </w:r>
      <w:r w:rsidRPr="00623971">
        <w:rPr>
          <w:rFonts w:ascii="Arial Narrow" w:hAnsi="Arial Narrow"/>
          <w:iCs/>
          <w:sz w:val="20"/>
          <w:szCs w:val="20"/>
          <w:lang w:val="id-ID"/>
        </w:rPr>
        <w:t>-</w:t>
      </w:r>
      <w:r w:rsidRPr="00623971">
        <w:rPr>
          <w:rFonts w:ascii="Arial Narrow" w:hAnsi="Arial Narrow"/>
          <w:i/>
          <w:iCs/>
          <w:sz w:val="20"/>
          <w:szCs w:val="20"/>
          <w:lang w:val="id-ID"/>
        </w:rPr>
        <w:t>confidence</w:t>
      </w:r>
      <w:r w:rsidRPr="00623971">
        <w:rPr>
          <w:rFonts w:ascii="Arial Narrow" w:hAnsi="Arial Narrow"/>
          <w:iCs/>
          <w:sz w:val="20"/>
          <w:szCs w:val="20"/>
          <w:lang w:val="id-ID"/>
        </w:rPr>
        <w:t xml:space="preserve"> siswa. </w:t>
      </w:r>
    </w:p>
    <w:p w:rsidR="00F450F9" w:rsidRPr="00623971" w:rsidRDefault="00F450F9" w:rsidP="00F450F9">
      <w:pPr>
        <w:autoSpaceDE w:val="0"/>
        <w:autoSpaceDN w:val="0"/>
        <w:adjustRightInd w:val="0"/>
        <w:jc w:val="both"/>
        <w:rPr>
          <w:rFonts w:ascii="Arial Narrow" w:hAnsi="Arial Narrow"/>
          <w:sz w:val="20"/>
          <w:szCs w:val="20"/>
          <w:lang w:val="id-ID"/>
        </w:rPr>
      </w:pPr>
    </w:p>
    <w:p w:rsidR="00F450F9" w:rsidRPr="00623971" w:rsidRDefault="00F450F9" w:rsidP="00F450F9">
      <w:pPr>
        <w:autoSpaceDE w:val="0"/>
        <w:autoSpaceDN w:val="0"/>
        <w:adjustRightInd w:val="0"/>
        <w:jc w:val="both"/>
        <w:rPr>
          <w:rFonts w:ascii="Arial Narrow" w:hAnsi="Arial Narrow"/>
          <w:b/>
          <w:sz w:val="20"/>
          <w:szCs w:val="20"/>
          <w:lang w:val="id-ID"/>
        </w:rPr>
      </w:pPr>
    </w:p>
    <w:p w:rsidR="00F450F9" w:rsidRPr="00F81746" w:rsidRDefault="00F450F9" w:rsidP="00623971">
      <w:pPr>
        <w:autoSpaceDE w:val="0"/>
        <w:autoSpaceDN w:val="0"/>
        <w:adjustRightInd w:val="0"/>
        <w:ind w:left="1985" w:right="850" w:hanging="1134"/>
        <w:jc w:val="both"/>
        <w:rPr>
          <w:rFonts w:ascii="Arial Narrow" w:hAnsi="Arial Narrow"/>
          <w:i/>
          <w:lang w:val="id-ID"/>
        </w:rPr>
      </w:pPr>
      <w:r w:rsidRPr="00623971">
        <w:rPr>
          <w:rFonts w:ascii="Arial Narrow" w:hAnsi="Arial Narrow"/>
          <w:b/>
          <w:sz w:val="20"/>
          <w:szCs w:val="20"/>
          <w:lang w:val="id-ID"/>
        </w:rPr>
        <w:t xml:space="preserve">Kata Kunci: </w:t>
      </w:r>
      <w:r w:rsidRPr="00623971">
        <w:rPr>
          <w:rFonts w:ascii="Arial Narrow" w:hAnsi="Arial Narrow"/>
          <w:sz w:val="20"/>
          <w:szCs w:val="20"/>
          <w:lang w:val="id-ID"/>
        </w:rPr>
        <w:t xml:space="preserve">Model pembelajaran </w:t>
      </w:r>
      <w:r w:rsidRPr="00623971">
        <w:rPr>
          <w:rFonts w:ascii="Arial Narrow" w:hAnsi="Arial Narrow"/>
          <w:i/>
          <w:iCs/>
          <w:sz w:val="20"/>
          <w:szCs w:val="20"/>
        </w:rPr>
        <w:t>H</w:t>
      </w:r>
      <w:r w:rsidRPr="00623971">
        <w:rPr>
          <w:rFonts w:ascii="Arial Narrow" w:hAnsi="Arial Narrow"/>
          <w:i/>
          <w:iCs/>
          <w:sz w:val="20"/>
          <w:szCs w:val="20"/>
          <w:lang w:val="id-ID"/>
        </w:rPr>
        <w:t>y</w:t>
      </w:r>
      <w:proofErr w:type="spellStart"/>
      <w:r w:rsidRPr="00623971">
        <w:rPr>
          <w:rFonts w:ascii="Arial Narrow" w:hAnsi="Arial Narrow"/>
          <w:i/>
          <w:iCs/>
          <w:sz w:val="20"/>
          <w:szCs w:val="20"/>
        </w:rPr>
        <w:t>brid</w:t>
      </w:r>
      <w:proofErr w:type="spellEnd"/>
      <w:r w:rsidRPr="00623971">
        <w:rPr>
          <w:rFonts w:ascii="Arial Narrow" w:hAnsi="Arial Narrow"/>
          <w:i/>
          <w:iCs/>
          <w:sz w:val="20"/>
          <w:szCs w:val="20"/>
        </w:rPr>
        <w:t xml:space="preserve"> </w:t>
      </w:r>
      <w:proofErr w:type="spellStart"/>
      <w:r w:rsidRPr="00623971">
        <w:rPr>
          <w:rFonts w:ascii="Arial Narrow" w:hAnsi="Arial Narrow"/>
          <w:sz w:val="20"/>
          <w:szCs w:val="20"/>
        </w:rPr>
        <w:t>tipe</w:t>
      </w:r>
      <w:proofErr w:type="spellEnd"/>
      <w:r w:rsidRPr="00623971">
        <w:rPr>
          <w:rFonts w:ascii="Arial Narrow" w:hAnsi="Arial Narrow"/>
          <w:sz w:val="20"/>
          <w:szCs w:val="20"/>
        </w:rPr>
        <w:t xml:space="preserve"> </w:t>
      </w:r>
      <w:r w:rsidRPr="00623971">
        <w:rPr>
          <w:rFonts w:ascii="Arial Narrow" w:hAnsi="Arial Narrow"/>
          <w:i/>
          <w:iCs/>
          <w:sz w:val="20"/>
          <w:szCs w:val="20"/>
        </w:rPr>
        <w:t>Traditional Classes-Real Workshop</w:t>
      </w:r>
      <w:r w:rsidRPr="00623971">
        <w:rPr>
          <w:rFonts w:ascii="Arial Narrow" w:hAnsi="Arial Narrow"/>
          <w:i/>
          <w:sz w:val="20"/>
          <w:szCs w:val="20"/>
          <w:lang w:val="id-ID"/>
        </w:rPr>
        <w:t xml:space="preserve">, </w:t>
      </w:r>
      <w:r w:rsidRPr="00623971">
        <w:rPr>
          <w:rFonts w:ascii="Arial Narrow" w:hAnsi="Arial Narrow"/>
          <w:sz w:val="20"/>
          <w:szCs w:val="20"/>
          <w:lang w:val="id-ID"/>
        </w:rPr>
        <w:t xml:space="preserve">Model Pembelajaran Berbasis Masalah, </w:t>
      </w:r>
      <w:r w:rsidR="00924DE1" w:rsidRPr="00623971">
        <w:rPr>
          <w:rFonts w:ascii="Arial Narrow" w:hAnsi="Arial Narrow"/>
          <w:sz w:val="20"/>
          <w:szCs w:val="20"/>
          <w:lang w:val="id-ID"/>
        </w:rPr>
        <w:t xml:space="preserve">Pembelajaran Konvensional, </w:t>
      </w:r>
      <w:r w:rsidRPr="00623971">
        <w:rPr>
          <w:rFonts w:ascii="Arial Narrow" w:hAnsi="Arial Narrow"/>
          <w:sz w:val="20"/>
          <w:szCs w:val="20"/>
          <w:lang w:val="id-ID"/>
        </w:rPr>
        <w:t xml:space="preserve">Kemampuan Pemahaman Matematik, </w:t>
      </w:r>
      <w:r w:rsidRPr="00623971">
        <w:rPr>
          <w:rFonts w:ascii="Arial Narrow" w:hAnsi="Arial Narrow"/>
          <w:i/>
          <w:sz w:val="20"/>
          <w:szCs w:val="20"/>
          <w:lang w:val="id-ID"/>
        </w:rPr>
        <w:t>Self</w:t>
      </w:r>
      <w:r w:rsidRPr="00623971">
        <w:rPr>
          <w:rFonts w:ascii="Arial Narrow" w:hAnsi="Arial Narrow"/>
          <w:sz w:val="20"/>
          <w:szCs w:val="20"/>
          <w:lang w:val="id-ID"/>
        </w:rPr>
        <w:t>-</w:t>
      </w:r>
      <w:r w:rsidRPr="00623971">
        <w:rPr>
          <w:rFonts w:ascii="Arial Narrow" w:hAnsi="Arial Narrow"/>
          <w:i/>
          <w:sz w:val="20"/>
          <w:szCs w:val="20"/>
          <w:lang w:val="id-ID"/>
        </w:rPr>
        <w:t>Confidence</w:t>
      </w:r>
    </w:p>
    <w:p w:rsidR="00623971" w:rsidRDefault="00623971" w:rsidP="00F450F9">
      <w:pPr>
        <w:autoSpaceDE w:val="0"/>
        <w:autoSpaceDN w:val="0"/>
        <w:adjustRightInd w:val="0"/>
        <w:rPr>
          <w:rFonts w:ascii="Arial Narrow" w:hAnsi="Arial Narrow"/>
          <w:lang w:val="id-ID"/>
        </w:rPr>
      </w:pPr>
    </w:p>
    <w:p w:rsidR="00623971" w:rsidRDefault="00623971" w:rsidP="00F450F9">
      <w:pPr>
        <w:autoSpaceDE w:val="0"/>
        <w:autoSpaceDN w:val="0"/>
        <w:adjustRightInd w:val="0"/>
        <w:rPr>
          <w:rFonts w:ascii="Arial Narrow" w:hAnsi="Arial Narrow"/>
          <w:b/>
          <w:lang w:val="id-ID"/>
        </w:rPr>
        <w:sectPr w:rsidR="00623971" w:rsidSect="001A36DB">
          <w:headerReference w:type="even" r:id="rId7"/>
          <w:headerReference w:type="default" r:id="rId8"/>
          <w:footerReference w:type="default" r:id="rId9"/>
          <w:type w:val="nextColumn"/>
          <w:pgSz w:w="11907" w:h="16840" w:code="9"/>
          <w:pgMar w:top="1418" w:right="1418" w:bottom="1418" w:left="1701" w:header="720" w:footer="720" w:gutter="0"/>
          <w:cols w:space="720"/>
          <w:docGrid w:linePitch="360"/>
        </w:sectPr>
      </w:pPr>
    </w:p>
    <w:p w:rsidR="00F450F9" w:rsidRPr="00DA44EE" w:rsidRDefault="007B6967" w:rsidP="00F450F9">
      <w:pPr>
        <w:autoSpaceDE w:val="0"/>
        <w:autoSpaceDN w:val="0"/>
        <w:adjustRightInd w:val="0"/>
        <w:rPr>
          <w:rFonts w:ascii="Arial Narrow" w:hAnsi="Arial Narrow"/>
          <w:b/>
          <w:lang w:val="id-ID"/>
        </w:rPr>
      </w:pPr>
      <w:r>
        <w:rPr>
          <w:rFonts w:ascii="Arial Narrow" w:hAnsi="Arial Narrow"/>
          <w:bCs/>
          <w:iCs/>
          <w:noProof/>
          <w:lang w:val="id-ID" w:eastAsia="id-ID"/>
        </w:rPr>
        <w:lastRenderedPageBreak/>
        <mc:AlternateContent>
          <mc:Choice Requires="wps">
            <w:drawing>
              <wp:anchor distT="0" distB="0" distL="114300" distR="114300" simplePos="0" relativeHeight="251663360" behindDoc="0" locked="0" layoutInCell="1" allowOverlap="1" wp14:anchorId="460DCC5A" wp14:editId="1A6573BC">
                <wp:simplePos x="0" y="0"/>
                <wp:positionH relativeFrom="column">
                  <wp:posOffset>-91440</wp:posOffset>
                </wp:positionH>
                <wp:positionV relativeFrom="paragraph">
                  <wp:posOffset>-562610</wp:posOffset>
                </wp:positionV>
                <wp:extent cx="5770245" cy="470535"/>
                <wp:effectExtent l="0" t="0" r="1905" b="571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245" cy="470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B6967" w:rsidRPr="00E34E29" w:rsidRDefault="007B6967" w:rsidP="007B6967">
                            <w:pPr>
                              <w:rPr>
                                <w:rStyle w:val="fontstyle01"/>
                                <w:rFonts w:ascii="Arial Narrow" w:eastAsia="Arial Narrow" w:hAnsi="Arial Narrow"/>
                                <w:sz w:val="20"/>
                                <w:szCs w:val="20"/>
                                <w:lang w:val="id-ID"/>
                              </w:rPr>
                            </w:pPr>
                            <w:r w:rsidRPr="00E34E29">
                              <w:rPr>
                                <w:rStyle w:val="fontstyle01"/>
                                <w:rFonts w:ascii="Arial Narrow" w:eastAsia="Arial Narrow" w:hAnsi="Arial Narrow"/>
                                <w:sz w:val="28"/>
                                <w:lang w:val="id-ID"/>
                              </w:rPr>
                              <w:t>•</w:t>
                            </w:r>
                            <w:r w:rsidRPr="00E34E29">
                              <w:rPr>
                                <w:rStyle w:val="fontstyle01"/>
                                <w:rFonts w:ascii="Arial Narrow" w:eastAsia="Arial Narrow" w:hAnsi="Arial Narrow"/>
                                <w:lang w:val="id-ID"/>
                              </w:rPr>
                              <w:t>94</w:t>
                            </w:r>
                            <w:r w:rsidRPr="00E34E29">
                              <w:rPr>
                                <w:rStyle w:val="fontstyle01"/>
                                <w:rFonts w:ascii="Arial Narrow" w:eastAsia="Arial Narrow" w:hAnsi="Arial Narrow"/>
                                <w:sz w:val="46"/>
                                <w:szCs w:val="20"/>
                                <w:lang w:val="id-ID"/>
                              </w:rPr>
                              <w:t xml:space="preserve"> </w:t>
                            </w:r>
                            <w:proofErr w:type="spellStart"/>
                            <w:r w:rsidRPr="00E34E29">
                              <w:rPr>
                                <w:rStyle w:val="fontstyle01"/>
                                <w:rFonts w:ascii="Arial Narrow" w:eastAsia="Arial Narrow" w:hAnsi="Arial Narrow"/>
                                <w:sz w:val="20"/>
                                <w:szCs w:val="20"/>
                              </w:rPr>
                              <w:t>Jurnal</w:t>
                            </w:r>
                            <w:proofErr w:type="spellEnd"/>
                            <w:r w:rsidRPr="00E34E29">
                              <w:rPr>
                                <w:rStyle w:val="fontstyle01"/>
                                <w:rFonts w:ascii="Arial Narrow" w:eastAsia="Arial Narrow" w:hAnsi="Arial Narrow"/>
                                <w:sz w:val="20"/>
                                <w:szCs w:val="20"/>
                              </w:rPr>
                              <w:t xml:space="preserve"> </w:t>
                            </w:r>
                            <w:proofErr w:type="spellStart"/>
                            <w:r w:rsidRPr="00E34E29">
                              <w:rPr>
                                <w:rStyle w:val="fontstyle01"/>
                                <w:rFonts w:ascii="Arial Narrow" w:eastAsia="Arial Narrow" w:hAnsi="Arial Narrow"/>
                                <w:sz w:val="20"/>
                                <w:szCs w:val="20"/>
                              </w:rPr>
                              <w:t>Teori</w:t>
                            </w:r>
                            <w:proofErr w:type="spellEnd"/>
                            <w:r w:rsidRPr="00E34E29">
                              <w:rPr>
                                <w:rStyle w:val="fontstyle01"/>
                                <w:rFonts w:ascii="Arial Narrow" w:eastAsia="Arial Narrow" w:hAnsi="Arial Narrow"/>
                                <w:sz w:val="20"/>
                                <w:szCs w:val="20"/>
                              </w:rPr>
                              <w:t xml:space="preserve"> </w:t>
                            </w:r>
                            <w:proofErr w:type="spellStart"/>
                            <w:r w:rsidRPr="00E34E29">
                              <w:rPr>
                                <w:rStyle w:val="fontstyle01"/>
                                <w:rFonts w:ascii="Arial Narrow" w:eastAsia="Arial Narrow" w:hAnsi="Arial Narrow"/>
                                <w:sz w:val="20"/>
                                <w:szCs w:val="20"/>
                              </w:rPr>
                              <w:t>dan</w:t>
                            </w:r>
                            <w:proofErr w:type="spellEnd"/>
                            <w:r w:rsidRPr="00E34E29">
                              <w:rPr>
                                <w:rStyle w:val="fontstyle01"/>
                                <w:rFonts w:ascii="Arial Narrow" w:eastAsia="Arial Narrow" w:hAnsi="Arial Narrow"/>
                                <w:sz w:val="20"/>
                                <w:szCs w:val="20"/>
                              </w:rPr>
                              <w:t xml:space="preserve"> </w:t>
                            </w:r>
                            <w:proofErr w:type="spellStart"/>
                            <w:r w:rsidRPr="00E34E29">
                              <w:rPr>
                                <w:rStyle w:val="fontstyle01"/>
                                <w:rFonts w:ascii="Arial Narrow" w:eastAsia="Arial Narrow" w:hAnsi="Arial Narrow"/>
                                <w:sz w:val="20"/>
                                <w:szCs w:val="20"/>
                              </w:rPr>
                              <w:t>Riset</w:t>
                            </w:r>
                            <w:proofErr w:type="spellEnd"/>
                            <w:r w:rsidRPr="00E34E29">
                              <w:rPr>
                                <w:rStyle w:val="fontstyle01"/>
                                <w:rFonts w:ascii="Arial Narrow" w:eastAsia="Arial Narrow" w:hAnsi="Arial Narrow"/>
                                <w:sz w:val="20"/>
                                <w:szCs w:val="20"/>
                              </w:rPr>
                              <w:t xml:space="preserve"> </w:t>
                            </w:r>
                            <w:proofErr w:type="spellStart"/>
                            <w:r w:rsidRPr="00E34E29">
                              <w:rPr>
                                <w:rStyle w:val="fontstyle01"/>
                                <w:rFonts w:ascii="Arial Narrow" w:eastAsia="Arial Narrow" w:hAnsi="Arial Narrow"/>
                                <w:sz w:val="20"/>
                                <w:szCs w:val="20"/>
                              </w:rPr>
                              <w:t>Matematika</w:t>
                            </w:r>
                            <w:proofErr w:type="spellEnd"/>
                            <w:r w:rsidRPr="00E34E29">
                              <w:rPr>
                                <w:rStyle w:val="fontstyle01"/>
                                <w:rFonts w:ascii="Arial Narrow" w:eastAsia="Arial Narrow" w:hAnsi="Arial Narrow"/>
                                <w:sz w:val="20"/>
                                <w:szCs w:val="20"/>
                              </w:rPr>
                              <w:t xml:space="preserve"> (TEOREMA) Vol.</w:t>
                            </w:r>
                            <w:r w:rsidRPr="00E34E29">
                              <w:rPr>
                                <w:rStyle w:val="fontstyle01"/>
                                <w:rFonts w:ascii="Arial Narrow" w:eastAsia="Arial Narrow" w:hAnsi="Arial Narrow"/>
                                <w:sz w:val="20"/>
                                <w:szCs w:val="20"/>
                                <w:lang w:val="id-ID"/>
                              </w:rPr>
                              <w:t xml:space="preserve"> </w:t>
                            </w:r>
                            <w:r w:rsidRPr="00E34E29">
                              <w:rPr>
                                <w:rStyle w:val="fontstyle01"/>
                                <w:rFonts w:ascii="Arial Narrow" w:eastAsia="Arial Narrow" w:hAnsi="Arial Narrow"/>
                                <w:sz w:val="20"/>
                                <w:szCs w:val="20"/>
                              </w:rPr>
                              <w:t>2 No. 2, Hal,</w:t>
                            </w:r>
                            <w:r w:rsidRPr="00E34E29">
                              <w:rPr>
                                <w:rStyle w:val="fontstyle01"/>
                                <w:rFonts w:ascii="Arial Narrow" w:eastAsia="Arial Narrow" w:hAnsi="Arial Narrow"/>
                                <w:sz w:val="20"/>
                                <w:szCs w:val="20"/>
                                <w:lang w:val="id-ID"/>
                              </w:rPr>
                              <w:t xml:space="preserve"> 94-100</w:t>
                            </w:r>
                            <w:r w:rsidRPr="00E34E29">
                              <w:rPr>
                                <w:rStyle w:val="fontstyle31"/>
                                <w:rFonts w:ascii="Arial Narrow" w:hAnsi="Arial Narrow"/>
                                <w:sz w:val="20"/>
                                <w:szCs w:val="20"/>
                              </w:rPr>
                              <w:t xml:space="preserve">, </w:t>
                            </w:r>
                            <w:proofErr w:type="spellStart"/>
                            <w:r w:rsidRPr="00E34E29">
                              <w:rPr>
                                <w:rStyle w:val="fontstyle01"/>
                                <w:rFonts w:ascii="Arial Narrow" w:eastAsia="Arial Narrow" w:hAnsi="Arial Narrow"/>
                                <w:sz w:val="20"/>
                                <w:szCs w:val="20"/>
                              </w:rPr>
                              <w:t>Maret</w:t>
                            </w:r>
                            <w:proofErr w:type="spellEnd"/>
                            <w:r w:rsidRPr="00E34E29">
                              <w:rPr>
                                <w:rStyle w:val="fontstyle01"/>
                                <w:rFonts w:ascii="Arial Narrow" w:eastAsia="Arial Narrow" w:hAnsi="Arial Narrow"/>
                                <w:sz w:val="20"/>
                                <w:szCs w:val="20"/>
                              </w:rPr>
                              <w:t xml:space="preserve"> 201</w:t>
                            </w:r>
                            <w:r w:rsidRPr="00E34E29">
                              <w:rPr>
                                <w:rStyle w:val="fontstyle01"/>
                                <w:rFonts w:ascii="Arial Narrow" w:eastAsia="Arial Narrow" w:hAnsi="Arial Narrow"/>
                                <w:sz w:val="20"/>
                                <w:szCs w:val="20"/>
                                <w:lang w:val="id-ID"/>
                              </w:rPr>
                              <w:t>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0DCC5A" id="Text Box 4" o:spid="_x0000_s1027" type="#_x0000_t202" style="position:absolute;margin-left:-7.2pt;margin-top:-44.3pt;width:454.35pt;height:37.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" stroked="f">
                <v:textbox>
                  <w:txbxContent>
                    <w:p w:rsidR="007B6967" w:rsidRPr="00E34E29" w:rsidRDefault="007B6967" w:rsidP="007B6967">
                      <w:pPr>
                        <w:rPr>
                          <w:rStyle w:val="fontstyle01"/>
                          <w:rFonts w:ascii="Arial Narrow" w:eastAsia="Arial Narrow" w:hAnsi="Arial Narrow"/>
                          <w:sz w:val="20"/>
                          <w:szCs w:val="20"/>
                          <w:lang w:val="id-ID"/>
                        </w:rPr>
                      </w:pPr>
                      <w:r w:rsidRPr="00E34E29">
                        <w:rPr>
                          <w:rStyle w:val="fontstyle01"/>
                          <w:rFonts w:ascii="Arial Narrow" w:eastAsia="Arial Narrow" w:hAnsi="Arial Narrow"/>
                          <w:sz w:val="28"/>
                          <w:lang w:val="id-ID"/>
                        </w:rPr>
                        <w:t>•</w:t>
                      </w:r>
                      <w:r w:rsidRPr="00E34E29">
                        <w:rPr>
                          <w:rStyle w:val="fontstyle01"/>
                          <w:rFonts w:ascii="Arial Narrow" w:eastAsia="Arial Narrow" w:hAnsi="Arial Narrow"/>
                          <w:lang w:val="id-ID"/>
                        </w:rPr>
                        <w:t>94</w:t>
                      </w:r>
                      <w:r w:rsidRPr="00E34E29">
                        <w:rPr>
                          <w:rStyle w:val="fontstyle01"/>
                          <w:rFonts w:ascii="Arial Narrow" w:eastAsia="Arial Narrow" w:hAnsi="Arial Narrow"/>
                          <w:sz w:val="46"/>
                          <w:szCs w:val="20"/>
                          <w:lang w:val="id-ID"/>
                        </w:rPr>
                        <w:t xml:space="preserve"> </w:t>
                      </w:r>
                      <w:proofErr w:type="spellStart"/>
                      <w:r w:rsidRPr="00E34E29">
                        <w:rPr>
                          <w:rStyle w:val="fontstyle01"/>
                          <w:rFonts w:ascii="Arial Narrow" w:eastAsia="Arial Narrow" w:hAnsi="Arial Narrow"/>
                          <w:sz w:val="20"/>
                          <w:szCs w:val="20"/>
                        </w:rPr>
                        <w:t>Jurnal</w:t>
                      </w:r>
                      <w:proofErr w:type="spellEnd"/>
                      <w:r w:rsidRPr="00E34E29">
                        <w:rPr>
                          <w:rStyle w:val="fontstyle01"/>
                          <w:rFonts w:ascii="Arial Narrow" w:eastAsia="Arial Narrow" w:hAnsi="Arial Narrow"/>
                          <w:sz w:val="20"/>
                          <w:szCs w:val="20"/>
                        </w:rPr>
                        <w:t xml:space="preserve"> </w:t>
                      </w:r>
                      <w:proofErr w:type="spellStart"/>
                      <w:r w:rsidRPr="00E34E29">
                        <w:rPr>
                          <w:rStyle w:val="fontstyle01"/>
                          <w:rFonts w:ascii="Arial Narrow" w:eastAsia="Arial Narrow" w:hAnsi="Arial Narrow"/>
                          <w:sz w:val="20"/>
                          <w:szCs w:val="20"/>
                        </w:rPr>
                        <w:t>Teori</w:t>
                      </w:r>
                      <w:proofErr w:type="spellEnd"/>
                      <w:r w:rsidRPr="00E34E29">
                        <w:rPr>
                          <w:rStyle w:val="fontstyle01"/>
                          <w:rFonts w:ascii="Arial Narrow" w:eastAsia="Arial Narrow" w:hAnsi="Arial Narrow"/>
                          <w:sz w:val="20"/>
                          <w:szCs w:val="20"/>
                        </w:rPr>
                        <w:t xml:space="preserve"> </w:t>
                      </w:r>
                      <w:proofErr w:type="spellStart"/>
                      <w:r w:rsidRPr="00E34E29">
                        <w:rPr>
                          <w:rStyle w:val="fontstyle01"/>
                          <w:rFonts w:ascii="Arial Narrow" w:eastAsia="Arial Narrow" w:hAnsi="Arial Narrow"/>
                          <w:sz w:val="20"/>
                          <w:szCs w:val="20"/>
                        </w:rPr>
                        <w:t>dan</w:t>
                      </w:r>
                      <w:proofErr w:type="spellEnd"/>
                      <w:r w:rsidRPr="00E34E29">
                        <w:rPr>
                          <w:rStyle w:val="fontstyle01"/>
                          <w:rFonts w:ascii="Arial Narrow" w:eastAsia="Arial Narrow" w:hAnsi="Arial Narrow"/>
                          <w:sz w:val="20"/>
                          <w:szCs w:val="20"/>
                        </w:rPr>
                        <w:t xml:space="preserve"> </w:t>
                      </w:r>
                      <w:proofErr w:type="spellStart"/>
                      <w:r w:rsidRPr="00E34E29">
                        <w:rPr>
                          <w:rStyle w:val="fontstyle01"/>
                          <w:rFonts w:ascii="Arial Narrow" w:eastAsia="Arial Narrow" w:hAnsi="Arial Narrow"/>
                          <w:sz w:val="20"/>
                          <w:szCs w:val="20"/>
                        </w:rPr>
                        <w:t>Riset</w:t>
                      </w:r>
                      <w:proofErr w:type="spellEnd"/>
                      <w:r w:rsidRPr="00E34E29">
                        <w:rPr>
                          <w:rStyle w:val="fontstyle01"/>
                          <w:rFonts w:ascii="Arial Narrow" w:eastAsia="Arial Narrow" w:hAnsi="Arial Narrow"/>
                          <w:sz w:val="20"/>
                          <w:szCs w:val="20"/>
                        </w:rPr>
                        <w:t xml:space="preserve"> </w:t>
                      </w:r>
                      <w:proofErr w:type="spellStart"/>
                      <w:r w:rsidRPr="00E34E29">
                        <w:rPr>
                          <w:rStyle w:val="fontstyle01"/>
                          <w:rFonts w:ascii="Arial Narrow" w:eastAsia="Arial Narrow" w:hAnsi="Arial Narrow"/>
                          <w:sz w:val="20"/>
                          <w:szCs w:val="20"/>
                        </w:rPr>
                        <w:t>Matematika</w:t>
                      </w:r>
                      <w:proofErr w:type="spellEnd"/>
                      <w:r w:rsidRPr="00E34E29">
                        <w:rPr>
                          <w:rStyle w:val="fontstyle01"/>
                          <w:rFonts w:ascii="Arial Narrow" w:eastAsia="Arial Narrow" w:hAnsi="Arial Narrow"/>
                          <w:sz w:val="20"/>
                          <w:szCs w:val="20"/>
                        </w:rPr>
                        <w:t xml:space="preserve"> (TEOREMA) Vol.</w:t>
                      </w:r>
                      <w:r w:rsidRPr="00E34E29">
                        <w:rPr>
                          <w:rStyle w:val="fontstyle01"/>
                          <w:rFonts w:ascii="Arial Narrow" w:eastAsia="Arial Narrow" w:hAnsi="Arial Narrow"/>
                          <w:sz w:val="20"/>
                          <w:szCs w:val="20"/>
                          <w:lang w:val="id-ID"/>
                        </w:rPr>
                        <w:t xml:space="preserve"> </w:t>
                      </w:r>
                      <w:r w:rsidRPr="00E34E29">
                        <w:rPr>
                          <w:rStyle w:val="fontstyle01"/>
                          <w:rFonts w:ascii="Arial Narrow" w:eastAsia="Arial Narrow" w:hAnsi="Arial Narrow"/>
                          <w:sz w:val="20"/>
                          <w:szCs w:val="20"/>
                        </w:rPr>
                        <w:t>2 No. 2, Hal,</w:t>
                      </w:r>
                      <w:r w:rsidRPr="00E34E29">
                        <w:rPr>
                          <w:rStyle w:val="fontstyle01"/>
                          <w:rFonts w:ascii="Arial Narrow" w:eastAsia="Arial Narrow" w:hAnsi="Arial Narrow"/>
                          <w:sz w:val="20"/>
                          <w:szCs w:val="20"/>
                          <w:lang w:val="id-ID"/>
                        </w:rPr>
                        <w:t xml:space="preserve"> 94-100</w:t>
                      </w:r>
                      <w:r w:rsidRPr="00E34E29">
                        <w:rPr>
                          <w:rStyle w:val="fontstyle31"/>
                          <w:rFonts w:ascii="Arial Narrow" w:hAnsi="Arial Narrow"/>
                          <w:sz w:val="20"/>
                          <w:szCs w:val="20"/>
                        </w:rPr>
                        <w:t xml:space="preserve">, </w:t>
                      </w:r>
                      <w:proofErr w:type="spellStart"/>
                      <w:r w:rsidRPr="00E34E29">
                        <w:rPr>
                          <w:rStyle w:val="fontstyle01"/>
                          <w:rFonts w:ascii="Arial Narrow" w:eastAsia="Arial Narrow" w:hAnsi="Arial Narrow"/>
                          <w:sz w:val="20"/>
                          <w:szCs w:val="20"/>
                        </w:rPr>
                        <w:t>Maret</w:t>
                      </w:r>
                      <w:proofErr w:type="spellEnd"/>
                      <w:r w:rsidRPr="00E34E29">
                        <w:rPr>
                          <w:rStyle w:val="fontstyle01"/>
                          <w:rFonts w:ascii="Arial Narrow" w:eastAsia="Arial Narrow" w:hAnsi="Arial Narrow"/>
                          <w:sz w:val="20"/>
                          <w:szCs w:val="20"/>
                        </w:rPr>
                        <w:t xml:space="preserve"> 201</w:t>
                      </w:r>
                      <w:r w:rsidRPr="00E34E29">
                        <w:rPr>
                          <w:rStyle w:val="fontstyle01"/>
                          <w:rFonts w:ascii="Arial Narrow" w:eastAsia="Arial Narrow" w:hAnsi="Arial Narrow"/>
                          <w:sz w:val="20"/>
                          <w:szCs w:val="20"/>
                          <w:lang w:val="id-ID"/>
                        </w:rPr>
                        <w:t>8</w:t>
                      </w:r>
                    </w:p>
                  </w:txbxContent>
                </v:textbox>
              </v:shape>
            </w:pict>
          </mc:Fallback>
        </mc:AlternateContent>
      </w:r>
      <w:r w:rsidR="00F450F9" w:rsidRPr="00DA44EE">
        <w:rPr>
          <w:rFonts w:ascii="Arial Narrow" w:hAnsi="Arial Narrow"/>
          <w:b/>
          <w:lang w:val="id-ID"/>
        </w:rPr>
        <w:t>PENDAHULUAN</w:t>
      </w:r>
    </w:p>
    <w:p w:rsidR="00F450F9" w:rsidRDefault="00F450F9" w:rsidP="00623971">
      <w:pPr>
        <w:ind w:firstLine="851"/>
        <w:jc w:val="both"/>
        <w:rPr>
          <w:rFonts w:ascii="Arial Narrow" w:hAnsi="Arial Narrow"/>
          <w:spacing w:val="-5"/>
          <w:lang w:val="id-ID"/>
        </w:rPr>
      </w:pPr>
      <w:r>
        <w:rPr>
          <w:rFonts w:ascii="Arial Narrow" w:hAnsi="Arial Narrow"/>
          <w:spacing w:val="-5"/>
          <w:lang w:val="id-ID"/>
        </w:rPr>
        <w:t xml:space="preserve">Perkembangan zaman adalah hal yang tak dapat dihindari. Oleh sebab itu manusia harus mampu mengimbangi kemajuan ilmu pengetahuan dan teknologi (IPTEK) yang menandai perkembangan zaman tersebut. Pesatnya perkembangan teknologi sebaiknya disertai dengan peningkatan kualitas sumber daya manusia (SDM). Pendidikan merupakan salah satu unsur penting dalam kehidupan yang dapat menunjang terhadap peningkatan kualitas SDM. Melalui pendidikan, manusia akan memperoleh lebih banyak pengetahuan dan keterampilan. </w:t>
      </w:r>
    </w:p>
    <w:p w:rsidR="00F450F9" w:rsidRDefault="00F450F9" w:rsidP="00623971">
      <w:pPr>
        <w:ind w:firstLine="851"/>
        <w:jc w:val="both"/>
        <w:rPr>
          <w:rFonts w:ascii="Arial Narrow" w:hAnsi="Arial Narrow"/>
          <w:spacing w:val="-5"/>
          <w:lang w:val="id-ID"/>
        </w:rPr>
      </w:pPr>
      <w:r w:rsidRPr="004839BA">
        <w:rPr>
          <w:rFonts w:ascii="Arial Narrow" w:hAnsi="Arial Narrow"/>
          <w:spacing w:val="-5"/>
          <w:lang w:val="id-ID"/>
        </w:rPr>
        <w:t>Pendidikan terdiri dari pendidikan formal dan non-formal. Pada pendidikan fo</w:t>
      </w:r>
      <w:r>
        <w:rPr>
          <w:rFonts w:ascii="Arial Narrow" w:hAnsi="Arial Narrow"/>
          <w:spacing w:val="-5"/>
          <w:lang w:val="id-ID"/>
        </w:rPr>
        <w:t xml:space="preserve">rmal, matematika merupakan </w:t>
      </w:r>
      <w:r w:rsidRPr="004839BA">
        <w:rPr>
          <w:rFonts w:ascii="Arial Narrow" w:hAnsi="Arial Narrow"/>
          <w:spacing w:val="-5"/>
          <w:lang w:val="id-ID"/>
        </w:rPr>
        <w:t xml:space="preserve">pelajaran wajib yang harus diterima oleh siswa sekolah dasar, siswa sekolah menengah dan mahasiswa di sebuah perguruan tinggi. Hal ini menunjukkan pentingnya matematika dipelajari dan dikuasai oleh manusia dalam rangka peningkatan kualitas dirinya. Penguasaan terhadap pelajaran matematika sebaiknya diiringi dengan kemampuan </w:t>
      </w:r>
      <w:r>
        <w:rPr>
          <w:rFonts w:ascii="Arial Narrow" w:hAnsi="Arial Narrow"/>
          <w:spacing w:val="-5"/>
          <w:lang w:val="id-ID"/>
        </w:rPr>
        <w:t xml:space="preserve">dalam </w:t>
      </w:r>
      <w:r w:rsidRPr="004839BA">
        <w:rPr>
          <w:rFonts w:ascii="Arial Narrow" w:hAnsi="Arial Narrow"/>
          <w:spacing w:val="-5"/>
          <w:lang w:val="id-ID"/>
        </w:rPr>
        <w:t>menggunakan teknologi</w:t>
      </w:r>
      <w:r>
        <w:rPr>
          <w:rFonts w:ascii="Arial Narrow" w:hAnsi="Arial Narrow"/>
          <w:spacing w:val="-5"/>
          <w:lang w:val="id-ID"/>
        </w:rPr>
        <w:t xml:space="preserve">. Hal ini dapat dilakukan melalui proses pembelajaran. Pembelajaran yang dilaksanakan dapat memanfaatkan teknologi yang tepat agar siswa memiliki kemampuan dalam bidang teknologi. </w:t>
      </w:r>
    </w:p>
    <w:p w:rsidR="00F450F9" w:rsidRDefault="00F450F9" w:rsidP="00623971">
      <w:pPr>
        <w:ind w:firstLine="851"/>
        <w:jc w:val="both"/>
        <w:rPr>
          <w:rFonts w:ascii="Arial Narrow" w:hAnsi="Arial Narrow"/>
          <w:spacing w:val="-5"/>
          <w:lang w:val="id-ID"/>
        </w:rPr>
      </w:pPr>
      <w:r>
        <w:rPr>
          <w:rFonts w:ascii="Arial Narrow" w:hAnsi="Arial Narrow"/>
          <w:spacing w:val="-5"/>
          <w:lang w:val="id-ID"/>
        </w:rPr>
        <w:t xml:space="preserve">Kurikulum terbaru yaitu kurikulum 2013 memberikan kesempatan yang luas bagi guru untuk menggunakan model pembelajaran yang bervariatif. Kebebasan dalam menggunakan model pembelajaran tercantum dalam silabus mata pelajaran matematika (2016) “Pembelajaran matematika menggunakan pendekatan saintifik yang dapat diperkuat dengan model-model pembelajaran, antara lain: Model Pembelajaran Kooperatif; Pembelajaran Kontekstual; Model Pembelajaran Penemuan Terbimbing; </w:t>
      </w:r>
      <w:r w:rsidRPr="001F1F23">
        <w:rPr>
          <w:rFonts w:ascii="Arial Narrow" w:hAnsi="Arial Narrow"/>
          <w:i/>
          <w:spacing w:val="-5"/>
          <w:lang w:val="id-ID"/>
        </w:rPr>
        <w:t>Project Based Learning</w:t>
      </w:r>
      <w:r>
        <w:rPr>
          <w:rFonts w:ascii="Arial Narrow" w:hAnsi="Arial Narrow"/>
          <w:spacing w:val="-5"/>
          <w:lang w:val="id-ID"/>
        </w:rPr>
        <w:t xml:space="preserve">; dan </w:t>
      </w:r>
      <w:r w:rsidRPr="001F1F23">
        <w:rPr>
          <w:rFonts w:ascii="Arial Narrow" w:hAnsi="Arial Narrow"/>
          <w:i/>
          <w:spacing w:val="-5"/>
          <w:lang w:val="id-ID"/>
        </w:rPr>
        <w:t>Problem Based Learning</w:t>
      </w:r>
      <w:r>
        <w:rPr>
          <w:rFonts w:ascii="Arial Narrow" w:hAnsi="Arial Narrow"/>
          <w:spacing w:val="-5"/>
          <w:lang w:val="id-ID"/>
        </w:rPr>
        <w:t>.” Pembelajaran yang dilaksanakan tidak terbatas pada jenis-jenis model pembelajaran yang telah disebutkan sebelumnya karena faktanya masih banyak model pembelajaran lain yang dapat digunakan dan memfasilitasi siswa dalam mengikuti perkembangan teknologi.</w:t>
      </w:r>
    </w:p>
    <w:p w:rsidR="00F450F9" w:rsidRPr="00061D33" w:rsidRDefault="00F450F9" w:rsidP="00623971">
      <w:pPr>
        <w:ind w:firstLine="851"/>
        <w:jc w:val="both"/>
        <w:rPr>
          <w:rFonts w:ascii="Arial Narrow" w:hAnsi="Arial Narrow"/>
          <w:lang w:val="id-ID"/>
        </w:rPr>
      </w:pPr>
      <w:r w:rsidRPr="00061D33">
        <w:rPr>
          <w:rFonts w:ascii="Arial Narrow" w:hAnsi="Arial Narrow"/>
          <w:spacing w:val="-5"/>
          <w:lang w:val="id-ID"/>
        </w:rPr>
        <w:t xml:space="preserve">Terdapat sebuah model pembelajaran yang memanfaatkan teknologi dalam proses pembelajarannya. Model pembelajaran tersebut adalah </w:t>
      </w:r>
      <w:r w:rsidRPr="00061D33">
        <w:rPr>
          <w:rFonts w:ascii="Arial Narrow" w:hAnsi="Arial Narrow"/>
        </w:rPr>
        <w:t xml:space="preserve">model </w:t>
      </w:r>
      <w:proofErr w:type="spellStart"/>
      <w:r w:rsidRPr="00061D33">
        <w:rPr>
          <w:rFonts w:ascii="Arial Narrow" w:hAnsi="Arial Narrow"/>
        </w:rPr>
        <w:t>pembelajaran</w:t>
      </w:r>
      <w:proofErr w:type="spellEnd"/>
      <w:r w:rsidRPr="00061D33">
        <w:rPr>
          <w:rFonts w:ascii="Arial Narrow" w:hAnsi="Arial Narrow"/>
        </w:rPr>
        <w:t xml:space="preserve"> </w:t>
      </w:r>
      <w:r w:rsidRPr="00061D33">
        <w:rPr>
          <w:rFonts w:ascii="Arial Narrow" w:hAnsi="Arial Narrow"/>
          <w:i/>
        </w:rPr>
        <w:t>Hybrid</w:t>
      </w:r>
      <w:r w:rsidRPr="00061D33">
        <w:rPr>
          <w:rFonts w:ascii="Arial Narrow" w:hAnsi="Arial Narrow"/>
        </w:rPr>
        <w:t xml:space="preserve"> </w:t>
      </w:r>
      <w:proofErr w:type="spellStart"/>
      <w:r w:rsidRPr="00061D33">
        <w:rPr>
          <w:rFonts w:ascii="Arial Narrow" w:hAnsi="Arial Narrow"/>
        </w:rPr>
        <w:t>tipe</w:t>
      </w:r>
      <w:proofErr w:type="spellEnd"/>
      <w:r w:rsidRPr="00061D33">
        <w:rPr>
          <w:rFonts w:ascii="Arial Narrow" w:hAnsi="Arial Narrow"/>
        </w:rPr>
        <w:t xml:space="preserve"> </w:t>
      </w:r>
      <w:r w:rsidRPr="00061D33">
        <w:rPr>
          <w:rFonts w:ascii="Arial Narrow" w:hAnsi="Arial Narrow"/>
          <w:i/>
        </w:rPr>
        <w:t>Traditional</w:t>
      </w:r>
      <w:r w:rsidRPr="00061D33">
        <w:rPr>
          <w:rFonts w:ascii="Arial Narrow" w:hAnsi="Arial Narrow"/>
        </w:rPr>
        <w:t xml:space="preserve"> </w:t>
      </w:r>
      <w:proofErr w:type="spellStart"/>
      <w:r w:rsidRPr="00061D33">
        <w:rPr>
          <w:rFonts w:ascii="Arial Narrow" w:hAnsi="Arial Narrow"/>
          <w:i/>
        </w:rPr>
        <w:t>Clasess</w:t>
      </w:r>
      <w:proofErr w:type="spellEnd"/>
      <w:r w:rsidRPr="00061D33">
        <w:rPr>
          <w:rFonts w:ascii="Arial Narrow" w:hAnsi="Arial Narrow"/>
        </w:rPr>
        <w:t>-</w:t>
      </w:r>
      <w:r w:rsidRPr="00061D33">
        <w:rPr>
          <w:rFonts w:ascii="Arial Narrow" w:hAnsi="Arial Narrow"/>
          <w:i/>
        </w:rPr>
        <w:t>Real</w:t>
      </w:r>
      <w:r w:rsidRPr="00061D33">
        <w:rPr>
          <w:rFonts w:ascii="Arial Narrow" w:hAnsi="Arial Narrow"/>
        </w:rPr>
        <w:t xml:space="preserve"> </w:t>
      </w:r>
      <w:r w:rsidRPr="00061D33">
        <w:rPr>
          <w:rFonts w:ascii="Arial Narrow" w:hAnsi="Arial Narrow"/>
          <w:i/>
          <w:iCs/>
        </w:rPr>
        <w:t>Workshop</w:t>
      </w:r>
      <w:r w:rsidRPr="00061D33">
        <w:rPr>
          <w:rFonts w:ascii="Arial Narrow" w:hAnsi="Arial Narrow"/>
        </w:rPr>
        <w:t>.</w:t>
      </w:r>
      <w:r w:rsidRPr="00061D33">
        <w:rPr>
          <w:rFonts w:ascii="Arial Narrow" w:hAnsi="Arial Narrow"/>
          <w:lang w:val="id-ID"/>
        </w:rPr>
        <w:t xml:space="preserve"> </w:t>
      </w:r>
      <w:r w:rsidRPr="00061D33">
        <w:rPr>
          <w:rFonts w:ascii="Arial Narrow" w:hAnsi="Arial Narrow"/>
          <w:i/>
          <w:iCs/>
        </w:rPr>
        <w:t>H</w:t>
      </w:r>
      <w:r w:rsidRPr="00061D33">
        <w:rPr>
          <w:rFonts w:ascii="Arial Narrow" w:hAnsi="Arial Narrow"/>
          <w:i/>
          <w:iCs/>
          <w:lang w:val="id-ID"/>
        </w:rPr>
        <w:t>y</w:t>
      </w:r>
      <w:proofErr w:type="spellStart"/>
      <w:r w:rsidRPr="00061D33">
        <w:rPr>
          <w:rFonts w:ascii="Arial Narrow" w:hAnsi="Arial Narrow"/>
          <w:i/>
          <w:iCs/>
        </w:rPr>
        <w:t>brid</w:t>
      </w:r>
      <w:proofErr w:type="spellEnd"/>
      <w:r w:rsidRPr="00061D33">
        <w:rPr>
          <w:rFonts w:ascii="Arial Narrow" w:hAnsi="Arial Narrow"/>
          <w:i/>
          <w:iCs/>
        </w:rPr>
        <w:t xml:space="preserve"> </w:t>
      </w:r>
      <w:proofErr w:type="spellStart"/>
      <w:r w:rsidRPr="00061D33">
        <w:rPr>
          <w:rFonts w:ascii="Arial Narrow" w:hAnsi="Arial Narrow"/>
        </w:rPr>
        <w:t>dalam</w:t>
      </w:r>
      <w:proofErr w:type="spellEnd"/>
      <w:r w:rsidRPr="00061D33">
        <w:rPr>
          <w:rFonts w:ascii="Arial Narrow" w:hAnsi="Arial Narrow"/>
        </w:rPr>
        <w:t xml:space="preserve"> </w:t>
      </w:r>
      <w:proofErr w:type="spellStart"/>
      <w:r w:rsidRPr="00061D33">
        <w:rPr>
          <w:rFonts w:ascii="Arial Narrow" w:hAnsi="Arial Narrow"/>
        </w:rPr>
        <w:t>pembelajaran</w:t>
      </w:r>
      <w:proofErr w:type="spellEnd"/>
      <w:r w:rsidRPr="00061D33">
        <w:rPr>
          <w:rFonts w:ascii="Arial Narrow" w:hAnsi="Arial Narrow"/>
        </w:rPr>
        <w:t xml:space="preserve"> </w:t>
      </w:r>
      <w:proofErr w:type="spellStart"/>
      <w:r w:rsidRPr="00061D33">
        <w:rPr>
          <w:rFonts w:ascii="Arial Narrow" w:hAnsi="Arial Narrow"/>
        </w:rPr>
        <w:t>dapat</w:t>
      </w:r>
      <w:proofErr w:type="spellEnd"/>
      <w:r w:rsidRPr="00061D33">
        <w:rPr>
          <w:rFonts w:ascii="Arial Narrow" w:hAnsi="Arial Narrow"/>
        </w:rPr>
        <w:t xml:space="preserve"> </w:t>
      </w:r>
      <w:proofErr w:type="spellStart"/>
      <w:r w:rsidRPr="00061D33">
        <w:rPr>
          <w:rFonts w:ascii="Arial Narrow" w:hAnsi="Arial Narrow"/>
        </w:rPr>
        <w:t>diartikan</w:t>
      </w:r>
      <w:proofErr w:type="spellEnd"/>
      <w:r w:rsidRPr="00061D33">
        <w:rPr>
          <w:rFonts w:ascii="Arial Narrow" w:hAnsi="Arial Narrow"/>
        </w:rPr>
        <w:t xml:space="preserve"> </w:t>
      </w:r>
      <w:proofErr w:type="spellStart"/>
      <w:r w:rsidRPr="00061D33">
        <w:rPr>
          <w:rFonts w:ascii="Arial Narrow" w:hAnsi="Arial Narrow"/>
        </w:rPr>
        <w:t>sebagai</w:t>
      </w:r>
      <w:proofErr w:type="spellEnd"/>
      <w:r w:rsidRPr="00061D33">
        <w:rPr>
          <w:rFonts w:ascii="Arial Narrow" w:hAnsi="Arial Narrow"/>
        </w:rPr>
        <w:t xml:space="preserve"> </w:t>
      </w:r>
      <w:proofErr w:type="spellStart"/>
      <w:r w:rsidRPr="00061D33">
        <w:rPr>
          <w:rFonts w:ascii="Arial Narrow" w:hAnsi="Arial Narrow"/>
        </w:rPr>
        <w:t>gabungan</w:t>
      </w:r>
      <w:proofErr w:type="spellEnd"/>
      <w:r w:rsidRPr="00061D33">
        <w:rPr>
          <w:rFonts w:ascii="Arial Narrow" w:hAnsi="Arial Narrow"/>
        </w:rPr>
        <w:t xml:space="preserve"> </w:t>
      </w:r>
      <w:proofErr w:type="spellStart"/>
      <w:r w:rsidRPr="00061D33">
        <w:rPr>
          <w:rFonts w:ascii="Arial Narrow" w:hAnsi="Arial Narrow"/>
        </w:rPr>
        <w:t>beberapa</w:t>
      </w:r>
      <w:proofErr w:type="spellEnd"/>
      <w:r w:rsidRPr="00061D33">
        <w:rPr>
          <w:rFonts w:ascii="Arial Narrow" w:hAnsi="Arial Narrow"/>
        </w:rPr>
        <w:t xml:space="preserve"> </w:t>
      </w:r>
      <w:proofErr w:type="spellStart"/>
      <w:r w:rsidRPr="00061D33">
        <w:rPr>
          <w:rFonts w:ascii="Arial Narrow" w:hAnsi="Arial Narrow"/>
        </w:rPr>
        <w:t>metode</w:t>
      </w:r>
      <w:proofErr w:type="spellEnd"/>
      <w:r w:rsidRPr="00061D33">
        <w:rPr>
          <w:rFonts w:ascii="Arial Narrow" w:hAnsi="Arial Narrow"/>
        </w:rPr>
        <w:t>/model/</w:t>
      </w:r>
      <w:proofErr w:type="spellStart"/>
      <w:r w:rsidRPr="00061D33">
        <w:rPr>
          <w:rFonts w:ascii="Arial Narrow" w:hAnsi="Arial Narrow"/>
        </w:rPr>
        <w:t>pendekatan</w:t>
      </w:r>
      <w:proofErr w:type="spellEnd"/>
      <w:r w:rsidRPr="00061D33">
        <w:rPr>
          <w:rFonts w:ascii="Arial Narrow" w:hAnsi="Arial Narrow"/>
        </w:rPr>
        <w:t xml:space="preserve"> </w:t>
      </w:r>
      <w:proofErr w:type="spellStart"/>
      <w:r w:rsidRPr="00061D33">
        <w:rPr>
          <w:rFonts w:ascii="Arial Narrow" w:hAnsi="Arial Narrow"/>
        </w:rPr>
        <w:t>pembelajaran</w:t>
      </w:r>
      <w:proofErr w:type="spellEnd"/>
      <w:r w:rsidRPr="00061D33">
        <w:rPr>
          <w:rFonts w:ascii="Arial Narrow" w:hAnsi="Arial Narrow"/>
        </w:rPr>
        <w:t xml:space="preserve"> </w:t>
      </w:r>
      <w:proofErr w:type="spellStart"/>
      <w:r w:rsidRPr="00061D33">
        <w:rPr>
          <w:rFonts w:ascii="Arial Narrow" w:hAnsi="Arial Narrow"/>
        </w:rPr>
        <w:t>untuk</w:t>
      </w:r>
      <w:proofErr w:type="spellEnd"/>
      <w:r w:rsidRPr="00061D33">
        <w:rPr>
          <w:rFonts w:ascii="Arial Narrow" w:hAnsi="Arial Narrow"/>
        </w:rPr>
        <w:t xml:space="preserve"> </w:t>
      </w:r>
      <w:proofErr w:type="spellStart"/>
      <w:r w:rsidRPr="00061D33">
        <w:rPr>
          <w:rFonts w:ascii="Arial Narrow" w:hAnsi="Arial Narrow"/>
        </w:rPr>
        <w:t>mencapai</w:t>
      </w:r>
      <w:proofErr w:type="spellEnd"/>
      <w:r w:rsidRPr="00061D33">
        <w:rPr>
          <w:rFonts w:ascii="Arial Narrow" w:hAnsi="Arial Narrow"/>
        </w:rPr>
        <w:t xml:space="preserve"> </w:t>
      </w:r>
      <w:proofErr w:type="spellStart"/>
      <w:r w:rsidRPr="00061D33">
        <w:rPr>
          <w:rFonts w:ascii="Arial Narrow" w:hAnsi="Arial Narrow"/>
        </w:rPr>
        <w:t>tujuan</w:t>
      </w:r>
      <w:proofErr w:type="spellEnd"/>
      <w:r w:rsidRPr="00061D33">
        <w:rPr>
          <w:rFonts w:ascii="Arial Narrow" w:hAnsi="Arial Narrow"/>
        </w:rPr>
        <w:t xml:space="preserve"> </w:t>
      </w:r>
      <w:proofErr w:type="spellStart"/>
      <w:r w:rsidRPr="00061D33">
        <w:rPr>
          <w:rFonts w:ascii="Arial Narrow" w:hAnsi="Arial Narrow"/>
        </w:rPr>
        <w:t>pembelajaran</w:t>
      </w:r>
      <w:proofErr w:type="spellEnd"/>
      <w:r w:rsidRPr="00061D33">
        <w:rPr>
          <w:rFonts w:ascii="Arial Narrow" w:hAnsi="Arial Narrow"/>
        </w:rPr>
        <w:t xml:space="preserve"> yang </w:t>
      </w:r>
      <w:proofErr w:type="spellStart"/>
      <w:proofErr w:type="gramStart"/>
      <w:r w:rsidRPr="00061D33">
        <w:rPr>
          <w:rFonts w:ascii="Arial Narrow" w:hAnsi="Arial Narrow"/>
        </w:rPr>
        <w:t>sama</w:t>
      </w:r>
      <w:proofErr w:type="spellEnd"/>
      <w:proofErr w:type="gramEnd"/>
      <w:r w:rsidRPr="00061D33">
        <w:rPr>
          <w:rFonts w:ascii="Arial Narrow" w:hAnsi="Arial Narrow"/>
          <w:lang w:val="id-ID"/>
        </w:rPr>
        <w:t xml:space="preserve">. </w:t>
      </w:r>
      <w:proofErr w:type="spellStart"/>
      <w:r>
        <w:rPr>
          <w:rFonts w:ascii="Arial Narrow" w:hAnsi="Arial Narrow"/>
        </w:rPr>
        <w:t>Ruseffendi</w:t>
      </w:r>
      <w:proofErr w:type="spellEnd"/>
      <w:r>
        <w:rPr>
          <w:rFonts w:ascii="Arial Narrow" w:hAnsi="Arial Narrow"/>
        </w:rPr>
        <w:t xml:space="preserve"> (</w:t>
      </w:r>
      <w:proofErr w:type="spellStart"/>
      <w:r>
        <w:rPr>
          <w:rFonts w:ascii="Arial Narrow" w:hAnsi="Arial Narrow"/>
        </w:rPr>
        <w:t>dalam</w:t>
      </w:r>
      <w:proofErr w:type="spellEnd"/>
      <w:r>
        <w:rPr>
          <w:rFonts w:ascii="Arial Narrow" w:hAnsi="Arial Narrow"/>
        </w:rPr>
        <w:t xml:space="preserve"> Huda, 2015</w:t>
      </w:r>
      <w:r w:rsidRPr="00061D33">
        <w:rPr>
          <w:rFonts w:ascii="Arial Narrow" w:hAnsi="Arial Narrow"/>
        </w:rPr>
        <w:t xml:space="preserve">) </w:t>
      </w:r>
      <w:proofErr w:type="spellStart"/>
      <w:r w:rsidRPr="00061D33">
        <w:rPr>
          <w:rFonts w:ascii="Arial Narrow" w:hAnsi="Arial Narrow"/>
        </w:rPr>
        <w:t>menyatakan</w:t>
      </w:r>
      <w:proofErr w:type="spellEnd"/>
      <w:r w:rsidRPr="00061D33">
        <w:rPr>
          <w:rFonts w:ascii="Arial Narrow" w:hAnsi="Arial Narrow"/>
        </w:rPr>
        <w:t xml:space="preserve"> </w:t>
      </w:r>
      <w:proofErr w:type="spellStart"/>
      <w:r w:rsidRPr="00061D33">
        <w:rPr>
          <w:rFonts w:ascii="Arial Narrow" w:hAnsi="Arial Narrow"/>
        </w:rPr>
        <w:t>bahwa</w:t>
      </w:r>
      <w:proofErr w:type="spellEnd"/>
      <w:r w:rsidRPr="00061D33">
        <w:rPr>
          <w:rFonts w:ascii="Arial Narrow" w:hAnsi="Arial Narrow"/>
        </w:rPr>
        <w:t xml:space="preserve"> </w:t>
      </w:r>
      <w:r w:rsidRPr="00061D33">
        <w:rPr>
          <w:rFonts w:ascii="Arial Narrow" w:hAnsi="Arial Narrow"/>
          <w:i/>
          <w:iCs/>
        </w:rPr>
        <w:t xml:space="preserve">Traditional Classes </w:t>
      </w:r>
      <w:proofErr w:type="spellStart"/>
      <w:r w:rsidRPr="00061D33">
        <w:rPr>
          <w:rFonts w:ascii="Arial Narrow" w:hAnsi="Arial Narrow"/>
        </w:rPr>
        <w:t>merupakan</w:t>
      </w:r>
      <w:proofErr w:type="spellEnd"/>
      <w:r w:rsidRPr="00061D33">
        <w:rPr>
          <w:rFonts w:ascii="Arial Narrow" w:hAnsi="Arial Narrow"/>
        </w:rPr>
        <w:t xml:space="preserve"> </w:t>
      </w:r>
      <w:proofErr w:type="spellStart"/>
      <w:proofErr w:type="gramStart"/>
      <w:r w:rsidRPr="00061D33">
        <w:rPr>
          <w:rFonts w:ascii="Arial Narrow" w:hAnsi="Arial Narrow"/>
        </w:rPr>
        <w:t>cara</w:t>
      </w:r>
      <w:proofErr w:type="spellEnd"/>
      <w:proofErr w:type="gramEnd"/>
      <w:r w:rsidRPr="00061D33">
        <w:rPr>
          <w:rFonts w:ascii="Arial Narrow" w:hAnsi="Arial Narrow"/>
        </w:rPr>
        <w:t xml:space="preserve"> </w:t>
      </w:r>
      <w:proofErr w:type="spellStart"/>
      <w:r w:rsidRPr="00061D33">
        <w:rPr>
          <w:rFonts w:ascii="Arial Narrow" w:hAnsi="Arial Narrow"/>
        </w:rPr>
        <w:t>pembelajaran</w:t>
      </w:r>
      <w:proofErr w:type="spellEnd"/>
      <w:r w:rsidRPr="00061D33">
        <w:rPr>
          <w:rFonts w:ascii="Arial Narrow" w:hAnsi="Arial Narrow"/>
        </w:rPr>
        <w:t xml:space="preserve"> </w:t>
      </w:r>
      <w:proofErr w:type="spellStart"/>
      <w:r w:rsidRPr="00061D33">
        <w:rPr>
          <w:rFonts w:ascii="Arial Narrow" w:hAnsi="Arial Narrow"/>
        </w:rPr>
        <w:t>tradisional</w:t>
      </w:r>
      <w:proofErr w:type="spellEnd"/>
      <w:r w:rsidRPr="00061D33">
        <w:rPr>
          <w:rFonts w:ascii="Arial Narrow" w:hAnsi="Arial Narrow"/>
          <w:lang w:val="id-ID"/>
        </w:rPr>
        <w:t xml:space="preserve">. </w:t>
      </w:r>
      <w:r w:rsidRPr="00061D33">
        <w:rPr>
          <w:rFonts w:ascii="Arial Narrow" w:hAnsi="Arial Narrow"/>
          <w:i/>
          <w:iCs/>
        </w:rPr>
        <w:t xml:space="preserve">Traditional Classes </w:t>
      </w:r>
      <w:proofErr w:type="spellStart"/>
      <w:r w:rsidRPr="00061D33">
        <w:rPr>
          <w:rFonts w:ascii="Arial Narrow" w:hAnsi="Arial Narrow"/>
        </w:rPr>
        <w:t>merupakan</w:t>
      </w:r>
      <w:proofErr w:type="spellEnd"/>
      <w:r w:rsidRPr="00061D33">
        <w:rPr>
          <w:rFonts w:ascii="Arial Narrow" w:hAnsi="Arial Narrow"/>
        </w:rPr>
        <w:t xml:space="preserve"> </w:t>
      </w:r>
      <w:proofErr w:type="spellStart"/>
      <w:proofErr w:type="gramStart"/>
      <w:r w:rsidRPr="00061D33">
        <w:rPr>
          <w:rFonts w:ascii="Arial Narrow" w:hAnsi="Arial Narrow"/>
        </w:rPr>
        <w:t>cara</w:t>
      </w:r>
      <w:proofErr w:type="spellEnd"/>
      <w:proofErr w:type="gramEnd"/>
      <w:r w:rsidRPr="00061D33">
        <w:rPr>
          <w:rFonts w:ascii="Arial Narrow" w:hAnsi="Arial Narrow"/>
        </w:rPr>
        <w:t xml:space="preserve"> </w:t>
      </w:r>
      <w:proofErr w:type="spellStart"/>
      <w:r w:rsidRPr="00061D33">
        <w:rPr>
          <w:rFonts w:ascii="Arial Narrow" w:hAnsi="Arial Narrow"/>
        </w:rPr>
        <w:t>pembelajaran</w:t>
      </w:r>
      <w:proofErr w:type="spellEnd"/>
      <w:r w:rsidRPr="00061D33">
        <w:rPr>
          <w:rFonts w:ascii="Arial Narrow" w:hAnsi="Arial Narrow"/>
        </w:rPr>
        <w:t xml:space="preserve"> </w:t>
      </w:r>
      <w:proofErr w:type="spellStart"/>
      <w:r w:rsidRPr="00061D33">
        <w:rPr>
          <w:rFonts w:ascii="Arial Narrow" w:hAnsi="Arial Narrow"/>
        </w:rPr>
        <w:t>tradisional</w:t>
      </w:r>
      <w:proofErr w:type="spellEnd"/>
      <w:r w:rsidRPr="00061D33">
        <w:rPr>
          <w:rFonts w:ascii="Arial Narrow" w:hAnsi="Arial Narrow"/>
        </w:rPr>
        <w:t xml:space="preserve"> </w:t>
      </w:r>
      <w:proofErr w:type="spellStart"/>
      <w:r w:rsidRPr="00061D33">
        <w:rPr>
          <w:rFonts w:ascii="Arial Narrow" w:hAnsi="Arial Narrow"/>
        </w:rPr>
        <w:t>atau</w:t>
      </w:r>
      <w:proofErr w:type="spellEnd"/>
      <w:r w:rsidRPr="00061D33">
        <w:rPr>
          <w:rFonts w:ascii="Arial Narrow" w:hAnsi="Arial Narrow"/>
        </w:rPr>
        <w:t xml:space="preserve"> </w:t>
      </w:r>
      <w:proofErr w:type="spellStart"/>
      <w:r w:rsidRPr="00061D33">
        <w:rPr>
          <w:rFonts w:ascii="Arial Narrow" w:hAnsi="Arial Narrow"/>
        </w:rPr>
        <w:t>lebih</w:t>
      </w:r>
      <w:proofErr w:type="spellEnd"/>
      <w:r w:rsidRPr="00061D33">
        <w:rPr>
          <w:rFonts w:ascii="Arial Narrow" w:hAnsi="Arial Narrow"/>
        </w:rPr>
        <w:t xml:space="preserve"> </w:t>
      </w:r>
      <w:proofErr w:type="spellStart"/>
      <w:r w:rsidRPr="00061D33">
        <w:rPr>
          <w:rFonts w:ascii="Arial Narrow" w:hAnsi="Arial Narrow"/>
        </w:rPr>
        <w:t>dikenal</w:t>
      </w:r>
      <w:proofErr w:type="spellEnd"/>
      <w:r w:rsidRPr="00061D33">
        <w:rPr>
          <w:rFonts w:ascii="Arial Narrow" w:hAnsi="Arial Narrow"/>
        </w:rPr>
        <w:t xml:space="preserve"> </w:t>
      </w:r>
      <w:proofErr w:type="spellStart"/>
      <w:r w:rsidRPr="00061D33">
        <w:rPr>
          <w:rFonts w:ascii="Arial Narrow" w:hAnsi="Arial Narrow"/>
        </w:rPr>
        <w:t>dengan</w:t>
      </w:r>
      <w:proofErr w:type="spellEnd"/>
      <w:r w:rsidRPr="00061D33">
        <w:rPr>
          <w:rFonts w:ascii="Arial Narrow" w:hAnsi="Arial Narrow"/>
        </w:rPr>
        <w:t xml:space="preserve"> </w:t>
      </w:r>
      <w:proofErr w:type="spellStart"/>
      <w:r w:rsidRPr="00061D33">
        <w:rPr>
          <w:rFonts w:ascii="Arial Narrow" w:hAnsi="Arial Narrow"/>
        </w:rPr>
        <w:t>pembelajaran</w:t>
      </w:r>
      <w:proofErr w:type="spellEnd"/>
      <w:r w:rsidRPr="00061D33">
        <w:rPr>
          <w:rFonts w:ascii="Arial Narrow" w:hAnsi="Arial Narrow"/>
        </w:rPr>
        <w:t xml:space="preserve"> </w:t>
      </w:r>
      <w:proofErr w:type="spellStart"/>
      <w:r w:rsidRPr="00061D33">
        <w:rPr>
          <w:rFonts w:ascii="Arial Narrow" w:hAnsi="Arial Narrow"/>
        </w:rPr>
        <w:t>ekspositori</w:t>
      </w:r>
      <w:proofErr w:type="spellEnd"/>
      <w:r w:rsidRPr="00061D33">
        <w:rPr>
          <w:rFonts w:ascii="Arial Narrow" w:hAnsi="Arial Narrow"/>
          <w:lang w:val="id-ID"/>
        </w:rPr>
        <w:t>. H</w:t>
      </w:r>
      <w:proofErr w:type="spellStart"/>
      <w:r w:rsidRPr="00061D33">
        <w:rPr>
          <w:rFonts w:ascii="Arial Narrow" w:hAnsi="Arial Narrow"/>
        </w:rPr>
        <w:t>uda</w:t>
      </w:r>
      <w:proofErr w:type="spellEnd"/>
      <w:r w:rsidRPr="00061D33">
        <w:rPr>
          <w:rFonts w:ascii="Arial Narrow" w:hAnsi="Arial Narrow"/>
        </w:rPr>
        <w:t xml:space="preserve"> (2015)</w:t>
      </w:r>
      <w:r w:rsidRPr="00061D33">
        <w:rPr>
          <w:rFonts w:ascii="Arial Narrow" w:hAnsi="Arial Narrow"/>
          <w:lang w:val="id-ID"/>
        </w:rPr>
        <w:t xml:space="preserve"> </w:t>
      </w:r>
      <w:proofErr w:type="spellStart"/>
      <w:r w:rsidRPr="00061D33">
        <w:rPr>
          <w:rFonts w:ascii="Arial Narrow" w:hAnsi="Arial Narrow"/>
        </w:rPr>
        <w:t>mengemukakan</w:t>
      </w:r>
      <w:proofErr w:type="spellEnd"/>
      <w:r w:rsidRPr="00061D33">
        <w:rPr>
          <w:rFonts w:ascii="Arial Narrow" w:hAnsi="Arial Narrow"/>
        </w:rPr>
        <w:t xml:space="preserve"> </w:t>
      </w:r>
      <w:proofErr w:type="spellStart"/>
      <w:r w:rsidRPr="00061D33">
        <w:rPr>
          <w:rFonts w:ascii="Arial Narrow" w:hAnsi="Arial Narrow"/>
        </w:rPr>
        <w:t>bahwa</w:t>
      </w:r>
      <w:proofErr w:type="spellEnd"/>
      <w:r w:rsidRPr="00061D33">
        <w:rPr>
          <w:rFonts w:ascii="Arial Narrow" w:hAnsi="Arial Narrow"/>
        </w:rPr>
        <w:t xml:space="preserve"> </w:t>
      </w:r>
      <w:r w:rsidRPr="00061D33">
        <w:rPr>
          <w:rFonts w:ascii="Arial Narrow" w:hAnsi="Arial Narrow"/>
          <w:i/>
          <w:iCs/>
        </w:rPr>
        <w:t xml:space="preserve">Real Workshop </w:t>
      </w:r>
      <w:proofErr w:type="spellStart"/>
      <w:r w:rsidRPr="00061D33">
        <w:rPr>
          <w:rFonts w:ascii="Arial Narrow" w:hAnsi="Arial Narrow"/>
        </w:rPr>
        <w:t>merupakan</w:t>
      </w:r>
      <w:proofErr w:type="spellEnd"/>
      <w:r w:rsidRPr="00061D33">
        <w:rPr>
          <w:rFonts w:ascii="Arial Narrow" w:hAnsi="Arial Narrow"/>
        </w:rPr>
        <w:t xml:space="preserve"> </w:t>
      </w:r>
      <w:proofErr w:type="spellStart"/>
      <w:r w:rsidRPr="00061D33">
        <w:rPr>
          <w:rFonts w:ascii="Arial Narrow" w:hAnsi="Arial Narrow"/>
        </w:rPr>
        <w:t>pembelajaran</w:t>
      </w:r>
      <w:proofErr w:type="spellEnd"/>
      <w:r w:rsidRPr="00061D33">
        <w:rPr>
          <w:rFonts w:ascii="Arial Narrow" w:hAnsi="Arial Narrow"/>
        </w:rPr>
        <w:t xml:space="preserve"> </w:t>
      </w:r>
      <w:proofErr w:type="spellStart"/>
      <w:r w:rsidRPr="00061D33">
        <w:rPr>
          <w:rFonts w:ascii="Arial Narrow" w:hAnsi="Arial Narrow"/>
        </w:rPr>
        <w:t>dengan</w:t>
      </w:r>
      <w:proofErr w:type="spellEnd"/>
      <w:r w:rsidRPr="00061D33">
        <w:rPr>
          <w:rFonts w:ascii="Arial Narrow" w:hAnsi="Arial Narrow"/>
        </w:rPr>
        <w:t xml:space="preserve"> </w:t>
      </w:r>
      <w:proofErr w:type="spellStart"/>
      <w:r w:rsidRPr="00061D33">
        <w:rPr>
          <w:rFonts w:ascii="Arial Narrow" w:hAnsi="Arial Narrow"/>
        </w:rPr>
        <w:t>berbantuan</w:t>
      </w:r>
      <w:proofErr w:type="spellEnd"/>
      <w:r w:rsidRPr="00061D33">
        <w:rPr>
          <w:rFonts w:ascii="Arial Narrow" w:hAnsi="Arial Narrow"/>
          <w:lang w:val="id-ID"/>
        </w:rPr>
        <w:t xml:space="preserve"> </w:t>
      </w:r>
      <w:r w:rsidRPr="00061D33">
        <w:rPr>
          <w:rFonts w:ascii="Arial Narrow" w:hAnsi="Arial Narrow"/>
        </w:rPr>
        <w:t xml:space="preserve">media </w:t>
      </w:r>
      <w:proofErr w:type="spellStart"/>
      <w:r w:rsidRPr="00061D33">
        <w:rPr>
          <w:rFonts w:ascii="Arial Narrow" w:hAnsi="Arial Narrow"/>
        </w:rPr>
        <w:t>komputer</w:t>
      </w:r>
      <w:proofErr w:type="spellEnd"/>
      <w:r w:rsidRPr="00061D33">
        <w:rPr>
          <w:rFonts w:ascii="Arial Narrow" w:hAnsi="Arial Narrow"/>
        </w:rPr>
        <w:t xml:space="preserve"> </w:t>
      </w:r>
      <w:proofErr w:type="spellStart"/>
      <w:r w:rsidRPr="00061D33">
        <w:rPr>
          <w:rFonts w:ascii="Arial Narrow" w:hAnsi="Arial Narrow"/>
        </w:rPr>
        <w:t>sebagai</w:t>
      </w:r>
      <w:proofErr w:type="spellEnd"/>
      <w:r w:rsidRPr="00061D33">
        <w:rPr>
          <w:rFonts w:ascii="Arial Narrow" w:hAnsi="Arial Narrow"/>
        </w:rPr>
        <w:t xml:space="preserve"> </w:t>
      </w:r>
      <w:proofErr w:type="spellStart"/>
      <w:r w:rsidRPr="00061D33">
        <w:rPr>
          <w:rFonts w:ascii="Arial Narrow" w:hAnsi="Arial Narrow"/>
        </w:rPr>
        <w:t>sarana</w:t>
      </w:r>
      <w:proofErr w:type="spellEnd"/>
      <w:r w:rsidRPr="00061D33">
        <w:rPr>
          <w:rFonts w:ascii="Arial Narrow" w:hAnsi="Arial Narrow"/>
        </w:rPr>
        <w:t xml:space="preserve"> </w:t>
      </w:r>
      <w:proofErr w:type="spellStart"/>
      <w:r w:rsidRPr="00061D33">
        <w:rPr>
          <w:rFonts w:ascii="Arial Narrow" w:hAnsi="Arial Narrow"/>
        </w:rPr>
        <w:t>pembelajaran</w:t>
      </w:r>
      <w:proofErr w:type="spellEnd"/>
      <w:r w:rsidRPr="00061D33">
        <w:rPr>
          <w:rFonts w:ascii="Arial Narrow" w:hAnsi="Arial Narrow"/>
        </w:rPr>
        <w:t>.</w:t>
      </w:r>
      <w:r w:rsidRPr="00061D33">
        <w:rPr>
          <w:rFonts w:ascii="Arial Narrow" w:hAnsi="Arial Narrow"/>
          <w:lang w:val="id-ID"/>
        </w:rPr>
        <w:t xml:space="preserve"> Berdasarkan penjelasan tersebut maka m</w:t>
      </w:r>
      <w:proofErr w:type="spellStart"/>
      <w:r w:rsidRPr="00061D33">
        <w:rPr>
          <w:rFonts w:ascii="Arial Narrow" w:hAnsi="Arial Narrow"/>
        </w:rPr>
        <w:t>odel</w:t>
      </w:r>
      <w:proofErr w:type="spellEnd"/>
      <w:r w:rsidRPr="00061D33">
        <w:rPr>
          <w:rFonts w:ascii="Arial Narrow" w:hAnsi="Arial Narrow"/>
        </w:rPr>
        <w:t xml:space="preserve"> </w:t>
      </w:r>
      <w:proofErr w:type="spellStart"/>
      <w:r w:rsidRPr="00061D33">
        <w:rPr>
          <w:rFonts w:ascii="Arial Narrow" w:hAnsi="Arial Narrow"/>
        </w:rPr>
        <w:t>pembelajaran</w:t>
      </w:r>
      <w:proofErr w:type="spellEnd"/>
      <w:r w:rsidRPr="00061D33">
        <w:rPr>
          <w:rFonts w:ascii="Arial Narrow" w:hAnsi="Arial Narrow"/>
        </w:rPr>
        <w:t xml:space="preserve"> </w:t>
      </w:r>
      <w:proofErr w:type="spellStart"/>
      <w:r w:rsidRPr="00061D33">
        <w:rPr>
          <w:rFonts w:ascii="Arial Narrow" w:hAnsi="Arial Narrow"/>
        </w:rPr>
        <w:t>ini</w:t>
      </w:r>
      <w:proofErr w:type="spellEnd"/>
      <w:r w:rsidRPr="00061D33">
        <w:rPr>
          <w:rFonts w:ascii="Arial Narrow" w:hAnsi="Arial Narrow"/>
        </w:rPr>
        <w:t xml:space="preserve"> </w:t>
      </w:r>
      <w:proofErr w:type="spellStart"/>
      <w:r w:rsidRPr="00061D33">
        <w:rPr>
          <w:rFonts w:ascii="Arial Narrow" w:hAnsi="Arial Narrow"/>
        </w:rPr>
        <w:t>merupakan</w:t>
      </w:r>
      <w:proofErr w:type="spellEnd"/>
      <w:r w:rsidRPr="00061D33">
        <w:rPr>
          <w:rFonts w:ascii="Arial Narrow" w:hAnsi="Arial Narrow"/>
        </w:rPr>
        <w:t xml:space="preserve"> </w:t>
      </w:r>
      <w:proofErr w:type="spellStart"/>
      <w:r w:rsidRPr="00061D33">
        <w:rPr>
          <w:rFonts w:ascii="Arial Narrow" w:hAnsi="Arial Narrow"/>
        </w:rPr>
        <w:t>gabungan</w:t>
      </w:r>
      <w:proofErr w:type="spellEnd"/>
      <w:r w:rsidRPr="00061D33">
        <w:rPr>
          <w:rFonts w:ascii="Arial Narrow" w:hAnsi="Arial Narrow"/>
        </w:rPr>
        <w:t xml:space="preserve"> </w:t>
      </w:r>
      <w:proofErr w:type="spellStart"/>
      <w:r w:rsidRPr="00061D33">
        <w:rPr>
          <w:rFonts w:ascii="Arial Narrow" w:hAnsi="Arial Narrow"/>
        </w:rPr>
        <w:t>antara</w:t>
      </w:r>
      <w:proofErr w:type="spellEnd"/>
      <w:r w:rsidRPr="00061D33">
        <w:rPr>
          <w:rFonts w:ascii="Arial Narrow" w:hAnsi="Arial Narrow"/>
        </w:rPr>
        <w:t xml:space="preserve"> model </w:t>
      </w:r>
      <w:proofErr w:type="spellStart"/>
      <w:r w:rsidRPr="00061D33">
        <w:rPr>
          <w:rFonts w:ascii="Arial Narrow" w:hAnsi="Arial Narrow"/>
        </w:rPr>
        <w:t>pembelajaran</w:t>
      </w:r>
      <w:proofErr w:type="spellEnd"/>
      <w:r w:rsidRPr="00061D33">
        <w:rPr>
          <w:rFonts w:ascii="Arial Narrow" w:hAnsi="Arial Narrow"/>
        </w:rPr>
        <w:t xml:space="preserve"> </w:t>
      </w:r>
      <w:proofErr w:type="spellStart"/>
      <w:r w:rsidRPr="00061D33">
        <w:rPr>
          <w:rFonts w:ascii="Arial Narrow" w:hAnsi="Arial Narrow"/>
        </w:rPr>
        <w:t>tradisional</w:t>
      </w:r>
      <w:proofErr w:type="spellEnd"/>
      <w:r w:rsidRPr="00061D33">
        <w:rPr>
          <w:rFonts w:ascii="Arial Narrow" w:hAnsi="Arial Narrow"/>
        </w:rPr>
        <w:t xml:space="preserve"> (</w:t>
      </w:r>
      <w:proofErr w:type="spellStart"/>
      <w:r w:rsidRPr="00061D33">
        <w:rPr>
          <w:rFonts w:ascii="Arial Narrow" w:hAnsi="Arial Narrow"/>
        </w:rPr>
        <w:t>metode</w:t>
      </w:r>
      <w:proofErr w:type="spellEnd"/>
      <w:r w:rsidRPr="00061D33">
        <w:rPr>
          <w:rFonts w:ascii="Arial Narrow" w:hAnsi="Arial Narrow"/>
        </w:rPr>
        <w:t xml:space="preserve"> </w:t>
      </w:r>
      <w:proofErr w:type="spellStart"/>
      <w:r w:rsidRPr="00061D33">
        <w:rPr>
          <w:rFonts w:ascii="Arial Narrow" w:hAnsi="Arial Narrow"/>
        </w:rPr>
        <w:t>ekspositori</w:t>
      </w:r>
      <w:proofErr w:type="spellEnd"/>
      <w:r w:rsidRPr="00061D33">
        <w:rPr>
          <w:rFonts w:ascii="Arial Narrow" w:hAnsi="Arial Narrow"/>
        </w:rPr>
        <w:t xml:space="preserve">) </w:t>
      </w:r>
      <w:proofErr w:type="spellStart"/>
      <w:r w:rsidRPr="00061D33">
        <w:rPr>
          <w:rFonts w:ascii="Arial Narrow" w:hAnsi="Arial Narrow"/>
        </w:rPr>
        <w:t>dengan</w:t>
      </w:r>
      <w:proofErr w:type="spellEnd"/>
      <w:r w:rsidRPr="00061D33">
        <w:rPr>
          <w:rFonts w:ascii="Arial Narrow" w:hAnsi="Arial Narrow"/>
        </w:rPr>
        <w:t xml:space="preserve"> model </w:t>
      </w:r>
      <w:proofErr w:type="spellStart"/>
      <w:r w:rsidRPr="00061D33">
        <w:rPr>
          <w:rFonts w:ascii="Arial Narrow" w:hAnsi="Arial Narrow"/>
        </w:rPr>
        <w:t>pembelajaran</w:t>
      </w:r>
      <w:proofErr w:type="spellEnd"/>
      <w:r w:rsidRPr="00061D33">
        <w:rPr>
          <w:rFonts w:ascii="Arial Narrow" w:hAnsi="Arial Narrow"/>
        </w:rPr>
        <w:t xml:space="preserve"> yang </w:t>
      </w:r>
      <w:proofErr w:type="spellStart"/>
      <w:r w:rsidRPr="00061D33">
        <w:rPr>
          <w:rFonts w:ascii="Arial Narrow" w:hAnsi="Arial Narrow"/>
        </w:rPr>
        <w:t>menggunakan</w:t>
      </w:r>
      <w:proofErr w:type="spellEnd"/>
      <w:r w:rsidRPr="00061D33">
        <w:rPr>
          <w:rFonts w:ascii="Arial Narrow" w:hAnsi="Arial Narrow"/>
        </w:rPr>
        <w:t xml:space="preserve"> media </w:t>
      </w:r>
      <w:proofErr w:type="spellStart"/>
      <w:r w:rsidRPr="00061D33">
        <w:rPr>
          <w:rFonts w:ascii="Arial Narrow" w:hAnsi="Arial Narrow"/>
        </w:rPr>
        <w:t>komputer</w:t>
      </w:r>
      <w:proofErr w:type="spellEnd"/>
      <w:r w:rsidRPr="00061D33">
        <w:rPr>
          <w:rFonts w:ascii="Arial Narrow" w:hAnsi="Arial Narrow"/>
        </w:rPr>
        <w:t>.</w:t>
      </w:r>
      <w:r w:rsidRPr="00061D33">
        <w:rPr>
          <w:rFonts w:ascii="Arial Narrow" w:hAnsi="Arial Narrow"/>
          <w:lang w:val="id-ID"/>
        </w:rPr>
        <w:t xml:space="preserve"> </w:t>
      </w:r>
      <w:r w:rsidRPr="00061D33">
        <w:rPr>
          <w:rFonts w:ascii="Arial Narrow" w:hAnsi="Arial Narrow"/>
        </w:rPr>
        <w:t xml:space="preserve">Model </w:t>
      </w:r>
      <w:proofErr w:type="spellStart"/>
      <w:r w:rsidRPr="00061D33">
        <w:rPr>
          <w:rFonts w:ascii="Arial Narrow" w:hAnsi="Arial Narrow"/>
        </w:rPr>
        <w:t>pembelajaran</w:t>
      </w:r>
      <w:proofErr w:type="spellEnd"/>
      <w:r w:rsidRPr="00061D33">
        <w:rPr>
          <w:rFonts w:ascii="Arial Narrow" w:hAnsi="Arial Narrow"/>
        </w:rPr>
        <w:t xml:space="preserve"> </w:t>
      </w:r>
      <w:r>
        <w:rPr>
          <w:rFonts w:ascii="Arial Narrow" w:hAnsi="Arial Narrow"/>
          <w:i/>
          <w:iCs/>
        </w:rPr>
        <w:t>H</w:t>
      </w:r>
      <w:r>
        <w:rPr>
          <w:rFonts w:ascii="Arial Narrow" w:hAnsi="Arial Narrow"/>
          <w:i/>
          <w:iCs/>
          <w:lang w:val="id-ID"/>
        </w:rPr>
        <w:t>y</w:t>
      </w:r>
      <w:proofErr w:type="spellStart"/>
      <w:r w:rsidRPr="00061D33">
        <w:rPr>
          <w:rFonts w:ascii="Arial Narrow" w:hAnsi="Arial Narrow"/>
          <w:i/>
          <w:iCs/>
        </w:rPr>
        <w:t>brid</w:t>
      </w:r>
      <w:proofErr w:type="spellEnd"/>
      <w:r w:rsidRPr="00061D33">
        <w:rPr>
          <w:rFonts w:ascii="Arial Narrow" w:hAnsi="Arial Narrow"/>
          <w:i/>
          <w:iCs/>
        </w:rPr>
        <w:t xml:space="preserve"> </w:t>
      </w:r>
      <w:proofErr w:type="spellStart"/>
      <w:r w:rsidRPr="00061D33">
        <w:rPr>
          <w:rFonts w:ascii="Arial Narrow" w:hAnsi="Arial Narrow"/>
        </w:rPr>
        <w:t>tipe</w:t>
      </w:r>
      <w:proofErr w:type="spellEnd"/>
      <w:r w:rsidRPr="00061D33">
        <w:rPr>
          <w:rFonts w:ascii="Arial Narrow" w:hAnsi="Arial Narrow"/>
        </w:rPr>
        <w:t xml:space="preserve"> </w:t>
      </w:r>
      <w:r w:rsidRPr="00061D33">
        <w:rPr>
          <w:rFonts w:ascii="Arial Narrow" w:hAnsi="Arial Narrow"/>
          <w:i/>
          <w:iCs/>
        </w:rPr>
        <w:t xml:space="preserve">Traditional Classes-Real Workshop </w:t>
      </w:r>
      <w:r w:rsidRPr="00E9122E">
        <w:rPr>
          <w:rFonts w:ascii="Arial Narrow" w:hAnsi="Arial Narrow"/>
          <w:iCs/>
          <w:lang w:val="id-ID"/>
        </w:rPr>
        <w:t>pada penelitian ini</w:t>
      </w:r>
      <w:r>
        <w:rPr>
          <w:rFonts w:ascii="Arial Narrow" w:hAnsi="Arial Narrow"/>
          <w:i/>
          <w:iCs/>
          <w:lang w:val="id-ID"/>
        </w:rPr>
        <w:t xml:space="preserve"> </w:t>
      </w:r>
      <w:r>
        <w:rPr>
          <w:rFonts w:ascii="Arial Narrow" w:hAnsi="Arial Narrow"/>
          <w:lang w:val="id-ID"/>
        </w:rPr>
        <w:t>menggunakan</w:t>
      </w:r>
      <w:r w:rsidRPr="00061D33">
        <w:rPr>
          <w:rFonts w:ascii="Arial Narrow" w:hAnsi="Arial Narrow"/>
        </w:rPr>
        <w:t xml:space="preserve"> </w:t>
      </w:r>
      <w:r w:rsidRPr="00061D33">
        <w:rPr>
          <w:rFonts w:ascii="Arial Narrow" w:hAnsi="Arial Narrow"/>
          <w:i/>
          <w:iCs/>
        </w:rPr>
        <w:t xml:space="preserve">software </w:t>
      </w:r>
      <w:proofErr w:type="spellStart"/>
      <w:r w:rsidRPr="00061D33">
        <w:rPr>
          <w:rFonts w:ascii="Arial Narrow" w:hAnsi="Arial Narrow"/>
        </w:rPr>
        <w:t>Geogebra</w:t>
      </w:r>
      <w:proofErr w:type="spellEnd"/>
      <w:r>
        <w:rPr>
          <w:rFonts w:ascii="Arial Narrow" w:hAnsi="Arial Narrow"/>
          <w:lang w:val="id-ID"/>
        </w:rPr>
        <w:t>.</w:t>
      </w:r>
    </w:p>
    <w:p w:rsidR="00F450F9" w:rsidRDefault="00F450F9" w:rsidP="00623971">
      <w:pPr>
        <w:ind w:firstLine="851"/>
        <w:jc w:val="both"/>
        <w:rPr>
          <w:rFonts w:ascii="Arial Narrow" w:hAnsi="Arial Narrow"/>
          <w:iCs/>
          <w:lang w:val="id-ID"/>
        </w:rPr>
      </w:pPr>
      <w:r>
        <w:rPr>
          <w:rFonts w:ascii="Arial Narrow" w:hAnsi="Arial Narrow"/>
          <w:lang w:val="id-ID"/>
        </w:rPr>
        <w:t xml:space="preserve">Pengembangan </w:t>
      </w:r>
      <w:proofErr w:type="spellStart"/>
      <w:r>
        <w:rPr>
          <w:rFonts w:ascii="Arial Narrow" w:hAnsi="Arial Narrow"/>
        </w:rPr>
        <w:t>pembelajaran</w:t>
      </w:r>
      <w:proofErr w:type="spellEnd"/>
      <w:r>
        <w:rPr>
          <w:rFonts w:ascii="Arial Narrow" w:hAnsi="Arial Narrow"/>
        </w:rPr>
        <w:t xml:space="preserve"> </w:t>
      </w:r>
      <w:proofErr w:type="spellStart"/>
      <w:r w:rsidRPr="00417ACD">
        <w:rPr>
          <w:rFonts w:ascii="Arial Narrow" w:hAnsi="Arial Narrow"/>
        </w:rPr>
        <w:t>harus</w:t>
      </w:r>
      <w:proofErr w:type="spellEnd"/>
      <w:r w:rsidRPr="00417ACD">
        <w:rPr>
          <w:rFonts w:ascii="Arial Narrow" w:hAnsi="Arial Narrow"/>
        </w:rPr>
        <w:t xml:space="preserve"> </w:t>
      </w:r>
      <w:proofErr w:type="spellStart"/>
      <w:r w:rsidRPr="00417ACD">
        <w:rPr>
          <w:rFonts w:ascii="Arial Narrow" w:hAnsi="Arial Narrow"/>
        </w:rPr>
        <w:t>membuat</w:t>
      </w:r>
      <w:proofErr w:type="spellEnd"/>
      <w:r w:rsidRPr="00417ACD">
        <w:rPr>
          <w:rFonts w:ascii="Arial Narrow" w:hAnsi="Arial Narrow"/>
        </w:rPr>
        <w:t xml:space="preserve"> </w:t>
      </w:r>
      <w:proofErr w:type="spellStart"/>
      <w:r w:rsidRPr="00417ACD">
        <w:rPr>
          <w:rFonts w:ascii="Arial Narrow" w:hAnsi="Arial Narrow"/>
        </w:rPr>
        <w:t>siswa</w:t>
      </w:r>
      <w:proofErr w:type="spellEnd"/>
      <w:r w:rsidRPr="00417ACD">
        <w:rPr>
          <w:rFonts w:ascii="Arial Narrow" w:hAnsi="Arial Narrow"/>
        </w:rPr>
        <w:t xml:space="preserve"> </w:t>
      </w:r>
      <w:proofErr w:type="spellStart"/>
      <w:r w:rsidRPr="00417ACD">
        <w:rPr>
          <w:rFonts w:ascii="Arial Narrow" w:hAnsi="Arial Narrow"/>
        </w:rPr>
        <w:t>menjadi</w:t>
      </w:r>
      <w:proofErr w:type="spellEnd"/>
      <w:r w:rsidRPr="00417ACD">
        <w:rPr>
          <w:rFonts w:ascii="Arial Narrow" w:hAnsi="Arial Narrow"/>
        </w:rPr>
        <w:t xml:space="preserve"> </w:t>
      </w:r>
      <w:proofErr w:type="spellStart"/>
      <w:r w:rsidRPr="00417ACD">
        <w:rPr>
          <w:rFonts w:ascii="Arial Narrow" w:hAnsi="Arial Narrow"/>
        </w:rPr>
        <w:t>lebih</w:t>
      </w:r>
      <w:proofErr w:type="spellEnd"/>
      <w:r w:rsidRPr="00417ACD">
        <w:rPr>
          <w:rFonts w:ascii="Arial Narrow" w:hAnsi="Arial Narrow"/>
        </w:rPr>
        <w:t xml:space="preserve"> </w:t>
      </w:r>
      <w:proofErr w:type="spellStart"/>
      <w:r w:rsidRPr="00417ACD">
        <w:rPr>
          <w:rFonts w:ascii="Arial Narrow" w:hAnsi="Arial Narrow"/>
        </w:rPr>
        <w:t>mudah</w:t>
      </w:r>
      <w:proofErr w:type="spellEnd"/>
      <w:r w:rsidRPr="00417ACD">
        <w:rPr>
          <w:rFonts w:ascii="Arial Narrow" w:hAnsi="Arial Narrow"/>
        </w:rPr>
        <w:t xml:space="preserve"> </w:t>
      </w:r>
      <w:proofErr w:type="spellStart"/>
      <w:r w:rsidRPr="00417ACD">
        <w:rPr>
          <w:rFonts w:ascii="Arial Narrow" w:hAnsi="Arial Narrow"/>
        </w:rPr>
        <w:t>dalam</w:t>
      </w:r>
      <w:proofErr w:type="spellEnd"/>
      <w:r w:rsidRPr="00417ACD">
        <w:rPr>
          <w:rFonts w:ascii="Arial Narrow" w:hAnsi="Arial Narrow"/>
        </w:rPr>
        <w:t xml:space="preserve"> </w:t>
      </w:r>
      <w:proofErr w:type="spellStart"/>
      <w:r w:rsidRPr="00417ACD">
        <w:rPr>
          <w:rFonts w:ascii="Arial Narrow" w:hAnsi="Arial Narrow"/>
        </w:rPr>
        <w:t>memahami</w:t>
      </w:r>
      <w:proofErr w:type="spellEnd"/>
      <w:r w:rsidRPr="00417ACD">
        <w:rPr>
          <w:rFonts w:ascii="Arial Narrow" w:hAnsi="Arial Narrow"/>
        </w:rPr>
        <w:t xml:space="preserve"> </w:t>
      </w:r>
      <w:proofErr w:type="spellStart"/>
      <w:r w:rsidRPr="00417ACD">
        <w:rPr>
          <w:rFonts w:ascii="Arial Narrow" w:hAnsi="Arial Narrow"/>
        </w:rPr>
        <w:t>materi</w:t>
      </w:r>
      <w:proofErr w:type="spellEnd"/>
      <w:r w:rsidRPr="00417ACD">
        <w:rPr>
          <w:rFonts w:ascii="Arial Narrow" w:hAnsi="Arial Narrow"/>
        </w:rPr>
        <w:t xml:space="preserve"> yang </w:t>
      </w:r>
      <w:proofErr w:type="spellStart"/>
      <w:r w:rsidRPr="00417ACD">
        <w:rPr>
          <w:rFonts w:ascii="Arial Narrow" w:hAnsi="Arial Narrow"/>
        </w:rPr>
        <w:t>diajarkan</w:t>
      </w:r>
      <w:proofErr w:type="spellEnd"/>
      <w:r w:rsidRPr="00417ACD">
        <w:rPr>
          <w:rFonts w:ascii="Arial Narrow" w:hAnsi="Arial Narrow"/>
        </w:rPr>
        <w:t xml:space="preserve">. </w:t>
      </w:r>
      <w:r>
        <w:rPr>
          <w:rFonts w:ascii="Arial Narrow" w:hAnsi="Arial Narrow"/>
          <w:lang w:val="id-ID"/>
        </w:rPr>
        <w:t>Hal ini s</w:t>
      </w:r>
      <w:proofErr w:type="spellStart"/>
      <w:r w:rsidRPr="00417ACD">
        <w:rPr>
          <w:rFonts w:ascii="Arial Narrow" w:hAnsi="Arial Narrow"/>
        </w:rPr>
        <w:t>ejalan</w:t>
      </w:r>
      <w:proofErr w:type="spellEnd"/>
      <w:r w:rsidRPr="00417ACD">
        <w:rPr>
          <w:rFonts w:ascii="Arial Narrow" w:hAnsi="Arial Narrow"/>
        </w:rPr>
        <w:t xml:space="preserve"> </w:t>
      </w:r>
      <w:proofErr w:type="spellStart"/>
      <w:r w:rsidRPr="00417ACD">
        <w:rPr>
          <w:rFonts w:ascii="Arial Narrow" w:hAnsi="Arial Narrow"/>
        </w:rPr>
        <w:t>dengan</w:t>
      </w:r>
      <w:proofErr w:type="spellEnd"/>
      <w:r w:rsidRPr="00417ACD">
        <w:rPr>
          <w:rFonts w:ascii="Arial Narrow" w:hAnsi="Arial Narrow"/>
        </w:rPr>
        <w:t xml:space="preserve"> </w:t>
      </w:r>
      <w:proofErr w:type="spellStart"/>
      <w:r w:rsidRPr="00417ACD">
        <w:rPr>
          <w:rFonts w:ascii="Arial Narrow" w:hAnsi="Arial Narrow"/>
        </w:rPr>
        <w:t>p</w:t>
      </w:r>
      <w:r>
        <w:rPr>
          <w:rFonts w:ascii="Arial Narrow" w:hAnsi="Arial Narrow"/>
        </w:rPr>
        <w:t>endapat</w:t>
      </w:r>
      <w:proofErr w:type="spellEnd"/>
      <w:r>
        <w:rPr>
          <w:rFonts w:ascii="Arial Narrow" w:hAnsi="Arial Narrow"/>
        </w:rPr>
        <w:t xml:space="preserve"> Gagne (</w:t>
      </w:r>
      <w:proofErr w:type="spellStart"/>
      <w:r>
        <w:rPr>
          <w:rFonts w:ascii="Arial Narrow" w:hAnsi="Arial Narrow"/>
        </w:rPr>
        <w:t>Pribadi</w:t>
      </w:r>
      <w:proofErr w:type="spellEnd"/>
      <w:r>
        <w:rPr>
          <w:rFonts w:ascii="Arial Narrow" w:hAnsi="Arial Narrow"/>
        </w:rPr>
        <w:t>, 2009</w:t>
      </w:r>
      <w:r w:rsidRPr="00417ACD">
        <w:rPr>
          <w:rFonts w:ascii="Arial Narrow" w:hAnsi="Arial Narrow"/>
        </w:rPr>
        <w:t xml:space="preserve">) </w:t>
      </w:r>
      <w:proofErr w:type="spellStart"/>
      <w:r w:rsidRPr="00417ACD">
        <w:rPr>
          <w:rFonts w:ascii="Arial Narrow" w:hAnsi="Arial Narrow"/>
        </w:rPr>
        <w:t>pembelajaran</w:t>
      </w:r>
      <w:proofErr w:type="spellEnd"/>
      <w:r w:rsidRPr="00417ACD">
        <w:rPr>
          <w:rFonts w:ascii="Arial Narrow" w:hAnsi="Arial Narrow"/>
        </w:rPr>
        <w:t xml:space="preserve"> </w:t>
      </w:r>
      <w:proofErr w:type="spellStart"/>
      <w:r w:rsidRPr="00417ACD">
        <w:rPr>
          <w:rFonts w:ascii="Arial Narrow" w:hAnsi="Arial Narrow"/>
        </w:rPr>
        <w:t>diartikan</w:t>
      </w:r>
      <w:proofErr w:type="spellEnd"/>
      <w:r w:rsidRPr="00417ACD">
        <w:rPr>
          <w:rFonts w:ascii="Arial Narrow" w:hAnsi="Arial Narrow"/>
        </w:rPr>
        <w:t xml:space="preserve"> </w:t>
      </w:r>
      <w:proofErr w:type="spellStart"/>
      <w:r w:rsidRPr="00417ACD">
        <w:rPr>
          <w:rFonts w:ascii="Arial Narrow" w:hAnsi="Arial Narrow"/>
        </w:rPr>
        <w:t>sebagai</w:t>
      </w:r>
      <w:proofErr w:type="spellEnd"/>
      <w:r w:rsidRPr="00417ACD">
        <w:rPr>
          <w:rFonts w:ascii="Arial Narrow" w:hAnsi="Arial Narrow"/>
        </w:rPr>
        <w:t xml:space="preserve"> “</w:t>
      </w:r>
      <w:r w:rsidRPr="00417ACD">
        <w:rPr>
          <w:rFonts w:ascii="Arial Narrow" w:hAnsi="Arial Narrow"/>
          <w:i/>
        </w:rPr>
        <w:t>a set of event embedded in purposeful activities that facilitate learning“.</w:t>
      </w:r>
      <w:r>
        <w:rPr>
          <w:rFonts w:ascii="Arial Narrow" w:hAnsi="Arial Narrow"/>
          <w:i/>
          <w:lang w:val="id-ID"/>
        </w:rPr>
        <w:t xml:space="preserve"> </w:t>
      </w:r>
      <w:r>
        <w:rPr>
          <w:rFonts w:ascii="Arial Narrow" w:hAnsi="Arial Narrow"/>
          <w:lang w:val="id-ID"/>
        </w:rPr>
        <w:t xml:space="preserve">Model pembelajaran </w:t>
      </w:r>
      <w:r w:rsidRPr="0046414C">
        <w:rPr>
          <w:rFonts w:ascii="Arial Narrow" w:hAnsi="Arial Narrow"/>
          <w:i/>
          <w:iCs/>
        </w:rPr>
        <w:t>H</w:t>
      </w:r>
      <w:r>
        <w:rPr>
          <w:rFonts w:ascii="Arial Narrow" w:hAnsi="Arial Narrow"/>
          <w:i/>
          <w:iCs/>
          <w:lang w:val="id-ID"/>
        </w:rPr>
        <w:t>y</w:t>
      </w:r>
      <w:proofErr w:type="spellStart"/>
      <w:r w:rsidRPr="0046414C">
        <w:rPr>
          <w:rFonts w:ascii="Arial Narrow" w:hAnsi="Arial Narrow"/>
          <w:i/>
          <w:iCs/>
        </w:rPr>
        <w:t>brid</w:t>
      </w:r>
      <w:proofErr w:type="spellEnd"/>
      <w:r w:rsidRPr="0046414C">
        <w:rPr>
          <w:rFonts w:ascii="Arial Narrow" w:hAnsi="Arial Narrow"/>
          <w:i/>
          <w:iCs/>
        </w:rPr>
        <w:t xml:space="preserve"> </w:t>
      </w:r>
      <w:proofErr w:type="spellStart"/>
      <w:r w:rsidRPr="0046414C">
        <w:rPr>
          <w:rFonts w:ascii="Arial Narrow" w:hAnsi="Arial Narrow"/>
        </w:rPr>
        <w:t>tipe</w:t>
      </w:r>
      <w:proofErr w:type="spellEnd"/>
      <w:r w:rsidRPr="0046414C">
        <w:rPr>
          <w:rFonts w:ascii="Arial Narrow" w:hAnsi="Arial Narrow"/>
        </w:rPr>
        <w:t xml:space="preserve"> </w:t>
      </w:r>
      <w:r w:rsidRPr="0046414C">
        <w:rPr>
          <w:rFonts w:ascii="Arial Narrow" w:hAnsi="Arial Narrow"/>
          <w:i/>
          <w:iCs/>
        </w:rPr>
        <w:t>Traditional Classes-Real Workshop</w:t>
      </w:r>
      <w:r>
        <w:rPr>
          <w:rFonts w:ascii="Arial Narrow" w:hAnsi="Arial Narrow"/>
          <w:iCs/>
          <w:lang w:val="id-ID"/>
        </w:rPr>
        <w:t xml:space="preserve"> sesuai dengan pendapat Gagne karena </w:t>
      </w:r>
      <w:r>
        <w:rPr>
          <w:rFonts w:ascii="Arial Narrow" w:hAnsi="Arial Narrow"/>
          <w:lang w:val="id-ID"/>
        </w:rPr>
        <w:t xml:space="preserve">dengan model pembelajaran </w:t>
      </w:r>
      <w:r w:rsidRPr="0046414C">
        <w:rPr>
          <w:rFonts w:ascii="Arial Narrow" w:hAnsi="Arial Narrow"/>
          <w:i/>
          <w:iCs/>
        </w:rPr>
        <w:t>H</w:t>
      </w:r>
      <w:r>
        <w:rPr>
          <w:rFonts w:ascii="Arial Narrow" w:hAnsi="Arial Narrow"/>
          <w:i/>
          <w:iCs/>
          <w:lang w:val="id-ID"/>
        </w:rPr>
        <w:t>y</w:t>
      </w:r>
      <w:proofErr w:type="spellStart"/>
      <w:r w:rsidRPr="0046414C">
        <w:rPr>
          <w:rFonts w:ascii="Arial Narrow" w:hAnsi="Arial Narrow"/>
          <w:i/>
          <w:iCs/>
        </w:rPr>
        <w:t>brid</w:t>
      </w:r>
      <w:proofErr w:type="spellEnd"/>
      <w:r w:rsidRPr="0046414C">
        <w:rPr>
          <w:rFonts w:ascii="Arial Narrow" w:hAnsi="Arial Narrow"/>
          <w:i/>
          <w:iCs/>
        </w:rPr>
        <w:t xml:space="preserve"> </w:t>
      </w:r>
      <w:proofErr w:type="spellStart"/>
      <w:r w:rsidRPr="0046414C">
        <w:rPr>
          <w:rFonts w:ascii="Arial Narrow" w:hAnsi="Arial Narrow"/>
        </w:rPr>
        <w:t>tipe</w:t>
      </w:r>
      <w:proofErr w:type="spellEnd"/>
      <w:r w:rsidRPr="0046414C">
        <w:rPr>
          <w:rFonts w:ascii="Arial Narrow" w:hAnsi="Arial Narrow"/>
        </w:rPr>
        <w:t xml:space="preserve"> </w:t>
      </w:r>
      <w:r w:rsidRPr="0046414C">
        <w:rPr>
          <w:rFonts w:ascii="Arial Narrow" w:hAnsi="Arial Narrow"/>
          <w:i/>
          <w:iCs/>
        </w:rPr>
        <w:t>Traditional Classes-Real Workshop</w:t>
      </w:r>
      <w:r>
        <w:rPr>
          <w:rFonts w:ascii="Arial Narrow" w:hAnsi="Arial Narrow"/>
          <w:iCs/>
          <w:lang w:val="id-ID"/>
        </w:rPr>
        <w:t xml:space="preserve"> maka siswa menjadi lebih mudah dalam memahami materi yang diajarkan.</w:t>
      </w:r>
    </w:p>
    <w:p w:rsidR="00623971" w:rsidRDefault="00F450F9" w:rsidP="00623971">
      <w:pPr>
        <w:ind w:firstLine="851"/>
        <w:jc w:val="both"/>
        <w:rPr>
          <w:rFonts w:ascii="Arial Narrow" w:hAnsi="Arial Narrow"/>
          <w:lang w:val="id-ID"/>
        </w:rPr>
        <w:sectPr w:rsidR="00623971" w:rsidSect="00E60426">
          <w:pgSz w:w="11907" w:h="16840" w:code="9"/>
          <w:pgMar w:top="1418" w:right="1701" w:bottom="1418" w:left="1418" w:header="720" w:footer="720" w:gutter="0"/>
          <w:cols w:space="720"/>
          <w:docGrid w:linePitch="360"/>
        </w:sectPr>
      </w:pPr>
      <w:r>
        <w:rPr>
          <w:rFonts w:ascii="Arial Narrow" w:hAnsi="Arial Narrow"/>
          <w:iCs/>
          <w:lang w:val="id-ID"/>
        </w:rPr>
        <w:t xml:space="preserve">Pemahaman siswa terhadap materi yang diajarkan menunjukkan sejauh mana kemampuan pemahaman matematik siswa. Kemampuan pemahaman merupakan kemampuan berpikir tingkat </w:t>
      </w:r>
      <w:r w:rsidRPr="000475BE">
        <w:rPr>
          <w:rFonts w:ascii="Arial Narrow" w:hAnsi="Arial Narrow"/>
          <w:iCs/>
          <w:lang w:val="id-ID"/>
        </w:rPr>
        <w:t>rendah akan tetapi sangat penting dimiliki oleh siswa</w:t>
      </w:r>
      <w:r w:rsidRPr="000475BE">
        <w:rPr>
          <w:rFonts w:ascii="Arial Narrow" w:hAnsi="Arial Narrow"/>
          <w:lang w:val="id-ID"/>
        </w:rPr>
        <w:t>. Sebelum siswa mampu berpikir tingkat tinggi maka siswa harus terlebih dahulu mampu berpikir tingkat rendah.</w:t>
      </w:r>
      <w:r>
        <w:rPr>
          <w:rFonts w:ascii="Arial Narrow" w:hAnsi="Arial Narrow"/>
          <w:lang w:val="id-ID"/>
        </w:rPr>
        <w:t xml:space="preserve"> </w:t>
      </w:r>
      <w:r w:rsidRPr="000475BE">
        <w:rPr>
          <w:rFonts w:ascii="Arial Narrow" w:hAnsi="Arial Narrow"/>
          <w:lang w:val="id-ID"/>
        </w:rPr>
        <w:t>Pentingnya siswa memiliki kemampuan pemahaman</w:t>
      </w:r>
      <w:r>
        <w:rPr>
          <w:rFonts w:ascii="Arial Narrow" w:hAnsi="Arial Narrow"/>
          <w:lang w:val="id-ID"/>
        </w:rPr>
        <w:t xml:space="preserve"> disampaikan oleh Sunaryo (2017</w:t>
      </w:r>
      <w:r w:rsidRPr="000475BE">
        <w:rPr>
          <w:rFonts w:ascii="Arial Narrow" w:hAnsi="Arial Narrow"/>
          <w:lang w:val="id-ID"/>
        </w:rPr>
        <w:t>) yang menyatakan “t</w:t>
      </w:r>
      <w:proofErr w:type="spellStart"/>
      <w:r w:rsidRPr="000475BE">
        <w:rPr>
          <w:rFonts w:ascii="Arial Narrow" w:hAnsi="Arial Narrow"/>
        </w:rPr>
        <w:t>erdapat</w:t>
      </w:r>
      <w:proofErr w:type="spellEnd"/>
      <w:r w:rsidRPr="000475BE">
        <w:rPr>
          <w:rFonts w:ascii="Arial Narrow" w:hAnsi="Arial Narrow"/>
        </w:rPr>
        <w:t xml:space="preserve"> </w:t>
      </w:r>
      <w:proofErr w:type="spellStart"/>
      <w:r w:rsidRPr="000475BE">
        <w:rPr>
          <w:rFonts w:ascii="Arial Narrow" w:hAnsi="Arial Narrow"/>
        </w:rPr>
        <w:t>tiga</w:t>
      </w:r>
      <w:proofErr w:type="spellEnd"/>
      <w:r w:rsidRPr="000475BE">
        <w:rPr>
          <w:rFonts w:ascii="Arial Narrow" w:hAnsi="Arial Narrow"/>
        </w:rPr>
        <w:t xml:space="preserve"> </w:t>
      </w:r>
      <w:proofErr w:type="spellStart"/>
      <w:r w:rsidRPr="000475BE">
        <w:rPr>
          <w:rFonts w:ascii="Arial Narrow" w:hAnsi="Arial Narrow"/>
        </w:rPr>
        <w:t>aspek</w:t>
      </w:r>
      <w:proofErr w:type="spellEnd"/>
      <w:r w:rsidRPr="000475BE">
        <w:rPr>
          <w:rFonts w:ascii="Arial Narrow" w:hAnsi="Arial Narrow"/>
        </w:rPr>
        <w:t xml:space="preserve"> </w:t>
      </w:r>
      <w:proofErr w:type="spellStart"/>
      <w:r w:rsidRPr="000475BE">
        <w:rPr>
          <w:rFonts w:ascii="Arial Narrow" w:hAnsi="Arial Narrow"/>
        </w:rPr>
        <w:t>kemampuan</w:t>
      </w:r>
      <w:proofErr w:type="spellEnd"/>
      <w:r w:rsidRPr="000475BE">
        <w:rPr>
          <w:rFonts w:ascii="Arial Narrow" w:hAnsi="Arial Narrow"/>
        </w:rPr>
        <w:t xml:space="preserve"> yang </w:t>
      </w:r>
      <w:proofErr w:type="spellStart"/>
      <w:r w:rsidRPr="000475BE">
        <w:rPr>
          <w:rFonts w:ascii="Arial Narrow" w:hAnsi="Arial Narrow"/>
        </w:rPr>
        <w:t>harus</w:t>
      </w:r>
      <w:proofErr w:type="spellEnd"/>
      <w:r w:rsidRPr="000475BE">
        <w:rPr>
          <w:rFonts w:ascii="Arial Narrow" w:hAnsi="Arial Narrow"/>
        </w:rPr>
        <w:t xml:space="preserve"> </w:t>
      </w:r>
      <w:proofErr w:type="spellStart"/>
      <w:r w:rsidRPr="000475BE">
        <w:rPr>
          <w:rFonts w:ascii="Arial Narrow" w:hAnsi="Arial Narrow"/>
        </w:rPr>
        <w:t>dimiliki</w:t>
      </w:r>
      <w:proofErr w:type="spellEnd"/>
      <w:r w:rsidRPr="000475BE">
        <w:rPr>
          <w:rFonts w:ascii="Arial Narrow" w:hAnsi="Arial Narrow"/>
        </w:rPr>
        <w:t xml:space="preserve"> </w:t>
      </w:r>
      <w:proofErr w:type="spellStart"/>
      <w:r w:rsidRPr="000475BE">
        <w:rPr>
          <w:rFonts w:ascii="Arial Narrow" w:hAnsi="Arial Narrow"/>
        </w:rPr>
        <w:t>siswa</w:t>
      </w:r>
      <w:proofErr w:type="spellEnd"/>
      <w:r w:rsidRPr="000475BE">
        <w:rPr>
          <w:rFonts w:ascii="Arial Narrow" w:hAnsi="Arial Narrow"/>
        </w:rPr>
        <w:t xml:space="preserve"> </w:t>
      </w:r>
      <w:proofErr w:type="spellStart"/>
      <w:r w:rsidRPr="000475BE">
        <w:rPr>
          <w:rFonts w:ascii="Arial Narrow" w:hAnsi="Arial Narrow"/>
        </w:rPr>
        <w:t>dalam</w:t>
      </w:r>
      <w:proofErr w:type="spellEnd"/>
      <w:r w:rsidRPr="000475BE">
        <w:rPr>
          <w:rFonts w:ascii="Arial Narrow" w:hAnsi="Arial Narrow"/>
        </w:rPr>
        <w:t xml:space="preserve"> </w:t>
      </w:r>
      <w:proofErr w:type="spellStart"/>
      <w:r w:rsidRPr="000475BE">
        <w:rPr>
          <w:rFonts w:ascii="Arial Narrow" w:hAnsi="Arial Narrow"/>
        </w:rPr>
        <w:t>pembelajaran</w:t>
      </w:r>
      <w:proofErr w:type="spellEnd"/>
      <w:r w:rsidRPr="000475BE">
        <w:rPr>
          <w:rFonts w:ascii="Arial Narrow" w:hAnsi="Arial Narrow"/>
        </w:rPr>
        <w:t xml:space="preserve"> </w:t>
      </w:r>
      <w:proofErr w:type="spellStart"/>
      <w:r w:rsidRPr="000475BE">
        <w:rPr>
          <w:rFonts w:ascii="Arial Narrow" w:hAnsi="Arial Narrow"/>
        </w:rPr>
        <w:t>matematika</w:t>
      </w:r>
      <w:proofErr w:type="spellEnd"/>
      <w:r w:rsidRPr="000475BE">
        <w:rPr>
          <w:rFonts w:ascii="Arial Narrow" w:hAnsi="Arial Narrow"/>
        </w:rPr>
        <w:t xml:space="preserve"> </w:t>
      </w:r>
      <w:proofErr w:type="spellStart"/>
      <w:r w:rsidRPr="000475BE">
        <w:rPr>
          <w:rFonts w:ascii="Arial Narrow" w:hAnsi="Arial Narrow"/>
        </w:rPr>
        <w:t>yaitu</w:t>
      </w:r>
      <w:proofErr w:type="spellEnd"/>
      <w:r w:rsidRPr="000475BE">
        <w:rPr>
          <w:rFonts w:ascii="Arial Narrow" w:hAnsi="Arial Narrow"/>
        </w:rPr>
        <w:t xml:space="preserve"> </w:t>
      </w:r>
      <w:proofErr w:type="spellStart"/>
      <w:r w:rsidRPr="000475BE">
        <w:rPr>
          <w:rFonts w:ascii="Arial Narrow" w:hAnsi="Arial Narrow"/>
        </w:rPr>
        <w:t>kemampuan</w:t>
      </w:r>
      <w:proofErr w:type="spellEnd"/>
      <w:r w:rsidRPr="000475BE">
        <w:rPr>
          <w:rFonts w:ascii="Arial Narrow" w:hAnsi="Arial Narrow"/>
        </w:rPr>
        <w:t xml:space="preserve"> </w:t>
      </w:r>
      <w:proofErr w:type="spellStart"/>
      <w:r w:rsidRPr="000475BE">
        <w:rPr>
          <w:rFonts w:ascii="Arial Narrow" w:hAnsi="Arial Narrow"/>
        </w:rPr>
        <w:t>kognitif</w:t>
      </w:r>
      <w:proofErr w:type="spellEnd"/>
      <w:r w:rsidRPr="000475BE">
        <w:rPr>
          <w:rFonts w:ascii="Arial Narrow" w:hAnsi="Arial Narrow"/>
        </w:rPr>
        <w:t xml:space="preserve">, </w:t>
      </w:r>
      <w:proofErr w:type="spellStart"/>
      <w:r w:rsidRPr="000475BE">
        <w:rPr>
          <w:rFonts w:ascii="Arial Narrow" w:hAnsi="Arial Narrow"/>
        </w:rPr>
        <w:t>afektif</w:t>
      </w:r>
      <w:proofErr w:type="spellEnd"/>
      <w:r w:rsidRPr="000475BE">
        <w:rPr>
          <w:rFonts w:ascii="Arial Narrow" w:hAnsi="Arial Narrow"/>
        </w:rPr>
        <w:t xml:space="preserve"> </w:t>
      </w:r>
      <w:proofErr w:type="spellStart"/>
      <w:r w:rsidRPr="000475BE">
        <w:rPr>
          <w:rFonts w:ascii="Arial Narrow" w:hAnsi="Arial Narrow"/>
        </w:rPr>
        <w:t>dan</w:t>
      </w:r>
      <w:proofErr w:type="spellEnd"/>
      <w:r w:rsidRPr="000475BE">
        <w:rPr>
          <w:rFonts w:ascii="Arial Narrow" w:hAnsi="Arial Narrow"/>
        </w:rPr>
        <w:t xml:space="preserve"> </w:t>
      </w:r>
      <w:proofErr w:type="spellStart"/>
      <w:r w:rsidRPr="000475BE">
        <w:rPr>
          <w:rFonts w:ascii="Arial Narrow" w:hAnsi="Arial Narrow"/>
        </w:rPr>
        <w:t>psikomotor</w:t>
      </w:r>
      <w:proofErr w:type="spellEnd"/>
      <w:r w:rsidRPr="000475BE">
        <w:rPr>
          <w:rFonts w:ascii="Arial Narrow" w:hAnsi="Arial Narrow"/>
          <w:lang w:val="id-ID"/>
        </w:rPr>
        <w:t>”</w:t>
      </w:r>
      <w:r w:rsidRPr="000475BE">
        <w:rPr>
          <w:rFonts w:ascii="Arial Narrow" w:hAnsi="Arial Narrow"/>
        </w:rPr>
        <w:t>.</w:t>
      </w:r>
      <w:r w:rsidRPr="000475BE">
        <w:rPr>
          <w:rFonts w:ascii="Arial Narrow" w:hAnsi="Arial Narrow"/>
          <w:lang w:val="id-ID"/>
        </w:rPr>
        <w:t xml:space="preserve"> Kemampuan pemahaman merupakan aspek yang penting dimiliki </w:t>
      </w:r>
    </w:p>
    <w:p w:rsidR="00F450F9" w:rsidRDefault="007B6967" w:rsidP="00623971">
      <w:pPr>
        <w:jc w:val="both"/>
        <w:rPr>
          <w:rFonts w:ascii="Arial Narrow" w:hAnsi="Arial Narrow"/>
          <w:lang w:val="id-ID"/>
        </w:rPr>
      </w:pPr>
      <w:r>
        <w:rPr>
          <w:rFonts w:ascii="Arial Narrow" w:hAnsi="Arial Narrow"/>
          <w:i/>
          <w:noProof/>
          <w:lang w:val="id-ID" w:eastAsia="id-ID"/>
        </w:rPr>
        <w:lastRenderedPageBreak/>
        <mc:AlternateContent>
          <mc:Choice Requires="wps">
            <w:drawing>
              <wp:anchor distT="0" distB="0" distL="114300" distR="114300" simplePos="0" relativeHeight="251671552" behindDoc="0" locked="0" layoutInCell="1" allowOverlap="1" wp14:anchorId="5133A094" wp14:editId="44A43CF6">
                <wp:simplePos x="0" y="0"/>
                <wp:positionH relativeFrom="column">
                  <wp:posOffset>-99060</wp:posOffset>
                </wp:positionH>
                <wp:positionV relativeFrom="paragraph">
                  <wp:posOffset>-574040</wp:posOffset>
                </wp:positionV>
                <wp:extent cx="5770245" cy="470535"/>
                <wp:effectExtent l="0" t="0" r="1905" b="571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245" cy="470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B6967" w:rsidRPr="00C403DA" w:rsidRDefault="007B57DE" w:rsidP="007B6967">
                            <w:pPr>
                              <w:jc w:val="right"/>
                              <w:rPr>
                                <w:rStyle w:val="fontstyle01"/>
                                <w:rFonts w:eastAsia="Arial Narrow"/>
                                <w:sz w:val="20"/>
                                <w:szCs w:val="20"/>
                                <w:lang w:val="id-ID"/>
                              </w:rPr>
                            </w:pPr>
                            <w:r w:rsidRPr="007B57DE">
                              <w:rPr>
                                <w:rFonts w:ascii="Arial Narrow" w:eastAsia="Arial Narrow" w:hAnsi="Arial Narrow"/>
                                <w:bCs/>
                                <w:sz w:val="20"/>
                                <w:szCs w:val="20"/>
                                <w:u w:color="000000"/>
                                <w:lang w:val="id-ID"/>
                              </w:rPr>
                              <w:t>Yoni Sunaryo, Ida Nuraida</w:t>
                            </w:r>
                            <w:r w:rsidR="008A4F2D">
                              <w:rPr>
                                <w:rFonts w:ascii="Arial Narrow" w:eastAsia="Arial Narrow" w:hAnsi="Arial Narrow"/>
                                <w:bCs/>
                                <w:sz w:val="20"/>
                                <w:szCs w:val="20"/>
                                <w:u w:color="000000"/>
                                <w:lang w:val="id-ID"/>
                              </w:rPr>
                              <w:t xml:space="preserve"> &amp;</w:t>
                            </w:r>
                            <w:r>
                              <w:rPr>
                                <w:rFonts w:ascii="Arial Narrow" w:eastAsia="Arial Narrow" w:hAnsi="Arial Narrow"/>
                                <w:bCs/>
                                <w:sz w:val="20"/>
                                <w:szCs w:val="20"/>
                                <w:u w:color="000000"/>
                                <w:lang w:val="id-ID"/>
                              </w:rPr>
                              <w:t xml:space="preserve"> </w:t>
                            </w:r>
                            <w:r w:rsidRPr="007B57DE">
                              <w:rPr>
                                <w:rFonts w:ascii="Arial Narrow" w:eastAsia="Arial Narrow" w:hAnsi="Arial Narrow"/>
                                <w:bCs/>
                                <w:sz w:val="20"/>
                                <w:szCs w:val="20"/>
                                <w:u w:color="000000"/>
                                <w:lang w:val="id-ID"/>
                              </w:rPr>
                              <w:t>Nur Eva Zakiah</w:t>
                            </w:r>
                            <w:r>
                              <w:rPr>
                                <w:rFonts w:ascii="Arial Narrow" w:eastAsia="Arial Narrow" w:hAnsi="Arial Narrow"/>
                                <w:bCs/>
                                <w:sz w:val="20"/>
                                <w:szCs w:val="20"/>
                                <w:u w:color="000000"/>
                                <w:lang w:val="id-ID"/>
                              </w:rPr>
                              <w:t xml:space="preserve"> </w:t>
                            </w:r>
                            <w:r w:rsidR="007B6967" w:rsidRPr="00C403DA">
                              <w:rPr>
                                <w:rStyle w:val="fontstyle01"/>
                                <w:rFonts w:eastAsia="Arial Narrow"/>
                                <w:lang w:val="id-ID"/>
                              </w:rPr>
                              <w:t xml:space="preserve">  </w:t>
                            </w:r>
                            <w:r w:rsidR="007B6967" w:rsidRPr="00E34E29">
                              <w:rPr>
                                <w:rStyle w:val="fontstyle01"/>
                                <w:rFonts w:eastAsia="Arial Narrow"/>
                                <w:sz w:val="28"/>
                                <w:lang w:val="id-ID"/>
                              </w:rPr>
                              <w:t>•</w:t>
                            </w:r>
                            <w:r w:rsidR="007B6967" w:rsidRPr="00064826">
                              <w:rPr>
                                <w:rStyle w:val="fontstyle01"/>
                                <w:rFonts w:ascii="Arial Narrow" w:eastAsia="Arial Narrow" w:hAnsi="Arial Narrow"/>
                                <w:sz w:val="20"/>
                                <w:lang w:val="id-ID"/>
                              </w:rPr>
                              <w:t>95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33A094" id="Text Box 10" o:spid="_x0000_s1028" type="#_x0000_t202" style="position:absolute;left:0;text-align:left;margin-left:-7.8pt;margin-top:-45.2pt;width:454.35pt;height:37.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" stroked="f">
                <v:textbox>
                  <w:txbxContent>
                    <w:p w:rsidR="007B6967" w:rsidRPr="00C403DA" w:rsidRDefault="007B57DE" w:rsidP="007B6967">
                      <w:pPr>
                        <w:jc w:val="right"/>
                        <w:rPr>
                          <w:rStyle w:val="fontstyle01"/>
                          <w:rFonts w:eastAsia="Arial Narrow"/>
                          <w:sz w:val="20"/>
                          <w:szCs w:val="20"/>
                          <w:lang w:val="id-ID"/>
                        </w:rPr>
                      </w:pPr>
                      <w:r w:rsidRPr="007B57DE">
                        <w:rPr>
                          <w:rFonts w:ascii="Arial Narrow" w:eastAsia="Arial Narrow" w:hAnsi="Arial Narrow"/>
                          <w:bCs/>
                          <w:sz w:val="20"/>
                          <w:szCs w:val="20"/>
                          <w:u w:color="000000"/>
                          <w:lang w:val="id-ID"/>
                        </w:rPr>
                        <w:t>Yoni Sunaryo, Ida Nuraida</w:t>
                      </w:r>
                      <w:r w:rsidR="008A4F2D">
                        <w:rPr>
                          <w:rFonts w:ascii="Arial Narrow" w:eastAsia="Arial Narrow" w:hAnsi="Arial Narrow"/>
                          <w:bCs/>
                          <w:sz w:val="20"/>
                          <w:szCs w:val="20"/>
                          <w:u w:color="000000"/>
                          <w:lang w:val="id-ID"/>
                        </w:rPr>
                        <w:t xml:space="preserve"> &amp;</w:t>
                      </w:r>
                      <w:r>
                        <w:rPr>
                          <w:rFonts w:ascii="Arial Narrow" w:eastAsia="Arial Narrow" w:hAnsi="Arial Narrow"/>
                          <w:bCs/>
                          <w:sz w:val="20"/>
                          <w:szCs w:val="20"/>
                          <w:u w:color="000000"/>
                          <w:lang w:val="id-ID"/>
                        </w:rPr>
                        <w:t xml:space="preserve"> </w:t>
                      </w:r>
                      <w:r w:rsidRPr="007B57DE">
                        <w:rPr>
                          <w:rFonts w:ascii="Arial Narrow" w:eastAsia="Arial Narrow" w:hAnsi="Arial Narrow"/>
                          <w:bCs/>
                          <w:sz w:val="20"/>
                          <w:szCs w:val="20"/>
                          <w:u w:color="000000"/>
                          <w:lang w:val="id-ID"/>
                        </w:rPr>
                        <w:t>Nur Eva Zakiah</w:t>
                      </w:r>
                      <w:r>
                        <w:rPr>
                          <w:rFonts w:ascii="Arial Narrow" w:eastAsia="Arial Narrow" w:hAnsi="Arial Narrow"/>
                          <w:bCs/>
                          <w:sz w:val="20"/>
                          <w:szCs w:val="20"/>
                          <w:u w:color="000000"/>
                          <w:lang w:val="id-ID"/>
                        </w:rPr>
                        <w:t xml:space="preserve"> </w:t>
                      </w:r>
                      <w:r w:rsidR="007B6967" w:rsidRPr="00C403DA">
                        <w:rPr>
                          <w:rStyle w:val="fontstyle01"/>
                          <w:rFonts w:eastAsia="Arial Narrow"/>
                          <w:lang w:val="id-ID"/>
                        </w:rPr>
                        <w:t xml:space="preserve">  </w:t>
                      </w:r>
                      <w:r w:rsidR="007B6967" w:rsidRPr="00E34E29">
                        <w:rPr>
                          <w:rStyle w:val="fontstyle01"/>
                          <w:rFonts w:eastAsia="Arial Narrow"/>
                          <w:sz w:val="28"/>
                          <w:lang w:val="id-ID"/>
                        </w:rPr>
                        <w:t>•</w:t>
                      </w:r>
                      <w:r w:rsidR="007B6967" w:rsidRPr="00064826">
                        <w:rPr>
                          <w:rStyle w:val="fontstyle01"/>
                          <w:rFonts w:ascii="Arial Narrow" w:eastAsia="Arial Narrow" w:hAnsi="Arial Narrow"/>
                          <w:sz w:val="20"/>
                          <w:lang w:val="id-ID"/>
                        </w:rPr>
                        <w:t>95</w:t>
                      </w:r>
                    </w:p>
                  </w:txbxContent>
                </v:textbox>
              </v:shape>
            </w:pict>
          </mc:Fallback>
        </mc:AlternateContent>
      </w:r>
      <w:r w:rsidR="00F450F9" w:rsidRPr="000475BE">
        <w:rPr>
          <w:rFonts w:ascii="Arial Narrow" w:hAnsi="Arial Narrow"/>
          <w:lang w:val="id-ID"/>
        </w:rPr>
        <w:t xml:space="preserve">satu </w:t>
      </w:r>
      <w:r w:rsidR="00F450F9">
        <w:rPr>
          <w:rFonts w:ascii="Arial Narrow" w:hAnsi="Arial Narrow"/>
          <w:lang w:val="id-ID"/>
        </w:rPr>
        <w:t xml:space="preserve">jenis aspek afektif adalah </w:t>
      </w:r>
      <w:r w:rsidR="00F450F9" w:rsidRPr="000475BE">
        <w:rPr>
          <w:rFonts w:ascii="Arial Narrow" w:hAnsi="Arial Narrow"/>
          <w:i/>
          <w:lang w:val="id-ID"/>
        </w:rPr>
        <w:t>self-confidence</w:t>
      </w:r>
      <w:r w:rsidR="00F450F9">
        <w:rPr>
          <w:rFonts w:ascii="Arial Narrow" w:hAnsi="Arial Narrow"/>
          <w:lang w:val="id-ID"/>
        </w:rPr>
        <w:t xml:space="preserve"> (</w:t>
      </w:r>
      <w:r w:rsidR="00F450F9" w:rsidRPr="000475BE">
        <w:rPr>
          <w:rFonts w:ascii="Arial Narrow" w:hAnsi="Arial Narrow"/>
          <w:lang w:val="id-ID"/>
        </w:rPr>
        <w:t>rasa percaya diri</w:t>
      </w:r>
      <w:r w:rsidR="00F450F9">
        <w:rPr>
          <w:rFonts w:ascii="Arial Narrow" w:hAnsi="Arial Narrow"/>
          <w:lang w:val="id-ID"/>
        </w:rPr>
        <w:t>)</w:t>
      </w:r>
      <w:r w:rsidR="00F450F9" w:rsidRPr="000475BE">
        <w:rPr>
          <w:rFonts w:ascii="Arial Narrow" w:hAnsi="Arial Narrow"/>
          <w:lang w:val="id-ID"/>
        </w:rPr>
        <w:t>.</w:t>
      </w:r>
      <w:r w:rsidR="00F450F9">
        <w:rPr>
          <w:rFonts w:ascii="Arial Narrow" w:hAnsi="Arial Narrow"/>
          <w:lang w:val="id-ID"/>
        </w:rPr>
        <w:t xml:space="preserve"> </w:t>
      </w:r>
      <w:proofErr w:type="spellStart"/>
      <w:r w:rsidR="00F450F9" w:rsidRPr="000475BE">
        <w:rPr>
          <w:rFonts w:ascii="Arial Narrow" w:eastAsia="Calibri" w:hAnsi="Arial Narrow"/>
        </w:rPr>
        <w:t>Menurut</w:t>
      </w:r>
      <w:proofErr w:type="spellEnd"/>
      <w:r w:rsidR="00F450F9" w:rsidRPr="000475BE">
        <w:rPr>
          <w:rFonts w:ascii="Arial Narrow" w:eastAsia="Calibri" w:hAnsi="Arial Narrow"/>
        </w:rPr>
        <w:t xml:space="preserve"> NCTM (2004) </w:t>
      </w:r>
      <w:proofErr w:type="spellStart"/>
      <w:r w:rsidR="00F450F9" w:rsidRPr="000475BE">
        <w:rPr>
          <w:rFonts w:ascii="Arial Narrow" w:hAnsi="Arial Narrow"/>
        </w:rPr>
        <w:t>salah</w:t>
      </w:r>
      <w:proofErr w:type="spellEnd"/>
      <w:r w:rsidR="00F450F9" w:rsidRPr="000475BE">
        <w:rPr>
          <w:rFonts w:ascii="Arial Narrow" w:hAnsi="Arial Narrow"/>
        </w:rPr>
        <w:t xml:space="preserve"> </w:t>
      </w:r>
      <w:proofErr w:type="spellStart"/>
      <w:r w:rsidR="00F450F9" w:rsidRPr="000475BE">
        <w:rPr>
          <w:rFonts w:ascii="Arial Narrow" w:hAnsi="Arial Narrow"/>
        </w:rPr>
        <w:t>satu</w:t>
      </w:r>
      <w:proofErr w:type="spellEnd"/>
      <w:r w:rsidR="00F450F9" w:rsidRPr="000475BE">
        <w:rPr>
          <w:rFonts w:ascii="Arial Narrow" w:eastAsia="Calibri" w:hAnsi="Arial Narrow"/>
        </w:rPr>
        <w:t xml:space="preserve"> </w:t>
      </w:r>
      <w:r w:rsidR="000E042F" w:rsidRPr="000475BE">
        <w:rPr>
          <w:rFonts w:ascii="Arial Narrow" w:hAnsi="Arial Narrow"/>
          <w:lang w:val="id-ID"/>
        </w:rPr>
        <w:t>oleh siswa karena termasuk pada aspek kognitif. Jika siswa sudah memiliki kemampuan pemahaman yang baik maka akan berpengaruh terhadap aspek</w:t>
      </w:r>
      <w:r w:rsidR="000E042F">
        <w:rPr>
          <w:rFonts w:ascii="Arial Narrow" w:hAnsi="Arial Narrow"/>
          <w:lang w:val="id-ID"/>
        </w:rPr>
        <w:t xml:space="preserve"> lainnya yaitu aspek</w:t>
      </w:r>
      <w:r w:rsidR="000E042F" w:rsidRPr="000475BE">
        <w:rPr>
          <w:rFonts w:ascii="Arial Narrow" w:hAnsi="Arial Narrow"/>
          <w:lang w:val="id-ID"/>
        </w:rPr>
        <w:t xml:space="preserve"> </w:t>
      </w:r>
      <w:r w:rsidR="000E042F">
        <w:rPr>
          <w:rFonts w:ascii="Arial Narrow" w:hAnsi="Arial Narrow"/>
          <w:lang w:val="id-ID"/>
        </w:rPr>
        <w:t>afektif. S</w:t>
      </w:r>
      <w:r w:rsidR="000E042F" w:rsidRPr="000475BE">
        <w:rPr>
          <w:rFonts w:ascii="Arial Narrow" w:hAnsi="Arial Narrow"/>
          <w:lang w:val="id-ID"/>
        </w:rPr>
        <w:t>alah</w:t>
      </w:r>
      <w:r w:rsidR="000E042F">
        <w:rPr>
          <w:rFonts w:ascii="Arial Narrow" w:eastAsia="Calibri" w:hAnsi="Arial Narrow"/>
          <w:lang w:val="id-ID"/>
        </w:rPr>
        <w:t xml:space="preserve"> satu </w:t>
      </w:r>
      <w:proofErr w:type="spellStart"/>
      <w:r w:rsidR="00F450F9" w:rsidRPr="000475BE">
        <w:rPr>
          <w:rFonts w:ascii="Arial Narrow" w:eastAsia="Calibri" w:hAnsi="Arial Narrow"/>
        </w:rPr>
        <w:t>tujuan</w:t>
      </w:r>
      <w:proofErr w:type="spellEnd"/>
      <w:r w:rsidR="00F450F9" w:rsidRPr="000475BE">
        <w:rPr>
          <w:rFonts w:ascii="Arial Narrow" w:eastAsia="Calibri" w:hAnsi="Arial Narrow"/>
        </w:rPr>
        <w:t xml:space="preserve"> </w:t>
      </w:r>
      <w:proofErr w:type="spellStart"/>
      <w:r w:rsidR="00F450F9" w:rsidRPr="000475BE">
        <w:rPr>
          <w:rFonts w:ascii="Arial Narrow" w:eastAsia="Calibri" w:hAnsi="Arial Narrow"/>
        </w:rPr>
        <w:t>pembelajaran</w:t>
      </w:r>
      <w:proofErr w:type="spellEnd"/>
      <w:r w:rsidR="00F450F9" w:rsidRPr="000475BE">
        <w:rPr>
          <w:rFonts w:ascii="Arial Narrow" w:eastAsia="Calibri" w:hAnsi="Arial Narrow"/>
        </w:rPr>
        <w:t xml:space="preserve"> </w:t>
      </w:r>
      <w:proofErr w:type="spellStart"/>
      <w:r w:rsidR="00F450F9" w:rsidRPr="000475BE">
        <w:rPr>
          <w:rFonts w:ascii="Arial Narrow" w:eastAsia="Calibri" w:hAnsi="Arial Narrow"/>
        </w:rPr>
        <w:t>matematika</w:t>
      </w:r>
      <w:proofErr w:type="spellEnd"/>
      <w:r w:rsidR="00F450F9" w:rsidRPr="000475BE">
        <w:rPr>
          <w:rFonts w:ascii="Arial Narrow" w:eastAsia="Calibri" w:hAnsi="Arial Narrow"/>
        </w:rPr>
        <w:t xml:space="preserve"> yang </w:t>
      </w:r>
      <w:proofErr w:type="spellStart"/>
      <w:r w:rsidR="00F450F9" w:rsidRPr="000475BE">
        <w:rPr>
          <w:rFonts w:ascii="Arial Narrow" w:eastAsia="Calibri" w:hAnsi="Arial Narrow"/>
        </w:rPr>
        <w:t>diharapkan</w:t>
      </w:r>
      <w:proofErr w:type="spellEnd"/>
      <w:r w:rsidR="00F450F9" w:rsidRPr="000475BE">
        <w:rPr>
          <w:rFonts w:ascii="Arial Narrow" w:eastAsia="Calibri" w:hAnsi="Arial Narrow"/>
        </w:rPr>
        <w:t xml:space="preserve"> </w:t>
      </w:r>
      <w:proofErr w:type="spellStart"/>
      <w:r w:rsidR="00F450F9" w:rsidRPr="000475BE">
        <w:rPr>
          <w:rFonts w:ascii="Arial Narrow" w:eastAsia="Calibri" w:hAnsi="Arial Narrow"/>
        </w:rPr>
        <w:t>ada</w:t>
      </w:r>
      <w:proofErr w:type="spellEnd"/>
      <w:r w:rsidR="00F450F9" w:rsidRPr="000475BE">
        <w:rPr>
          <w:rFonts w:ascii="Arial Narrow" w:eastAsia="Calibri" w:hAnsi="Arial Narrow"/>
        </w:rPr>
        <w:t xml:space="preserve"> </w:t>
      </w:r>
      <w:proofErr w:type="spellStart"/>
      <w:r w:rsidR="00F450F9" w:rsidRPr="000475BE">
        <w:rPr>
          <w:rFonts w:ascii="Arial Narrow" w:eastAsia="Calibri" w:hAnsi="Arial Narrow"/>
        </w:rPr>
        <w:t>dalam</w:t>
      </w:r>
      <w:proofErr w:type="spellEnd"/>
      <w:r w:rsidR="00F450F9" w:rsidRPr="000475BE">
        <w:rPr>
          <w:rFonts w:ascii="Arial Narrow" w:eastAsia="Calibri" w:hAnsi="Arial Narrow"/>
        </w:rPr>
        <w:t xml:space="preserve"> </w:t>
      </w:r>
      <w:proofErr w:type="spellStart"/>
      <w:r w:rsidR="00F450F9" w:rsidRPr="000475BE">
        <w:rPr>
          <w:rFonts w:ascii="Arial Narrow" w:eastAsia="Calibri" w:hAnsi="Arial Narrow"/>
        </w:rPr>
        <w:t>diri</w:t>
      </w:r>
      <w:proofErr w:type="spellEnd"/>
      <w:r w:rsidR="00F450F9" w:rsidRPr="000475BE">
        <w:rPr>
          <w:rFonts w:ascii="Arial Narrow" w:eastAsia="Calibri" w:hAnsi="Arial Narrow"/>
        </w:rPr>
        <w:t xml:space="preserve"> </w:t>
      </w:r>
      <w:proofErr w:type="spellStart"/>
      <w:r w:rsidR="00F450F9" w:rsidRPr="000475BE">
        <w:rPr>
          <w:rFonts w:ascii="Arial Narrow" w:eastAsia="Calibri" w:hAnsi="Arial Narrow"/>
        </w:rPr>
        <w:t>siswa</w:t>
      </w:r>
      <w:proofErr w:type="spellEnd"/>
      <w:r w:rsidR="00F450F9" w:rsidRPr="000475BE">
        <w:rPr>
          <w:rFonts w:ascii="Arial Narrow" w:eastAsia="Calibri" w:hAnsi="Arial Narrow"/>
        </w:rPr>
        <w:t xml:space="preserve">, </w:t>
      </w:r>
      <w:proofErr w:type="spellStart"/>
      <w:r w:rsidR="00F450F9" w:rsidRPr="000475BE">
        <w:rPr>
          <w:rFonts w:ascii="Arial Narrow" w:eastAsia="Calibri" w:hAnsi="Arial Narrow"/>
        </w:rPr>
        <w:t>yaitu</w:t>
      </w:r>
      <w:proofErr w:type="spellEnd"/>
      <w:r w:rsidR="00F450F9" w:rsidRPr="000475BE">
        <w:rPr>
          <w:rFonts w:ascii="Arial Narrow" w:hAnsi="Arial Narrow"/>
        </w:rPr>
        <w:t xml:space="preserve"> </w:t>
      </w:r>
      <w:proofErr w:type="spellStart"/>
      <w:r w:rsidR="00F450F9" w:rsidRPr="000475BE">
        <w:rPr>
          <w:rFonts w:ascii="Arial Narrow" w:eastAsia="Calibri" w:hAnsi="Arial Narrow"/>
        </w:rPr>
        <w:t>siswa</w:t>
      </w:r>
      <w:proofErr w:type="spellEnd"/>
      <w:r w:rsidR="00F450F9" w:rsidRPr="000475BE">
        <w:rPr>
          <w:rFonts w:ascii="Arial Narrow" w:eastAsia="Calibri" w:hAnsi="Arial Narrow"/>
        </w:rPr>
        <w:t xml:space="preserve"> </w:t>
      </w:r>
      <w:proofErr w:type="spellStart"/>
      <w:r w:rsidR="00F450F9" w:rsidRPr="000475BE">
        <w:rPr>
          <w:rFonts w:ascii="Arial Narrow" w:eastAsia="Calibri" w:hAnsi="Arial Narrow"/>
        </w:rPr>
        <w:t>menjadi</w:t>
      </w:r>
      <w:proofErr w:type="spellEnd"/>
      <w:r w:rsidR="00F450F9" w:rsidRPr="000475BE">
        <w:rPr>
          <w:rFonts w:ascii="Arial Narrow" w:eastAsia="Calibri" w:hAnsi="Arial Narrow"/>
        </w:rPr>
        <w:t xml:space="preserve"> </w:t>
      </w:r>
      <w:proofErr w:type="spellStart"/>
      <w:r w:rsidR="00F450F9" w:rsidRPr="000475BE">
        <w:rPr>
          <w:rFonts w:ascii="Arial Narrow" w:eastAsia="Calibri" w:hAnsi="Arial Narrow"/>
        </w:rPr>
        <w:t>percaya</w:t>
      </w:r>
      <w:proofErr w:type="spellEnd"/>
      <w:r w:rsidR="00F450F9" w:rsidRPr="000475BE">
        <w:rPr>
          <w:rFonts w:ascii="Arial Narrow" w:eastAsia="Calibri" w:hAnsi="Arial Narrow"/>
        </w:rPr>
        <w:t xml:space="preserve"> </w:t>
      </w:r>
      <w:proofErr w:type="spellStart"/>
      <w:r w:rsidR="00F450F9" w:rsidRPr="000475BE">
        <w:rPr>
          <w:rFonts w:ascii="Arial Narrow" w:eastAsia="Calibri" w:hAnsi="Arial Narrow"/>
        </w:rPr>
        <w:t>diri</w:t>
      </w:r>
      <w:proofErr w:type="spellEnd"/>
      <w:r w:rsidR="00F450F9" w:rsidRPr="000475BE">
        <w:rPr>
          <w:rFonts w:ascii="Arial Narrow" w:eastAsia="Calibri" w:hAnsi="Arial Narrow"/>
        </w:rPr>
        <w:t xml:space="preserve"> </w:t>
      </w:r>
      <w:proofErr w:type="spellStart"/>
      <w:r w:rsidR="00F450F9" w:rsidRPr="000475BE">
        <w:rPr>
          <w:rFonts w:ascii="Arial Narrow" w:eastAsia="Calibri" w:hAnsi="Arial Narrow"/>
        </w:rPr>
        <w:t>terhadap</w:t>
      </w:r>
      <w:proofErr w:type="spellEnd"/>
      <w:r w:rsidR="00F450F9" w:rsidRPr="000475BE">
        <w:rPr>
          <w:rFonts w:ascii="Arial Narrow" w:eastAsia="Calibri" w:hAnsi="Arial Narrow"/>
        </w:rPr>
        <w:t xml:space="preserve"> </w:t>
      </w:r>
      <w:proofErr w:type="spellStart"/>
      <w:r w:rsidR="00F450F9" w:rsidRPr="000475BE">
        <w:rPr>
          <w:rFonts w:ascii="Arial Narrow" w:eastAsia="Calibri" w:hAnsi="Arial Narrow"/>
        </w:rPr>
        <w:t>kemampuan</w:t>
      </w:r>
      <w:proofErr w:type="spellEnd"/>
      <w:r w:rsidR="00F450F9" w:rsidRPr="000475BE">
        <w:rPr>
          <w:rFonts w:ascii="Arial Narrow" w:eastAsia="Calibri" w:hAnsi="Arial Narrow"/>
        </w:rPr>
        <w:t xml:space="preserve"> </w:t>
      </w:r>
      <w:proofErr w:type="spellStart"/>
      <w:r w:rsidR="00F450F9" w:rsidRPr="000475BE">
        <w:rPr>
          <w:rFonts w:ascii="Arial Narrow" w:eastAsia="Calibri" w:hAnsi="Arial Narrow"/>
        </w:rPr>
        <w:t>diri</w:t>
      </w:r>
      <w:proofErr w:type="spellEnd"/>
      <w:r w:rsidR="00F450F9" w:rsidRPr="000475BE">
        <w:rPr>
          <w:rFonts w:ascii="Arial Narrow" w:eastAsia="Calibri" w:hAnsi="Arial Narrow"/>
        </w:rPr>
        <w:t xml:space="preserve"> </w:t>
      </w:r>
      <w:proofErr w:type="spellStart"/>
      <w:r w:rsidR="00F450F9" w:rsidRPr="000475BE">
        <w:rPr>
          <w:rFonts w:ascii="Arial Narrow" w:eastAsia="Calibri" w:hAnsi="Arial Narrow"/>
        </w:rPr>
        <w:t>sendiri</w:t>
      </w:r>
      <w:proofErr w:type="spellEnd"/>
      <w:r w:rsidR="00F450F9" w:rsidRPr="000475BE">
        <w:rPr>
          <w:rFonts w:ascii="Arial Narrow" w:eastAsia="Calibri" w:hAnsi="Arial Narrow"/>
        </w:rPr>
        <w:t xml:space="preserve"> </w:t>
      </w:r>
      <w:proofErr w:type="spellStart"/>
      <w:r w:rsidR="00F450F9" w:rsidRPr="000475BE">
        <w:rPr>
          <w:rFonts w:ascii="Arial Narrow" w:eastAsia="Calibri" w:hAnsi="Arial Narrow"/>
        </w:rPr>
        <w:t>dalam</w:t>
      </w:r>
      <w:proofErr w:type="spellEnd"/>
      <w:r w:rsidR="00F450F9" w:rsidRPr="000475BE">
        <w:rPr>
          <w:rFonts w:ascii="Arial Narrow" w:eastAsia="Calibri" w:hAnsi="Arial Narrow"/>
        </w:rPr>
        <w:t xml:space="preserve"> </w:t>
      </w:r>
      <w:proofErr w:type="spellStart"/>
      <w:r w:rsidR="00F450F9" w:rsidRPr="000475BE">
        <w:rPr>
          <w:rFonts w:ascii="Arial Narrow" w:eastAsia="Calibri" w:hAnsi="Arial Narrow"/>
        </w:rPr>
        <w:t>mengerjakan</w:t>
      </w:r>
      <w:proofErr w:type="spellEnd"/>
      <w:r w:rsidR="00F450F9" w:rsidRPr="000475BE">
        <w:rPr>
          <w:rFonts w:ascii="Arial Narrow" w:eastAsia="Calibri" w:hAnsi="Arial Narrow"/>
        </w:rPr>
        <w:t xml:space="preserve"> </w:t>
      </w:r>
      <w:proofErr w:type="spellStart"/>
      <w:r w:rsidR="00F450F9" w:rsidRPr="000475BE">
        <w:rPr>
          <w:rFonts w:ascii="Arial Narrow" w:eastAsia="Calibri" w:hAnsi="Arial Narrow"/>
        </w:rPr>
        <w:t>matematika</w:t>
      </w:r>
      <w:proofErr w:type="spellEnd"/>
      <w:r w:rsidR="00F450F9" w:rsidRPr="000475BE">
        <w:rPr>
          <w:rFonts w:ascii="Arial Narrow" w:eastAsia="Calibri" w:hAnsi="Arial Narrow"/>
        </w:rPr>
        <w:t xml:space="preserve"> (</w:t>
      </w:r>
      <w:r w:rsidR="00F450F9" w:rsidRPr="000475BE">
        <w:rPr>
          <w:rFonts w:ascii="Arial Narrow" w:eastAsia="Calibri" w:hAnsi="Arial Narrow"/>
          <w:i/>
        </w:rPr>
        <w:t xml:space="preserve">become </w:t>
      </w:r>
      <w:r w:rsidR="00F450F9" w:rsidRPr="000475BE">
        <w:rPr>
          <w:rFonts w:ascii="Arial Narrow" w:hAnsi="Arial Narrow"/>
          <w:i/>
        </w:rPr>
        <w:t>confidence</w:t>
      </w:r>
      <w:r w:rsidR="00F450F9" w:rsidRPr="000475BE">
        <w:rPr>
          <w:rFonts w:ascii="Arial Narrow" w:eastAsia="Calibri" w:hAnsi="Arial Narrow"/>
          <w:i/>
        </w:rPr>
        <w:t xml:space="preserve"> in their ability to do mathematics</w:t>
      </w:r>
      <w:r w:rsidR="00F450F9" w:rsidRPr="000475BE">
        <w:rPr>
          <w:rFonts w:ascii="Arial Narrow" w:hAnsi="Arial Narrow"/>
        </w:rPr>
        <w:t xml:space="preserve">). </w:t>
      </w:r>
    </w:p>
    <w:p w:rsidR="00F450F9" w:rsidRPr="003B2A6B" w:rsidRDefault="00F450F9" w:rsidP="00623971">
      <w:pPr>
        <w:ind w:firstLine="851"/>
        <w:jc w:val="both"/>
        <w:rPr>
          <w:rFonts w:ascii="Arial Narrow" w:hAnsi="Arial Narrow"/>
          <w:lang w:val="id-ID"/>
        </w:rPr>
      </w:pPr>
      <w:r>
        <w:rPr>
          <w:rFonts w:ascii="Arial Narrow" w:hAnsi="Arial Narrow"/>
          <w:lang w:val="id-ID"/>
        </w:rPr>
        <w:t xml:space="preserve">Berdasarkan uraian tersebut maka tujuan dari penelitian ini adalah untuk melihat pengaruh </w:t>
      </w:r>
      <w:r w:rsidRPr="00061D33">
        <w:rPr>
          <w:rFonts w:ascii="Arial Narrow" w:hAnsi="Arial Narrow"/>
        </w:rPr>
        <w:t xml:space="preserve">model </w:t>
      </w:r>
      <w:proofErr w:type="spellStart"/>
      <w:r w:rsidRPr="00061D33">
        <w:rPr>
          <w:rFonts w:ascii="Arial Narrow" w:hAnsi="Arial Narrow"/>
        </w:rPr>
        <w:t>pembelajaran</w:t>
      </w:r>
      <w:proofErr w:type="spellEnd"/>
      <w:r w:rsidRPr="00061D33">
        <w:rPr>
          <w:rFonts w:ascii="Arial Narrow" w:hAnsi="Arial Narrow"/>
        </w:rPr>
        <w:t xml:space="preserve"> </w:t>
      </w:r>
      <w:r w:rsidRPr="00061D33">
        <w:rPr>
          <w:rFonts w:ascii="Arial Narrow" w:hAnsi="Arial Narrow"/>
          <w:i/>
        </w:rPr>
        <w:t>Hybrid</w:t>
      </w:r>
      <w:r w:rsidRPr="00061D33">
        <w:rPr>
          <w:rFonts w:ascii="Arial Narrow" w:hAnsi="Arial Narrow"/>
        </w:rPr>
        <w:t xml:space="preserve"> </w:t>
      </w:r>
      <w:proofErr w:type="spellStart"/>
      <w:r w:rsidRPr="00061D33">
        <w:rPr>
          <w:rFonts w:ascii="Arial Narrow" w:hAnsi="Arial Narrow"/>
        </w:rPr>
        <w:t>tipe</w:t>
      </w:r>
      <w:proofErr w:type="spellEnd"/>
      <w:r w:rsidRPr="00061D33">
        <w:rPr>
          <w:rFonts w:ascii="Arial Narrow" w:hAnsi="Arial Narrow"/>
        </w:rPr>
        <w:t xml:space="preserve"> </w:t>
      </w:r>
      <w:r w:rsidRPr="00061D33">
        <w:rPr>
          <w:rFonts w:ascii="Arial Narrow" w:hAnsi="Arial Narrow"/>
          <w:i/>
        </w:rPr>
        <w:t>Traditional</w:t>
      </w:r>
      <w:r w:rsidRPr="00061D33">
        <w:rPr>
          <w:rFonts w:ascii="Arial Narrow" w:hAnsi="Arial Narrow"/>
        </w:rPr>
        <w:t xml:space="preserve"> </w:t>
      </w:r>
      <w:proofErr w:type="spellStart"/>
      <w:r w:rsidRPr="00061D33">
        <w:rPr>
          <w:rFonts w:ascii="Arial Narrow" w:hAnsi="Arial Narrow"/>
          <w:i/>
        </w:rPr>
        <w:t>Clasess</w:t>
      </w:r>
      <w:proofErr w:type="spellEnd"/>
      <w:r w:rsidRPr="00061D33">
        <w:rPr>
          <w:rFonts w:ascii="Arial Narrow" w:hAnsi="Arial Narrow"/>
        </w:rPr>
        <w:t>-</w:t>
      </w:r>
      <w:r w:rsidRPr="00061D33">
        <w:rPr>
          <w:rFonts w:ascii="Arial Narrow" w:hAnsi="Arial Narrow"/>
          <w:i/>
        </w:rPr>
        <w:t>Real</w:t>
      </w:r>
      <w:r w:rsidRPr="00061D33">
        <w:rPr>
          <w:rFonts w:ascii="Arial Narrow" w:hAnsi="Arial Narrow"/>
        </w:rPr>
        <w:t xml:space="preserve"> </w:t>
      </w:r>
      <w:r w:rsidRPr="00061D33">
        <w:rPr>
          <w:rFonts w:ascii="Arial Narrow" w:hAnsi="Arial Narrow"/>
          <w:i/>
          <w:iCs/>
        </w:rPr>
        <w:t>Workshop</w:t>
      </w:r>
      <w:r>
        <w:rPr>
          <w:rFonts w:ascii="Arial Narrow" w:hAnsi="Arial Narrow"/>
          <w:iCs/>
          <w:lang w:val="id-ID"/>
        </w:rPr>
        <w:t xml:space="preserve"> terhadap kemampuan pemahaman matematik ditinjau dari </w:t>
      </w:r>
      <w:r w:rsidRPr="003B2A6B">
        <w:rPr>
          <w:rFonts w:ascii="Arial Narrow" w:hAnsi="Arial Narrow"/>
          <w:i/>
          <w:iCs/>
          <w:lang w:val="id-ID"/>
        </w:rPr>
        <w:t>self</w:t>
      </w:r>
      <w:r>
        <w:rPr>
          <w:rFonts w:ascii="Arial Narrow" w:hAnsi="Arial Narrow"/>
          <w:iCs/>
          <w:lang w:val="id-ID"/>
        </w:rPr>
        <w:t>-</w:t>
      </w:r>
      <w:r w:rsidRPr="003B2A6B">
        <w:rPr>
          <w:rFonts w:ascii="Arial Narrow" w:hAnsi="Arial Narrow"/>
          <w:i/>
          <w:iCs/>
          <w:lang w:val="id-ID"/>
        </w:rPr>
        <w:t>confidence</w:t>
      </w:r>
      <w:r>
        <w:rPr>
          <w:rFonts w:ascii="Arial Narrow" w:hAnsi="Arial Narrow"/>
          <w:iCs/>
          <w:lang w:val="id-ID"/>
        </w:rPr>
        <w:t xml:space="preserve"> siswa. M</w:t>
      </w:r>
      <w:proofErr w:type="spellStart"/>
      <w:r w:rsidRPr="00061D33">
        <w:rPr>
          <w:rFonts w:ascii="Arial Narrow" w:hAnsi="Arial Narrow"/>
        </w:rPr>
        <w:t>odel</w:t>
      </w:r>
      <w:proofErr w:type="spellEnd"/>
      <w:r w:rsidRPr="00061D33">
        <w:rPr>
          <w:rFonts w:ascii="Arial Narrow" w:hAnsi="Arial Narrow"/>
        </w:rPr>
        <w:t xml:space="preserve"> </w:t>
      </w:r>
      <w:proofErr w:type="spellStart"/>
      <w:r w:rsidRPr="00061D33">
        <w:rPr>
          <w:rFonts w:ascii="Arial Narrow" w:hAnsi="Arial Narrow"/>
        </w:rPr>
        <w:t>pembelajaran</w:t>
      </w:r>
      <w:proofErr w:type="spellEnd"/>
      <w:r w:rsidRPr="00061D33">
        <w:rPr>
          <w:rFonts w:ascii="Arial Narrow" w:hAnsi="Arial Narrow"/>
        </w:rPr>
        <w:t xml:space="preserve"> </w:t>
      </w:r>
      <w:r w:rsidRPr="00061D33">
        <w:rPr>
          <w:rFonts w:ascii="Arial Narrow" w:hAnsi="Arial Narrow"/>
          <w:i/>
        </w:rPr>
        <w:t>Hybrid</w:t>
      </w:r>
      <w:r w:rsidRPr="00061D33">
        <w:rPr>
          <w:rFonts w:ascii="Arial Narrow" w:hAnsi="Arial Narrow"/>
        </w:rPr>
        <w:t xml:space="preserve"> </w:t>
      </w:r>
      <w:proofErr w:type="spellStart"/>
      <w:r w:rsidRPr="00061D33">
        <w:rPr>
          <w:rFonts w:ascii="Arial Narrow" w:hAnsi="Arial Narrow"/>
        </w:rPr>
        <w:t>tipe</w:t>
      </w:r>
      <w:proofErr w:type="spellEnd"/>
      <w:r w:rsidRPr="00061D33">
        <w:rPr>
          <w:rFonts w:ascii="Arial Narrow" w:hAnsi="Arial Narrow"/>
        </w:rPr>
        <w:t xml:space="preserve"> </w:t>
      </w:r>
      <w:r w:rsidRPr="00061D33">
        <w:rPr>
          <w:rFonts w:ascii="Arial Narrow" w:hAnsi="Arial Narrow"/>
          <w:i/>
        </w:rPr>
        <w:t>Traditional</w:t>
      </w:r>
      <w:r w:rsidRPr="00061D33">
        <w:rPr>
          <w:rFonts w:ascii="Arial Narrow" w:hAnsi="Arial Narrow"/>
        </w:rPr>
        <w:t xml:space="preserve"> </w:t>
      </w:r>
      <w:proofErr w:type="spellStart"/>
      <w:r w:rsidRPr="00061D33">
        <w:rPr>
          <w:rFonts w:ascii="Arial Narrow" w:hAnsi="Arial Narrow"/>
          <w:i/>
        </w:rPr>
        <w:t>Clasess</w:t>
      </w:r>
      <w:proofErr w:type="spellEnd"/>
      <w:r w:rsidRPr="00061D33">
        <w:rPr>
          <w:rFonts w:ascii="Arial Narrow" w:hAnsi="Arial Narrow"/>
        </w:rPr>
        <w:t>-</w:t>
      </w:r>
      <w:r w:rsidRPr="00061D33">
        <w:rPr>
          <w:rFonts w:ascii="Arial Narrow" w:hAnsi="Arial Narrow"/>
          <w:i/>
        </w:rPr>
        <w:t>Real</w:t>
      </w:r>
      <w:r w:rsidRPr="00061D33">
        <w:rPr>
          <w:rFonts w:ascii="Arial Narrow" w:hAnsi="Arial Narrow"/>
        </w:rPr>
        <w:t xml:space="preserve"> </w:t>
      </w:r>
      <w:r w:rsidRPr="00061D33">
        <w:rPr>
          <w:rFonts w:ascii="Arial Narrow" w:hAnsi="Arial Narrow"/>
          <w:i/>
          <w:iCs/>
        </w:rPr>
        <w:t>Workshop</w:t>
      </w:r>
      <w:r>
        <w:rPr>
          <w:rFonts w:ascii="Arial Narrow" w:hAnsi="Arial Narrow"/>
          <w:iCs/>
          <w:lang w:val="id-ID"/>
        </w:rPr>
        <w:t xml:space="preserve"> dikatakan berpengaruh terhadap kemampuan pemahaman matematik jika rerata kemampuan pemahaman matematik siswa yang memperoleh mo</w:t>
      </w:r>
      <w:r w:rsidRPr="00061D33">
        <w:rPr>
          <w:rFonts w:ascii="Arial Narrow" w:hAnsi="Arial Narrow"/>
        </w:rPr>
        <w:t xml:space="preserve">del </w:t>
      </w:r>
      <w:proofErr w:type="spellStart"/>
      <w:r w:rsidRPr="00061D33">
        <w:rPr>
          <w:rFonts w:ascii="Arial Narrow" w:hAnsi="Arial Narrow"/>
        </w:rPr>
        <w:t>pembelajaran</w:t>
      </w:r>
      <w:proofErr w:type="spellEnd"/>
      <w:r w:rsidRPr="00061D33">
        <w:rPr>
          <w:rFonts w:ascii="Arial Narrow" w:hAnsi="Arial Narrow"/>
        </w:rPr>
        <w:t xml:space="preserve"> </w:t>
      </w:r>
      <w:r w:rsidRPr="00061D33">
        <w:rPr>
          <w:rFonts w:ascii="Arial Narrow" w:hAnsi="Arial Narrow"/>
          <w:i/>
        </w:rPr>
        <w:t>Hybrid</w:t>
      </w:r>
      <w:r w:rsidRPr="00061D33">
        <w:rPr>
          <w:rFonts w:ascii="Arial Narrow" w:hAnsi="Arial Narrow"/>
        </w:rPr>
        <w:t xml:space="preserve"> </w:t>
      </w:r>
      <w:proofErr w:type="spellStart"/>
      <w:r w:rsidRPr="00061D33">
        <w:rPr>
          <w:rFonts w:ascii="Arial Narrow" w:hAnsi="Arial Narrow"/>
        </w:rPr>
        <w:t>tipe</w:t>
      </w:r>
      <w:proofErr w:type="spellEnd"/>
      <w:r w:rsidRPr="00061D33">
        <w:rPr>
          <w:rFonts w:ascii="Arial Narrow" w:hAnsi="Arial Narrow"/>
        </w:rPr>
        <w:t xml:space="preserve"> </w:t>
      </w:r>
      <w:r w:rsidRPr="00061D33">
        <w:rPr>
          <w:rFonts w:ascii="Arial Narrow" w:hAnsi="Arial Narrow"/>
          <w:i/>
        </w:rPr>
        <w:t>Traditional</w:t>
      </w:r>
      <w:r w:rsidRPr="00061D33">
        <w:rPr>
          <w:rFonts w:ascii="Arial Narrow" w:hAnsi="Arial Narrow"/>
        </w:rPr>
        <w:t xml:space="preserve"> </w:t>
      </w:r>
      <w:proofErr w:type="spellStart"/>
      <w:r w:rsidRPr="00061D33">
        <w:rPr>
          <w:rFonts w:ascii="Arial Narrow" w:hAnsi="Arial Narrow"/>
          <w:i/>
        </w:rPr>
        <w:t>Clasess</w:t>
      </w:r>
      <w:proofErr w:type="spellEnd"/>
      <w:r w:rsidRPr="00061D33">
        <w:rPr>
          <w:rFonts w:ascii="Arial Narrow" w:hAnsi="Arial Narrow"/>
        </w:rPr>
        <w:t>-</w:t>
      </w:r>
      <w:r w:rsidRPr="00061D33">
        <w:rPr>
          <w:rFonts w:ascii="Arial Narrow" w:hAnsi="Arial Narrow"/>
          <w:i/>
        </w:rPr>
        <w:t>Real</w:t>
      </w:r>
      <w:r w:rsidRPr="00061D33">
        <w:rPr>
          <w:rFonts w:ascii="Arial Narrow" w:hAnsi="Arial Narrow"/>
        </w:rPr>
        <w:t xml:space="preserve"> </w:t>
      </w:r>
      <w:r w:rsidRPr="00061D33">
        <w:rPr>
          <w:rFonts w:ascii="Arial Narrow" w:hAnsi="Arial Narrow"/>
          <w:i/>
          <w:iCs/>
        </w:rPr>
        <w:t>Workshop</w:t>
      </w:r>
      <w:r>
        <w:rPr>
          <w:rFonts w:ascii="Arial Narrow" w:hAnsi="Arial Narrow"/>
          <w:iCs/>
          <w:lang w:val="id-ID"/>
        </w:rPr>
        <w:t xml:space="preserve"> lebih baik dari siswa yang memperoleh</w:t>
      </w:r>
      <w:r w:rsidRPr="00061D33">
        <w:rPr>
          <w:rFonts w:ascii="Arial Narrow" w:hAnsi="Arial Narrow"/>
        </w:rPr>
        <w:t xml:space="preserve"> </w:t>
      </w:r>
      <w:proofErr w:type="spellStart"/>
      <w:r w:rsidRPr="00061D33">
        <w:rPr>
          <w:rFonts w:ascii="Arial Narrow" w:hAnsi="Arial Narrow"/>
        </w:rPr>
        <w:t>pembelajaran</w:t>
      </w:r>
      <w:proofErr w:type="spellEnd"/>
      <w:r>
        <w:rPr>
          <w:rFonts w:ascii="Arial Narrow" w:hAnsi="Arial Narrow"/>
          <w:lang w:val="id-ID"/>
        </w:rPr>
        <w:t xml:space="preserve"> konvensional.</w:t>
      </w:r>
    </w:p>
    <w:p w:rsidR="00F450F9" w:rsidRPr="00DA44EE" w:rsidRDefault="00F450F9" w:rsidP="000E042F">
      <w:pPr>
        <w:autoSpaceDE w:val="0"/>
        <w:autoSpaceDN w:val="0"/>
        <w:adjustRightInd w:val="0"/>
        <w:spacing w:before="160"/>
        <w:jc w:val="both"/>
        <w:rPr>
          <w:rFonts w:ascii="Arial Narrow" w:hAnsi="Arial Narrow"/>
          <w:b/>
          <w:lang w:val="id-ID"/>
        </w:rPr>
      </w:pPr>
      <w:r w:rsidRPr="00DA44EE">
        <w:rPr>
          <w:rFonts w:ascii="Arial Narrow" w:hAnsi="Arial Narrow"/>
          <w:b/>
          <w:lang w:val="id-ID"/>
        </w:rPr>
        <w:t xml:space="preserve">METODE PENELITIAN </w:t>
      </w:r>
    </w:p>
    <w:p w:rsidR="00F450F9" w:rsidRDefault="00F450F9" w:rsidP="00F450F9">
      <w:pPr>
        <w:ind w:firstLine="709"/>
        <w:jc w:val="both"/>
        <w:rPr>
          <w:rFonts w:ascii="Arial Narrow" w:hAnsi="Arial Narrow"/>
          <w:iCs/>
          <w:lang w:val="id-ID"/>
        </w:rPr>
      </w:pPr>
      <w:proofErr w:type="spellStart"/>
      <w:r w:rsidRPr="0041228C">
        <w:rPr>
          <w:rFonts w:ascii="Arial Narrow" w:hAnsi="Arial Narrow"/>
        </w:rPr>
        <w:t>Metode</w:t>
      </w:r>
      <w:proofErr w:type="spellEnd"/>
      <w:r w:rsidRPr="0041228C">
        <w:rPr>
          <w:rFonts w:ascii="Arial Narrow" w:hAnsi="Arial Narrow"/>
        </w:rPr>
        <w:t xml:space="preserve"> </w:t>
      </w:r>
      <w:proofErr w:type="spellStart"/>
      <w:r w:rsidRPr="0041228C">
        <w:rPr>
          <w:rFonts w:ascii="Arial Narrow" w:hAnsi="Arial Narrow"/>
        </w:rPr>
        <w:t>penelitian</w:t>
      </w:r>
      <w:proofErr w:type="spellEnd"/>
      <w:r w:rsidRPr="0041228C">
        <w:rPr>
          <w:rFonts w:ascii="Arial Narrow" w:hAnsi="Arial Narrow"/>
        </w:rPr>
        <w:t xml:space="preserve"> yang </w:t>
      </w:r>
      <w:proofErr w:type="spellStart"/>
      <w:r w:rsidRPr="0041228C">
        <w:rPr>
          <w:rFonts w:ascii="Arial Narrow" w:hAnsi="Arial Narrow"/>
        </w:rPr>
        <w:t>digunakan</w:t>
      </w:r>
      <w:proofErr w:type="spellEnd"/>
      <w:r w:rsidRPr="0041228C">
        <w:rPr>
          <w:rFonts w:ascii="Arial Narrow" w:hAnsi="Arial Narrow"/>
        </w:rPr>
        <w:t xml:space="preserve"> </w:t>
      </w:r>
      <w:proofErr w:type="spellStart"/>
      <w:r w:rsidRPr="0041228C">
        <w:rPr>
          <w:rFonts w:ascii="Arial Narrow" w:hAnsi="Arial Narrow"/>
        </w:rPr>
        <w:t>adalah</w:t>
      </w:r>
      <w:proofErr w:type="spellEnd"/>
      <w:r w:rsidRPr="0041228C">
        <w:rPr>
          <w:rFonts w:ascii="Arial Narrow" w:hAnsi="Arial Narrow"/>
        </w:rPr>
        <w:t xml:space="preserve"> </w:t>
      </w:r>
      <w:proofErr w:type="spellStart"/>
      <w:r w:rsidRPr="0041228C">
        <w:rPr>
          <w:rFonts w:ascii="Arial Narrow" w:hAnsi="Arial Narrow"/>
        </w:rPr>
        <w:t>metode</w:t>
      </w:r>
      <w:proofErr w:type="spellEnd"/>
      <w:r w:rsidRPr="0041228C">
        <w:rPr>
          <w:rFonts w:ascii="Arial Narrow" w:hAnsi="Arial Narrow"/>
        </w:rPr>
        <w:t xml:space="preserve"> </w:t>
      </w:r>
      <w:r w:rsidRPr="0041228C">
        <w:rPr>
          <w:rFonts w:ascii="Arial Narrow" w:hAnsi="Arial Narrow"/>
          <w:i/>
          <w:iCs/>
        </w:rPr>
        <w:t xml:space="preserve">quasi </w:t>
      </w:r>
      <w:proofErr w:type="spellStart"/>
      <w:r w:rsidRPr="0041228C">
        <w:rPr>
          <w:rFonts w:ascii="Arial Narrow" w:hAnsi="Arial Narrow"/>
          <w:i/>
          <w:iCs/>
        </w:rPr>
        <w:t>eksperimental</w:t>
      </w:r>
      <w:proofErr w:type="spellEnd"/>
      <w:r w:rsidRPr="0041228C">
        <w:rPr>
          <w:rFonts w:ascii="Arial Narrow" w:hAnsi="Arial Narrow"/>
          <w:iCs/>
        </w:rPr>
        <w:t xml:space="preserve"> </w:t>
      </w:r>
      <w:proofErr w:type="spellStart"/>
      <w:r w:rsidRPr="0041228C">
        <w:rPr>
          <w:rFonts w:ascii="Arial Narrow" w:hAnsi="Arial Narrow"/>
          <w:iCs/>
        </w:rPr>
        <w:t>atau</w:t>
      </w:r>
      <w:proofErr w:type="spellEnd"/>
      <w:r w:rsidRPr="0041228C">
        <w:rPr>
          <w:rFonts w:ascii="Arial Narrow" w:hAnsi="Arial Narrow"/>
          <w:iCs/>
        </w:rPr>
        <w:t xml:space="preserve"> </w:t>
      </w:r>
      <w:proofErr w:type="spellStart"/>
      <w:r w:rsidRPr="0041228C">
        <w:rPr>
          <w:rFonts w:ascii="Arial Narrow" w:hAnsi="Arial Narrow"/>
          <w:iCs/>
        </w:rPr>
        <w:t>eksperimen</w:t>
      </w:r>
      <w:proofErr w:type="spellEnd"/>
      <w:r w:rsidRPr="0041228C">
        <w:rPr>
          <w:rFonts w:ascii="Arial Narrow" w:hAnsi="Arial Narrow"/>
          <w:iCs/>
        </w:rPr>
        <w:t xml:space="preserve"> </w:t>
      </w:r>
      <w:proofErr w:type="spellStart"/>
      <w:r w:rsidRPr="0041228C">
        <w:rPr>
          <w:rFonts w:ascii="Arial Narrow" w:hAnsi="Arial Narrow"/>
          <w:iCs/>
        </w:rPr>
        <w:t>semu</w:t>
      </w:r>
      <w:proofErr w:type="spellEnd"/>
      <w:r w:rsidRPr="0041228C">
        <w:rPr>
          <w:rFonts w:ascii="Arial Narrow" w:hAnsi="Arial Narrow"/>
          <w:iCs/>
          <w:lang w:val="id-ID"/>
        </w:rPr>
        <w:t xml:space="preserve">. </w:t>
      </w:r>
      <w:r>
        <w:rPr>
          <w:rFonts w:ascii="Arial Narrow" w:hAnsi="Arial Narrow"/>
          <w:iCs/>
          <w:lang w:val="id-ID"/>
        </w:rPr>
        <w:t xml:space="preserve">Desain penelitian adalah </w:t>
      </w:r>
      <w:r w:rsidRPr="00B3758A">
        <w:rPr>
          <w:rFonts w:ascii="Arial Narrow" w:hAnsi="Arial Narrow"/>
          <w:i/>
          <w:iCs/>
          <w:lang w:val="id-ID"/>
        </w:rPr>
        <w:t>posttes only control group design</w:t>
      </w:r>
      <w:r>
        <w:rPr>
          <w:rFonts w:ascii="Arial Narrow" w:hAnsi="Arial Narrow"/>
          <w:iCs/>
          <w:lang w:val="id-ID"/>
        </w:rPr>
        <w:t>. Menurut Arikunto (2009) skemanya  sebagai berikut:</w:t>
      </w:r>
    </w:p>
    <w:p w:rsidR="00F450F9" w:rsidRDefault="00623971" w:rsidP="00F450F9">
      <w:pPr>
        <w:ind w:firstLine="709"/>
        <w:jc w:val="both"/>
        <w:rPr>
          <w:rFonts w:ascii="Arial Narrow" w:hAnsi="Arial Narrow"/>
          <w:iCs/>
          <w:lang w:val="id-ID"/>
        </w:rPr>
      </w:pPr>
      <w:r>
        <w:rPr>
          <w:rFonts w:ascii="Arial Narrow" w:hAnsi="Arial Narrow"/>
          <w:iCs/>
          <w:lang w:val="id-ID"/>
        </w:rPr>
        <w:t>E :   X</w:t>
      </w:r>
      <w:r w:rsidR="00F450F9">
        <w:rPr>
          <w:rFonts w:ascii="Arial Narrow" w:hAnsi="Arial Narrow"/>
          <w:iCs/>
          <w:lang w:val="id-ID"/>
        </w:rPr>
        <w:t xml:space="preserve">   0</w:t>
      </w:r>
    </w:p>
    <w:p w:rsidR="00F450F9" w:rsidRDefault="00F450F9" w:rsidP="00F450F9">
      <w:pPr>
        <w:ind w:firstLine="709"/>
        <w:jc w:val="both"/>
        <w:rPr>
          <w:rFonts w:ascii="Arial Narrow" w:hAnsi="Arial Narrow"/>
          <w:iCs/>
          <w:lang w:val="id-ID"/>
        </w:rPr>
      </w:pPr>
      <w:r>
        <w:rPr>
          <w:rFonts w:ascii="Arial Narrow" w:hAnsi="Arial Narrow"/>
          <w:iCs/>
          <w:lang w:val="id-ID"/>
        </w:rPr>
        <w:t>C :        0</w:t>
      </w:r>
    </w:p>
    <w:p w:rsidR="00F450F9" w:rsidRDefault="00F450F9" w:rsidP="00F450F9">
      <w:pPr>
        <w:jc w:val="both"/>
        <w:rPr>
          <w:rFonts w:ascii="Arial Narrow" w:hAnsi="Arial Narrow"/>
          <w:iCs/>
          <w:lang w:val="id-ID"/>
        </w:rPr>
      </w:pPr>
      <w:r>
        <w:rPr>
          <w:rFonts w:ascii="Arial Narrow" w:hAnsi="Arial Narrow"/>
          <w:iCs/>
          <w:lang w:val="id-ID"/>
        </w:rPr>
        <w:t>Keterangan:</w:t>
      </w:r>
    </w:p>
    <w:p w:rsidR="00F450F9" w:rsidRDefault="00623971" w:rsidP="00623971">
      <w:pPr>
        <w:tabs>
          <w:tab w:val="left" w:pos="284"/>
          <w:tab w:val="left" w:pos="567"/>
        </w:tabs>
        <w:ind w:left="567" w:hanging="567"/>
        <w:jc w:val="both"/>
        <w:rPr>
          <w:rFonts w:ascii="Arial Narrow" w:hAnsi="Arial Narrow"/>
          <w:iCs/>
          <w:lang w:val="id-ID"/>
        </w:rPr>
      </w:pPr>
      <w:r>
        <w:rPr>
          <w:rFonts w:ascii="Arial Narrow" w:hAnsi="Arial Narrow"/>
          <w:iCs/>
          <w:lang w:val="id-ID"/>
        </w:rPr>
        <w:t>E</w:t>
      </w:r>
      <w:r>
        <w:rPr>
          <w:rFonts w:ascii="Arial Narrow" w:hAnsi="Arial Narrow"/>
          <w:iCs/>
          <w:lang w:val="id-ID"/>
        </w:rPr>
        <w:tab/>
      </w:r>
      <w:r w:rsidR="00F450F9">
        <w:rPr>
          <w:rFonts w:ascii="Arial Narrow" w:hAnsi="Arial Narrow"/>
          <w:iCs/>
          <w:lang w:val="id-ID"/>
        </w:rPr>
        <w:t>=</w:t>
      </w:r>
      <w:r>
        <w:rPr>
          <w:rFonts w:ascii="Arial Narrow" w:hAnsi="Arial Narrow"/>
          <w:iCs/>
          <w:lang w:val="id-ID"/>
        </w:rPr>
        <w:tab/>
        <w:t xml:space="preserve">Kelas </w:t>
      </w:r>
      <w:r w:rsidR="00F450F9">
        <w:rPr>
          <w:rFonts w:ascii="Arial Narrow" w:hAnsi="Arial Narrow"/>
          <w:iCs/>
          <w:lang w:val="id-ID"/>
        </w:rPr>
        <w:t xml:space="preserve">eksperimen yaitu kelas yang menggunakan model </w:t>
      </w:r>
      <w:proofErr w:type="spellStart"/>
      <w:r w:rsidR="00F450F9" w:rsidRPr="00061D33">
        <w:rPr>
          <w:rFonts w:ascii="Arial Narrow" w:hAnsi="Arial Narrow"/>
        </w:rPr>
        <w:t>pembelajaran</w:t>
      </w:r>
      <w:proofErr w:type="spellEnd"/>
      <w:r w:rsidR="00F450F9" w:rsidRPr="00061D33">
        <w:rPr>
          <w:rFonts w:ascii="Arial Narrow" w:hAnsi="Arial Narrow"/>
        </w:rPr>
        <w:t xml:space="preserve"> </w:t>
      </w:r>
      <w:r w:rsidR="00F450F9" w:rsidRPr="00061D33">
        <w:rPr>
          <w:rFonts w:ascii="Arial Narrow" w:hAnsi="Arial Narrow"/>
          <w:i/>
        </w:rPr>
        <w:t>Hybrid</w:t>
      </w:r>
      <w:r w:rsidR="00F450F9" w:rsidRPr="00061D33">
        <w:rPr>
          <w:rFonts w:ascii="Arial Narrow" w:hAnsi="Arial Narrow"/>
        </w:rPr>
        <w:t xml:space="preserve"> </w:t>
      </w:r>
      <w:proofErr w:type="spellStart"/>
      <w:r w:rsidR="00F450F9" w:rsidRPr="00061D33">
        <w:rPr>
          <w:rFonts w:ascii="Arial Narrow" w:hAnsi="Arial Narrow"/>
        </w:rPr>
        <w:t>tipe</w:t>
      </w:r>
      <w:proofErr w:type="spellEnd"/>
      <w:r w:rsidR="00F450F9" w:rsidRPr="00061D33">
        <w:rPr>
          <w:rFonts w:ascii="Arial Narrow" w:hAnsi="Arial Narrow"/>
        </w:rPr>
        <w:t xml:space="preserve"> </w:t>
      </w:r>
      <w:r w:rsidR="00F450F9" w:rsidRPr="00061D33">
        <w:rPr>
          <w:rFonts w:ascii="Arial Narrow" w:hAnsi="Arial Narrow"/>
          <w:i/>
        </w:rPr>
        <w:t>Traditional</w:t>
      </w:r>
      <w:r w:rsidR="00F450F9" w:rsidRPr="00061D33">
        <w:rPr>
          <w:rFonts w:ascii="Arial Narrow" w:hAnsi="Arial Narrow"/>
        </w:rPr>
        <w:t xml:space="preserve"> </w:t>
      </w:r>
      <w:proofErr w:type="spellStart"/>
      <w:r w:rsidR="00F450F9" w:rsidRPr="00061D33">
        <w:rPr>
          <w:rFonts w:ascii="Arial Narrow" w:hAnsi="Arial Narrow"/>
          <w:i/>
        </w:rPr>
        <w:t>Clasess</w:t>
      </w:r>
      <w:proofErr w:type="spellEnd"/>
      <w:r w:rsidR="00F450F9" w:rsidRPr="00061D33">
        <w:rPr>
          <w:rFonts w:ascii="Arial Narrow" w:hAnsi="Arial Narrow"/>
        </w:rPr>
        <w:t>-</w:t>
      </w:r>
      <w:r w:rsidR="00F450F9" w:rsidRPr="00061D33">
        <w:rPr>
          <w:rFonts w:ascii="Arial Narrow" w:hAnsi="Arial Narrow"/>
          <w:i/>
        </w:rPr>
        <w:t>Real</w:t>
      </w:r>
      <w:r w:rsidR="00F450F9" w:rsidRPr="00061D33">
        <w:rPr>
          <w:rFonts w:ascii="Arial Narrow" w:hAnsi="Arial Narrow"/>
        </w:rPr>
        <w:t xml:space="preserve"> </w:t>
      </w:r>
      <w:r w:rsidR="00F450F9" w:rsidRPr="00061D33">
        <w:rPr>
          <w:rFonts w:ascii="Arial Narrow" w:hAnsi="Arial Narrow"/>
          <w:i/>
          <w:iCs/>
        </w:rPr>
        <w:t>Workshop</w:t>
      </w:r>
    </w:p>
    <w:p w:rsidR="00F450F9" w:rsidRDefault="00F450F9" w:rsidP="00623971">
      <w:pPr>
        <w:tabs>
          <w:tab w:val="left" w:pos="284"/>
          <w:tab w:val="left" w:pos="567"/>
        </w:tabs>
        <w:ind w:left="567" w:hanging="567"/>
        <w:jc w:val="both"/>
        <w:rPr>
          <w:rFonts w:ascii="Arial Narrow" w:hAnsi="Arial Narrow"/>
          <w:iCs/>
          <w:lang w:val="id-ID"/>
        </w:rPr>
      </w:pPr>
      <w:r>
        <w:rPr>
          <w:rFonts w:ascii="Arial Narrow" w:hAnsi="Arial Narrow"/>
          <w:iCs/>
          <w:lang w:val="id-ID"/>
        </w:rPr>
        <w:t>C</w:t>
      </w:r>
      <w:r w:rsidR="00623971">
        <w:rPr>
          <w:rFonts w:ascii="Arial Narrow" w:hAnsi="Arial Narrow"/>
          <w:iCs/>
          <w:lang w:val="id-ID"/>
        </w:rPr>
        <w:tab/>
      </w:r>
      <w:r>
        <w:rPr>
          <w:rFonts w:ascii="Arial Narrow" w:hAnsi="Arial Narrow"/>
          <w:iCs/>
          <w:lang w:val="id-ID"/>
        </w:rPr>
        <w:t>=</w:t>
      </w:r>
      <w:r w:rsidR="00623971">
        <w:rPr>
          <w:rFonts w:ascii="Arial Narrow" w:hAnsi="Arial Narrow"/>
          <w:iCs/>
          <w:lang w:val="id-ID"/>
        </w:rPr>
        <w:tab/>
        <w:t xml:space="preserve">Kelas </w:t>
      </w:r>
      <w:r>
        <w:rPr>
          <w:rFonts w:ascii="Arial Narrow" w:hAnsi="Arial Narrow"/>
          <w:iCs/>
          <w:lang w:val="id-ID"/>
        </w:rPr>
        <w:t>kontrol yaitu kelas yang menggunakan pembelajaran konvensional (pembelajaran berbasis masalah)</w:t>
      </w:r>
    </w:p>
    <w:p w:rsidR="00F450F9" w:rsidRDefault="00623971" w:rsidP="00623971">
      <w:pPr>
        <w:tabs>
          <w:tab w:val="left" w:pos="284"/>
          <w:tab w:val="left" w:pos="567"/>
        </w:tabs>
        <w:ind w:left="567" w:hanging="567"/>
        <w:jc w:val="both"/>
        <w:rPr>
          <w:rFonts w:ascii="Arial Narrow" w:hAnsi="Arial Narrow"/>
          <w:i/>
          <w:iCs/>
          <w:lang w:val="id-ID"/>
        </w:rPr>
      </w:pPr>
      <w:r>
        <w:rPr>
          <w:rFonts w:ascii="Arial Narrow" w:hAnsi="Arial Narrow"/>
          <w:iCs/>
          <w:lang w:val="id-ID"/>
        </w:rPr>
        <w:t>X</w:t>
      </w:r>
      <w:r>
        <w:rPr>
          <w:rFonts w:ascii="Arial Narrow" w:hAnsi="Arial Narrow"/>
          <w:iCs/>
          <w:lang w:val="id-ID"/>
        </w:rPr>
        <w:tab/>
        <w:t>=</w:t>
      </w:r>
      <w:r>
        <w:rPr>
          <w:rFonts w:ascii="Arial Narrow" w:hAnsi="Arial Narrow"/>
          <w:iCs/>
          <w:lang w:val="id-ID"/>
        </w:rPr>
        <w:tab/>
        <w:t xml:space="preserve">Perlakuan </w:t>
      </w:r>
      <w:r w:rsidR="00F450F9">
        <w:rPr>
          <w:rFonts w:ascii="Arial Narrow" w:hAnsi="Arial Narrow"/>
          <w:iCs/>
          <w:lang w:val="id-ID"/>
        </w:rPr>
        <w:t xml:space="preserve">pada kelas eksperimen berupa penggunaan model </w:t>
      </w:r>
      <w:proofErr w:type="spellStart"/>
      <w:r w:rsidR="00F450F9" w:rsidRPr="00061D33">
        <w:rPr>
          <w:rFonts w:ascii="Arial Narrow" w:hAnsi="Arial Narrow"/>
        </w:rPr>
        <w:t>pembelajaran</w:t>
      </w:r>
      <w:proofErr w:type="spellEnd"/>
      <w:r w:rsidR="00F450F9" w:rsidRPr="00061D33">
        <w:rPr>
          <w:rFonts w:ascii="Arial Narrow" w:hAnsi="Arial Narrow"/>
        </w:rPr>
        <w:t xml:space="preserve"> </w:t>
      </w:r>
      <w:r w:rsidR="00F450F9" w:rsidRPr="00061D33">
        <w:rPr>
          <w:rFonts w:ascii="Arial Narrow" w:hAnsi="Arial Narrow"/>
          <w:i/>
        </w:rPr>
        <w:t>Hybrid</w:t>
      </w:r>
      <w:r w:rsidR="00F450F9" w:rsidRPr="00061D33">
        <w:rPr>
          <w:rFonts w:ascii="Arial Narrow" w:hAnsi="Arial Narrow"/>
        </w:rPr>
        <w:t xml:space="preserve"> </w:t>
      </w:r>
      <w:proofErr w:type="spellStart"/>
      <w:r w:rsidR="00F450F9" w:rsidRPr="00061D33">
        <w:rPr>
          <w:rFonts w:ascii="Arial Narrow" w:hAnsi="Arial Narrow"/>
        </w:rPr>
        <w:t>tipe</w:t>
      </w:r>
      <w:proofErr w:type="spellEnd"/>
      <w:r w:rsidR="00F450F9" w:rsidRPr="00061D33">
        <w:rPr>
          <w:rFonts w:ascii="Arial Narrow" w:hAnsi="Arial Narrow"/>
        </w:rPr>
        <w:t xml:space="preserve"> </w:t>
      </w:r>
      <w:r w:rsidR="00F450F9" w:rsidRPr="00061D33">
        <w:rPr>
          <w:rFonts w:ascii="Arial Narrow" w:hAnsi="Arial Narrow"/>
          <w:i/>
        </w:rPr>
        <w:t>Traditional</w:t>
      </w:r>
      <w:r w:rsidR="00F450F9" w:rsidRPr="00061D33">
        <w:rPr>
          <w:rFonts w:ascii="Arial Narrow" w:hAnsi="Arial Narrow"/>
        </w:rPr>
        <w:t xml:space="preserve"> </w:t>
      </w:r>
      <w:proofErr w:type="spellStart"/>
      <w:r w:rsidR="00F450F9" w:rsidRPr="00061D33">
        <w:rPr>
          <w:rFonts w:ascii="Arial Narrow" w:hAnsi="Arial Narrow"/>
          <w:i/>
        </w:rPr>
        <w:t>Clasess</w:t>
      </w:r>
      <w:proofErr w:type="spellEnd"/>
      <w:r w:rsidR="00F450F9" w:rsidRPr="00061D33">
        <w:rPr>
          <w:rFonts w:ascii="Arial Narrow" w:hAnsi="Arial Narrow"/>
        </w:rPr>
        <w:t>-</w:t>
      </w:r>
      <w:r w:rsidR="00F450F9" w:rsidRPr="00061D33">
        <w:rPr>
          <w:rFonts w:ascii="Arial Narrow" w:hAnsi="Arial Narrow"/>
          <w:i/>
        </w:rPr>
        <w:t>Real</w:t>
      </w:r>
      <w:r w:rsidR="00F450F9" w:rsidRPr="00061D33">
        <w:rPr>
          <w:rFonts w:ascii="Arial Narrow" w:hAnsi="Arial Narrow"/>
        </w:rPr>
        <w:t xml:space="preserve"> </w:t>
      </w:r>
      <w:r w:rsidR="00F450F9" w:rsidRPr="00061D33">
        <w:rPr>
          <w:rFonts w:ascii="Arial Narrow" w:hAnsi="Arial Narrow"/>
          <w:i/>
          <w:iCs/>
        </w:rPr>
        <w:t>Workshop</w:t>
      </w:r>
    </w:p>
    <w:p w:rsidR="00F450F9" w:rsidRDefault="00623971" w:rsidP="00623971">
      <w:pPr>
        <w:tabs>
          <w:tab w:val="left" w:pos="284"/>
          <w:tab w:val="left" w:pos="567"/>
        </w:tabs>
        <w:ind w:left="567" w:hanging="567"/>
        <w:jc w:val="both"/>
        <w:rPr>
          <w:rFonts w:ascii="Arial Narrow" w:hAnsi="Arial Narrow"/>
          <w:iCs/>
          <w:lang w:val="id-ID"/>
        </w:rPr>
      </w:pPr>
      <w:r>
        <w:rPr>
          <w:rFonts w:ascii="Arial Narrow" w:hAnsi="Arial Narrow"/>
          <w:iCs/>
          <w:lang w:val="id-ID"/>
        </w:rPr>
        <w:t>0</w:t>
      </w:r>
      <w:r>
        <w:rPr>
          <w:rFonts w:ascii="Arial Narrow" w:hAnsi="Arial Narrow"/>
          <w:iCs/>
          <w:lang w:val="id-ID"/>
        </w:rPr>
        <w:tab/>
      </w:r>
      <w:r w:rsidR="00F450F9">
        <w:rPr>
          <w:rFonts w:ascii="Arial Narrow" w:hAnsi="Arial Narrow"/>
          <w:iCs/>
          <w:lang w:val="id-ID"/>
        </w:rPr>
        <w:t>=</w:t>
      </w:r>
      <w:r>
        <w:rPr>
          <w:rFonts w:ascii="Arial Narrow" w:hAnsi="Arial Narrow"/>
          <w:iCs/>
          <w:lang w:val="id-ID"/>
        </w:rPr>
        <w:tab/>
        <w:t>Postes</w:t>
      </w:r>
    </w:p>
    <w:p w:rsidR="00623971" w:rsidRDefault="00F450F9" w:rsidP="000E042F">
      <w:pPr>
        <w:spacing w:before="120"/>
        <w:ind w:firstLine="851"/>
        <w:jc w:val="both"/>
        <w:rPr>
          <w:rFonts w:ascii="Arial Narrow" w:hAnsi="Arial Narrow"/>
          <w:iCs/>
          <w:lang w:val="id-ID"/>
        </w:rPr>
      </w:pPr>
      <w:r>
        <w:rPr>
          <w:rFonts w:ascii="Arial Narrow" w:hAnsi="Arial Narrow"/>
          <w:iCs/>
          <w:lang w:val="id-ID"/>
        </w:rPr>
        <w:t xml:space="preserve">Populasi penelitian ini adalah seluruh siswa kelas VIII SMP N 2 Pamarican tahun pelajaran 2017/208. Teknik pengambilan sampel yang digunakan adalah </w:t>
      </w:r>
      <w:r w:rsidRPr="00B3758A">
        <w:rPr>
          <w:rFonts w:ascii="Arial Narrow" w:hAnsi="Arial Narrow"/>
          <w:i/>
          <w:iCs/>
          <w:lang w:val="id-ID"/>
        </w:rPr>
        <w:t>cluster random sampling</w:t>
      </w:r>
      <w:r>
        <w:rPr>
          <w:rFonts w:ascii="Arial Narrow" w:hAnsi="Arial Narrow"/>
          <w:iCs/>
          <w:lang w:val="id-ID"/>
        </w:rPr>
        <w:t xml:space="preserve"> atau acak kelas. Berdasarkan hasil </w:t>
      </w:r>
      <w:r w:rsidRPr="00B3758A">
        <w:rPr>
          <w:rFonts w:ascii="Arial Narrow" w:hAnsi="Arial Narrow"/>
          <w:i/>
          <w:iCs/>
          <w:lang w:val="id-ID"/>
        </w:rPr>
        <w:t>cluster random sampling</w:t>
      </w:r>
      <w:r>
        <w:rPr>
          <w:rFonts w:ascii="Arial Narrow" w:hAnsi="Arial Narrow"/>
          <w:iCs/>
          <w:lang w:val="id-ID"/>
        </w:rPr>
        <w:t xml:space="preserve"> diperoleh kelas VIII </w:t>
      </w:r>
      <w:r w:rsidRPr="00983509">
        <w:rPr>
          <w:rFonts w:ascii="Arial Narrow" w:hAnsi="Arial Narrow"/>
        </w:rPr>
        <w:t xml:space="preserve">D </w:t>
      </w:r>
      <w:r>
        <w:rPr>
          <w:rFonts w:ascii="Arial Narrow" w:hAnsi="Arial Narrow"/>
          <w:lang w:val="id-ID"/>
        </w:rPr>
        <w:t xml:space="preserve">sebagai </w:t>
      </w:r>
      <w:proofErr w:type="spellStart"/>
      <w:r w:rsidRPr="00983509">
        <w:rPr>
          <w:rFonts w:ascii="Arial Narrow" w:hAnsi="Arial Narrow"/>
        </w:rPr>
        <w:t>kelas</w:t>
      </w:r>
      <w:proofErr w:type="spellEnd"/>
      <w:r w:rsidRPr="00983509">
        <w:rPr>
          <w:rFonts w:ascii="Arial Narrow" w:hAnsi="Arial Narrow"/>
        </w:rPr>
        <w:t xml:space="preserve"> </w:t>
      </w:r>
      <w:proofErr w:type="spellStart"/>
      <w:r w:rsidRPr="00983509">
        <w:rPr>
          <w:rFonts w:ascii="Arial Narrow" w:hAnsi="Arial Narrow"/>
        </w:rPr>
        <w:t>eksperimen</w:t>
      </w:r>
      <w:proofErr w:type="spellEnd"/>
      <w:r w:rsidRPr="00983509">
        <w:rPr>
          <w:rFonts w:ascii="Arial Narrow" w:hAnsi="Arial Narrow"/>
        </w:rPr>
        <w:t xml:space="preserve"> </w:t>
      </w:r>
      <w:proofErr w:type="spellStart"/>
      <w:r w:rsidRPr="00983509">
        <w:rPr>
          <w:rFonts w:ascii="Arial Narrow" w:hAnsi="Arial Narrow"/>
        </w:rPr>
        <w:t>dan</w:t>
      </w:r>
      <w:proofErr w:type="spellEnd"/>
      <w:r w:rsidRPr="00983509">
        <w:rPr>
          <w:rFonts w:ascii="Arial Narrow" w:hAnsi="Arial Narrow"/>
        </w:rPr>
        <w:t xml:space="preserve"> </w:t>
      </w:r>
      <w:proofErr w:type="spellStart"/>
      <w:r w:rsidRPr="00983509">
        <w:rPr>
          <w:rFonts w:ascii="Arial Narrow" w:hAnsi="Arial Narrow"/>
        </w:rPr>
        <w:t>kelas</w:t>
      </w:r>
      <w:proofErr w:type="spellEnd"/>
      <w:r w:rsidRPr="00983509">
        <w:rPr>
          <w:rFonts w:ascii="Arial Narrow" w:hAnsi="Arial Narrow"/>
        </w:rPr>
        <w:t xml:space="preserve"> VIII F </w:t>
      </w:r>
      <w:r>
        <w:rPr>
          <w:rFonts w:ascii="Arial Narrow" w:hAnsi="Arial Narrow"/>
          <w:lang w:val="id-ID"/>
        </w:rPr>
        <w:t>sebagai</w:t>
      </w:r>
      <w:r w:rsidRPr="00983509">
        <w:rPr>
          <w:rFonts w:ascii="Arial Narrow" w:hAnsi="Arial Narrow"/>
        </w:rPr>
        <w:t xml:space="preserve"> </w:t>
      </w:r>
      <w:proofErr w:type="spellStart"/>
      <w:r w:rsidRPr="00983509">
        <w:rPr>
          <w:rFonts w:ascii="Arial Narrow" w:hAnsi="Arial Narrow"/>
        </w:rPr>
        <w:t>kelas</w:t>
      </w:r>
      <w:proofErr w:type="spellEnd"/>
      <w:r w:rsidRPr="00983509">
        <w:rPr>
          <w:rFonts w:ascii="Arial Narrow" w:hAnsi="Arial Narrow"/>
        </w:rPr>
        <w:t xml:space="preserve"> </w:t>
      </w:r>
      <w:r>
        <w:rPr>
          <w:rFonts w:ascii="Arial Narrow" w:hAnsi="Arial Narrow"/>
        </w:rPr>
        <w:t>control</w:t>
      </w:r>
      <w:r>
        <w:rPr>
          <w:rFonts w:ascii="Arial Narrow" w:hAnsi="Arial Narrow"/>
          <w:iCs/>
          <w:lang w:val="id-ID"/>
        </w:rPr>
        <w:t xml:space="preserve">. </w:t>
      </w:r>
      <w:r w:rsidRPr="00983509">
        <w:rPr>
          <w:rFonts w:ascii="Arial Narrow" w:hAnsi="Arial Narrow"/>
          <w:iCs/>
          <w:lang w:val="id-ID"/>
        </w:rPr>
        <w:t>Instrumen ya</w:t>
      </w:r>
      <w:r>
        <w:rPr>
          <w:rFonts w:ascii="Arial Narrow" w:hAnsi="Arial Narrow"/>
          <w:iCs/>
          <w:lang w:val="id-ID"/>
        </w:rPr>
        <w:t xml:space="preserve">ng digunakan untuk mendapatkan skor postes adalah soal tes kemampuan pemahaman berupa soal uraian sebanyak 5 butir soal. Sedangkan untuk mendapatkan data </w:t>
      </w:r>
      <w:r w:rsidRPr="009C5571">
        <w:rPr>
          <w:rFonts w:ascii="Arial Narrow" w:hAnsi="Arial Narrow"/>
          <w:i/>
          <w:iCs/>
          <w:lang w:val="id-ID"/>
        </w:rPr>
        <w:t>self</w:t>
      </w:r>
      <w:r>
        <w:rPr>
          <w:rFonts w:ascii="Arial Narrow" w:hAnsi="Arial Narrow"/>
          <w:iCs/>
          <w:lang w:val="id-ID"/>
        </w:rPr>
        <w:t>-</w:t>
      </w:r>
      <w:r w:rsidRPr="009C5571">
        <w:rPr>
          <w:rFonts w:ascii="Arial Narrow" w:hAnsi="Arial Narrow"/>
          <w:i/>
          <w:iCs/>
          <w:lang w:val="id-ID"/>
        </w:rPr>
        <w:t>confidence</w:t>
      </w:r>
      <w:r>
        <w:rPr>
          <w:rFonts w:ascii="Arial Narrow" w:hAnsi="Arial Narrow"/>
          <w:iCs/>
          <w:lang w:val="id-ID"/>
        </w:rPr>
        <w:t xml:space="preserve"> siswa menggunakan angket berupa skala likert yang terdiri dari 22 pernyataan dengan pilihan jawaban sangat setuju, setuju, tidak setuju dan sangat tidak setuju. Pilihan netral dihilangkan untuk</w:t>
      </w:r>
      <w:r w:rsidR="00623971">
        <w:rPr>
          <w:rFonts w:ascii="Arial Narrow" w:hAnsi="Arial Narrow"/>
          <w:iCs/>
          <w:lang w:val="id-ID"/>
        </w:rPr>
        <w:t xml:space="preserve"> menggiring siswa agar memihak.</w:t>
      </w:r>
    </w:p>
    <w:p w:rsidR="00623971" w:rsidRDefault="00F450F9" w:rsidP="00623971">
      <w:pPr>
        <w:ind w:firstLine="851"/>
        <w:jc w:val="both"/>
        <w:rPr>
          <w:rFonts w:ascii="Arial Narrow" w:hAnsi="Arial Narrow"/>
          <w:iCs/>
          <w:lang w:val="id-ID"/>
        </w:rPr>
      </w:pPr>
      <w:r>
        <w:rPr>
          <w:rFonts w:ascii="Arial Narrow" w:hAnsi="Arial Narrow"/>
          <w:iCs/>
          <w:lang w:val="id-ID"/>
        </w:rPr>
        <w:t xml:space="preserve">Soal tes dan skala </w:t>
      </w:r>
      <w:r w:rsidRPr="009C5571">
        <w:rPr>
          <w:rFonts w:ascii="Arial Narrow" w:hAnsi="Arial Narrow"/>
          <w:i/>
          <w:iCs/>
          <w:lang w:val="id-ID"/>
        </w:rPr>
        <w:t>self</w:t>
      </w:r>
      <w:r>
        <w:rPr>
          <w:rFonts w:ascii="Arial Narrow" w:hAnsi="Arial Narrow"/>
          <w:iCs/>
          <w:lang w:val="id-ID"/>
        </w:rPr>
        <w:t>-</w:t>
      </w:r>
      <w:r w:rsidRPr="009C5571">
        <w:rPr>
          <w:rFonts w:ascii="Arial Narrow" w:hAnsi="Arial Narrow"/>
          <w:i/>
          <w:iCs/>
          <w:lang w:val="id-ID"/>
        </w:rPr>
        <w:t>confidence</w:t>
      </w:r>
      <w:r>
        <w:rPr>
          <w:rFonts w:ascii="Arial Narrow" w:hAnsi="Arial Narrow"/>
          <w:iCs/>
          <w:lang w:val="id-ID"/>
        </w:rPr>
        <w:t xml:space="preserve"> sebelum digunakan sebagai postes terlebih dahulu diujicobakan agar mendapatkan butir soal dan pernyataan yang layak. Penyusunan soal berpedoman pada indikator kemampuan pemahaman sedangakan penyusunan skala </w:t>
      </w:r>
      <w:r w:rsidRPr="00983509">
        <w:rPr>
          <w:rFonts w:ascii="Arial Narrow" w:hAnsi="Arial Narrow"/>
          <w:i/>
          <w:iCs/>
          <w:lang w:val="id-ID"/>
        </w:rPr>
        <w:t>self</w:t>
      </w:r>
      <w:r>
        <w:rPr>
          <w:rFonts w:ascii="Arial Narrow" w:hAnsi="Arial Narrow"/>
          <w:iCs/>
          <w:lang w:val="id-ID"/>
        </w:rPr>
        <w:t>-</w:t>
      </w:r>
      <w:r w:rsidRPr="00983509">
        <w:rPr>
          <w:rFonts w:ascii="Arial Narrow" w:hAnsi="Arial Narrow"/>
          <w:i/>
          <w:iCs/>
          <w:lang w:val="id-ID"/>
        </w:rPr>
        <w:t>confidence</w:t>
      </w:r>
      <w:r>
        <w:rPr>
          <w:rFonts w:ascii="Arial Narrow" w:hAnsi="Arial Narrow"/>
          <w:iCs/>
          <w:lang w:val="id-ID"/>
        </w:rPr>
        <w:t xml:space="preserve"> berpedoman pada indikator </w:t>
      </w:r>
      <w:r w:rsidRPr="00983509">
        <w:rPr>
          <w:rFonts w:ascii="Arial Narrow" w:hAnsi="Arial Narrow"/>
          <w:i/>
          <w:iCs/>
          <w:lang w:val="id-ID"/>
        </w:rPr>
        <w:t>self</w:t>
      </w:r>
      <w:r>
        <w:rPr>
          <w:rFonts w:ascii="Arial Narrow" w:hAnsi="Arial Narrow"/>
          <w:iCs/>
          <w:lang w:val="id-ID"/>
        </w:rPr>
        <w:t>-</w:t>
      </w:r>
      <w:r w:rsidRPr="00983509">
        <w:rPr>
          <w:rFonts w:ascii="Arial Narrow" w:hAnsi="Arial Narrow"/>
          <w:i/>
          <w:iCs/>
          <w:lang w:val="id-ID"/>
        </w:rPr>
        <w:t>confidence</w:t>
      </w:r>
      <w:r>
        <w:rPr>
          <w:rFonts w:ascii="Arial Narrow" w:hAnsi="Arial Narrow"/>
          <w:iCs/>
          <w:lang w:val="id-ID"/>
        </w:rPr>
        <w:t xml:space="preserve">.  Setelah melalui uji coba instrumen dan diperoleh instrumen yang layak selanjutnya kedua instrumen tersedut diberikan kepada siswa di kelas eksperimen dan kelas kontrol setelah selesai pembelajaran di masing-masing kelas yang dilaksanakan sebanyak empat kali pertemuan. Kelas eksperimen memperoleh model </w:t>
      </w:r>
      <w:proofErr w:type="spellStart"/>
      <w:r w:rsidRPr="00061D33">
        <w:rPr>
          <w:rFonts w:ascii="Arial Narrow" w:hAnsi="Arial Narrow"/>
        </w:rPr>
        <w:t>pembelajaran</w:t>
      </w:r>
      <w:proofErr w:type="spellEnd"/>
      <w:r w:rsidRPr="00061D33">
        <w:rPr>
          <w:rFonts w:ascii="Arial Narrow" w:hAnsi="Arial Narrow"/>
        </w:rPr>
        <w:t xml:space="preserve"> </w:t>
      </w:r>
      <w:r w:rsidRPr="00061D33">
        <w:rPr>
          <w:rFonts w:ascii="Arial Narrow" w:hAnsi="Arial Narrow"/>
          <w:i/>
        </w:rPr>
        <w:t>Hybrid</w:t>
      </w:r>
      <w:r w:rsidRPr="00061D33">
        <w:rPr>
          <w:rFonts w:ascii="Arial Narrow" w:hAnsi="Arial Narrow"/>
        </w:rPr>
        <w:t xml:space="preserve"> </w:t>
      </w:r>
      <w:proofErr w:type="spellStart"/>
      <w:r w:rsidRPr="00061D33">
        <w:rPr>
          <w:rFonts w:ascii="Arial Narrow" w:hAnsi="Arial Narrow"/>
        </w:rPr>
        <w:t>tipe</w:t>
      </w:r>
      <w:proofErr w:type="spellEnd"/>
      <w:r w:rsidRPr="00061D33">
        <w:rPr>
          <w:rFonts w:ascii="Arial Narrow" w:hAnsi="Arial Narrow"/>
        </w:rPr>
        <w:t xml:space="preserve"> </w:t>
      </w:r>
      <w:r w:rsidRPr="00061D33">
        <w:rPr>
          <w:rFonts w:ascii="Arial Narrow" w:hAnsi="Arial Narrow"/>
          <w:i/>
        </w:rPr>
        <w:t>Traditional</w:t>
      </w:r>
      <w:r w:rsidRPr="00061D33">
        <w:rPr>
          <w:rFonts w:ascii="Arial Narrow" w:hAnsi="Arial Narrow"/>
        </w:rPr>
        <w:t xml:space="preserve"> </w:t>
      </w:r>
      <w:proofErr w:type="spellStart"/>
      <w:r w:rsidRPr="00061D33">
        <w:rPr>
          <w:rFonts w:ascii="Arial Narrow" w:hAnsi="Arial Narrow"/>
          <w:i/>
        </w:rPr>
        <w:t>Clasess</w:t>
      </w:r>
      <w:proofErr w:type="spellEnd"/>
      <w:r w:rsidRPr="00061D33">
        <w:rPr>
          <w:rFonts w:ascii="Arial Narrow" w:hAnsi="Arial Narrow"/>
        </w:rPr>
        <w:t>-</w:t>
      </w:r>
      <w:r w:rsidRPr="00061D33">
        <w:rPr>
          <w:rFonts w:ascii="Arial Narrow" w:hAnsi="Arial Narrow"/>
          <w:i/>
        </w:rPr>
        <w:t>Real</w:t>
      </w:r>
      <w:r w:rsidRPr="00061D33">
        <w:rPr>
          <w:rFonts w:ascii="Arial Narrow" w:hAnsi="Arial Narrow"/>
        </w:rPr>
        <w:t xml:space="preserve"> </w:t>
      </w:r>
      <w:r w:rsidRPr="00061D33">
        <w:rPr>
          <w:rFonts w:ascii="Arial Narrow" w:hAnsi="Arial Narrow"/>
          <w:i/>
          <w:iCs/>
        </w:rPr>
        <w:t>Workshop</w:t>
      </w:r>
      <w:r>
        <w:rPr>
          <w:rFonts w:ascii="Arial Narrow" w:hAnsi="Arial Narrow"/>
          <w:iCs/>
          <w:lang w:val="id-ID"/>
        </w:rPr>
        <w:t xml:space="preserve"> sedangkan kelas kontrol menggunakan model pembelajaran berbasis masalah karena kurikulum yang digunakan adalah kurikulum 2013.</w:t>
      </w:r>
    </w:p>
    <w:p w:rsidR="00F450F9" w:rsidRPr="00DA44EE" w:rsidRDefault="00F450F9" w:rsidP="000E042F">
      <w:pPr>
        <w:spacing w:before="160"/>
        <w:jc w:val="both"/>
        <w:rPr>
          <w:rFonts w:ascii="Arial Narrow" w:hAnsi="Arial Narrow"/>
          <w:b/>
          <w:lang w:val="id-ID"/>
        </w:rPr>
      </w:pPr>
      <w:r w:rsidRPr="00DA44EE">
        <w:rPr>
          <w:rFonts w:ascii="Arial Narrow" w:hAnsi="Arial Narrow"/>
          <w:b/>
          <w:lang w:val="id-ID"/>
        </w:rPr>
        <w:t>HASIL DAN PEMBAHASAN</w:t>
      </w:r>
    </w:p>
    <w:p w:rsidR="00623971" w:rsidRDefault="00F450F9" w:rsidP="00623971">
      <w:pPr>
        <w:ind w:firstLine="851"/>
        <w:jc w:val="both"/>
        <w:rPr>
          <w:rFonts w:ascii="Arial Narrow" w:hAnsi="Arial Narrow"/>
          <w:color w:val="000000" w:themeColor="text1"/>
          <w:spacing w:val="-5"/>
          <w:lang w:val="id-ID"/>
        </w:rPr>
        <w:sectPr w:rsidR="00623971" w:rsidSect="00623971">
          <w:pgSz w:w="11907" w:h="16840" w:code="9"/>
          <w:pgMar w:top="1418" w:right="1418" w:bottom="1418" w:left="1701" w:header="720" w:footer="720" w:gutter="0"/>
          <w:cols w:space="720"/>
          <w:docGrid w:linePitch="360"/>
        </w:sectPr>
      </w:pPr>
      <w:r>
        <w:rPr>
          <w:rFonts w:ascii="Arial Narrow" w:hAnsi="Arial Narrow"/>
          <w:color w:val="000000" w:themeColor="text1"/>
          <w:spacing w:val="-5"/>
          <w:lang w:val="id-ID"/>
        </w:rPr>
        <w:t xml:space="preserve">Berdasarkan hasil analisis data secara keseluruhan diperoleh keterangan bahwa rerata skor postes kelas eksperimen lebih besar dari rerata skor postes kelas kontrol. Berikut disajikan pada </w:t>
      </w:r>
      <w:r w:rsidR="00623971">
        <w:rPr>
          <w:rFonts w:ascii="Arial Narrow" w:hAnsi="Arial Narrow"/>
          <w:color w:val="000000" w:themeColor="text1"/>
          <w:spacing w:val="-5"/>
          <w:lang w:val="id-ID"/>
        </w:rPr>
        <w:t xml:space="preserve">Tabel </w:t>
      </w:r>
      <w:r>
        <w:rPr>
          <w:rFonts w:ascii="Arial Narrow" w:hAnsi="Arial Narrow"/>
          <w:color w:val="000000" w:themeColor="text1"/>
          <w:spacing w:val="-5"/>
          <w:lang w:val="id-ID"/>
        </w:rPr>
        <w:t>1.</w:t>
      </w:r>
    </w:p>
    <w:p w:rsidR="00F450F9" w:rsidRPr="00C22620" w:rsidRDefault="007B6967" w:rsidP="00F450F9">
      <w:pPr>
        <w:jc w:val="center"/>
        <w:rPr>
          <w:rFonts w:ascii="Arial Narrow" w:hAnsi="Arial Narrow"/>
          <w:b/>
          <w:color w:val="000000" w:themeColor="text1"/>
          <w:spacing w:val="-5"/>
          <w:lang w:val="id-ID"/>
        </w:rPr>
      </w:pPr>
      <w:r>
        <w:rPr>
          <w:rFonts w:ascii="Arial Narrow" w:hAnsi="Arial Narrow"/>
          <w:bCs/>
          <w:iCs/>
          <w:noProof/>
          <w:lang w:val="id-ID" w:eastAsia="id-ID"/>
        </w:rPr>
        <w:lastRenderedPageBreak/>
        <mc:AlternateContent>
          <mc:Choice Requires="wps">
            <w:drawing>
              <wp:anchor distT="0" distB="0" distL="114300" distR="114300" simplePos="0" relativeHeight="251665408" behindDoc="0" locked="0" layoutInCell="1" allowOverlap="1" wp14:anchorId="22D17D97" wp14:editId="59CBD8E7">
                <wp:simplePos x="0" y="0"/>
                <wp:positionH relativeFrom="column">
                  <wp:posOffset>-91440</wp:posOffset>
                </wp:positionH>
                <wp:positionV relativeFrom="paragraph">
                  <wp:posOffset>-568325</wp:posOffset>
                </wp:positionV>
                <wp:extent cx="5770245" cy="470535"/>
                <wp:effectExtent l="0" t="0" r="1905" b="571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245" cy="470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B6967" w:rsidRPr="00E34E29" w:rsidRDefault="007B6967" w:rsidP="007B6967">
                            <w:pPr>
                              <w:rPr>
                                <w:rStyle w:val="fontstyle01"/>
                                <w:rFonts w:ascii="Arial Narrow" w:eastAsia="Arial Narrow" w:hAnsi="Arial Narrow"/>
                                <w:sz w:val="20"/>
                                <w:szCs w:val="20"/>
                                <w:lang w:val="id-ID"/>
                              </w:rPr>
                            </w:pPr>
                            <w:r w:rsidRPr="00E34E29">
                              <w:rPr>
                                <w:rStyle w:val="fontstyle01"/>
                                <w:rFonts w:ascii="Arial Narrow" w:eastAsia="Arial Narrow" w:hAnsi="Arial Narrow"/>
                                <w:sz w:val="28"/>
                                <w:lang w:val="id-ID"/>
                              </w:rPr>
                              <w:t>•</w:t>
                            </w:r>
                            <w:r w:rsidRPr="00E34E29">
                              <w:rPr>
                                <w:rStyle w:val="fontstyle01"/>
                                <w:rFonts w:ascii="Arial Narrow" w:eastAsia="Arial Narrow" w:hAnsi="Arial Narrow"/>
                                <w:sz w:val="20"/>
                                <w:lang w:val="id-ID"/>
                              </w:rPr>
                              <w:t>96</w:t>
                            </w:r>
                            <w:r w:rsidRPr="00E34E29">
                              <w:rPr>
                                <w:rStyle w:val="fontstyle01"/>
                                <w:rFonts w:ascii="Arial Narrow" w:eastAsia="Arial Narrow" w:hAnsi="Arial Narrow"/>
                                <w:sz w:val="46"/>
                                <w:szCs w:val="20"/>
                                <w:lang w:val="id-ID"/>
                              </w:rPr>
                              <w:t xml:space="preserve"> </w:t>
                            </w:r>
                            <w:proofErr w:type="spellStart"/>
                            <w:r w:rsidRPr="00E34E29">
                              <w:rPr>
                                <w:rStyle w:val="fontstyle01"/>
                                <w:rFonts w:ascii="Arial Narrow" w:eastAsia="Arial Narrow" w:hAnsi="Arial Narrow"/>
                                <w:sz w:val="20"/>
                                <w:szCs w:val="20"/>
                              </w:rPr>
                              <w:t>Jurnal</w:t>
                            </w:r>
                            <w:proofErr w:type="spellEnd"/>
                            <w:r w:rsidRPr="00E34E29">
                              <w:rPr>
                                <w:rStyle w:val="fontstyle01"/>
                                <w:rFonts w:ascii="Arial Narrow" w:eastAsia="Arial Narrow" w:hAnsi="Arial Narrow"/>
                                <w:sz w:val="20"/>
                                <w:szCs w:val="20"/>
                              </w:rPr>
                              <w:t xml:space="preserve"> </w:t>
                            </w:r>
                            <w:proofErr w:type="spellStart"/>
                            <w:r w:rsidRPr="00E34E29">
                              <w:rPr>
                                <w:rStyle w:val="fontstyle01"/>
                                <w:rFonts w:ascii="Arial Narrow" w:eastAsia="Arial Narrow" w:hAnsi="Arial Narrow"/>
                                <w:sz w:val="20"/>
                                <w:szCs w:val="20"/>
                              </w:rPr>
                              <w:t>Teori</w:t>
                            </w:r>
                            <w:proofErr w:type="spellEnd"/>
                            <w:r w:rsidRPr="00E34E29">
                              <w:rPr>
                                <w:rStyle w:val="fontstyle01"/>
                                <w:rFonts w:ascii="Arial Narrow" w:eastAsia="Arial Narrow" w:hAnsi="Arial Narrow"/>
                                <w:sz w:val="20"/>
                                <w:szCs w:val="20"/>
                              </w:rPr>
                              <w:t xml:space="preserve"> </w:t>
                            </w:r>
                            <w:proofErr w:type="spellStart"/>
                            <w:r w:rsidRPr="00E34E29">
                              <w:rPr>
                                <w:rStyle w:val="fontstyle01"/>
                                <w:rFonts w:ascii="Arial Narrow" w:eastAsia="Arial Narrow" w:hAnsi="Arial Narrow"/>
                                <w:sz w:val="20"/>
                                <w:szCs w:val="20"/>
                              </w:rPr>
                              <w:t>dan</w:t>
                            </w:r>
                            <w:proofErr w:type="spellEnd"/>
                            <w:r w:rsidRPr="00E34E29">
                              <w:rPr>
                                <w:rStyle w:val="fontstyle01"/>
                                <w:rFonts w:ascii="Arial Narrow" w:eastAsia="Arial Narrow" w:hAnsi="Arial Narrow"/>
                                <w:sz w:val="20"/>
                                <w:szCs w:val="20"/>
                              </w:rPr>
                              <w:t xml:space="preserve"> </w:t>
                            </w:r>
                            <w:proofErr w:type="spellStart"/>
                            <w:r w:rsidRPr="00E34E29">
                              <w:rPr>
                                <w:rStyle w:val="fontstyle01"/>
                                <w:rFonts w:ascii="Arial Narrow" w:eastAsia="Arial Narrow" w:hAnsi="Arial Narrow"/>
                                <w:sz w:val="20"/>
                                <w:szCs w:val="20"/>
                              </w:rPr>
                              <w:t>Riset</w:t>
                            </w:r>
                            <w:proofErr w:type="spellEnd"/>
                            <w:r w:rsidRPr="00E34E29">
                              <w:rPr>
                                <w:rStyle w:val="fontstyle01"/>
                                <w:rFonts w:ascii="Arial Narrow" w:eastAsia="Arial Narrow" w:hAnsi="Arial Narrow"/>
                                <w:sz w:val="20"/>
                                <w:szCs w:val="20"/>
                              </w:rPr>
                              <w:t xml:space="preserve"> </w:t>
                            </w:r>
                            <w:proofErr w:type="spellStart"/>
                            <w:r w:rsidRPr="00E34E29">
                              <w:rPr>
                                <w:rStyle w:val="fontstyle01"/>
                                <w:rFonts w:ascii="Arial Narrow" w:eastAsia="Arial Narrow" w:hAnsi="Arial Narrow"/>
                                <w:sz w:val="20"/>
                                <w:szCs w:val="20"/>
                              </w:rPr>
                              <w:t>Matematika</w:t>
                            </w:r>
                            <w:proofErr w:type="spellEnd"/>
                            <w:r w:rsidRPr="00E34E29">
                              <w:rPr>
                                <w:rStyle w:val="fontstyle01"/>
                                <w:rFonts w:ascii="Arial Narrow" w:eastAsia="Arial Narrow" w:hAnsi="Arial Narrow"/>
                                <w:sz w:val="20"/>
                                <w:szCs w:val="20"/>
                              </w:rPr>
                              <w:t xml:space="preserve"> (TEOREMA) Vol.</w:t>
                            </w:r>
                            <w:r w:rsidRPr="00E34E29">
                              <w:rPr>
                                <w:rStyle w:val="fontstyle01"/>
                                <w:rFonts w:ascii="Arial Narrow" w:eastAsia="Arial Narrow" w:hAnsi="Arial Narrow"/>
                                <w:sz w:val="20"/>
                                <w:szCs w:val="20"/>
                                <w:lang w:val="id-ID"/>
                              </w:rPr>
                              <w:t xml:space="preserve"> </w:t>
                            </w:r>
                            <w:r w:rsidRPr="00E34E29">
                              <w:rPr>
                                <w:rStyle w:val="fontstyle01"/>
                                <w:rFonts w:ascii="Arial Narrow" w:eastAsia="Arial Narrow" w:hAnsi="Arial Narrow"/>
                                <w:sz w:val="20"/>
                                <w:szCs w:val="20"/>
                              </w:rPr>
                              <w:t>2 No. 2, Hal,</w:t>
                            </w:r>
                            <w:r w:rsidRPr="00E34E29">
                              <w:rPr>
                                <w:rStyle w:val="fontstyle01"/>
                                <w:rFonts w:ascii="Arial Narrow" w:eastAsia="Arial Narrow" w:hAnsi="Arial Narrow"/>
                                <w:sz w:val="20"/>
                                <w:szCs w:val="20"/>
                                <w:lang w:val="id-ID"/>
                              </w:rPr>
                              <w:t xml:space="preserve"> 96-100</w:t>
                            </w:r>
                            <w:r w:rsidRPr="00E34E29">
                              <w:rPr>
                                <w:rStyle w:val="fontstyle31"/>
                                <w:rFonts w:ascii="Arial Narrow" w:hAnsi="Arial Narrow"/>
                                <w:sz w:val="20"/>
                                <w:szCs w:val="20"/>
                              </w:rPr>
                              <w:t xml:space="preserve">, </w:t>
                            </w:r>
                            <w:proofErr w:type="spellStart"/>
                            <w:r w:rsidRPr="00E34E29">
                              <w:rPr>
                                <w:rStyle w:val="fontstyle01"/>
                                <w:rFonts w:ascii="Arial Narrow" w:eastAsia="Arial Narrow" w:hAnsi="Arial Narrow"/>
                                <w:sz w:val="20"/>
                                <w:szCs w:val="20"/>
                              </w:rPr>
                              <w:t>Maret</w:t>
                            </w:r>
                            <w:proofErr w:type="spellEnd"/>
                            <w:r w:rsidRPr="00E34E29">
                              <w:rPr>
                                <w:rStyle w:val="fontstyle01"/>
                                <w:rFonts w:ascii="Arial Narrow" w:eastAsia="Arial Narrow" w:hAnsi="Arial Narrow"/>
                                <w:sz w:val="20"/>
                                <w:szCs w:val="20"/>
                              </w:rPr>
                              <w:t xml:space="preserve"> 201</w:t>
                            </w:r>
                            <w:r w:rsidRPr="00E34E29">
                              <w:rPr>
                                <w:rStyle w:val="fontstyle01"/>
                                <w:rFonts w:ascii="Arial Narrow" w:eastAsia="Arial Narrow" w:hAnsi="Arial Narrow"/>
                                <w:sz w:val="20"/>
                                <w:szCs w:val="20"/>
                                <w:lang w:val="id-ID"/>
                              </w:rPr>
                              <w:t>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D17D97" id="Text Box 5" o:spid="_x0000_s1029" type="#_x0000_t202" style="position:absolute;left:0;text-align:left;margin-left:-7.2pt;margin-top:-44.75pt;width:454.35pt;height:37.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" stroked="f">
                <v:textbox>
                  <w:txbxContent>
                    <w:p w:rsidR="007B6967" w:rsidRPr="00E34E29" w:rsidRDefault="007B6967" w:rsidP="007B6967">
                      <w:pPr>
                        <w:rPr>
                          <w:rStyle w:val="fontstyle01"/>
                          <w:rFonts w:ascii="Arial Narrow" w:eastAsia="Arial Narrow" w:hAnsi="Arial Narrow"/>
                          <w:sz w:val="20"/>
                          <w:szCs w:val="20"/>
                          <w:lang w:val="id-ID"/>
                        </w:rPr>
                      </w:pPr>
                      <w:r w:rsidRPr="00E34E29">
                        <w:rPr>
                          <w:rStyle w:val="fontstyle01"/>
                          <w:rFonts w:ascii="Arial Narrow" w:eastAsia="Arial Narrow" w:hAnsi="Arial Narrow"/>
                          <w:sz w:val="28"/>
                          <w:lang w:val="id-ID"/>
                        </w:rPr>
                        <w:t>•</w:t>
                      </w:r>
                      <w:r w:rsidRPr="00E34E29">
                        <w:rPr>
                          <w:rStyle w:val="fontstyle01"/>
                          <w:rFonts w:ascii="Arial Narrow" w:eastAsia="Arial Narrow" w:hAnsi="Arial Narrow"/>
                          <w:sz w:val="20"/>
                          <w:lang w:val="id-ID"/>
                        </w:rPr>
                        <w:t>96</w:t>
                      </w:r>
                      <w:r w:rsidRPr="00E34E29">
                        <w:rPr>
                          <w:rStyle w:val="fontstyle01"/>
                          <w:rFonts w:ascii="Arial Narrow" w:eastAsia="Arial Narrow" w:hAnsi="Arial Narrow"/>
                          <w:sz w:val="46"/>
                          <w:szCs w:val="20"/>
                          <w:lang w:val="id-ID"/>
                        </w:rPr>
                        <w:t xml:space="preserve"> </w:t>
                      </w:r>
                      <w:proofErr w:type="spellStart"/>
                      <w:r w:rsidRPr="00E34E29">
                        <w:rPr>
                          <w:rStyle w:val="fontstyle01"/>
                          <w:rFonts w:ascii="Arial Narrow" w:eastAsia="Arial Narrow" w:hAnsi="Arial Narrow"/>
                          <w:sz w:val="20"/>
                          <w:szCs w:val="20"/>
                        </w:rPr>
                        <w:t>Jurnal</w:t>
                      </w:r>
                      <w:proofErr w:type="spellEnd"/>
                      <w:r w:rsidRPr="00E34E29">
                        <w:rPr>
                          <w:rStyle w:val="fontstyle01"/>
                          <w:rFonts w:ascii="Arial Narrow" w:eastAsia="Arial Narrow" w:hAnsi="Arial Narrow"/>
                          <w:sz w:val="20"/>
                          <w:szCs w:val="20"/>
                        </w:rPr>
                        <w:t xml:space="preserve"> </w:t>
                      </w:r>
                      <w:proofErr w:type="spellStart"/>
                      <w:r w:rsidRPr="00E34E29">
                        <w:rPr>
                          <w:rStyle w:val="fontstyle01"/>
                          <w:rFonts w:ascii="Arial Narrow" w:eastAsia="Arial Narrow" w:hAnsi="Arial Narrow"/>
                          <w:sz w:val="20"/>
                          <w:szCs w:val="20"/>
                        </w:rPr>
                        <w:t>Teori</w:t>
                      </w:r>
                      <w:proofErr w:type="spellEnd"/>
                      <w:r w:rsidRPr="00E34E29">
                        <w:rPr>
                          <w:rStyle w:val="fontstyle01"/>
                          <w:rFonts w:ascii="Arial Narrow" w:eastAsia="Arial Narrow" w:hAnsi="Arial Narrow"/>
                          <w:sz w:val="20"/>
                          <w:szCs w:val="20"/>
                        </w:rPr>
                        <w:t xml:space="preserve"> </w:t>
                      </w:r>
                      <w:proofErr w:type="spellStart"/>
                      <w:r w:rsidRPr="00E34E29">
                        <w:rPr>
                          <w:rStyle w:val="fontstyle01"/>
                          <w:rFonts w:ascii="Arial Narrow" w:eastAsia="Arial Narrow" w:hAnsi="Arial Narrow"/>
                          <w:sz w:val="20"/>
                          <w:szCs w:val="20"/>
                        </w:rPr>
                        <w:t>dan</w:t>
                      </w:r>
                      <w:proofErr w:type="spellEnd"/>
                      <w:r w:rsidRPr="00E34E29">
                        <w:rPr>
                          <w:rStyle w:val="fontstyle01"/>
                          <w:rFonts w:ascii="Arial Narrow" w:eastAsia="Arial Narrow" w:hAnsi="Arial Narrow"/>
                          <w:sz w:val="20"/>
                          <w:szCs w:val="20"/>
                        </w:rPr>
                        <w:t xml:space="preserve"> </w:t>
                      </w:r>
                      <w:proofErr w:type="spellStart"/>
                      <w:r w:rsidRPr="00E34E29">
                        <w:rPr>
                          <w:rStyle w:val="fontstyle01"/>
                          <w:rFonts w:ascii="Arial Narrow" w:eastAsia="Arial Narrow" w:hAnsi="Arial Narrow"/>
                          <w:sz w:val="20"/>
                          <w:szCs w:val="20"/>
                        </w:rPr>
                        <w:t>Riset</w:t>
                      </w:r>
                      <w:proofErr w:type="spellEnd"/>
                      <w:r w:rsidRPr="00E34E29">
                        <w:rPr>
                          <w:rStyle w:val="fontstyle01"/>
                          <w:rFonts w:ascii="Arial Narrow" w:eastAsia="Arial Narrow" w:hAnsi="Arial Narrow"/>
                          <w:sz w:val="20"/>
                          <w:szCs w:val="20"/>
                        </w:rPr>
                        <w:t xml:space="preserve"> </w:t>
                      </w:r>
                      <w:proofErr w:type="spellStart"/>
                      <w:r w:rsidRPr="00E34E29">
                        <w:rPr>
                          <w:rStyle w:val="fontstyle01"/>
                          <w:rFonts w:ascii="Arial Narrow" w:eastAsia="Arial Narrow" w:hAnsi="Arial Narrow"/>
                          <w:sz w:val="20"/>
                          <w:szCs w:val="20"/>
                        </w:rPr>
                        <w:t>Matematika</w:t>
                      </w:r>
                      <w:proofErr w:type="spellEnd"/>
                      <w:r w:rsidRPr="00E34E29">
                        <w:rPr>
                          <w:rStyle w:val="fontstyle01"/>
                          <w:rFonts w:ascii="Arial Narrow" w:eastAsia="Arial Narrow" w:hAnsi="Arial Narrow"/>
                          <w:sz w:val="20"/>
                          <w:szCs w:val="20"/>
                        </w:rPr>
                        <w:t xml:space="preserve"> (TEOREMA) Vol.</w:t>
                      </w:r>
                      <w:r w:rsidRPr="00E34E29">
                        <w:rPr>
                          <w:rStyle w:val="fontstyle01"/>
                          <w:rFonts w:ascii="Arial Narrow" w:eastAsia="Arial Narrow" w:hAnsi="Arial Narrow"/>
                          <w:sz w:val="20"/>
                          <w:szCs w:val="20"/>
                          <w:lang w:val="id-ID"/>
                        </w:rPr>
                        <w:t xml:space="preserve"> </w:t>
                      </w:r>
                      <w:r w:rsidRPr="00E34E29">
                        <w:rPr>
                          <w:rStyle w:val="fontstyle01"/>
                          <w:rFonts w:ascii="Arial Narrow" w:eastAsia="Arial Narrow" w:hAnsi="Arial Narrow"/>
                          <w:sz w:val="20"/>
                          <w:szCs w:val="20"/>
                        </w:rPr>
                        <w:t>2 No. 2, Hal,</w:t>
                      </w:r>
                      <w:r w:rsidRPr="00E34E29">
                        <w:rPr>
                          <w:rStyle w:val="fontstyle01"/>
                          <w:rFonts w:ascii="Arial Narrow" w:eastAsia="Arial Narrow" w:hAnsi="Arial Narrow"/>
                          <w:sz w:val="20"/>
                          <w:szCs w:val="20"/>
                          <w:lang w:val="id-ID"/>
                        </w:rPr>
                        <w:t xml:space="preserve"> 96-100</w:t>
                      </w:r>
                      <w:r w:rsidRPr="00E34E29">
                        <w:rPr>
                          <w:rStyle w:val="fontstyle31"/>
                          <w:rFonts w:ascii="Arial Narrow" w:hAnsi="Arial Narrow"/>
                          <w:sz w:val="20"/>
                          <w:szCs w:val="20"/>
                        </w:rPr>
                        <w:t xml:space="preserve">, </w:t>
                      </w:r>
                      <w:proofErr w:type="spellStart"/>
                      <w:r w:rsidRPr="00E34E29">
                        <w:rPr>
                          <w:rStyle w:val="fontstyle01"/>
                          <w:rFonts w:ascii="Arial Narrow" w:eastAsia="Arial Narrow" w:hAnsi="Arial Narrow"/>
                          <w:sz w:val="20"/>
                          <w:szCs w:val="20"/>
                        </w:rPr>
                        <w:t>Maret</w:t>
                      </w:r>
                      <w:proofErr w:type="spellEnd"/>
                      <w:r w:rsidRPr="00E34E29">
                        <w:rPr>
                          <w:rStyle w:val="fontstyle01"/>
                          <w:rFonts w:ascii="Arial Narrow" w:eastAsia="Arial Narrow" w:hAnsi="Arial Narrow"/>
                          <w:sz w:val="20"/>
                          <w:szCs w:val="20"/>
                        </w:rPr>
                        <w:t xml:space="preserve"> 201</w:t>
                      </w:r>
                      <w:r w:rsidRPr="00E34E29">
                        <w:rPr>
                          <w:rStyle w:val="fontstyle01"/>
                          <w:rFonts w:ascii="Arial Narrow" w:eastAsia="Arial Narrow" w:hAnsi="Arial Narrow"/>
                          <w:sz w:val="20"/>
                          <w:szCs w:val="20"/>
                          <w:lang w:val="id-ID"/>
                        </w:rPr>
                        <w:t>8</w:t>
                      </w:r>
                    </w:p>
                  </w:txbxContent>
                </v:textbox>
              </v:shape>
            </w:pict>
          </mc:Fallback>
        </mc:AlternateContent>
      </w:r>
      <w:r w:rsidR="00F450F9" w:rsidRPr="00C22620">
        <w:rPr>
          <w:rFonts w:ascii="Arial Narrow" w:hAnsi="Arial Narrow"/>
          <w:b/>
          <w:color w:val="000000" w:themeColor="text1"/>
          <w:spacing w:val="-5"/>
          <w:lang w:val="id-ID"/>
        </w:rPr>
        <w:t>Tabel 1. Rerata Skor Postes Secara Keseluruhan</w:t>
      </w:r>
    </w:p>
    <w:tbl>
      <w:tblPr>
        <w:tblW w:w="5160" w:type="dxa"/>
        <w:jc w:val="center"/>
        <w:tblLook w:val="04A0" w:firstRow="1" w:lastRow="0" w:firstColumn="1" w:lastColumn="0" w:noHBand="0" w:noVBand="1"/>
      </w:tblPr>
      <w:tblGrid>
        <w:gridCol w:w="1320"/>
        <w:gridCol w:w="960"/>
        <w:gridCol w:w="960"/>
        <w:gridCol w:w="960"/>
        <w:gridCol w:w="960"/>
      </w:tblGrid>
      <w:tr w:rsidR="00F450F9" w:rsidRPr="00647709" w:rsidTr="00785F88">
        <w:trPr>
          <w:trHeight w:val="300"/>
          <w:jc w:val="center"/>
        </w:trPr>
        <w:tc>
          <w:tcPr>
            <w:tcW w:w="1320" w:type="dxa"/>
            <w:tcBorders>
              <w:top w:val="single" w:sz="4" w:space="0" w:color="auto"/>
              <w:bottom w:val="single" w:sz="4" w:space="0" w:color="auto"/>
            </w:tcBorders>
            <w:shd w:val="clear" w:color="auto" w:fill="BFBFBF" w:themeFill="background1" w:themeFillShade="BF"/>
            <w:noWrap/>
            <w:vAlign w:val="bottom"/>
            <w:hideMark/>
          </w:tcPr>
          <w:p w:rsidR="00F450F9" w:rsidRPr="00647709" w:rsidRDefault="00F450F9" w:rsidP="00AD3FE7">
            <w:pPr>
              <w:jc w:val="center"/>
              <w:rPr>
                <w:rFonts w:ascii="Arial Narrow" w:hAnsi="Arial Narrow" w:cs="Calibri"/>
                <w:color w:val="000000"/>
                <w:lang w:val="id-ID" w:eastAsia="id-ID"/>
              </w:rPr>
            </w:pPr>
            <w:r w:rsidRPr="00647709">
              <w:rPr>
                <w:rFonts w:ascii="Arial Narrow" w:hAnsi="Arial Narrow" w:cs="Calibri"/>
                <w:color w:val="000000"/>
                <w:sz w:val="22"/>
                <w:szCs w:val="22"/>
                <w:lang w:val="id-ID" w:eastAsia="id-ID"/>
              </w:rPr>
              <w:t>Kelas</w:t>
            </w:r>
          </w:p>
        </w:tc>
        <w:tc>
          <w:tcPr>
            <w:tcW w:w="960" w:type="dxa"/>
            <w:tcBorders>
              <w:top w:val="single" w:sz="4" w:space="0" w:color="auto"/>
              <w:left w:val="nil"/>
              <w:bottom w:val="single" w:sz="4" w:space="0" w:color="auto"/>
            </w:tcBorders>
            <w:shd w:val="clear" w:color="auto" w:fill="BFBFBF" w:themeFill="background1" w:themeFillShade="BF"/>
            <w:noWrap/>
            <w:vAlign w:val="bottom"/>
            <w:hideMark/>
          </w:tcPr>
          <w:p w:rsidR="00F450F9" w:rsidRPr="00647709" w:rsidRDefault="0024019C" w:rsidP="00AD3FE7">
            <w:pPr>
              <w:jc w:val="center"/>
              <w:rPr>
                <w:rFonts w:ascii="Arial Narrow" w:hAnsi="Arial Narrow" w:cs="Calibri"/>
                <w:color w:val="000000"/>
                <w:lang w:val="id-ID" w:eastAsia="id-ID"/>
              </w:rPr>
            </w:pPr>
            <w:r w:rsidRPr="00647709">
              <w:rPr>
                <w:rFonts w:ascii="Arial Narrow" w:hAnsi="Arial Narrow" w:cs="Calibri"/>
                <w:color w:val="000000"/>
                <w:sz w:val="22"/>
                <w:szCs w:val="22"/>
                <w:lang w:val="id-ID" w:eastAsia="id-ID"/>
              </w:rPr>
              <w:t>N</w:t>
            </w:r>
          </w:p>
        </w:tc>
        <w:tc>
          <w:tcPr>
            <w:tcW w:w="960" w:type="dxa"/>
            <w:tcBorders>
              <w:top w:val="single" w:sz="4" w:space="0" w:color="auto"/>
              <w:left w:val="nil"/>
              <w:bottom w:val="single" w:sz="4" w:space="0" w:color="auto"/>
            </w:tcBorders>
            <w:shd w:val="clear" w:color="auto" w:fill="BFBFBF" w:themeFill="background1" w:themeFillShade="BF"/>
            <w:noWrap/>
            <w:vAlign w:val="bottom"/>
            <w:hideMark/>
          </w:tcPr>
          <w:p w:rsidR="00F450F9" w:rsidRPr="00647709" w:rsidRDefault="00AF6B71" w:rsidP="00AD3FE7">
            <w:pPr>
              <w:jc w:val="center"/>
              <w:rPr>
                <w:rFonts w:ascii="Arial Narrow" w:hAnsi="Arial Narrow" w:cs="Calibri"/>
                <w:color w:val="000000"/>
                <w:lang w:val="id-ID" w:eastAsia="id-ID"/>
              </w:rPr>
            </w:pPr>
            <w:r w:rsidRPr="00647709">
              <w:rPr>
                <w:rFonts w:ascii="Arial Narrow" w:hAnsi="Arial Narrow" w:cs="Calibri"/>
                <w:color w:val="000000"/>
                <w:sz w:val="22"/>
                <w:szCs w:val="22"/>
                <w:lang w:val="id-ID" w:eastAsia="id-ID"/>
              </w:rPr>
              <w:t>R</w:t>
            </w:r>
            <w:r w:rsidR="00F450F9" w:rsidRPr="00647709">
              <w:rPr>
                <w:rFonts w:ascii="Arial Narrow" w:hAnsi="Arial Narrow" w:cs="Calibri"/>
                <w:color w:val="000000"/>
                <w:sz w:val="22"/>
                <w:szCs w:val="22"/>
                <w:lang w:val="id-ID" w:eastAsia="id-ID"/>
              </w:rPr>
              <w:t>erata</w:t>
            </w:r>
          </w:p>
        </w:tc>
        <w:tc>
          <w:tcPr>
            <w:tcW w:w="960" w:type="dxa"/>
            <w:tcBorders>
              <w:top w:val="single" w:sz="4" w:space="0" w:color="auto"/>
              <w:left w:val="nil"/>
              <w:bottom w:val="single" w:sz="4" w:space="0" w:color="auto"/>
            </w:tcBorders>
            <w:shd w:val="clear" w:color="auto" w:fill="BFBFBF" w:themeFill="background1" w:themeFillShade="BF"/>
            <w:noWrap/>
            <w:vAlign w:val="bottom"/>
            <w:hideMark/>
          </w:tcPr>
          <w:p w:rsidR="00F450F9" w:rsidRPr="00647709" w:rsidRDefault="00F450F9" w:rsidP="00AD3FE7">
            <w:pPr>
              <w:jc w:val="center"/>
              <w:rPr>
                <w:rFonts w:ascii="Arial Narrow" w:hAnsi="Arial Narrow" w:cs="Calibri"/>
                <w:color w:val="000000"/>
                <w:lang w:val="id-ID" w:eastAsia="id-ID"/>
              </w:rPr>
            </w:pPr>
            <w:r w:rsidRPr="00647709">
              <w:rPr>
                <w:rFonts w:ascii="Arial Narrow" w:hAnsi="Arial Narrow" w:cs="Calibri"/>
                <w:color w:val="000000"/>
                <w:sz w:val="22"/>
                <w:szCs w:val="22"/>
                <w:lang w:val="id-ID" w:eastAsia="id-ID"/>
              </w:rPr>
              <w:t>max</w:t>
            </w:r>
          </w:p>
        </w:tc>
        <w:tc>
          <w:tcPr>
            <w:tcW w:w="960" w:type="dxa"/>
            <w:tcBorders>
              <w:top w:val="single" w:sz="4" w:space="0" w:color="auto"/>
              <w:left w:val="nil"/>
              <w:bottom w:val="single" w:sz="4" w:space="0" w:color="auto"/>
            </w:tcBorders>
            <w:shd w:val="clear" w:color="auto" w:fill="BFBFBF" w:themeFill="background1" w:themeFillShade="BF"/>
            <w:noWrap/>
            <w:vAlign w:val="bottom"/>
            <w:hideMark/>
          </w:tcPr>
          <w:p w:rsidR="00F450F9" w:rsidRPr="00647709" w:rsidRDefault="00F450F9" w:rsidP="00AD3FE7">
            <w:pPr>
              <w:jc w:val="center"/>
              <w:rPr>
                <w:rFonts w:ascii="Arial Narrow" w:hAnsi="Arial Narrow" w:cs="Calibri"/>
                <w:color w:val="000000"/>
                <w:lang w:val="id-ID" w:eastAsia="id-ID"/>
              </w:rPr>
            </w:pPr>
            <w:r w:rsidRPr="00647709">
              <w:rPr>
                <w:rFonts w:ascii="Arial Narrow" w:hAnsi="Arial Narrow" w:cs="Calibri"/>
                <w:color w:val="000000"/>
                <w:sz w:val="22"/>
                <w:szCs w:val="22"/>
                <w:lang w:val="id-ID" w:eastAsia="id-ID"/>
              </w:rPr>
              <w:t>min</w:t>
            </w:r>
          </w:p>
        </w:tc>
      </w:tr>
      <w:tr w:rsidR="00F450F9" w:rsidRPr="00647709" w:rsidTr="00785F88">
        <w:trPr>
          <w:trHeight w:val="300"/>
          <w:jc w:val="center"/>
        </w:trPr>
        <w:tc>
          <w:tcPr>
            <w:tcW w:w="1320" w:type="dxa"/>
            <w:tcBorders>
              <w:top w:val="single" w:sz="4" w:space="0" w:color="auto"/>
            </w:tcBorders>
            <w:shd w:val="clear" w:color="auto" w:fill="auto"/>
            <w:noWrap/>
            <w:vAlign w:val="bottom"/>
            <w:hideMark/>
          </w:tcPr>
          <w:p w:rsidR="00F450F9" w:rsidRPr="00647709" w:rsidRDefault="00F450F9" w:rsidP="00AD3FE7">
            <w:pPr>
              <w:jc w:val="center"/>
              <w:rPr>
                <w:rFonts w:ascii="Arial Narrow" w:hAnsi="Arial Narrow" w:cs="Calibri"/>
                <w:color w:val="000000"/>
                <w:lang w:val="id-ID" w:eastAsia="id-ID"/>
              </w:rPr>
            </w:pPr>
            <w:r w:rsidRPr="00647709">
              <w:rPr>
                <w:rFonts w:ascii="Arial Narrow" w:hAnsi="Arial Narrow" w:cs="Calibri"/>
                <w:color w:val="000000"/>
                <w:sz w:val="22"/>
                <w:szCs w:val="22"/>
                <w:lang w:val="id-ID" w:eastAsia="id-ID"/>
              </w:rPr>
              <w:t>Eksperimen</w:t>
            </w:r>
          </w:p>
        </w:tc>
        <w:tc>
          <w:tcPr>
            <w:tcW w:w="960" w:type="dxa"/>
            <w:tcBorders>
              <w:top w:val="single" w:sz="4" w:space="0" w:color="auto"/>
              <w:left w:val="nil"/>
            </w:tcBorders>
            <w:shd w:val="clear" w:color="auto" w:fill="auto"/>
            <w:noWrap/>
            <w:vAlign w:val="bottom"/>
            <w:hideMark/>
          </w:tcPr>
          <w:p w:rsidR="00F450F9" w:rsidRPr="00647709" w:rsidRDefault="00F450F9" w:rsidP="00AD3FE7">
            <w:pPr>
              <w:jc w:val="center"/>
              <w:rPr>
                <w:rFonts w:ascii="Arial Narrow" w:hAnsi="Arial Narrow" w:cs="Calibri"/>
                <w:color w:val="000000"/>
                <w:lang w:val="id-ID" w:eastAsia="id-ID"/>
              </w:rPr>
            </w:pPr>
            <w:r w:rsidRPr="00647709">
              <w:rPr>
                <w:rFonts w:ascii="Arial Narrow" w:hAnsi="Arial Narrow" w:cs="Calibri"/>
                <w:color w:val="000000"/>
                <w:sz w:val="22"/>
                <w:szCs w:val="22"/>
                <w:lang w:val="id-ID" w:eastAsia="id-ID"/>
              </w:rPr>
              <w:t>24</w:t>
            </w:r>
          </w:p>
        </w:tc>
        <w:tc>
          <w:tcPr>
            <w:tcW w:w="960" w:type="dxa"/>
            <w:tcBorders>
              <w:top w:val="single" w:sz="4" w:space="0" w:color="auto"/>
              <w:left w:val="nil"/>
            </w:tcBorders>
            <w:shd w:val="clear" w:color="auto" w:fill="auto"/>
            <w:noWrap/>
            <w:vAlign w:val="bottom"/>
            <w:hideMark/>
          </w:tcPr>
          <w:p w:rsidR="00F450F9" w:rsidRPr="00647709" w:rsidRDefault="00F450F9" w:rsidP="00AD3FE7">
            <w:pPr>
              <w:jc w:val="center"/>
              <w:rPr>
                <w:rFonts w:ascii="Arial Narrow" w:hAnsi="Arial Narrow" w:cs="Calibri"/>
                <w:color w:val="000000"/>
                <w:lang w:val="id-ID" w:eastAsia="id-ID"/>
              </w:rPr>
            </w:pPr>
            <w:r w:rsidRPr="00647709">
              <w:rPr>
                <w:rFonts w:ascii="Arial Narrow" w:hAnsi="Arial Narrow" w:cs="Calibri"/>
                <w:color w:val="000000"/>
                <w:sz w:val="22"/>
                <w:szCs w:val="22"/>
                <w:lang w:val="id-ID" w:eastAsia="id-ID"/>
              </w:rPr>
              <w:t>10,08</w:t>
            </w:r>
          </w:p>
        </w:tc>
        <w:tc>
          <w:tcPr>
            <w:tcW w:w="960" w:type="dxa"/>
            <w:tcBorders>
              <w:top w:val="single" w:sz="4" w:space="0" w:color="auto"/>
              <w:left w:val="nil"/>
            </w:tcBorders>
            <w:shd w:val="clear" w:color="auto" w:fill="auto"/>
            <w:noWrap/>
            <w:vAlign w:val="bottom"/>
            <w:hideMark/>
          </w:tcPr>
          <w:p w:rsidR="00F450F9" w:rsidRPr="00647709" w:rsidRDefault="00F450F9" w:rsidP="00AD3FE7">
            <w:pPr>
              <w:jc w:val="center"/>
              <w:rPr>
                <w:rFonts w:ascii="Arial Narrow" w:hAnsi="Arial Narrow" w:cs="Calibri"/>
                <w:color w:val="000000"/>
                <w:lang w:val="id-ID" w:eastAsia="id-ID"/>
              </w:rPr>
            </w:pPr>
            <w:r w:rsidRPr="00647709">
              <w:rPr>
                <w:rFonts w:ascii="Arial Narrow" w:hAnsi="Arial Narrow" w:cs="Calibri"/>
                <w:color w:val="000000"/>
                <w:sz w:val="22"/>
                <w:szCs w:val="22"/>
                <w:lang w:val="id-ID" w:eastAsia="id-ID"/>
              </w:rPr>
              <w:t>15</w:t>
            </w:r>
          </w:p>
        </w:tc>
        <w:tc>
          <w:tcPr>
            <w:tcW w:w="960" w:type="dxa"/>
            <w:tcBorders>
              <w:top w:val="single" w:sz="4" w:space="0" w:color="auto"/>
              <w:left w:val="nil"/>
            </w:tcBorders>
            <w:shd w:val="clear" w:color="auto" w:fill="auto"/>
            <w:noWrap/>
            <w:vAlign w:val="bottom"/>
            <w:hideMark/>
          </w:tcPr>
          <w:p w:rsidR="00F450F9" w:rsidRPr="00647709" w:rsidRDefault="00F450F9" w:rsidP="00AD3FE7">
            <w:pPr>
              <w:jc w:val="center"/>
              <w:rPr>
                <w:rFonts w:ascii="Arial Narrow" w:hAnsi="Arial Narrow" w:cs="Calibri"/>
                <w:color w:val="000000"/>
                <w:lang w:val="id-ID" w:eastAsia="id-ID"/>
              </w:rPr>
            </w:pPr>
            <w:r w:rsidRPr="00647709">
              <w:rPr>
                <w:rFonts w:ascii="Arial Narrow" w:hAnsi="Arial Narrow" w:cs="Calibri"/>
                <w:color w:val="000000"/>
                <w:sz w:val="22"/>
                <w:szCs w:val="22"/>
                <w:lang w:val="id-ID" w:eastAsia="id-ID"/>
              </w:rPr>
              <w:t>7</w:t>
            </w:r>
          </w:p>
        </w:tc>
      </w:tr>
      <w:tr w:rsidR="00F450F9" w:rsidRPr="00647709" w:rsidTr="00785F88">
        <w:trPr>
          <w:trHeight w:val="300"/>
          <w:jc w:val="center"/>
        </w:trPr>
        <w:tc>
          <w:tcPr>
            <w:tcW w:w="1320" w:type="dxa"/>
            <w:tcBorders>
              <w:bottom w:val="single" w:sz="4" w:space="0" w:color="auto"/>
            </w:tcBorders>
            <w:shd w:val="clear" w:color="auto" w:fill="auto"/>
            <w:noWrap/>
            <w:vAlign w:val="bottom"/>
            <w:hideMark/>
          </w:tcPr>
          <w:p w:rsidR="00F450F9" w:rsidRPr="00647709" w:rsidRDefault="00F450F9" w:rsidP="00AD3FE7">
            <w:pPr>
              <w:jc w:val="center"/>
              <w:rPr>
                <w:rFonts w:ascii="Arial Narrow" w:hAnsi="Arial Narrow" w:cs="Calibri"/>
                <w:color w:val="000000"/>
                <w:lang w:val="id-ID" w:eastAsia="id-ID"/>
              </w:rPr>
            </w:pPr>
            <w:r w:rsidRPr="00647709">
              <w:rPr>
                <w:rFonts w:ascii="Arial Narrow" w:hAnsi="Arial Narrow" w:cs="Calibri"/>
                <w:color w:val="000000"/>
                <w:sz w:val="22"/>
                <w:szCs w:val="22"/>
                <w:lang w:val="id-ID" w:eastAsia="id-ID"/>
              </w:rPr>
              <w:t>Kontrol</w:t>
            </w:r>
          </w:p>
        </w:tc>
        <w:tc>
          <w:tcPr>
            <w:tcW w:w="960" w:type="dxa"/>
            <w:tcBorders>
              <w:left w:val="nil"/>
              <w:bottom w:val="single" w:sz="4" w:space="0" w:color="auto"/>
            </w:tcBorders>
            <w:shd w:val="clear" w:color="auto" w:fill="auto"/>
            <w:noWrap/>
            <w:vAlign w:val="bottom"/>
            <w:hideMark/>
          </w:tcPr>
          <w:p w:rsidR="00F450F9" w:rsidRPr="00647709" w:rsidRDefault="00F450F9" w:rsidP="00AD3FE7">
            <w:pPr>
              <w:jc w:val="center"/>
              <w:rPr>
                <w:rFonts w:ascii="Arial Narrow" w:hAnsi="Arial Narrow" w:cs="Calibri"/>
                <w:color w:val="000000"/>
                <w:lang w:val="id-ID" w:eastAsia="id-ID"/>
              </w:rPr>
            </w:pPr>
            <w:r w:rsidRPr="00647709">
              <w:rPr>
                <w:rFonts w:ascii="Arial Narrow" w:hAnsi="Arial Narrow" w:cs="Calibri"/>
                <w:color w:val="000000"/>
                <w:sz w:val="22"/>
                <w:szCs w:val="22"/>
                <w:lang w:val="id-ID" w:eastAsia="id-ID"/>
              </w:rPr>
              <w:t>24</w:t>
            </w:r>
          </w:p>
        </w:tc>
        <w:tc>
          <w:tcPr>
            <w:tcW w:w="960" w:type="dxa"/>
            <w:tcBorders>
              <w:left w:val="nil"/>
              <w:bottom w:val="single" w:sz="4" w:space="0" w:color="auto"/>
            </w:tcBorders>
            <w:shd w:val="clear" w:color="auto" w:fill="auto"/>
            <w:noWrap/>
            <w:vAlign w:val="bottom"/>
            <w:hideMark/>
          </w:tcPr>
          <w:p w:rsidR="00F450F9" w:rsidRPr="00647709" w:rsidRDefault="00F450F9" w:rsidP="00AD3FE7">
            <w:pPr>
              <w:jc w:val="center"/>
              <w:rPr>
                <w:rFonts w:ascii="Arial Narrow" w:hAnsi="Arial Narrow" w:cs="Calibri"/>
                <w:color w:val="000000"/>
                <w:lang w:val="id-ID" w:eastAsia="id-ID"/>
              </w:rPr>
            </w:pPr>
            <w:r w:rsidRPr="00647709">
              <w:rPr>
                <w:rFonts w:ascii="Arial Narrow" w:hAnsi="Arial Narrow" w:cs="Calibri"/>
                <w:color w:val="000000"/>
                <w:sz w:val="22"/>
                <w:szCs w:val="22"/>
                <w:lang w:val="id-ID" w:eastAsia="id-ID"/>
              </w:rPr>
              <w:t>6,83</w:t>
            </w:r>
          </w:p>
        </w:tc>
        <w:tc>
          <w:tcPr>
            <w:tcW w:w="960" w:type="dxa"/>
            <w:tcBorders>
              <w:left w:val="nil"/>
              <w:bottom w:val="single" w:sz="4" w:space="0" w:color="auto"/>
            </w:tcBorders>
            <w:shd w:val="clear" w:color="auto" w:fill="auto"/>
            <w:noWrap/>
            <w:vAlign w:val="bottom"/>
            <w:hideMark/>
          </w:tcPr>
          <w:p w:rsidR="00F450F9" w:rsidRPr="00647709" w:rsidRDefault="00F450F9" w:rsidP="00AD3FE7">
            <w:pPr>
              <w:jc w:val="center"/>
              <w:rPr>
                <w:rFonts w:ascii="Arial Narrow" w:hAnsi="Arial Narrow" w:cs="Calibri"/>
                <w:color w:val="000000"/>
                <w:lang w:val="id-ID" w:eastAsia="id-ID"/>
              </w:rPr>
            </w:pPr>
            <w:r w:rsidRPr="00647709">
              <w:rPr>
                <w:rFonts w:ascii="Arial Narrow" w:hAnsi="Arial Narrow" w:cs="Calibri"/>
                <w:color w:val="000000"/>
                <w:sz w:val="22"/>
                <w:szCs w:val="22"/>
                <w:lang w:val="id-ID" w:eastAsia="id-ID"/>
              </w:rPr>
              <w:t>12</w:t>
            </w:r>
          </w:p>
        </w:tc>
        <w:tc>
          <w:tcPr>
            <w:tcW w:w="960" w:type="dxa"/>
            <w:tcBorders>
              <w:left w:val="nil"/>
              <w:bottom w:val="single" w:sz="4" w:space="0" w:color="auto"/>
            </w:tcBorders>
            <w:shd w:val="clear" w:color="auto" w:fill="auto"/>
            <w:noWrap/>
            <w:vAlign w:val="bottom"/>
            <w:hideMark/>
          </w:tcPr>
          <w:p w:rsidR="00F450F9" w:rsidRPr="00647709" w:rsidRDefault="00F450F9" w:rsidP="00AD3FE7">
            <w:pPr>
              <w:jc w:val="center"/>
              <w:rPr>
                <w:rFonts w:ascii="Arial Narrow" w:hAnsi="Arial Narrow" w:cs="Calibri"/>
                <w:color w:val="000000"/>
                <w:lang w:val="id-ID" w:eastAsia="id-ID"/>
              </w:rPr>
            </w:pPr>
            <w:r w:rsidRPr="00647709">
              <w:rPr>
                <w:rFonts w:ascii="Arial Narrow" w:hAnsi="Arial Narrow" w:cs="Calibri"/>
                <w:color w:val="000000"/>
                <w:sz w:val="22"/>
                <w:szCs w:val="22"/>
                <w:lang w:val="id-ID" w:eastAsia="id-ID"/>
              </w:rPr>
              <w:t>4</w:t>
            </w:r>
          </w:p>
        </w:tc>
      </w:tr>
    </w:tbl>
    <w:p w:rsidR="00F450F9" w:rsidRDefault="00F450F9" w:rsidP="00623971">
      <w:pPr>
        <w:ind w:firstLine="851"/>
        <w:jc w:val="both"/>
        <w:rPr>
          <w:rFonts w:ascii="Arial Narrow" w:hAnsi="Arial Narrow"/>
          <w:lang w:val="id-ID"/>
        </w:rPr>
      </w:pPr>
      <w:r>
        <w:rPr>
          <w:rFonts w:ascii="Arial Narrow" w:hAnsi="Arial Narrow"/>
          <w:lang w:val="id-ID"/>
        </w:rPr>
        <w:t xml:space="preserve">Perbandingan rerata kelas eksperimen dan kelas kontrol juga disajikan dalam bentuk diagram batang pada </w:t>
      </w:r>
      <w:r w:rsidR="00623971">
        <w:rPr>
          <w:rFonts w:ascii="Arial Narrow" w:hAnsi="Arial Narrow"/>
          <w:lang w:val="id-ID"/>
        </w:rPr>
        <w:t xml:space="preserve">Gambar </w:t>
      </w:r>
      <w:r>
        <w:rPr>
          <w:rFonts w:ascii="Arial Narrow" w:hAnsi="Arial Narrow"/>
          <w:lang w:val="id-ID"/>
        </w:rPr>
        <w:t xml:space="preserve">1. </w:t>
      </w:r>
    </w:p>
    <w:p w:rsidR="00F450F9" w:rsidRDefault="00F450F9" w:rsidP="00F450F9">
      <w:pPr>
        <w:jc w:val="center"/>
        <w:rPr>
          <w:rFonts w:ascii="Arial Narrow" w:hAnsi="Arial Narrow"/>
          <w:lang w:val="id-ID"/>
        </w:rPr>
      </w:pPr>
      <w:r>
        <w:rPr>
          <w:rFonts w:ascii="Arial Narrow" w:hAnsi="Arial Narrow"/>
          <w:noProof/>
          <w:lang w:val="id-ID" w:eastAsia="id-ID"/>
        </w:rPr>
        <w:drawing>
          <wp:inline distT="0" distB="0" distL="0" distR="0" wp14:anchorId="606C1E87" wp14:editId="2EDC1735">
            <wp:extent cx="4380150" cy="1828800"/>
            <wp:effectExtent l="19050" t="0" r="20400" b="0"/>
            <wp:docPr id="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450F9" w:rsidRPr="007C6664" w:rsidRDefault="00F450F9" w:rsidP="00F450F9">
      <w:pPr>
        <w:jc w:val="center"/>
        <w:rPr>
          <w:rFonts w:ascii="Arial Narrow" w:hAnsi="Arial Narrow"/>
          <w:b/>
          <w:lang w:val="id-ID"/>
        </w:rPr>
      </w:pPr>
      <w:r w:rsidRPr="007C6664">
        <w:rPr>
          <w:rFonts w:ascii="Arial Narrow" w:hAnsi="Arial Narrow"/>
          <w:b/>
          <w:lang w:val="id-ID"/>
        </w:rPr>
        <w:t>Gambar 1. Perbandingan Rerata Kelas Eksperimen dan Kelas Kontrol</w:t>
      </w:r>
    </w:p>
    <w:p w:rsidR="00F450F9" w:rsidRDefault="00F450F9" w:rsidP="00623971">
      <w:pPr>
        <w:spacing w:before="120"/>
        <w:ind w:firstLine="851"/>
        <w:jc w:val="both"/>
        <w:rPr>
          <w:rFonts w:ascii="Arial Narrow" w:hAnsi="Arial Narrow"/>
          <w:color w:val="000000" w:themeColor="text1"/>
          <w:spacing w:val="-5"/>
          <w:lang w:val="id-ID"/>
        </w:rPr>
      </w:pPr>
      <w:r>
        <w:rPr>
          <w:rFonts w:ascii="Arial Narrow" w:hAnsi="Arial Narrow"/>
          <w:color w:val="000000" w:themeColor="text1"/>
          <w:spacing w:val="-5"/>
          <w:lang w:val="id-ID"/>
        </w:rPr>
        <w:t>Selain menentukan rerata masing-masing kelas, dilakukan juga pengolahan data skor postes dengan menggunakan statistik inferensial. Hipotesis yang akan diuji adalah :</w:t>
      </w:r>
    </w:p>
    <w:p w:rsidR="00F450F9" w:rsidRPr="00647709" w:rsidRDefault="00F450F9" w:rsidP="00F450F9">
      <w:pPr>
        <w:pStyle w:val="ListParagraph"/>
        <w:spacing w:after="0" w:line="240" w:lineRule="auto"/>
        <w:ind w:left="0"/>
        <w:jc w:val="both"/>
        <w:rPr>
          <w:rFonts w:ascii="Arial Narrow" w:hAnsi="Arial Narrow"/>
          <w:sz w:val="24"/>
        </w:rPr>
      </w:pPr>
      <w:r>
        <w:rPr>
          <w:rFonts w:ascii="Times New Roman" w:hAnsi="Times New Roman"/>
          <w:sz w:val="24"/>
        </w:rPr>
        <w:tab/>
      </w:r>
      <w:proofErr w:type="gramStart"/>
      <w:r w:rsidRPr="00647709">
        <w:rPr>
          <w:rFonts w:ascii="Arial Narrow" w:hAnsi="Arial Narrow"/>
          <w:sz w:val="24"/>
        </w:rPr>
        <w:t>H</w:t>
      </w:r>
      <w:r w:rsidRPr="00647709">
        <w:rPr>
          <w:rFonts w:ascii="Arial Narrow" w:hAnsi="Arial Narrow"/>
          <w:sz w:val="24"/>
          <w:vertAlign w:val="subscript"/>
        </w:rPr>
        <w:t>0</w:t>
      </w:r>
      <w:r w:rsidRPr="00647709">
        <w:rPr>
          <w:rFonts w:ascii="Arial Narrow" w:hAnsi="Arial Narrow"/>
          <w:sz w:val="24"/>
        </w:rPr>
        <w:t xml:space="preserve"> :</w:t>
      </w:r>
      <w:proofErr w:type="gramEnd"/>
      <w:r w:rsidRPr="00647709">
        <w:rPr>
          <w:rFonts w:ascii="Arial Narrow" w:hAnsi="Arial Narrow"/>
          <w:sz w:val="24"/>
        </w:rPr>
        <w:t xml:space="preserve"> </w:t>
      </w:r>
      <w:r w:rsidRPr="00647709">
        <w:rPr>
          <w:rFonts w:ascii="Arial Narrow" w:hAnsi="Arial Narrow"/>
          <w:position w:val="-14"/>
          <w:sz w:val="24"/>
        </w:rPr>
        <w:object w:dxaOrig="84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19.5pt" o:ole="">
            <v:imagedata r:id="rId11" o:title=""/>
          </v:shape>
          <o:OLEObject Type="Embed" ProgID="Equation.3" ShapeID="_x0000_i1025" DrawAspect="Content" ObjectID="_1584031735" r:id="rId12"/>
        </w:object>
      </w:r>
    </w:p>
    <w:p w:rsidR="00F450F9" w:rsidRPr="00647709" w:rsidRDefault="00F450F9" w:rsidP="00F450F9">
      <w:pPr>
        <w:pStyle w:val="ListParagraph"/>
        <w:spacing w:after="0" w:line="240" w:lineRule="auto"/>
        <w:ind w:left="0"/>
        <w:jc w:val="both"/>
        <w:rPr>
          <w:rFonts w:ascii="Arial Narrow" w:hAnsi="Arial Narrow"/>
        </w:rPr>
      </w:pPr>
      <w:r w:rsidRPr="00647709">
        <w:rPr>
          <w:rFonts w:ascii="Arial Narrow" w:hAnsi="Arial Narrow"/>
          <w:sz w:val="24"/>
        </w:rPr>
        <w:tab/>
      </w:r>
      <w:proofErr w:type="gramStart"/>
      <w:r w:rsidRPr="00647709">
        <w:rPr>
          <w:rFonts w:ascii="Arial Narrow" w:hAnsi="Arial Narrow"/>
          <w:sz w:val="24"/>
        </w:rPr>
        <w:t>H</w:t>
      </w:r>
      <w:r w:rsidRPr="00647709">
        <w:rPr>
          <w:rFonts w:ascii="Arial Narrow" w:hAnsi="Arial Narrow"/>
          <w:sz w:val="24"/>
          <w:vertAlign w:val="subscript"/>
        </w:rPr>
        <w:t>1</w:t>
      </w:r>
      <w:r w:rsidRPr="00647709">
        <w:rPr>
          <w:rFonts w:ascii="Arial Narrow" w:hAnsi="Arial Narrow"/>
          <w:sz w:val="24"/>
        </w:rPr>
        <w:t xml:space="preserve"> :</w:t>
      </w:r>
      <w:proofErr w:type="gramEnd"/>
      <w:r w:rsidRPr="00647709">
        <w:rPr>
          <w:rFonts w:ascii="Arial Narrow" w:hAnsi="Arial Narrow"/>
          <w:sz w:val="24"/>
        </w:rPr>
        <w:t xml:space="preserve"> </w:t>
      </w:r>
      <w:r w:rsidRPr="00647709">
        <w:rPr>
          <w:rFonts w:ascii="Arial Narrow" w:hAnsi="Arial Narrow"/>
          <w:position w:val="-12"/>
          <w:sz w:val="24"/>
        </w:rPr>
        <w:object w:dxaOrig="320" w:dyaOrig="360">
          <v:shape id="_x0000_i1026" type="#_x0000_t75" style="width:15pt;height:19.5pt" o:ole="">
            <v:imagedata r:id="rId13" o:title=""/>
          </v:shape>
          <o:OLEObject Type="Embed" ProgID="Equation.3" ShapeID="_x0000_i1026" DrawAspect="Content" ObjectID="_1584031736" r:id="rId14"/>
        </w:object>
      </w:r>
      <w:r w:rsidRPr="00647709">
        <w:rPr>
          <w:rFonts w:ascii="Arial Narrow" w:hAnsi="Arial Narrow"/>
          <w:sz w:val="24"/>
        </w:rPr>
        <w:t>&gt;</w:t>
      </w:r>
      <w:r w:rsidRPr="00647709">
        <w:rPr>
          <w:rFonts w:ascii="Arial Narrow" w:hAnsi="Arial Narrow"/>
          <w:position w:val="-14"/>
        </w:rPr>
        <w:object w:dxaOrig="320" w:dyaOrig="380">
          <v:shape id="_x0000_i1027" type="#_x0000_t75" style="width:15pt;height:19.5pt" o:ole="">
            <v:imagedata r:id="rId15" o:title=""/>
          </v:shape>
          <o:OLEObject Type="Embed" ProgID="Equation.3" ShapeID="_x0000_i1027" DrawAspect="Content" ObjectID="_1584031737" r:id="rId16"/>
        </w:object>
      </w:r>
    </w:p>
    <w:p w:rsidR="00F450F9" w:rsidRPr="00647709" w:rsidRDefault="00F450F9" w:rsidP="00F450F9">
      <w:pPr>
        <w:pStyle w:val="ListParagraph"/>
        <w:spacing w:after="0" w:line="240" w:lineRule="auto"/>
        <w:ind w:left="0"/>
        <w:jc w:val="both"/>
        <w:rPr>
          <w:rFonts w:ascii="Arial Narrow" w:hAnsi="Arial Narrow"/>
          <w:sz w:val="24"/>
          <w:szCs w:val="24"/>
        </w:rPr>
      </w:pPr>
      <w:proofErr w:type="spellStart"/>
      <w:proofErr w:type="gramStart"/>
      <w:r w:rsidRPr="00647709">
        <w:rPr>
          <w:rFonts w:ascii="Arial Narrow" w:hAnsi="Arial Narrow"/>
          <w:sz w:val="24"/>
          <w:szCs w:val="24"/>
        </w:rPr>
        <w:t>Keterangan</w:t>
      </w:r>
      <w:proofErr w:type="spellEnd"/>
      <w:r w:rsidRPr="00647709">
        <w:rPr>
          <w:rFonts w:ascii="Arial Narrow" w:hAnsi="Arial Narrow"/>
          <w:sz w:val="24"/>
          <w:szCs w:val="24"/>
        </w:rPr>
        <w:t xml:space="preserve"> :</w:t>
      </w:r>
      <w:proofErr w:type="gramEnd"/>
    </w:p>
    <w:p w:rsidR="00F450F9" w:rsidRPr="00647709" w:rsidRDefault="00F450F9" w:rsidP="00F450F9">
      <w:pPr>
        <w:pStyle w:val="ListParagraph"/>
        <w:spacing w:after="0" w:line="240" w:lineRule="auto"/>
        <w:ind w:left="0"/>
        <w:jc w:val="both"/>
        <w:rPr>
          <w:rFonts w:ascii="Arial Narrow" w:hAnsi="Arial Narrow"/>
          <w:sz w:val="24"/>
          <w:szCs w:val="24"/>
        </w:rPr>
      </w:pPr>
      <w:r w:rsidRPr="00647709">
        <w:rPr>
          <w:rFonts w:ascii="Arial Narrow" w:hAnsi="Arial Narrow"/>
          <w:position w:val="-12"/>
          <w:sz w:val="24"/>
          <w:szCs w:val="24"/>
        </w:rPr>
        <w:object w:dxaOrig="320" w:dyaOrig="360">
          <v:shape id="_x0000_i1028" type="#_x0000_t75" style="width:15pt;height:19.5pt" o:ole="">
            <v:imagedata r:id="rId17" o:title=""/>
          </v:shape>
          <o:OLEObject Type="Embed" ProgID="Equation.3" ShapeID="_x0000_i1028" DrawAspect="Content" ObjectID="_1584031738" r:id="rId18"/>
        </w:object>
      </w:r>
      <w:r w:rsidRPr="00647709">
        <w:rPr>
          <w:rFonts w:ascii="Arial Narrow" w:hAnsi="Arial Narrow"/>
          <w:sz w:val="24"/>
          <w:szCs w:val="24"/>
        </w:rPr>
        <w:t xml:space="preserve">= Parameter </w:t>
      </w:r>
      <w:proofErr w:type="spellStart"/>
      <w:r w:rsidRPr="00647709">
        <w:rPr>
          <w:rFonts w:ascii="Arial Narrow" w:hAnsi="Arial Narrow"/>
          <w:sz w:val="24"/>
          <w:szCs w:val="24"/>
        </w:rPr>
        <w:t>rerata</w:t>
      </w:r>
      <w:proofErr w:type="spellEnd"/>
      <w:r w:rsidRPr="00647709">
        <w:rPr>
          <w:rFonts w:ascii="Arial Narrow" w:hAnsi="Arial Narrow"/>
          <w:sz w:val="24"/>
          <w:szCs w:val="24"/>
        </w:rPr>
        <w:t xml:space="preserve"> </w:t>
      </w:r>
      <w:r w:rsidR="004F2DF8">
        <w:rPr>
          <w:rFonts w:ascii="Arial Narrow" w:hAnsi="Arial Narrow"/>
          <w:sz w:val="24"/>
          <w:szCs w:val="24"/>
          <w:lang w:val="id-ID"/>
        </w:rPr>
        <w:t>postes</w:t>
      </w:r>
      <w:r w:rsidRPr="00647709">
        <w:rPr>
          <w:rFonts w:ascii="Arial Narrow" w:hAnsi="Arial Narrow"/>
          <w:sz w:val="24"/>
          <w:szCs w:val="24"/>
        </w:rPr>
        <w:t xml:space="preserve"> </w:t>
      </w:r>
      <w:proofErr w:type="spellStart"/>
      <w:r w:rsidRPr="00647709">
        <w:rPr>
          <w:rFonts w:ascii="Arial Narrow" w:hAnsi="Arial Narrow"/>
          <w:sz w:val="24"/>
          <w:szCs w:val="24"/>
        </w:rPr>
        <w:t>kelompok</w:t>
      </w:r>
      <w:proofErr w:type="spellEnd"/>
      <w:r w:rsidRPr="00647709">
        <w:rPr>
          <w:rFonts w:ascii="Arial Narrow" w:hAnsi="Arial Narrow"/>
          <w:sz w:val="24"/>
          <w:szCs w:val="24"/>
        </w:rPr>
        <w:t xml:space="preserve"> </w:t>
      </w:r>
      <w:proofErr w:type="spellStart"/>
      <w:r w:rsidRPr="00647709">
        <w:rPr>
          <w:rFonts w:ascii="Arial Narrow" w:hAnsi="Arial Narrow"/>
          <w:sz w:val="24"/>
          <w:szCs w:val="24"/>
        </w:rPr>
        <w:t>eksperimen</w:t>
      </w:r>
      <w:proofErr w:type="spellEnd"/>
    </w:p>
    <w:p w:rsidR="00F450F9" w:rsidRPr="00647709" w:rsidRDefault="00F450F9" w:rsidP="00F450F9">
      <w:pPr>
        <w:pStyle w:val="ListParagraph"/>
        <w:spacing w:after="0" w:line="240" w:lineRule="auto"/>
        <w:ind w:left="0"/>
        <w:jc w:val="both"/>
        <w:rPr>
          <w:rFonts w:ascii="Arial Narrow" w:hAnsi="Arial Narrow"/>
          <w:sz w:val="24"/>
          <w:szCs w:val="24"/>
        </w:rPr>
      </w:pPr>
      <w:r w:rsidRPr="00647709">
        <w:rPr>
          <w:rFonts w:ascii="Arial Narrow" w:hAnsi="Arial Narrow"/>
          <w:position w:val="-14"/>
          <w:sz w:val="24"/>
          <w:szCs w:val="24"/>
        </w:rPr>
        <w:object w:dxaOrig="320" w:dyaOrig="380">
          <v:shape id="_x0000_i1029" type="#_x0000_t75" style="width:15pt;height:19.5pt" o:ole="">
            <v:imagedata r:id="rId15" o:title=""/>
          </v:shape>
          <o:OLEObject Type="Embed" ProgID="Equation.3" ShapeID="_x0000_i1029" DrawAspect="Content" ObjectID="_1584031739" r:id="rId19"/>
        </w:object>
      </w:r>
      <w:r w:rsidRPr="00647709">
        <w:rPr>
          <w:rFonts w:ascii="Arial Narrow" w:hAnsi="Arial Narrow"/>
          <w:sz w:val="24"/>
          <w:szCs w:val="24"/>
        </w:rPr>
        <w:t xml:space="preserve">= Parameter </w:t>
      </w:r>
      <w:proofErr w:type="spellStart"/>
      <w:r w:rsidRPr="00647709">
        <w:rPr>
          <w:rFonts w:ascii="Arial Narrow" w:hAnsi="Arial Narrow"/>
          <w:sz w:val="24"/>
          <w:szCs w:val="24"/>
        </w:rPr>
        <w:t>rerata</w:t>
      </w:r>
      <w:proofErr w:type="spellEnd"/>
      <w:r w:rsidRPr="00647709">
        <w:rPr>
          <w:rFonts w:ascii="Arial Narrow" w:hAnsi="Arial Narrow"/>
          <w:sz w:val="24"/>
          <w:szCs w:val="24"/>
        </w:rPr>
        <w:t xml:space="preserve"> </w:t>
      </w:r>
      <w:proofErr w:type="spellStart"/>
      <w:r w:rsidR="004F2DF8">
        <w:rPr>
          <w:rFonts w:ascii="Arial Narrow" w:hAnsi="Arial Narrow"/>
          <w:sz w:val="24"/>
          <w:szCs w:val="24"/>
        </w:rPr>
        <w:t>postes</w:t>
      </w:r>
      <w:proofErr w:type="spellEnd"/>
      <w:r w:rsidRPr="00647709">
        <w:rPr>
          <w:rFonts w:ascii="Arial Narrow" w:hAnsi="Arial Narrow"/>
          <w:sz w:val="24"/>
          <w:szCs w:val="24"/>
        </w:rPr>
        <w:t xml:space="preserve"> </w:t>
      </w:r>
      <w:proofErr w:type="spellStart"/>
      <w:r w:rsidRPr="00647709">
        <w:rPr>
          <w:rFonts w:ascii="Arial Narrow" w:hAnsi="Arial Narrow"/>
          <w:sz w:val="24"/>
          <w:szCs w:val="24"/>
        </w:rPr>
        <w:t>kelompok</w:t>
      </w:r>
      <w:proofErr w:type="spellEnd"/>
      <w:r w:rsidRPr="00647709">
        <w:rPr>
          <w:rFonts w:ascii="Arial Narrow" w:hAnsi="Arial Narrow"/>
          <w:sz w:val="24"/>
          <w:szCs w:val="24"/>
        </w:rPr>
        <w:t xml:space="preserve"> </w:t>
      </w:r>
      <w:proofErr w:type="spellStart"/>
      <w:r w:rsidRPr="00647709">
        <w:rPr>
          <w:rFonts w:ascii="Arial Narrow" w:hAnsi="Arial Narrow"/>
          <w:sz w:val="24"/>
          <w:szCs w:val="24"/>
        </w:rPr>
        <w:t>kontrol</w:t>
      </w:r>
      <w:proofErr w:type="spellEnd"/>
    </w:p>
    <w:p w:rsidR="00F450F9" w:rsidRPr="00647709" w:rsidRDefault="00F450F9" w:rsidP="00F450F9">
      <w:pPr>
        <w:jc w:val="both"/>
        <w:rPr>
          <w:rFonts w:ascii="Arial Narrow" w:hAnsi="Arial Narrow"/>
        </w:rPr>
      </w:pPr>
      <w:proofErr w:type="spellStart"/>
      <w:r w:rsidRPr="00647709">
        <w:rPr>
          <w:rFonts w:ascii="Arial Narrow" w:hAnsi="Arial Narrow"/>
        </w:rPr>
        <w:t>Hipotesis</w:t>
      </w:r>
      <w:proofErr w:type="spellEnd"/>
      <w:r w:rsidRPr="00647709">
        <w:rPr>
          <w:rFonts w:ascii="Arial Narrow" w:hAnsi="Arial Narrow"/>
        </w:rPr>
        <w:t xml:space="preserve"> yang </w:t>
      </w:r>
      <w:proofErr w:type="spellStart"/>
      <w:r w:rsidRPr="00647709">
        <w:rPr>
          <w:rFonts w:ascii="Arial Narrow" w:hAnsi="Arial Narrow"/>
        </w:rPr>
        <w:t>diajukan</w:t>
      </w:r>
      <w:proofErr w:type="spellEnd"/>
      <w:r w:rsidRPr="00647709">
        <w:rPr>
          <w:rFonts w:ascii="Arial Narrow" w:hAnsi="Arial Narrow"/>
        </w:rPr>
        <w:t>:</w:t>
      </w:r>
    </w:p>
    <w:p w:rsidR="00F450F9" w:rsidRPr="00647709" w:rsidRDefault="00F450F9" w:rsidP="00623971">
      <w:pPr>
        <w:tabs>
          <w:tab w:val="left" w:pos="284"/>
          <w:tab w:val="left" w:pos="567"/>
        </w:tabs>
        <w:ind w:left="567" w:hanging="567"/>
        <w:jc w:val="both"/>
        <w:rPr>
          <w:rFonts w:ascii="Arial Narrow" w:hAnsi="Arial Narrow"/>
        </w:rPr>
      </w:pPr>
      <w:r w:rsidRPr="00647709">
        <w:rPr>
          <w:rFonts w:ascii="Arial Narrow" w:hAnsi="Arial Narrow"/>
        </w:rPr>
        <w:t>H</w:t>
      </w:r>
      <w:r w:rsidRPr="00647709">
        <w:rPr>
          <w:rFonts w:ascii="Arial Narrow" w:hAnsi="Arial Narrow"/>
          <w:vertAlign w:val="subscript"/>
        </w:rPr>
        <w:t>0</w:t>
      </w:r>
      <w:r w:rsidR="00623971">
        <w:rPr>
          <w:rFonts w:ascii="Arial Narrow" w:hAnsi="Arial Narrow"/>
          <w:lang w:val="id-ID"/>
        </w:rPr>
        <w:tab/>
      </w:r>
      <w:r w:rsidRPr="00647709">
        <w:rPr>
          <w:rFonts w:ascii="Arial Narrow" w:hAnsi="Arial Narrow"/>
        </w:rPr>
        <w:t>=</w:t>
      </w:r>
      <w:r w:rsidR="00623971">
        <w:rPr>
          <w:rFonts w:ascii="Arial Narrow" w:hAnsi="Arial Narrow"/>
          <w:lang w:val="id-ID"/>
        </w:rPr>
        <w:tab/>
      </w:r>
      <w:r>
        <w:rPr>
          <w:rFonts w:ascii="Arial Narrow" w:hAnsi="Arial Narrow"/>
          <w:lang w:val="id-ID"/>
        </w:rPr>
        <w:t>K</w:t>
      </w:r>
      <w:proofErr w:type="spellStart"/>
      <w:r w:rsidRPr="00647709">
        <w:rPr>
          <w:rFonts w:ascii="Arial Narrow" w:hAnsi="Arial Narrow"/>
        </w:rPr>
        <w:t>emampuan</w:t>
      </w:r>
      <w:proofErr w:type="spellEnd"/>
      <w:r w:rsidRPr="00647709">
        <w:rPr>
          <w:rFonts w:ascii="Arial Narrow" w:hAnsi="Arial Narrow"/>
        </w:rPr>
        <w:t xml:space="preserve"> </w:t>
      </w:r>
      <w:r>
        <w:rPr>
          <w:rFonts w:ascii="Arial Narrow" w:hAnsi="Arial Narrow"/>
          <w:lang w:val="id-ID"/>
        </w:rPr>
        <w:t>pemahaman</w:t>
      </w:r>
      <w:r w:rsidRPr="00647709">
        <w:rPr>
          <w:rFonts w:ascii="Arial Narrow" w:hAnsi="Arial Narrow"/>
        </w:rPr>
        <w:t xml:space="preserve"> </w:t>
      </w:r>
      <w:proofErr w:type="spellStart"/>
      <w:r w:rsidRPr="00647709">
        <w:rPr>
          <w:rFonts w:ascii="Arial Narrow" w:hAnsi="Arial Narrow"/>
        </w:rPr>
        <w:t>matematik</w:t>
      </w:r>
      <w:proofErr w:type="spellEnd"/>
      <w:r w:rsidRPr="00647709">
        <w:rPr>
          <w:rFonts w:ascii="Arial Narrow" w:hAnsi="Arial Narrow"/>
        </w:rPr>
        <w:t xml:space="preserve"> </w:t>
      </w:r>
      <w:proofErr w:type="spellStart"/>
      <w:r w:rsidRPr="00647709">
        <w:rPr>
          <w:rFonts w:ascii="Arial Narrow" w:hAnsi="Arial Narrow"/>
        </w:rPr>
        <w:t>siswa</w:t>
      </w:r>
      <w:proofErr w:type="spellEnd"/>
      <w:r w:rsidRPr="00647709">
        <w:rPr>
          <w:rFonts w:ascii="Arial Narrow" w:hAnsi="Arial Narrow"/>
        </w:rPr>
        <w:t xml:space="preserve"> </w:t>
      </w:r>
      <w:r w:rsidR="00336A14">
        <w:rPr>
          <w:rFonts w:ascii="Arial Narrow" w:hAnsi="Arial Narrow"/>
          <w:lang w:val="id-ID"/>
        </w:rPr>
        <w:t xml:space="preserve">kelas eksperimen </w:t>
      </w:r>
      <w:proofErr w:type="spellStart"/>
      <w:r w:rsidRPr="00647709">
        <w:rPr>
          <w:rFonts w:ascii="Arial Narrow" w:hAnsi="Arial Narrow"/>
        </w:rPr>
        <w:t>tidak</w:t>
      </w:r>
      <w:proofErr w:type="spellEnd"/>
      <w:r w:rsidRPr="00647709">
        <w:rPr>
          <w:rFonts w:ascii="Arial Narrow" w:hAnsi="Arial Narrow"/>
        </w:rPr>
        <w:t xml:space="preserve"> </w:t>
      </w:r>
      <w:proofErr w:type="spellStart"/>
      <w:r w:rsidRPr="00647709">
        <w:rPr>
          <w:rFonts w:ascii="Arial Narrow" w:hAnsi="Arial Narrow"/>
        </w:rPr>
        <w:t>lebih</w:t>
      </w:r>
      <w:proofErr w:type="spellEnd"/>
      <w:r w:rsidRPr="00647709">
        <w:rPr>
          <w:rFonts w:ascii="Arial Narrow" w:hAnsi="Arial Narrow"/>
        </w:rPr>
        <w:t xml:space="preserve"> </w:t>
      </w:r>
      <w:proofErr w:type="spellStart"/>
      <w:r w:rsidRPr="00647709">
        <w:rPr>
          <w:rFonts w:ascii="Arial Narrow" w:hAnsi="Arial Narrow"/>
        </w:rPr>
        <w:t>baik</w:t>
      </w:r>
      <w:proofErr w:type="spellEnd"/>
      <w:r w:rsidRPr="00647709">
        <w:rPr>
          <w:rFonts w:ascii="Arial Narrow" w:hAnsi="Arial Narrow"/>
        </w:rPr>
        <w:t xml:space="preserve"> </w:t>
      </w:r>
      <w:proofErr w:type="spellStart"/>
      <w:r w:rsidRPr="00647709">
        <w:rPr>
          <w:rFonts w:ascii="Arial Narrow" w:hAnsi="Arial Narrow"/>
        </w:rPr>
        <w:t>daripada</w:t>
      </w:r>
      <w:proofErr w:type="spellEnd"/>
      <w:r>
        <w:rPr>
          <w:rFonts w:ascii="Arial Narrow" w:hAnsi="Arial Narrow"/>
          <w:lang w:val="id-ID"/>
        </w:rPr>
        <w:t xml:space="preserve"> kelas kontrol</w:t>
      </w:r>
      <w:r w:rsidRPr="00647709">
        <w:rPr>
          <w:rFonts w:ascii="Arial Narrow" w:hAnsi="Arial Narrow"/>
        </w:rPr>
        <w:t>.</w:t>
      </w:r>
    </w:p>
    <w:p w:rsidR="00F450F9" w:rsidRDefault="00F450F9" w:rsidP="00623971">
      <w:pPr>
        <w:tabs>
          <w:tab w:val="left" w:pos="284"/>
          <w:tab w:val="left" w:pos="567"/>
        </w:tabs>
        <w:ind w:left="567" w:hanging="567"/>
        <w:jc w:val="both"/>
        <w:rPr>
          <w:rFonts w:ascii="Arial Narrow" w:hAnsi="Arial Narrow"/>
          <w:lang w:val="id-ID"/>
        </w:rPr>
      </w:pPr>
      <w:r w:rsidRPr="00647709">
        <w:rPr>
          <w:rFonts w:ascii="Arial Narrow" w:hAnsi="Arial Narrow"/>
        </w:rPr>
        <w:t>H</w:t>
      </w:r>
      <w:r w:rsidRPr="00647709">
        <w:rPr>
          <w:rFonts w:ascii="Arial Narrow" w:hAnsi="Arial Narrow"/>
          <w:vertAlign w:val="subscript"/>
        </w:rPr>
        <w:t>1</w:t>
      </w:r>
      <w:r w:rsidR="00623971">
        <w:rPr>
          <w:rFonts w:ascii="Arial Narrow" w:hAnsi="Arial Narrow"/>
          <w:lang w:val="id-ID"/>
        </w:rPr>
        <w:tab/>
      </w:r>
      <w:r w:rsidRPr="00647709">
        <w:rPr>
          <w:rFonts w:ascii="Arial Narrow" w:hAnsi="Arial Narrow"/>
        </w:rPr>
        <w:t>=</w:t>
      </w:r>
      <w:r w:rsidR="00623971">
        <w:rPr>
          <w:rFonts w:ascii="Arial Narrow" w:hAnsi="Arial Narrow"/>
          <w:lang w:val="id-ID"/>
        </w:rPr>
        <w:tab/>
      </w:r>
      <w:r>
        <w:rPr>
          <w:rFonts w:ascii="Arial Narrow" w:hAnsi="Arial Narrow"/>
          <w:lang w:val="id-ID"/>
        </w:rPr>
        <w:t>Kemampuan pemahaman</w:t>
      </w:r>
      <w:r w:rsidRPr="00647709">
        <w:rPr>
          <w:rFonts w:ascii="Arial Narrow" w:hAnsi="Arial Narrow"/>
        </w:rPr>
        <w:t xml:space="preserve"> </w:t>
      </w:r>
      <w:proofErr w:type="spellStart"/>
      <w:r w:rsidRPr="00647709">
        <w:rPr>
          <w:rFonts w:ascii="Arial Narrow" w:hAnsi="Arial Narrow"/>
        </w:rPr>
        <w:t>matematik</w:t>
      </w:r>
      <w:proofErr w:type="spellEnd"/>
      <w:r w:rsidRPr="00647709">
        <w:rPr>
          <w:rFonts w:ascii="Arial Narrow" w:hAnsi="Arial Narrow"/>
        </w:rPr>
        <w:t xml:space="preserve"> </w:t>
      </w:r>
      <w:proofErr w:type="spellStart"/>
      <w:r w:rsidRPr="00647709">
        <w:rPr>
          <w:rFonts w:ascii="Arial Narrow" w:hAnsi="Arial Narrow"/>
        </w:rPr>
        <w:t>siswa</w:t>
      </w:r>
      <w:proofErr w:type="spellEnd"/>
      <w:r w:rsidRPr="00647709">
        <w:rPr>
          <w:rFonts w:ascii="Arial Narrow" w:hAnsi="Arial Narrow"/>
        </w:rPr>
        <w:t xml:space="preserve"> </w:t>
      </w:r>
      <w:r>
        <w:rPr>
          <w:rFonts w:ascii="Arial Narrow" w:hAnsi="Arial Narrow"/>
          <w:lang w:val="id-ID"/>
        </w:rPr>
        <w:t xml:space="preserve">kelas eksperimen </w:t>
      </w:r>
      <w:proofErr w:type="spellStart"/>
      <w:r w:rsidRPr="00647709">
        <w:rPr>
          <w:rFonts w:ascii="Arial Narrow" w:hAnsi="Arial Narrow"/>
        </w:rPr>
        <w:t>lebih</w:t>
      </w:r>
      <w:proofErr w:type="spellEnd"/>
      <w:r w:rsidRPr="00647709">
        <w:rPr>
          <w:rFonts w:ascii="Arial Narrow" w:hAnsi="Arial Narrow"/>
        </w:rPr>
        <w:t xml:space="preserve"> </w:t>
      </w:r>
      <w:proofErr w:type="spellStart"/>
      <w:r w:rsidRPr="00647709">
        <w:rPr>
          <w:rFonts w:ascii="Arial Narrow" w:hAnsi="Arial Narrow"/>
        </w:rPr>
        <w:t>baik</w:t>
      </w:r>
      <w:proofErr w:type="spellEnd"/>
      <w:r w:rsidRPr="00647709">
        <w:rPr>
          <w:rFonts w:ascii="Arial Narrow" w:hAnsi="Arial Narrow"/>
        </w:rPr>
        <w:t xml:space="preserve"> </w:t>
      </w:r>
      <w:proofErr w:type="spellStart"/>
      <w:r w:rsidRPr="00647709">
        <w:rPr>
          <w:rFonts w:ascii="Arial Narrow" w:hAnsi="Arial Narrow"/>
        </w:rPr>
        <w:t>daripada</w:t>
      </w:r>
      <w:proofErr w:type="spellEnd"/>
      <w:r>
        <w:rPr>
          <w:rFonts w:ascii="Arial Narrow" w:hAnsi="Arial Narrow"/>
          <w:lang w:val="id-ID"/>
        </w:rPr>
        <w:t xml:space="preserve"> kelas kontrol</w:t>
      </w:r>
      <w:r w:rsidRPr="00647709">
        <w:rPr>
          <w:rFonts w:ascii="Arial Narrow" w:hAnsi="Arial Narrow"/>
        </w:rPr>
        <w:t>.</w:t>
      </w:r>
    </w:p>
    <w:p w:rsidR="00F450F9" w:rsidRDefault="00F450F9" w:rsidP="000E042F">
      <w:pPr>
        <w:spacing w:before="60"/>
        <w:ind w:firstLine="851"/>
        <w:jc w:val="both"/>
        <w:rPr>
          <w:rFonts w:ascii="Arial Narrow" w:hAnsi="Arial Narrow"/>
          <w:lang w:val="id-ID"/>
        </w:rPr>
      </w:pPr>
      <w:r>
        <w:rPr>
          <w:rFonts w:ascii="Arial Narrow" w:hAnsi="Arial Narrow"/>
          <w:lang w:val="id-ID"/>
        </w:rPr>
        <w:t xml:space="preserve">Langkah pertama adalah dengan melakukan uji normalitas dengan menggunakan uji Shapiro Wilk. Diperoleh hasil bahwa kelas eksperimen memiliki nilai signifikansi sebesar 0,005 &lt; 0,05 maka data berdistribusi tidak normal dengakan kelas kontrol memiliki nilai signifikansi sebesar 0,140 &gt; 0,05 maka data berdistribusi normal. Selanjutnya dilakukan uji </w:t>
      </w:r>
      <w:r w:rsidRPr="00116A61">
        <w:rPr>
          <w:rFonts w:ascii="Arial Narrow" w:hAnsi="Arial Narrow"/>
          <w:i/>
          <w:lang w:val="id-ID"/>
        </w:rPr>
        <w:t xml:space="preserve">Mann Whitney U </w:t>
      </w:r>
      <w:r>
        <w:rPr>
          <w:rFonts w:ascii="Arial Narrow" w:hAnsi="Arial Narrow"/>
          <w:lang w:val="id-ID"/>
        </w:rPr>
        <w:t xml:space="preserve"> dan diperoleh hasil signifikansi sebesar 0,012 &lt; 0,05 sehingga H</w:t>
      </w:r>
      <w:r w:rsidRPr="00116A61">
        <w:rPr>
          <w:rFonts w:ascii="Arial Narrow" w:hAnsi="Arial Narrow"/>
          <w:vertAlign w:val="subscript"/>
          <w:lang w:val="id-ID"/>
        </w:rPr>
        <w:t>0</w:t>
      </w:r>
      <w:r>
        <w:rPr>
          <w:rFonts w:ascii="Arial Narrow" w:hAnsi="Arial Narrow"/>
          <w:lang w:val="id-ID"/>
        </w:rPr>
        <w:t xml:space="preserve"> ditolak dan H</w:t>
      </w:r>
      <w:r w:rsidRPr="00116A61">
        <w:rPr>
          <w:rFonts w:ascii="Arial Narrow" w:hAnsi="Arial Narrow"/>
          <w:vertAlign w:val="subscript"/>
          <w:lang w:val="id-ID"/>
        </w:rPr>
        <w:t>1</w:t>
      </w:r>
      <w:r>
        <w:rPr>
          <w:rFonts w:ascii="Arial Narrow" w:hAnsi="Arial Narrow"/>
          <w:lang w:val="id-ID"/>
        </w:rPr>
        <w:t xml:space="preserve"> diterima. Rangkumannya disajikan pada </w:t>
      </w:r>
      <w:r w:rsidR="00623971">
        <w:rPr>
          <w:rFonts w:ascii="Arial Narrow" w:hAnsi="Arial Narrow"/>
          <w:lang w:val="id-ID"/>
        </w:rPr>
        <w:t xml:space="preserve">Tabel </w:t>
      </w:r>
      <w:r>
        <w:rPr>
          <w:rFonts w:ascii="Arial Narrow" w:hAnsi="Arial Narrow"/>
          <w:lang w:val="id-ID"/>
        </w:rPr>
        <w:t>2.</w:t>
      </w:r>
    </w:p>
    <w:p w:rsidR="00F450F9" w:rsidRDefault="00F450F9" w:rsidP="00F450F9">
      <w:pPr>
        <w:jc w:val="center"/>
        <w:rPr>
          <w:rFonts w:ascii="Arial Narrow" w:hAnsi="Arial Narrow"/>
          <w:b/>
          <w:lang w:val="id-ID"/>
        </w:rPr>
      </w:pPr>
      <w:r w:rsidRPr="00116A61">
        <w:rPr>
          <w:rFonts w:ascii="Arial Narrow" w:hAnsi="Arial Narrow"/>
          <w:b/>
          <w:lang w:val="id-ID"/>
        </w:rPr>
        <w:t>Tabel 2. Hasil Analisi</w:t>
      </w:r>
      <w:r w:rsidR="00623971">
        <w:rPr>
          <w:rFonts w:ascii="Arial Narrow" w:hAnsi="Arial Narrow"/>
          <w:b/>
          <w:lang w:val="id-ID"/>
        </w:rPr>
        <w:t>s</w:t>
      </w:r>
      <w:r w:rsidRPr="00116A61">
        <w:rPr>
          <w:rFonts w:ascii="Arial Narrow" w:hAnsi="Arial Narrow"/>
          <w:b/>
          <w:lang w:val="id-ID"/>
        </w:rPr>
        <w:t xml:space="preserve"> Data Postes Secara Keseluruhan</w:t>
      </w:r>
    </w:p>
    <w:tbl>
      <w:tblPr>
        <w:tblW w:w="6252" w:type="dxa"/>
        <w:jc w:val="center"/>
        <w:tblLook w:val="04A0" w:firstRow="1" w:lastRow="0" w:firstColumn="1" w:lastColumn="0" w:noHBand="0" w:noVBand="1"/>
      </w:tblPr>
      <w:tblGrid>
        <w:gridCol w:w="1256"/>
        <w:gridCol w:w="2870"/>
        <w:gridCol w:w="2126"/>
      </w:tblGrid>
      <w:tr w:rsidR="00F450F9" w:rsidTr="00785F88">
        <w:trPr>
          <w:trHeight w:val="330"/>
          <w:jc w:val="center"/>
        </w:trPr>
        <w:tc>
          <w:tcPr>
            <w:tcW w:w="1256" w:type="dxa"/>
            <w:tcBorders>
              <w:top w:val="single" w:sz="8" w:space="0" w:color="auto"/>
              <w:left w:val="nil"/>
              <w:bottom w:val="single" w:sz="8" w:space="0" w:color="auto"/>
            </w:tcBorders>
            <w:shd w:val="clear" w:color="auto" w:fill="BFBFBF" w:themeFill="background1" w:themeFillShade="BF"/>
            <w:noWrap/>
            <w:vAlign w:val="center"/>
            <w:hideMark/>
          </w:tcPr>
          <w:p w:rsidR="00F450F9" w:rsidRDefault="00F450F9" w:rsidP="00AD3FE7">
            <w:pPr>
              <w:jc w:val="center"/>
              <w:rPr>
                <w:rFonts w:ascii="Arial Narrow" w:hAnsi="Arial Narrow" w:cs="Calibri"/>
                <w:color w:val="000000"/>
              </w:rPr>
            </w:pPr>
          </w:p>
        </w:tc>
        <w:tc>
          <w:tcPr>
            <w:tcW w:w="2870" w:type="dxa"/>
            <w:tcBorders>
              <w:top w:val="single" w:sz="8" w:space="0" w:color="auto"/>
              <w:left w:val="nil"/>
              <w:bottom w:val="single" w:sz="8" w:space="0" w:color="auto"/>
            </w:tcBorders>
            <w:shd w:val="clear" w:color="auto" w:fill="BFBFBF" w:themeFill="background1" w:themeFillShade="BF"/>
            <w:noWrap/>
            <w:vAlign w:val="center"/>
            <w:hideMark/>
          </w:tcPr>
          <w:p w:rsidR="00F450F9" w:rsidRPr="00BB51C8" w:rsidRDefault="00F450F9" w:rsidP="00AD3FE7">
            <w:pPr>
              <w:jc w:val="center"/>
              <w:rPr>
                <w:rFonts w:ascii="Arial Narrow" w:hAnsi="Arial Narrow" w:cs="Calibri"/>
                <w:color w:val="000000"/>
              </w:rPr>
            </w:pPr>
            <w:r w:rsidRPr="00BB51C8">
              <w:rPr>
                <w:rFonts w:ascii="Arial Narrow" w:hAnsi="Arial Narrow" w:cs="Calibri"/>
                <w:color w:val="000000"/>
              </w:rPr>
              <w:t xml:space="preserve">Shapiro </w:t>
            </w:r>
            <w:proofErr w:type="spellStart"/>
            <w:r w:rsidRPr="00BB51C8">
              <w:rPr>
                <w:rFonts w:ascii="Arial Narrow" w:hAnsi="Arial Narrow" w:cs="Calibri"/>
                <w:color w:val="000000"/>
              </w:rPr>
              <w:t>Wilk</w:t>
            </w:r>
            <w:proofErr w:type="spellEnd"/>
          </w:p>
        </w:tc>
        <w:tc>
          <w:tcPr>
            <w:tcW w:w="2126" w:type="dxa"/>
            <w:tcBorders>
              <w:top w:val="single" w:sz="8" w:space="0" w:color="auto"/>
              <w:left w:val="nil"/>
              <w:bottom w:val="single" w:sz="8" w:space="0" w:color="auto"/>
              <w:right w:val="nil"/>
            </w:tcBorders>
            <w:shd w:val="clear" w:color="auto" w:fill="BFBFBF" w:themeFill="background1" w:themeFillShade="BF"/>
            <w:noWrap/>
            <w:vAlign w:val="center"/>
            <w:hideMark/>
          </w:tcPr>
          <w:p w:rsidR="00F450F9" w:rsidRPr="00BB51C8" w:rsidRDefault="00F450F9" w:rsidP="00AD3FE7">
            <w:pPr>
              <w:jc w:val="center"/>
              <w:rPr>
                <w:rFonts w:ascii="Arial Narrow" w:hAnsi="Arial Narrow" w:cs="Calibri"/>
                <w:i/>
                <w:color w:val="000000"/>
              </w:rPr>
            </w:pPr>
            <w:r w:rsidRPr="00BB51C8">
              <w:rPr>
                <w:rFonts w:ascii="Arial Narrow" w:hAnsi="Arial Narrow" w:cs="Calibri"/>
                <w:i/>
                <w:color w:val="000000"/>
              </w:rPr>
              <w:t>Mann Whitney U</w:t>
            </w:r>
          </w:p>
        </w:tc>
      </w:tr>
      <w:tr w:rsidR="00F450F9" w:rsidTr="00785F88">
        <w:trPr>
          <w:trHeight w:val="330"/>
          <w:jc w:val="center"/>
        </w:trPr>
        <w:tc>
          <w:tcPr>
            <w:tcW w:w="1256" w:type="dxa"/>
            <w:tcBorders>
              <w:top w:val="single" w:sz="8" w:space="0" w:color="auto"/>
              <w:left w:val="nil"/>
              <w:bottom w:val="single" w:sz="8" w:space="0" w:color="auto"/>
            </w:tcBorders>
            <w:shd w:val="clear" w:color="auto" w:fill="BFBFBF" w:themeFill="background1" w:themeFillShade="BF"/>
            <w:noWrap/>
            <w:vAlign w:val="center"/>
            <w:hideMark/>
          </w:tcPr>
          <w:p w:rsidR="00F450F9" w:rsidRDefault="00F450F9" w:rsidP="00AD3FE7">
            <w:pPr>
              <w:jc w:val="center"/>
              <w:rPr>
                <w:rFonts w:ascii="Arial Narrow" w:hAnsi="Arial Narrow" w:cs="Calibri"/>
                <w:color w:val="000000"/>
              </w:rPr>
            </w:pPr>
            <w:proofErr w:type="spellStart"/>
            <w:r>
              <w:rPr>
                <w:rFonts w:ascii="Arial Narrow" w:hAnsi="Arial Narrow" w:cs="Calibri"/>
                <w:color w:val="000000"/>
              </w:rPr>
              <w:t>Kelas</w:t>
            </w:r>
            <w:proofErr w:type="spellEnd"/>
          </w:p>
        </w:tc>
        <w:tc>
          <w:tcPr>
            <w:tcW w:w="2870" w:type="dxa"/>
            <w:tcBorders>
              <w:top w:val="single" w:sz="8" w:space="0" w:color="auto"/>
              <w:left w:val="nil"/>
              <w:bottom w:val="single" w:sz="8" w:space="0" w:color="auto"/>
            </w:tcBorders>
            <w:shd w:val="clear" w:color="auto" w:fill="BFBFBF" w:themeFill="background1" w:themeFillShade="BF"/>
            <w:noWrap/>
            <w:vAlign w:val="center"/>
            <w:hideMark/>
          </w:tcPr>
          <w:p w:rsidR="00F450F9" w:rsidRDefault="00F450F9" w:rsidP="00AD3FE7">
            <w:pPr>
              <w:jc w:val="center"/>
              <w:rPr>
                <w:rFonts w:ascii="Arial Narrow" w:hAnsi="Arial Narrow" w:cs="Calibri"/>
                <w:color w:val="000000"/>
              </w:rPr>
            </w:pPr>
            <w:r>
              <w:rPr>
                <w:rFonts w:ascii="Arial Narrow" w:hAnsi="Arial Narrow" w:cs="Calibri"/>
                <w:color w:val="000000"/>
              </w:rPr>
              <w:t>sig.</w:t>
            </w:r>
          </w:p>
        </w:tc>
        <w:tc>
          <w:tcPr>
            <w:tcW w:w="2126" w:type="dxa"/>
            <w:tcBorders>
              <w:top w:val="nil"/>
              <w:left w:val="nil"/>
              <w:bottom w:val="single" w:sz="8" w:space="0" w:color="auto"/>
              <w:right w:val="nil"/>
            </w:tcBorders>
            <w:shd w:val="clear" w:color="auto" w:fill="BFBFBF" w:themeFill="background1" w:themeFillShade="BF"/>
            <w:noWrap/>
            <w:vAlign w:val="center"/>
            <w:hideMark/>
          </w:tcPr>
          <w:p w:rsidR="00F450F9" w:rsidRDefault="00F450F9" w:rsidP="00AD3FE7">
            <w:pPr>
              <w:jc w:val="center"/>
              <w:rPr>
                <w:rFonts w:ascii="Arial Narrow" w:hAnsi="Arial Narrow" w:cs="Calibri"/>
                <w:color w:val="000000"/>
              </w:rPr>
            </w:pPr>
            <w:r>
              <w:rPr>
                <w:rFonts w:ascii="Arial Narrow" w:hAnsi="Arial Narrow" w:cs="Calibri"/>
                <w:color w:val="000000"/>
              </w:rPr>
              <w:t>sig.</w:t>
            </w:r>
          </w:p>
        </w:tc>
      </w:tr>
      <w:tr w:rsidR="00F450F9" w:rsidTr="00AD3FE7">
        <w:trPr>
          <w:trHeight w:val="330"/>
          <w:jc w:val="center"/>
        </w:trPr>
        <w:tc>
          <w:tcPr>
            <w:tcW w:w="1256" w:type="dxa"/>
            <w:tcBorders>
              <w:top w:val="single" w:sz="8" w:space="0" w:color="auto"/>
              <w:left w:val="nil"/>
              <w:bottom w:val="single" w:sz="8" w:space="0" w:color="auto"/>
            </w:tcBorders>
            <w:shd w:val="clear" w:color="auto" w:fill="auto"/>
            <w:noWrap/>
            <w:vAlign w:val="center"/>
            <w:hideMark/>
          </w:tcPr>
          <w:p w:rsidR="00F450F9" w:rsidRDefault="00F450F9" w:rsidP="00AD3FE7">
            <w:pPr>
              <w:jc w:val="center"/>
              <w:rPr>
                <w:rFonts w:ascii="Arial Narrow" w:hAnsi="Arial Narrow" w:cs="Calibri"/>
                <w:color w:val="000000"/>
              </w:rPr>
            </w:pPr>
            <w:proofErr w:type="spellStart"/>
            <w:r>
              <w:rPr>
                <w:rFonts w:ascii="Arial Narrow" w:hAnsi="Arial Narrow" w:cs="Calibri"/>
                <w:color w:val="000000"/>
              </w:rPr>
              <w:t>Eksperimen</w:t>
            </w:r>
            <w:proofErr w:type="spellEnd"/>
          </w:p>
        </w:tc>
        <w:tc>
          <w:tcPr>
            <w:tcW w:w="2870" w:type="dxa"/>
            <w:tcBorders>
              <w:top w:val="single" w:sz="8" w:space="0" w:color="auto"/>
              <w:left w:val="nil"/>
              <w:bottom w:val="single" w:sz="8" w:space="0" w:color="auto"/>
            </w:tcBorders>
            <w:shd w:val="clear" w:color="auto" w:fill="auto"/>
            <w:noWrap/>
            <w:vAlign w:val="center"/>
            <w:hideMark/>
          </w:tcPr>
          <w:p w:rsidR="00F450F9" w:rsidRDefault="00F450F9" w:rsidP="00AD3FE7">
            <w:pPr>
              <w:jc w:val="center"/>
              <w:rPr>
                <w:rFonts w:ascii="Arial Narrow" w:hAnsi="Arial Narrow" w:cs="Calibri"/>
                <w:color w:val="000000"/>
              </w:rPr>
            </w:pPr>
            <w:r>
              <w:rPr>
                <w:rFonts w:ascii="Arial Narrow" w:hAnsi="Arial Narrow" w:cs="Calibri"/>
                <w:color w:val="000000"/>
              </w:rPr>
              <w:t>0,005</w:t>
            </w:r>
          </w:p>
        </w:tc>
        <w:tc>
          <w:tcPr>
            <w:tcW w:w="2126" w:type="dxa"/>
            <w:vMerge w:val="restart"/>
            <w:tcBorders>
              <w:top w:val="nil"/>
              <w:left w:val="nil"/>
              <w:bottom w:val="single" w:sz="8" w:space="0" w:color="000000"/>
              <w:right w:val="nil"/>
            </w:tcBorders>
            <w:shd w:val="clear" w:color="auto" w:fill="auto"/>
            <w:noWrap/>
            <w:vAlign w:val="center"/>
            <w:hideMark/>
          </w:tcPr>
          <w:p w:rsidR="00F450F9" w:rsidRPr="00116A61" w:rsidRDefault="00F450F9" w:rsidP="00AD3FE7">
            <w:pPr>
              <w:jc w:val="center"/>
              <w:rPr>
                <w:rFonts w:ascii="Calibri" w:hAnsi="Calibri" w:cs="Calibri"/>
                <w:color w:val="000000"/>
                <w:lang w:val="id-ID"/>
              </w:rPr>
            </w:pPr>
            <w:r>
              <w:rPr>
                <w:rFonts w:ascii="Calibri" w:hAnsi="Calibri" w:cs="Calibri"/>
                <w:color w:val="000000"/>
                <w:sz w:val="22"/>
                <w:szCs w:val="22"/>
                <w:lang w:val="id-ID"/>
              </w:rPr>
              <w:t>0,012</w:t>
            </w:r>
          </w:p>
        </w:tc>
      </w:tr>
      <w:tr w:rsidR="00F450F9" w:rsidTr="00AD3FE7">
        <w:trPr>
          <w:trHeight w:val="330"/>
          <w:jc w:val="center"/>
        </w:trPr>
        <w:tc>
          <w:tcPr>
            <w:tcW w:w="1256" w:type="dxa"/>
            <w:tcBorders>
              <w:top w:val="single" w:sz="8" w:space="0" w:color="auto"/>
              <w:left w:val="nil"/>
              <w:bottom w:val="single" w:sz="8" w:space="0" w:color="auto"/>
            </w:tcBorders>
            <w:shd w:val="clear" w:color="auto" w:fill="auto"/>
            <w:noWrap/>
            <w:vAlign w:val="center"/>
            <w:hideMark/>
          </w:tcPr>
          <w:p w:rsidR="00F450F9" w:rsidRDefault="00F450F9" w:rsidP="00AD3FE7">
            <w:pPr>
              <w:jc w:val="center"/>
              <w:rPr>
                <w:rFonts w:ascii="Arial Narrow" w:hAnsi="Arial Narrow" w:cs="Calibri"/>
                <w:color w:val="000000"/>
              </w:rPr>
            </w:pPr>
            <w:proofErr w:type="spellStart"/>
            <w:r>
              <w:rPr>
                <w:rFonts w:ascii="Arial Narrow" w:hAnsi="Arial Narrow" w:cs="Calibri"/>
                <w:color w:val="000000"/>
              </w:rPr>
              <w:t>Kontrol</w:t>
            </w:r>
            <w:proofErr w:type="spellEnd"/>
          </w:p>
        </w:tc>
        <w:tc>
          <w:tcPr>
            <w:tcW w:w="2870" w:type="dxa"/>
            <w:tcBorders>
              <w:top w:val="single" w:sz="8" w:space="0" w:color="auto"/>
              <w:left w:val="nil"/>
              <w:bottom w:val="single" w:sz="8" w:space="0" w:color="auto"/>
            </w:tcBorders>
            <w:shd w:val="clear" w:color="auto" w:fill="auto"/>
            <w:noWrap/>
            <w:vAlign w:val="center"/>
            <w:hideMark/>
          </w:tcPr>
          <w:p w:rsidR="00F450F9" w:rsidRDefault="00F450F9" w:rsidP="00AD3FE7">
            <w:pPr>
              <w:jc w:val="center"/>
              <w:rPr>
                <w:rFonts w:ascii="Arial Narrow" w:hAnsi="Arial Narrow" w:cs="Calibri"/>
                <w:color w:val="000000"/>
              </w:rPr>
            </w:pPr>
            <w:r>
              <w:rPr>
                <w:rFonts w:ascii="Arial Narrow" w:hAnsi="Arial Narrow" w:cs="Calibri"/>
                <w:color w:val="000000"/>
              </w:rPr>
              <w:t>0,140</w:t>
            </w:r>
          </w:p>
        </w:tc>
        <w:tc>
          <w:tcPr>
            <w:tcW w:w="2126" w:type="dxa"/>
            <w:vMerge/>
            <w:tcBorders>
              <w:top w:val="nil"/>
              <w:left w:val="nil"/>
              <w:bottom w:val="single" w:sz="8" w:space="0" w:color="000000"/>
              <w:right w:val="nil"/>
            </w:tcBorders>
            <w:vAlign w:val="center"/>
            <w:hideMark/>
          </w:tcPr>
          <w:p w:rsidR="00F450F9" w:rsidRDefault="00F450F9" w:rsidP="00AD3FE7">
            <w:pPr>
              <w:jc w:val="center"/>
              <w:rPr>
                <w:rFonts w:ascii="Calibri" w:hAnsi="Calibri" w:cs="Calibri"/>
                <w:color w:val="000000"/>
              </w:rPr>
            </w:pPr>
          </w:p>
        </w:tc>
      </w:tr>
    </w:tbl>
    <w:p w:rsidR="00623971" w:rsidRDefault="00F450F9" w:rsidP="000E042F">
      <w:pPr>
        <w:spacing w:before="80"/>
        <w:ind w:firstLine="851"/>
        <w:jc w:val="both"/>
        <w:rPr>
          <w:rFonts w:ascii="Arial Narrow" w:hAnsi="Arial Narrow"/>
          <w:lang w:val="id-ID"/>
        </w:rPr>
        <w:sectPr w:rsidR="00623971" w:rsidSect="00E60426">
          <w:pgSz w:w="11907" w:h="16840" w:code="9"/>
          <w:pgMar w:top="1418" w:right="1701" w:bottom="1418" w:left="1418" w:header="720" w:footer="720" w:gutter="0"/>
          <w:cols w:space="720"/>
          <w:docGrid w:linePitch="360"/>
        </w:sectPr>
      </w:pPr>
      <w:r>
        <w:rPr>
          <w:rFonts w:ascii="Arial Narrow" w:hAnsi="Arial Narrow"/>
          <w:lang w:val="id-ID"/>
        </w:rPr>
        <w:t>H</w:t>
      </w:r>
      <w:r w:rsidRPr="00116A61">
        <w:rPr>
          <w:rFonts w:ascii="Arial Narrow" w:hAnsi="Arial Narrow"/>
          <w:vertAlign w:val="subscript"/>
          <w:lang w:val="id-ID"/>
        </w:rPr>
        <w:t>1</w:t>
      </w:r>
      <w:r>
        <w:rPr>
          <w:rFonts w:ascii="Arial Narrow" w:hAnsi="Arial Narrow"/>
          <w:lang w:val="id-ID"/>
        </w:rPr>
        <w:t xml:space="preserve"> diterima artinya kemampuan pemahaman</w:t>
      </w:r>
      <w:r w:rsidRPr="00647709">
        <w:rPr>
          <w:rFonts w:ascii="Arial Narrow" w:hAnsi="Arial Narrow"/>
        </w:rPr>
        <w:t xml:space="preserve"> </w:t>
      </w:r>
      <w:proofErr w:type="spellStart"/>
      <w:r w:rsidRPr="00647709">
        <w:rPr>
          <w:rFonts w:ascii="Arial Narrow" w:hAnsi="Arial Narrow"/>
        </w:rPr>
        <w:t>matematik</w:t>
      </w:r>
      <w:proofErr w:type="spellEnd"/>
      <w:r w:rsidRPr="00647709">
        <w:rPr>
          <w:rFonts w:ascii="Arial Narrow" w:hAnsi="Arial Narrow"/>
        </w:rPr>
        <w:t xml:space="preserve"> </w:t>
      </w:r>
      <w:proofErr w:type="spellStart"/>
      <w:r w:rsidRPr="00647709">
        <w:rPr>
          <w:rFonts w:ascii="Arial Narrow" w:hAnsi="Arial Narrow"/>
        </w:rPr>
        <w:t>siswa</w:t>
      </w:r>
      <w:proofErr w:type="spellEnd"/>
      <w:r w:rsidRPr="00647709">
        <w:rPr>
          <w:rFonts w:ascii="Arial Narrow" w:hAnsi="Arial Narrow"/>
        </w:rPr>
        <w:t xml:space="preserve"> </w:t>
      </w:r>
      <w:r>
        <w:rPr>
          <w:rFonts w:ascii="Arial Narrow" w:hAnsi="Arial Narrow"/>
          <w:iCs/>
          <w:lang w:val="id-ID"/>
        </w:rPr>
        <w:t>yang memperoleh mo</w:t>
      </w:r>
      <w:r w:rsidRPr="00061D33">
        <w:rPr>
          <w:rFonts w:ascii="Arial Narrow" w:hAnsi="Arial Narrow"/>
        </w:rPr>
        <w:t xml:space="preserve">del </w:t>
      </w:r>
      <w:proofErr w:type="spellStart"/>
      <w:r w:rsidRPr="00061D33">
        <w:rPr>
          <w:rFonts w:ascii="Arial Narrow" w:hAnsi="Arial Narrow"/>
        </w:rPr>
        <w:t>pembelajaran</w:t>
      </w:r>
      <w:proofErr w:type="spellEnd"/>
      <w:r w:rsidRPr="00061D33">
        <w:rPr>
          <w:rFonts w:ascii="Arial Narrow" w:hAnsi="Arial Narrow"/>
        </w:rPr>
        <w:t xml:space="preserve"> </w:t>
      </w:r>
      <w:r w:rsidRPr="00061D33">
        <w:rPr>
          <w:rFonts w:ascii="Arial Narrow" w:hAnsi="Arial Narrow"/>
          <w:i/>
        </w:rPr>
        <w:t>Hybrid</w:t>
      </w:r>
      <w:r w:rsidRPr="00061D33">
        <w:rPr>
          <w:rFonts w:ascii="Arial Narrow" w:hAnsi="Arial Narrow"/>
        </w:rPr>
        <w:t xml:space="preserve"> </w:t>
      </w:r>
      <w:proofErr w:type="spellStart"/>
      <w:r w:rsidRPr="00061D33">
        <w:rPr>
          <w:rFonts w:ascii="Arial Narrow" w:hAnsi="Arial Narrow"/>
        </w:rPr>
        <w:t>tipe</w:t>
      </w:r>
      <w:proofErr w:type="spellEnd"/>
      <w:r w:rsidRPr="00061D33">
        <w:rPr>
          <w:rFonts w:ascii="Arial Narrow" w:hAnsi="Arial Narrow"/>
        </w:rPr>
        <w:t xml:space="preserve"> </w:t>
      </w:r>
      <w:r w:rsidRPr="00061D33">
        <w:rPr>
          <w:rFonts w:ascii="Arial Narrow" w:hAnsi="Arial Narrow"/>
          <w:i/>
        </w:rPr>
        <w:t>Traditional</w:t>
      </w:r>
      <w:r w:rsidRPr="00061D33">
        <w:rPr>
          <w:rFonts w:ascii="Arial Narrow" w:hAnsi="Arial Narrow"/>
        </w:rPr>
        <w:t xml:space="preserve"> </w:t>
      </w:r>
      <w:proofErr w:type="spellStart"/>
      <w:r w:rsidRPr="00061D33">
        <w:rPr>
          <w:rFonts w:ascii="Arial Narrow" w:hAnsi="Arial Narrow"/>
          <w:i/>
        </w:rPr>
        <w:t>Clasess</w:t>
      </w:r>
      <w:proofErr w:type="spellEnd"/>
      <w:r w:rsidRPr="00061D33">
        <w:rPr>
          <w:rFonts w:ascii="Arial Narrow" w:hAnsi="Arial Narrow"/>
        </w:rPr>
        <w:t>-</w:t>
      </w:r>
      <w:r w:rsidRPr="00061D33">
        <w:rPr>
          <w:rFonts w:ascii="Arial Narrow" w:hAnsi="Arial Narrow"/>
          <w:i/>
        </w:rPr>
        <w:t>Real</w:t>
      </w:r>
      <w:r w:rsidRPr="00061D33">
        <w:rPr>
          <w:rFonts w:ascii="Arial Narrow" w:hAnsi="Arial Narrow"/>
        </w:rPr>
        <w:t xml:space="preserve"> </w:t>
      </w:r>
      <w:r w:rsidRPr="00061D33">
        <w:rPr>
          <w:rFonts w:ascii="Arial Narrow" w:hAnsi="Arial Narrow"/>
          <w:i/>
          <w:iCs/>
        </w:rPr>
        <w:t>Workshop</w:t>
      </w:r>
      <w:r>
        <w:rPr>
          <w:rFonts w:ascii="Arial Narrow" w:hAnsi="Arial Narrow"/>
          <w:iCs/>
          <w:lang w:val="id-ID"/>
        </w:rPr>
        <w:t xml:space="preserve"> lebih baik dari siswa yang memperoleh </w:t>
      </w:r>
      <w:proofErr w:type="spellStart"/>
      <w:r w:rsidRPr="00061D33">
        <w:rPr>
          <w:rFonts w:ascii="Arial Narrow" w:hAnsi="Arial Narrow"/>
        </w:rPr>
        <w:t>pembelajaran</w:t>
      </w:r>
      <w:proofErr w:type="spellEnd"/>
      <w:r>
        <w:rPr>
          <w:rFonts w:ascii="Arial Narrow" w:hAnsi="Arial Narrow"/>
          <w:lang w:val="id-ID"/>
        </w:rPr>
        <w:t xml:space="preserve"> konvensional. Analisis data juga berdasarkan atau ditinjau dari rasa percaya diri siswa atau </w:t>
      </w:r>
      <w:r w:rsidRPr="00BB51C8">
        <w:rPr>
          <w:rFonts w:ascii="Arial Narrow" w:hAnsi="Arial Narrow"/>
          <w:i/>
          <w:lang w:val="id-ID"/>
        </w:rPr>
        <w:t>self</w:t>
      </w:r>
      <w:r>
        <w:rPr>
          <w:rFonts w:ascii="Arial Narrow" w:hAnsi="Arial Narrow"/>
          <w:lang w:val="id-ID"/>
        </w:rPr>
        <w:t>-</w:t>
      </w:r>
      <w:r w:rsidRPr="00BB51C8">
        <w:rPr>
          <w:rFonts w:ascii="Arial Narrow" w:hAnsi="Arial Narrow"/>
          <w:i/>
          <w:lang w:val="id-ID"/>
        </w:rPr>
        <w:t>confidence</w:t>
      </w:r>
      <w:r>
        <w:rPr>
          <w:rFonts w:ascii="Arial Narrow" w:hAnsi="Arial Narrow"/>
          <w:lang w:val="id-ID"/>
        </w:rPr>
        <w:t xml:space="preserve">. Setelah angket disebarkan maka angket diolah sehingga diperoleh keterangan </w:t>
      </w:r>
    </w:p>
    <w:p w:rsidR="00F450F9" w:rsidRDefault="007B6967" w:rsidP="00623971">
      <w:pPr>
        <w:jc w:val="both"/>
        <w:rPr>
          <w:rFonts w:ascii="Arial Narrow" w:hAnsi="Arial Narrow"/>
          <w:lang w:val="id-ID"/>
        </w:rPr>
      </w:pPr>
      <w:r>
        <w:rPr>
          <w:rFonts w:ascii="Arial Narrow" w:hAnsi="Arial Narrow"/>
          <w:i/>
          <w:noProof/>
          <w:lang w:val="id-ID" w:eastAsia="id-ID"/>
        </w:rPr>
        <w:lastRenderedPageBreak/>
        <mc:AlternateContent>
          <mc:Choice Requires="wps">
            <w:drawing>
              <wp:anchor distT="0" distB="0" distL="114300" distR="114300" simplePos="0" relativeHeight="251673600" behindDoc="0" locked="0" layoutInCell="1" allowOverlap="1" wp14:anchorId="1FBE936B" wp14:editId="6D2A26DE">
                <wp:simplePos x="0" y="0"/>
                <wp:positionH relativeFrom="column">
                  <wp:posOffset>-99060</wp:posOffset>
                </wp:positionH>
                <wp:positionV relativeFrom="paragraph">
                  <wp:posOffset>-564515</wp:posOffset>
                </wp:positionV>
                <wp:extent cx="5770245" cy="470535"/>
                <wp:effectExtent l="0" t="0" r="1905" b="571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245" cy="470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B6967" w:rsidRPr="00C403DA" w:rsidRDefault="007B57DE" w:rsidP="007B6967">
                            <w:pPr>
                              <w:jc w:val="right"/>
                              <w:rPr>
                                <w:rStyle w:val="fontstyle01"/>
                                <w:rFonts w:eastAsia="Arial Narrow"/>
                                <w:sz w:val="20"/>
                                <w:szCs w:val="20"/>
                                <w:lang w:val="id-ID"/>
                              </w:rPr>
                            </w:pPr>
                            <w:r w:rsidRPr="007B57DE">
                              <w:rPr>
                                <w:rFonts w:ascii="Arial Narrow" w:eastAsia="Arial Narrow" w:hAnsi="Arial Narrow"/>
                                <w:bCs/>
                                <w:sz w:val="20"/>
                                <w:szCs w:val="20"/>
                                <w:u w:color="000000"/>
                                <w:lang w:val="id-ID"/>
                              </w:rPr>
                              <w:t>Yoni Sunaryo, Ida Nuraida</w:t>
                            </w:r>
                            <w:r w:rsidR="008A4F2D">
                              <w:rPr>
                                <w:rFonts w:ascii="Arial Narrow" w:eastAsia="Arial Narrow" w:hAnsi="Arial Narrow"/>
                                <w:bCs/>
                                <w:sz w:val="20"/>
                                <w:szCs w:val="20"/>
                                <w:u w:color="000000"/>
                                <w:lang w:val="id-ID"/>
                              </w:rPr>
                              <w:t xml:space="preserve"> &amp;</w:t>
                            </w:r>
                            <w:r>
                              <w:rPr>
                                <w:rFonts w:ascii="Arial Narrow" w:eastAsia="Arial Narrow" w:hAnsi="Arial Narrow"/>
                                <w:bCs/>
                                <w:sz w:val="20"/>
                                <w:szCs w:val="20"/>
                                <w:u w:color="000000"/>
                                <w:lang w:val="id-ID"/>
                              </w:rPr>
                              <w:t xml:space="preserve"> </w:t>
                            </w:r>
                            <w:r w:rsidRPr="007B57DE">
                              <w:rPr>
                                <w:rFonts w:ascii="Arial Narrow" w:eastAsia="Arial Narrow" w:hAnsi="Arial Narrow"/>
                                <w:bCs/>
                                <w:sz w:val="20"/>
                                <w:szCs w:val="20"/>
                                <w:u w:color="000000"/>
                                <w:lang w:val="id-ID"/>
                              </w:rPr>
                              <w:t>Nur Eva Zakiah</w:t>
                            </w:r>
                            <w:r w:rsidRPr="00C403DA">
                              <w:rPr>
                                <w:rStyle w:val="fontstyle01"/>
                                <w:rFonts w:eastAsia="Arial Narrow"/>
                                <w:lang w:val="id-ID"/>
                              </w:rPr>
                              <w:t xml:space="preserve"> </w:t>
                            </w:r>
                            <w:r>
                              <w:rPr>
                                <w:rStyle w:val="fontstyle01"/>
                                <w:rFonts w:eastAsia="Arial Narrow"/>
                                <w:lang w:val="id-ID"/>
                              </w:rPr>
                              <w:t xml:space="preserve"> </w:t>
                            </w:r>
                            <w:r w:rsidR="007B6967" w:rsidRPr="00E34E29">
                              <w:rPr>
                                <w:rStyle w:val="fontstyle01"/>
                                <w:rFonts w:eastAsia="Arial Narrow"/>
                                <w:sz w:val="28"/>
                                <w:lang w:val="id-ID"/>
                              </w:rPr>
                              <w:t>•</w:t>
                            </w:r>
                            <w:r w:rsidR="007B6967" w:rsidRPr="00064826">
                              <w:rPr>
                                <w:rStyle w:val="fontstyle01"/>
                                <w:rFonts w:ascii="Arial Narrow" w:eastAsia="Arial Narrow" w:hAnsi="Arial Narrow"/>
                                <w:sz w:val="20"/>
                                <w:lang w:val="id-ID"/>
                              </w:rPr>
                              <w:t>97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BE936B" id="Text Box 11" o:spid="_x0000_s1030" type="#_x0000_t202" style="position:absolute;left:0;text-align:left;margin-left:-7.8pt;margin-top:-44.45pt;width:454.35pt;height:37.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" stroked="f">
                <v:textbox>
                  <w:txbxContent>
                    <w:p w:rsidR="007B6967" w:rsidRPr="00C403DA" w:rsidRDefault="007B57DE" w:rsidP="007B6967">
                      <w:pPr>
                        <w:jc w:val="right"/>
                        <w:rPr>
                          <w:rStyle w:val="fontstyle01"/>
                          <w:rFonts w:eastAsia="Arial Narrow"/>
                          <w:sz w:val="20"/>
                          <w:szCs w:val="20"/>
                          <w:lang w:val="id-ID"/>
                        </w:rPr>
                      </w:pPr>
                      <w:r w:rsidRPr="007B57DE">
                        <w:rPr>
                          <w:rFonts w:ascii="Arial Narrow" w:eastAsia="Arial Narrow" w:hAnsi="Arial Narrow"/>
                          <w:bCs/>
                          <w:sz w:val="20"/>
                          <w:szCs w:val="20"/>
                          <w:u w:color="000000"/>
                          <w:lang w:val="id-ID"/>
                        </w:rPr>
                        <w:t>Yoni Sunaryo, Ida Nuraida</w:t>
                      </w:r>
                      <w:r w:rsidR="008A4F2D">
                        <w:rPr>
                          <w:rFonts w:ascii="Arial Narrow" w:eastAsia="Arial Narrow" w:hAnsi="Arial Narrow"/>
                          <w:bCs/>
                          <w:sz w:val="20"/>
                          <w:szCs w:val="20"/>
                          <w:u w:color="000000"/>
                          <w:lang w:val="id-ID"/>
                        </w:rPr>
                        <w:t xml:space="preserve"> &amp;</w:t>
                      </w:r>
                      <w:r>
                        <w:rPr>
                          <w:rFonts w:ascii="Arial Narrow" w:eastAsia="Arial Narrow" w:hAnsi="Arial Narrow"/>
                          <w:bCs/>
                          <w:sz w:val="20"/>
                          <w:szCs w:val="20"/>
                          <w:u w:color="000000"/>
                          <w:lang w:val="id-ID"/>
                        </w:rPr>
                        <w:t xml:space="preserve"> </w:t>
                      </w:r>
                      <w:r w:rsidRPr="007B57DE">
                        <w:rPr>
                          <w:rFonts w:ascii="Arial Narrow" w:eastAsia="Arial Narrow" w:hAnsi="Arial Narrow"/>
                          <w:bCs/>
                          <w:sz w:val="20"/>
                          <w:szCs w:val="20"/>
                          <w:u w:color="000000"/>
                          <w:lang w:val="id-ID"/>
                        </w:rPr>
                        <w:t>Nur Eva Zakiah</w:t>
                      </w:r>
                      <w:r w:rsidRPr="00C403DA">
                        <w:rPr>
                          <w:rStyle w:val="fontstyle01"/>
                          <w:rFonts w:eastAsia="Arial Narrow"/>
                          <w:lang w:val="id-ID"/>
                        </w:rPr>
                        <w:t xml:space="preserve"> </w:t>
                      </w:r>
                      <w:r>
                        <w:rPr>
                          <w:rStyle w:val="fontstyle01"/>
                          <w:rFonts w:eastAsia="Arial Narrow"/>
                          <w:lang w:val="id-ID"/>
                        </w:rPr>
                        <w:t xml:space="preserve"> </w:t>
                      </w:r>
                      <w:r w:rsidR="007B6967" w:rsidRPr="00E34E29">
                        <w:rPr>
                          <w:rStyle w:val="fontstyle01"/>
                          <w:rFonts w:eastAsia="Arial Narrow"/>
                          <w:sz w:val="28"/>
                          <w:lang w:val="id-ID"/>
                        </w:rPr>
                        <w:t>•</w:t>
                      </w:r>
                      <w:r w:rsidR="007B6967" w:rsidRPr="00064826">
                        <w:rPr>
                          <w:rStyle w:val="fontstyle01"/>
                          <w:rFonts w:ascii="Arial Narrow" w:eastAsia="Arial Narrow" w:hAnsi="Arial Narrow"/>
                          <w:sz w:val="20"/>
                          <w:lang w:val="id-ID"/>
                        </w:rPr>
                        <w:t>97</w:t>
                      </w:r>
                    </w:p>
                  </w:txbxContent>
                </v:textbox>
              </v:shape>
            </w:pict>
          </mc:Fallback>
        </mc:AlternateContent>
      </w:r>
      <w:r w:rsidR="00F450F9">
        <w:rPr>
          <w:rFonts w:ascii="Arial Narrow" w:hAnsi="Arial Narrow"/>
          <w:lang w:val="id-ID"/>
        </w:rPr>
        <w:t xml:space="preserve">siswa mana saja termasuk ke dalam </w:t>
      </w:r>
      <w:r w:rsidR="00F450F9" w:rsidRPr="00BB51C8">
        <w:rPr>
          <w:rFonts w:ascii="Arial Narrow" w:hAnsi="Arial Narrow"/>
          <w:i/>
          <w:lang w:val="id-ID"/>
        </w:rPr>
        <w:t>self</w:t>
      </w:r>
      <w:r w:rsidR="00F450F9">
        <w:rPr>
          <w:rFonts w:ascii="Arial Narrow" w:hAnsi="Arial Narrow"/>
          <w:lang w:val="id-ID"/>
        </w:rPr>
        <w:t>-</w:t>
      </w:r>
      <w:r w:rsidR="00F450F9" w:rsidRPr="00BB51C8">
        <w:rPr>
          <w:rFonts w:ascii="Arial Narrow" w:hAnsi="Arial Narrow"/>
          <w:i/>
          <w:lang w:val="id-ID"/>
        </w:rPr>
        <w:t>confidence</w:t>
      </w:r>
      <w:r w:rsidR="00F450F9">
        <w:rPr>
          <w:rFonts w:ascii="Arial Narrow" w:hAnsi="Arial Narrow"/>
          <w:lang w:val="id-ID"/>
        </w:rPr>
        <w:t xml:space="preserve"> positif dan negatif. Penentuan siswa memiliki </w:t>
      </w:r>
      <w:r w:rsidR="00F450F9" w:rsidRPr="00BB51C8">
        <w:rPr>
          <w:rFonts w:ascii="Arial Narrow" w:hAnsi="Arial Narrow"/>
          <w:i/>
          <w:lang w:val="id-ID"/>
        </w:rPr>
        <w:t>self</w:t>
      </w:r>
      <w:r w:rsidR="00F450F9">
        <w:rPr>
          <w:rFonts w:ascii="Arial Narrow" w:hAnsi="Arial Narrow"/>
          <w:lang w:val="id-ID"/>
        </w:rPr>
        <w:t>-</w:t>
      </w:r>
      <w:r w:rsidR="00F450F9" w:rsidRPr="00BB51C8">
        <w:rPr>
          <w:rFonts w:ascii="Arial Narrow" w:hAnsi="Arial Narrow"/>
          <w:i/>
          <w:lang w:val="id-ID"/>
        </w:rPr>
        <w:t>confidence</w:t>
      </w:r>
      <w:r w:rsidR="00F450F9">
        <w:rPr>
          <w:rFonts w:ascii="Arial Narrow" w:hAnsi="Arial Narrow"/>
          <w:lang w:val="id-ID"/>
        </w:rPr>
        <w:t xml:space="preserve"> negatif atau positif berdasarkan rerata skor skala </w:t>
      </w:r>
      <w:r w:rsidR="00F450F9" w:rsidRPr="00BB51C8">
        <w:rPr>
          <w:rFonts w:ascii="Arial Narrow" w:hAnsi="Arial Narrow"/>
          <w:i/>
          <w:lang w:val="id-ID"/>
        </w:rPr>
        <w:t>self</w:t>
      </w:r>
      <w:r w:rsidR="00F450F9">
        <w:rPr>
          <w:rFonts w:ascii="Arial Narrow" w:hAnsi="Arial Narrow"/>
          <w:lang w:val="id-ID"/>
        </w:rPr>
        <w:t>-</w:t>
      </w:r>
      <w:r w:rsidR="00F450F9" w:rsidRPr="00BB51C8">
        <w:rPr>
          <w:rFonts w:ascii="Arial Narrow" w:hAnsi="Arial Narrow"/>
          <w:i/>
          <w:lang w:val="id-ID"/>
        </w:rPr>
        <w:t>confidence</w:t>
      </w:r>
      <w:r w:rsidR="00F450F9">
        <w:rPr>
          <w:rFonts w:ascii="Arial Narrow" w:hAnsi="Arial Narrow"/>
          <w:lang w:val="id-ID"/>
        </w:rPr>
        <w:t xml:space="preserve">. </w:t>
      </w:r>
      <w:r w:rsidR="00F450F9" w:rsidRPr="00BB51C8">
        <w:rPr>
          <w:rFonts w:ascii="Arial Narrow" w:hAnsi="Arial Narrow"/>
          <w:lang w:val="id-ID"/>
        </w:rPr>
        <w:t xml:space="preserve">Menurut </w:t>
      </w:r>
      <w:proofErr w:type="spellStart"/>
      <w:r w:rsidR="00F450F9" w:rsidRPr="00BB51C8">
        <w:rPr>
          <w:rFonts w:ascii="Arial Narrow" w:hAnsi="Arial Narrow"/>
        </w:rPr>
        <w:t>Suherman</w:t>
      </w:r>
      <w:proofErr w:type="spellEnd"/>
      <w:r w:rsidR="00F450F9" w:rsidRPr="00BB51C8">
        <w:rPr>
          <w:rFonts w:ascii="Arial Narrow" w:hAnsi="Arial Narrow"/>
        </w:rPr>
        <w:t xml:space="preserve"> </w:t>
      </w:r>
      <w:proofErr w:type="spellStart"/>
      <w:r w:rsidR="00F450F9" w:rsidRPr="00BB51C8">
        <w:rPr>
          <w:rFonts w:ascii="Arial Narrow" w:hAnsi="Arial Narrow"/>
        </w:rPr>
        <w:t>dan</w:t>
      </w:r>
      <w:proofErr w:type="spellEnd"/>
      <w:r w:rsidR="00F450F9" w:rsidRPr="00BB51C8">
        <w:rPr>
          <w:rFonts w:ascii="Arial Narrow" w:hAnsi="Arial Narrow"/>
        </w:rPr>
        <w:t xml:space="preserve"> </w:t>
      </w:r>
      <w:proofErr w:type="spellStart"/>
      <w:r w:rsidR="00F450F9" w:rsidRPr="00BB51C8">
        <w:rPr>
          <w:rFonts w:ascii="Arial Narrow" w:hAnsi="Arial Narrow"/>
        </w:rPr>
        <w:t>Yaya</w:t>
      </w:r>
      <w:proofErr w:type="spellEnd"/>
      <w:r w:rsidR="00F450F9" w:rsidRPr="00BB51C8">
        <w:rPr>
          <w:rFonts w:ascii="Arial Narrow" w:hAnsi="Arial Narrow"/>
        </w:rPr>
        <w:t xml:space="preserve"> (</w:t>
      </w:r>
      <w:r w:rsidR="00F450F9">
        <w:rPr>
          <w:rFonts w:ascii="Arial Narrow" w:hAnsi="Arial Narrow"/>
        </w:rPr>
        <w:t>1990</w:t>
      </w:r>
      <w:r w:rsidR="00F450F9" w:rsidRPr="00BB51C8">
        <w:rPr>
          <w:rFonts w:ascii="Arial Narrow" w:hAnsi="Arial Narrow"/>
        </w:rPr>
        <w:t xml:space="preserve">) </w:t>
      </w:r>
      <w:proofErr w:type="spellStart"/>
      <w:r w:rsidR="00F450F9" w:rsidRPr="00BB51C8">
        <w:rPr>
          <w:rFonts w:ascii="Arial Narrow" w:hAnsi="Arial Narrow"/>
        </w:rPr>
        <w:t>cara</w:t>
      </w:r>
      <w:proofErr w:type="spellEnd"/>
      <w:r w:rsidR="00F450F9" w:rsidRPr="00BB51C8">
        <w:rPr>
          <w:rFonts w:ascii="Arial Narrow" w:hAnsi="Arial Narrow"/>
        </w:rPr>
        <w:t xml:space="preserve"> </w:t>
      </w:r>
      <w:proofErr w:type="spellStart"/>
      <w:r w:rsidR="00F450F9" w:rsidRPr="00BB51C8">
        <w:rPr>
          <w:rFonts w:ascii="Arial Narrow" w:hAnsi="Arial Narrow"/>
        </w:rPr>
        <w:t>menentukan</w:t>
      </w:r>
      <w:proofErr w:type="spellEnd"/>
      <w:r w:rsidR="00F450F9" w:rsidRPr="00BB51C8">
        <w:rPr>
          <w:rFonts w:ascii="Arial Narrow" w:hAnsi="Arial Narrow"/>
        </w:rPr>
        <w:t xml:space="preserve"> </w:t>
      </w:r>
      <w:proofErr w:type="spellStart"/>
      <w:r w:rsidR="00F450F9" w:rsidRPr="00BB51C8">
        <w:rPr>
          <w:rFonts w:ascii="Arial Narrow" w:hAnsi="Arial Narrow"/>
        </w:rPr>
        <w:t>sikap</w:t>
      </w:r>
      <w:proofErr w:type="spellEnd"/>
      <w:r w:rsidR="00F450F9" w:rsidRPr="00BB51C8">
        <w:rPr>
          <w:rFonts w:ascii="Arial Narrow" w:hAnsi="Arial Narrow"/>
        </w:rPr>
        <w:t xml:space="preserve"> </w:t>
      </w:r>
      <w:proofErr w:type="spellStart"/>
      <w:r w:rsidR="00F450F9" w:rsidRPr="00BB51C8">
        <w:rPr>
          <w:rFonts w:ascii="Arial Narrow" w:hAnsi="Arial Narrow"/>
        </w:rPr>
        <w:t>siswa</w:t>
      </w:r>
      <w:proofErr w:type="spellEnd"/>
      <w:r w:rsidR="00F450F9" w:rsidRPr="00BB51C8">
        <w:rPr>
          <w:rFonts w:ascii="Arial Narrow" w:hAnsi="Arial Narrow"/>
        </w:rPr>
        <w:t xml:space="preserve"> </w:t>
      </w:r>
      <w:proofErr w:type="spellStart"/>
      <w:r w:rsidR="00F450F9" w:rsidRPr="00BB51C8">
        <w:rPr>
          <w:rFonts w:ascii="Arial Narrow" w:hAnsi="Arial Narrow"/>
        </w:rPr>
        <w:t>yaitu</w:t>
      </w:r>
      <w:proofErr w:type="spellEnd"/>
      <w:r w:rsidR="00F450F9" w:rsidRPr="00BB51C8">
        <w:rPr>
          <w:rFonts w:ascii="Arial Narrow" w:hAnsi="Arial Narrow"/>
        </w:rPr>
        <w:t xml:space="preserve"> </w:t>
      </w:r>
      <w:proofErr w:type="spellStart"/>
      <w:r w:rsidR="00F450F9" w:rsidRPr="00BB51C8">
        <w:rPr>
          <w:rFonts w:ascii="Arial Narrow" w:hAnsi="Arial Narrow"/>
        </w:rPr>
        <w:t>jika</w:t>
      </w:r>
      <w:proofErr w:type="spellEnd"/>
      <w:r w:rsidR="00F450F9" w:rsidRPr="00BB51C8">
        <w:rPr>
          <w:rFonts w:ascii="Arial Narrow" w:hAnsi="Arial Narrow"/>
        </w:rPr>
        <w:t xml:space="preserve"> </w:t>
      </w:r>
      <w:proofErr w:type="spellStart"/>
      <w:r w:rsidR="00F450F9" w:rsidRPr="00BB51C8">
        <w:rPr>
          <w:rFonts w:ascii="Arial Narrow" w:hAnsi="Arial Narrow"/>
        </w:rPr>
        <w:t>rerata</w:t>
      </w:r>
      <w:proofErr w:type="spellEnd"/>
      <w:r w:rsidR="00F450F9" w:rsidRPr="00BB51C8">
        <w:rPr>
          <w:rFonts w:ascii="Arial Narrow" w:hAnsi="Arial Narrow"/>
        </w:rPr>
        <w:t xml:space="preserve"> </w:t>
      </w:r>
      <w:proofErr w:type="spellStart"/>
      <w:r w:rsidR="00F450F9" w:rsidRPr="00BB51C8">
        <w:rPr>
          <w:rFonts w:ascii="Arial Narrow" w:hAnsi="Arial Narrow"/>
        </w:rPr>
        <w:t>skor</w:t>
      </w:r>
      <w:proofErr w:type="spellEnd"/>
      <w:r w:rsidR="00F450F9" w:rsidRPr="00BB51C8">
        <w:rPr>
          <w:rFonts w:ascii="Arial Narrow" w:hAnsi="Arial Narrow"/>
        </w:rPr>
        <w:t xml:space="preserve"> </w:t>
      </w:r>
      <w:proofErr w:type="spellStart"/>
      <w:r w:rsidR="00F450F9" w:rsidRPr="00BB51C8">
        <w:rPr>
          <w:rFonts w:ascii="Arial Narrow" w:hAnsi="Arial Narrow"/>
        </w:rPr>
        <w:t>siswa</w:t>
      </w:r>
      <w:proofErr w:type="spellEnd"/>
      <w:r w:rsidR="00F450F9" w:rsidRPr="00BB51C8">
        <w:rPr>
          <w:rFonts w:ascii="Arial Narrow" w:hAnsi="Arial Narrow"/>
        </w:rPr>
        <w:t xml:space="preserve"> </w:t>
      </w:r>
      <w:proofErr w:type="spellStart"/>
      <w:r w:rsidR="00F450F9" w:rsidRPr="00BB51C8">
        <w:rPr>
          <w:rFonts w:ascii="Arial Narrow" w:hAnsi="Arial Narrow"/>
        </w:rPr>
        <w:t>lebih</w:t>
      </w:r>
      <w:proofErr w:type="spellEnd"/>
      <w:r w:rsidR="00F450F9" w:rsidRPr="00BB51C8">
        <w:rPr>
          <w:rFonts w:ascii="Arial Narrow" w:hAnsi="Arial Narrow"/>
        </w:rPr>
        <w:t xml:space="preserve"> </w:t>
      </w:r>
      <w:proofErr w:type="spellStart"/>
      <w:r w:rsidR="00F450F9" w:rsidRPr="00BB51C8">
        <w:rPr>
          <w:rFonts w:ascii="Arial Narrow" w:hAnsi="Arial Narrow"/>
        </w:rPr>
        <w:t>besar</w:t>
      </w:r>
      <w:proofErr w:type="spellEnd"/>
      <w:r w:rsidR="00F450F9" w:rsidRPr="00BB51C8">
        <w:rPr>
          <w:rFonts w:ascii="Arial Narrow" w:hAnsi="Arial Narrow"/>
        </w:rPr>
        <w:t xml:space="preserve"> </w:t>
      </w:r>
      <w:proofErr w:type="spellStart"/>
      <w:r w:rsidR="00F450F9" w:rsidRPr="00BB51C8">
        <w:rPr>
          <w:rFonts w:ascii="Arial Narrow" w:hAnsi="Arial Narrow"/>
        </w:rPr>
        <w:t>atau</w:t>
      </w:r>
      <w:proofErr w:type="spellEnd"/>
      <w:r w:rsidR="00F450F9" w:rsidRPr="00BB51C8">
        <w:rPr>
          <w:rFonts w:ascii="Arial Narrow" w:hAnsi="Arial Narrow"/>
        </w:rPr>
        <w:t xml:space="preserve"> </w:t>
      </w:r>
      <w:proofErr w:type="spellStart"/>
      <w:r w:rsidR="00F450F9" w:rsidRPr="00BB51C8">
        <w:rPr>
          <w:rFonts w:ascii="Arial Narrow" w:hAnsi="Arial Narrow"/>
        </w:rPr>
        <w:t>sama</w:t>
      </w:r>
      <w:proofErr w:type="spellEnd"/>
      <w:r w:rsidR="00F450F9" w:rsidRPr="00BB51C8">
        <w:rPr>
          <w:rFonts w:ascii="Arial Narrow" w:hAnsi="Arial Narrow"/>
        </w:rPr>
        <w:t xml:space="preserve"> </w:t>
      </w:r>
      <w:proofErr w:type="spellStart"/>
      <w:r w:rsidR="00F450F9" w:rsidRPr="00BB51C8">
        <w:rPr>
          <w:rFonts w:ascii="Arial Narrow" w:hAnsi="Arial Narrow"/>
        </w:rPr>
        <w:t>dengan</w:t>
      </w:r>
      <w:proofErr w:type="spellEnd"/>
      <w:r w:rsidR="00F450F9" w:rsidRPr="00BB51C8">
        <w:rPr>
          <w:rFonts w:ascii="Arial Narrow" w:hAnsi="Arial Narrow"/>
        </w:rPr>
        <w:t xml:space="preserve"> </w:t>
      </w:r>
      <w:proofErr w:type="spellStart"/>
      <w:r w:rsidR="00F450F9" w:rsidRPr="00BB51C8">
        <w:rPr>
          <w:rFonts w:ascii="Arial Narrow" w:hAnsi="Arial Narrow"/>
        </w:rPr>
        <w:t>rerata</w:t>
      </w:r>
      <w:proofErr w:type="spellEnd"/>
      <w:r w:rsidR="00F450F9" w:rsidRPr="00BB51C8">
        <w:rPr>
          <w:rFonts w:ascii="Arial Narrow" w:hAnsi="Arial Narrow"/>
        </w:rPr>
        <w:t xml:space="preserve"> </w:t>
      </w:r>
      <w:proofErr w:type="spellStart"/>
      <w:r w:rsidR="00F450F9" w:rsidRPr="00BB51C8">
        <w:rPr>
          <w:rFonts w:ascii="Arial Narrow" w:hAnsi="Arial Narrow"/>
        </w:rPr>
        <w:t>skor</w:t>
      </w:r>
      <w:proofErr w:type="spellEnd"/>
      <w:r w:rsidR="00F450F9" w:rsidRPr="00BB51C8">
        <w:rPr>
          <w:rFonts w:ascii="Arial Narrow" w:hAnsi="Arial Narrow"/>
        </w:rPr>
        <w:t xml:space="preserve"> </w:t>
      </w:r>
      <w:proofErr w:type="spellStart"/>
      <w:r w:rsidR="00F450F9" w:rsidRPr="00BB51C8">
        <w:rPr>
          <w:rFonts w:ascii="Arial Narrow" w:hAnsi="Arial Narrow"/>
        </w:rPr>
        <w:t>netral</w:t>
      </w:r>
      <w:proofErr w:type="spellEnd"/>
      <w:r w:rsidR="00F450F9" w:rsidRPr="00BB51C8">
        <w:rPr>
          <w:rFonts w:ascii="Arial Narrow" w:hAnsi="Arial Narrow"/>
        </w:rPr>
        <w:t xml:space="preserve"> </w:t>
      </w:r>
      <w:proofErr w:type="spellStart"/>
      <w:r w:rsidR="00F450F9" w:rsidRPr="00BB51C8">
        <w:rPr>
          <w:rFonts w:ascii="Arial Narrow" w:hAnsi="Arial Narrow"/>
        </w:rPr>
        <w:t>maka</w:t>
      </w:r>
      <w:proofErr w:type="spellEnd"/>
      <w:r w:rsidR="00F450F9" w:rsidRPr="00BB51C8">
        <w:rPr>
          <w:rFonts w:ascii="Arial Narrow" w:hAnsi="Arial Narrow"/>
        </w:rPr>
        <w:t xml:space="preserve"> </w:t>
      </w:r>
      <w:proofErr w:type="spellStart"/>
      <w:r w:rsidR="00F450F9" w:rsidRPr="00BB51C8">
        <w:rPr>
          <w:rFonts w:ascii="Arial Narrow" w:hAnsi="Arial Narrow"/>
        </w:rPr>
        <w:t>sikap</w:t>
      </w:r>
      <w:proofErr w:type="spellEnd"/>
      <w:r w:rsidR="00F450F9" w:rsidRPr="00BB51C8">
        <w:rPr>
          <w:rFonts w:ascii="Arial Narrow" w:hAnsi="Arial Narrow"/>
        </w:rPr>
        <w:t xml:space="preserve"> </w:t>
      </w:r>
      <w:proofErr w:type="spellStart"/>
      <w:r w:rsidR="00F450F9" w:rsidRPr="00BB51C8">
        <w:rPr>
          <w:rFonts w:ascii="Arial Narrow" w:hAnsi="Arial Narrow"/>
        </w:rPr>
        <w:t>siswa</w:t>
      </w:r>
      <w:proofErr w:type="spellEnd"/>
      <w:r w:rsidR="00F450F9" w:rsidRPr="00BB51C8">
        <w:rPr>
          <w:rFonts w:ascii="Arial Narrow" w:hAnsi="Arial Narrow"/>
        </w:rPr>
        <w:t xml:space="preserve"> </w:t>
      </w:r>
      <w:proofErr w:type="spellStart"/>
      <w:r w:rsidR="00F450F9" w:rsidRPr="00BB51C8">
        <w:rPr>
          <w:rFonts w:ascii="Arial Narrow" w:hAnsi="Arial Narrow"/>
        </w:rPr>
        <w:t>positif</w:t>
      </w:r>
      <w:proofErr w:type="spellEnd"/>
      <w:r w:rsidR="00F450F9" w:rsidRPr="00BB51C8">
        <w:rPr>
          <w:rFonts w:ascii="Arial Narrow" w:hAnsi="Arial Narrow"/>
        </w:rPr>
        <w:t xml:space="preserve">, </w:t>
      </w:r>
      <w:proofErr w:type="spellStart"/>
      <w:r w:rsidR="00F450F9" w:rsidRPr="00BB51C8">
        <w:rPr>
          <w:rFonts w:ascii="Arial Narrow" w:hAnsi="Arial Narrow"/>
        </w:rPr>
        <w:t>sebaliknya</w:t>
      </w:r>
      <w:proofErr w:type="spellEnd"/>
      <w:r w:rsidR="00F450F9" w:rsidRPr="00BB51C8">
        <w:rPr>
          <w:rFonts w:ascii="Arial Narrow" w:hAnsi="Arial Narrow"/>
        </w:rPr>
        <w:t xml:space="preserve"> </w:t>
      </w:r>
      <w:proofErr w:type="spellStart"/>
      <w:r w:rsidR="00F450F9" w:rsidRPr="00BB51C8">
        <w:rPr>
          <w:rFonts w:ascii="Arial Narrow" w:hAnsi="Arial Narrow"/>
        </w:rPr>
        <w:t>jika</w:t>
      </w:r>
      <w:proofErr w:type="spellEnd"/>
      <w:r w:rsidR="00F450F9" w:rsidRPr="00BB51C8">
        <w:rPr>
          <w:rFonts w:ascii="Arial Narrow" w:hAnsi="Arial Narrow"/>
        </w:rPr>
        <w:t xml:space="preserve"> </w:t>
      </w:r>
      <w:proofErr w:type="spellStart"/>
      <w:r w:rsidR="00F450F9" w:rsidRPr="00BB51C8">
        <w:rPr>
          <w:rFonts w:ascii="Arial Narrow" w:hAnsi="Arial Narrow"/>
        </w:rPr>
        <w:t>rerata</w:t>
      </w:r>
      <w:proofErr w:type="spellEnd"/>
      <w:r w:rsidR="00F450F9" w:rsidRPr="00BB51C8">
        <w:rPr>
          <w:rFonts w:ascii="Arial Narrow" w:hAnsi="Arial Narrow"/>
        </w:rPr>
        <w:t xml:space="preserve"> </w:t>
      </w:r>
      <w:proofErr w:type="spellStart"/>
      <w:r w:rsidR="00F450F9" w:rsidRPr="00BB51C8">
        <w:rPr>
          <w:rFonts w:ascii="Arial Narrow" w:hAnsi="Arial Narrow"/>
        </w:rPr>
        <w:t>skor</w:t>
      </w:r>
      <w:proofErr w:type="spellEnd"/>
      <w:r w:rsidR="00F450F9" w:rsidRPr="00BB51C8">
        <w:rPr>
          <w:rFonts w:ascii="Arial Narrow" w:hAnsi="Arial Narrow"/>
        </w:rPr>
        <w:t xml:space="preserve"> </w:t>
      </w:r>
      <w:proofErr w:type="spellStart"/>
      <w:r w:rsidR="00F450F9" w:rsidRPr="00BB51C8">
        <w:rPr>
          <w:rFonts w:ascii="Arial Narrow" w:hAnsi="Arial Narrow"/>
        </w:rPr>
        <w:t>siswa</w:t>
      </w:r>
      <w:proofErr w:type="spellEnd"/>
      <w:r w:rsidR="00F450F9" w:rsidRPr="00BB51C8">
        <w:rPr>
          <w:rFonts w:ascii="Arial Narrow" w:hAnsi="Arial Narrow"/>
        </w:rPr>
        <w:t xml:space="preserve"> </w:t>
      </w:r>
      <w:proofErr w:type="spellStart"/>
      <w:r w:rsidR="00F450F9" w:rsidRPr="00BB51C8">
        <w:rPr>
          <w:rFonts w:ascii="Arial Narrow" w:hAnsi="Arial Narrow"/>
        </w:rPr>
        <w:t>kurang</w:t>
      </w:r>
      <w:proofErr w:type="spellEnd"/>
      <w:r w:rsidR="00F450F9" w:rsidRPr="00BB51C8">
        <w:rPr>
          <w:rFonts w:ascii="Arial Narrow" w:hAnsi="Arial Narrow"/>
        </w:rPr>
        <w:t xml:space="preserve"> </w:t>
      </w:r>
      <w:proofErr w:type="spellStart"/>
      <w:r w:rsidR="00F450F9" w:rsidRPr="00BB51C8">
        <w:rPr>
          <w:rFonts w:ascii="Arial Narrow" w:hAnsi="Arial Narrow"/>
        </w:rPr>
        <w:t>dari</w:t>
      </w:r>
      <w:proofErr w:type="spellEnd"/>
      <w:r w:rsidR="00F450F9" w:rsidRPr="00BB51C8">
        <w:rPr>
          <w:rFonts w:ascii="Arial Narrow" w:hAnsi="Arial Narrow"/>
        </w:rPr>
        <w:t xml:space="preserve"> </w:t>
      </w:r>
      <w:proofErr w:type="spellStart"/>
      <w:r w:rsidR="00F450F9" w:rsidRPr="00BB51C8">
        <w:rPr>
          <w:rFonts w:ascii="Arial Narrow" w:hAnsi="Arial Narrow"/>
        </w:rPr>
        <w:t>rerata</w:t>
      </w:r>
      <w:proofErr w:type="spellEnd"/>
      <w:r w:rsidR="00F450F9" w:rsidRPr="00BB51C8">
        <w:rPr>
          <w:rFonts w:ascii="Arial Narrow" w:hAnsi="Arial Narrow"/>
        </w:rPr>
        <w:t xml:space="preserve"> </w:t>
      </w:r>
      <w:proofErr w:type="spellStart"/>
      <w:r w:rsidR="00F450F9" w:rsidRPr="00BB51C8">
        <w:rPr>
          <w:rFonts w:ascii="Arial Narrow" w:hAnsi="Arial Narrow"/>
        </w:rPr>
        <w:t>skor</w:t>
      </w:r>
      <w:proofErr w:type="spellEnd"/>
      <w:r w:rsidR="00F450F9" w:rsidRPr="00BB51C8">
        <w:rPr>
          <w:rFonts w:ascii="Arial Narrow" w:hAnsi="Arial Narrow"/>
        </w:rPr>
        <w:t xml:space="preserve"> </w:t>
      </w:r>
      <w:proofErr w:type="spellStart"/>
      <w:r w:rsidR="00F450F9" w:rsidRPr="00BB51C8">
        <w:rPr>
          <w:rFonts w:ascii="Arial Narrow" w:hAnsi="Arial Narrow"/>
        </w:rPr>
        <w:t>netral</w:t>
      </w:r>
      <w:proofErr w:type="spellEnd"/>
      <w:r w:rsidR="00F450F9" w:rsidRPr="00BB51C8">
        <w:rPr>
          <w:rFonts w:ascii="Arial Narrow" w:hAnsi="Arial Narrow"/>
        </w:rPr>
        <w:t xml:space="preserve"> </w:t>
      </w:r>
      <w:proofErr w:type="spellStart"/>
      <w:r w:rsidR="00F450F9" w:rsidRPr="00BB51C8">
        <w:rPr>
          <w:rFonts w:ascii="Arial Narrow" w:hAnsi="Arial Narrow"/>
        </w:rPr>
        <w:t>maka</w:t>
      </w:r>
      <w:proofErr w:type="spellEnd"/>
      <w:r w:rsidR="00F450F9" w:rsidRPr="00BB51C8">
        <w:rPr>
          <w:rFonts w:ascii="Arial Narrow" w:hAnsi="Arial Narrow"/>
        </w:rPr>
        <w:t xml:space="preserve"> </w:t>
      </w:r>
      <w:proofErr w:type="spellStart"/>
      <w:r w:rsidR="00F450F9" w:rsidRPr="00BB51C8">
        <w:rPr>
          <w:rFonts w:ascii="Arial Narrow" w:hAnsi="Arial Narrow"/>
        </w:rPr>
        <w:t>sikap</w:t>
      </w:r>
      <w:proofErr w:type="spellEnd"/>
      <w:r w:rsidR="00F450F9" w:rsidRPr="00BB51C8">
        <w:rPr>
          <w:rFonts w:ascii="Arial Narrow" w:hAnsi="Arial Narrow"/>
        </w:rPr>
        <w:t xml:space="preserve"> </w:t>
      </w:r>
      <w:proofErr w:type="spellStart"/>
      <w:r w:rsidR="00F450F9" w:rsidRPr="00BB51C8">
        <w:rPr>
          <w:rFonts w:ascii="Arial Narrow" w:hAnsi="Arial Narrow"/>
        </w:rPr>
        <w:t>siswa</w:t>
      </w:r>
      <w:proofErr w:type="spellEnd"/>
      <w:r w:rsidR="00F450F9" w:rsidRPr="00BB51C8">
        <w:rPr>
          <w:rFonts w:ascii="Arial Narrow" w:hAnsi="Arial Narrow"/>
        </w:rPr>
        <w:t xml:space="preserve"> </w:t>
      </w:r>
      <w:proofErr w:type="spellStart"/>
      <w:r w:rsidR="00F450F9">
        <w:rPr>
          <w:rFonts w:ascii="Arial Narrow" w:hAnsi="Arial Narrow"/>
        </w:rPr>
        <w:t>negatif</w:t>
      </w:r>
      <w:proofErr w:type="spellEnd"/>
      <w:r w:rsidR="00F450F9">
        <w:rPr>
          <w:rFonts w:ascii="Arial Narrow" w:hAnsi="Arial Narrow"/>
        </w:rPr>
        <w:t>.</w:t>
      </w:r>
      <w:r w:rsidR="00F450F9">
        <w:rPr>
          <w:rFonts w:ascii="Arial Narrow" w:hAnsi="Arial Narrow"/>
          <w:lang w:val="id-ID"/>
        </w:rPr>
        <w:t xml:space="preserve"> Skor netral pada penelitian ini adalah 3. Hasil perhitungan skor postes ditinjau dari </w:t>
      </w:r>
      <w:r w:rsidR="00F450F9" w:rsidRPr="00BB51C8">
        <w:rPr>
          <w:rFonts w:ascii="Arial Narrow" w:hAnsi="Arial Narrow"/>
          <w:i/>
          <w:lang w:val="id-ID"/>
        </w:rPr>
        <w:t>self</w:t>
      </w:r>
      <w:r w:rsidR="00F450F9">
        <w:rPr>
          <w:rFonts w:ascii="Arial Narrow" w:hAnsi="Arial Narrow"/>
          <w:lang w:val="id-ID"/>
        </w:rPr>
        <w:t>-</w:t>
      </w:r>
      <w:r w:rsidR="00F450F9" w:rsidRPr="00BB51C8">
        <w:rPr>
          <w:rFonts w:ascii="Arial Narrow" w:hAnsi="Arial Narrow"/>
          <w:i/>
          <w:lang w:val="id-ID"/>
        </w:rPr>
        <w:t>confidence</w:t>
      </w:r>
      <w:r w:rsidR="00F450F9">
        <w:rPr>
          <w:rFonts w:ascii="Arial Narrow" w:hAnsi="Arial Narrow"/>
          <w:lang w:val="id-ID"/>
        </w:rPr>
        <w:t xml:space="preserve"> siswa disajikan pada </w:t>
      </w:r>
      <w:r w:rsidR="00623971">
        <w:rPr>
          <w:rFonts w:ascii="Arial Narrow" w:hAnsi="Arial Narrow"/>
          <w:lang w:val="id-ID"/>
        </w:rPr>
        <w:t xml:space="preserve">Tabel </w:t>
      </w:r>
      <w:r w:rsidR="00F450F9">
        <w:rPr>
          <w:rFonts w:ascii="Arial Narrow" w:hAnsi="Arial Narrow"/>
          <w:lang w:val="id-ID"/>
        </w:rPr>
        <w:t>3.</w:t>
      </w:r>
    </w:p>
    <w:p w:rsidR="00F450F9" w:rsidRPr="00BB51C8" w:rsidRDefault="00F450F9" w:rsidP="00F450F9">
      <w:pPr>
        <w:jc w:val="center"/>
        <w:rPr>
          <w:rFonts w:ascii="Arial Narrow" w:hAnsi="Arial Narrow"/>
          <w:b/>
          <w:color w:val="000000" w:themeColor="text1"/>
          <w:spacing w:val="-5"/>
          <w:lang w:val="id-ID"/>
        </w:rPr>
      </w:pPr>
      <w:r w:rsidRPr="00BB51C8">
        <w:rPr>
          <w:rFonts w:ascii="Arial Narrow" w:hAnsi="Arial Narrow"/>
          <w:b/>
          <w:lang w:val="id-ID"/>
        </w:rPr>
        <w:t xml:space="preserve">Tabel 3. Hasil Analisis Skor Postes Ditinjau dari </w:t>
      </w:r>
      <w:r w:rsidRPr="00BB51C8">
        <w:rPr>
          <w:rFonts w:ascii="Arial Narrow" w:hAnsi="Arial Narrow"/>
          <w:b/>
          <w:i/>
          <w:lang w:val="id-ID"/>
        </w:rPr>
        <w:t>Self</w:t>
      </w:r>
      <w:r w:rsidRPr="00BB51C8">
        <w:rPr>
          <w:rFonts w:ascii="Arial Narrow" w:hAnsi="Arial Narrow"/>
          <w:b/>
          <w:lang w:val="id-ID"/>
        </w:rPr>
        <w:t>-</w:t>
      </w:r>
      <w:r w:rsidRPr="00BB51C8">
        <w:rPr>
          <w:rFonts w:ascii="Arial Narrow" w:hAnsi="Arial Narrow"/>
          <w:b/>
          <w:i/>
          <w:lang w:val="id-ID"/>
        </w:rPr>
        <w:t>Confidence</w:t>
      </w:r>
    </w:p>
    <w:tbl>
      <w:tblPr>
        <w:tblW w:w="6957" w:type="dxa"/>
        <w:jc w:val="center"/>
        <w:tblLook w:val="04A0" w:firstRow="1" w:lastRow="0" w:firstColumn="1" w:lastColumn="0" w:noHBand="0" w:noVBand="1"/>
      </w:tblPr>
      <w:tblGrid>
        <w:gridCol w:w="1169"/>
        <w:gridCol w:w="467"/>
        <w:gridCol w:w="1034"/>
        <w:gridCol w:w="709"/>
        <w:gridCol w:w="708"/>
        <w:gridCol w:w="567"/>
        <w:gridCol w:w="851"/>
        <w:gridCol w:w="850"/>
        <w:gridCol w:w="709"/>
      </w:tblGrid>
      <w:tr w:rsidR="00F450F9" w:rsidRPr="00BB0F44" w:rsidTr="00785F88">
        <w:trPr>
          <w:trHeight w:val="300"/>
          <w:jc w:val="center"/>
        </w:trPr>
        <w:tc>
          <w:tcPr>
            <w:tcW w:w="1169" w:type="dxa"/>
            <w:vMerge w:val="restart"/>
            <w:tcBorders>
              <w:top w:val="single" w:sz="4" w:space="0" w:color="auto"/>
              <w:bottom w:val="single" w:sz="4" w:space="0" w:color="000000"/>
            </w:tcBorders>
            <w:shd w:val="clear" w:color="auto" w:fill="BFBFBF" w:themeFill="background1" w:themeFillShade="BF"/>
            <w:noWrap/>
            <w:vAlign w:val="center"/>
            <w:hideMark/>
          </w:tcPr>
          <w:p w:rsidR="00F450F9" w:rsidRPr="00BB0F44" w:rsidRDefault="00F450F9" w:rsidP="00AD3FE7">
            <w:pPr>
              <w:jc w:val="center"/>
              <w:rPr>
                <w:rFonts w:ascii="Arial Narrow" w:hAnsi="Arial Narrow" w:cs="Calibri"/>
                <w:color w:val="000000"/>
              </w:rPr>
            </w:pPr>
            <w:proofErr w:type="spellStart"/>
            <w:r w:rsidRPr="00BB0F44">
              <w:rPr>
                <w:rFonts w:ascii="Arial Narrow" w:hAnsi="Arial Narrow" w:cs="Calibri"/>
                <w:color w:val="000000"/>
                <w:sz w:val="22"/>
                <w:szCs w:val="22"/>
              </w:rPr>
              <w:t>Kelas</w:t>
            </w:r>
            <w:proofErr w:type="spellEnd"/>
          </w:p>
        </w:tc>
        <w:tc>
          <w:tcPr>
            <w:tcW w:w="5788" w:type="dxa"/>
            <w:gridSpan w:val="8"/>
            <w:tcBorders>
              <w:top w:val="single" w:sz="4" w:space="0" w:color="auto"/>
              <w:bottom w:val="single" w:sz="4" w:space="0" w:color="auto"/>
            </w:tcBorders>
            <w:shd w:val="clear" w:color="auto" w:fill="BFBFBF" w:themeFill="background1" w:themeFillShade="BF"/>
            <w:noWrap/>
            <w:vAlign w:val="bottom"/>
            <w:hideMark/>
          </w:tcPr>
          <w:p w:rsidR="00F450F9" w:rsidRPr="00FA43C9" w:rsidRDefault="00F450F9" w:rsidP="00AD3FE7">
            <w:pPr>
              <w:jc w:val="center"/>
              <w:rPr>
                <w:rFonts w:ascii="Arial Narrow" w:hAnsi="Arial Narrow" w:cs="Calibri"/>
                <w:i/>
                <w:color w:val="000000"/>
              </w:rPr>
            </w:pPr>
            <w:r>
              <w:rPr>
                <w:rFonts w:ascii="Arial Narrow" w:hAnsi="Arial Narrow" w:cs="Calibri"/>
                <w:i/>
                <w:color w:val="000000"/>
                <w:sz w:val="22"/>
                <w:szCs w:val="22"/>
              </w:rPr>
              <w:t>Self</w:t>
            </w:r>
            <w:r>
              <w:rPr>
                <w:rFonts w:ascii="Arial Narrow" w:hAnsi="Arial Narrow" w:cs="Calibri"/>
                <w:i/>
                <w:color w:val="000000"/>
                <w:sz w:val="22"/>
                <w:szCs w:val="22"/>
                <w:lang w:val="id-ID"/>
              </w:rPr>
              <w:t>-</w:t>
            </w:r>
            <w:r w:rsidRPr="00FA43C9">
              <w:rPr>
                <w:rFonts w:ascii="Arial Narrow" w:hAnsi="Arial Narrow" w:cs="Calibri"/>
                <w:i/>
                <w:color w:val="000000"/>
                <w:sz w:val="22"/>
                <w:szCs w:val="22"/>
              </w:rPr>
              <w:t>Confidence</w:t>
            </w:r>
          </w:p>
        </w:tc>
      </w:tr>
      <w:tr w:rsidR="00F450F9" w:rsidRPr="00BB0F44" w:rsidTr="00785F88">
        <w:trPr>
          <w:trHeight w:val="300"/>
          <w:jc w:val="center"/>
        </w:trPr>
        <w:tc>
          <w:tcPr>
            <w:tcW w:w="1169" w:type="dxa"/>
            <w:vMerge/>
            <w:tcBorders>
              <w:top w:val="single" w:sz="4" w:space="0" w:color="auto"/>
              <w:bottom w:val="single" w:sz="4" w:space="0" w:color="000000"/>
            </w:tcBorders>
            <w:shd w:val="clear" w:color="auto" w:fill="BFBFBF" w:themeFill="background1" w:themeFillShade="BF"/>
            <w:vAlign w:val="center"/>
            <w:hideMark/>
          </w:tcPr>
          <w:p w:rsidR="00F450F9" w:rsidRPr="00BB0F44" w:rsidRDefault="00F450F9" w:rsidP="00AD3FE7">
            <w:pPr>
              <w:rPr>
                <w:rFonts w:ascii="Arial Narrow" w:hAnsi="Arial Narrow" w:cs="Calibri"/>
                <w:color w:val="000000"/>
              </w:rPr>
            </w:pPr>
          </w:p>
        </w:tc>
        <w:tc>
          <w:tcPr>
            <w:tcW w:w="2811" w:type="dxa"/>
            <w:gridSpan w:val="4"/>
            <w:tcBorders>
              <w:top w:val="single" w:sz="4" w:space="0" w:color="auto"/>
              <w:bottom w:val="single" w:sz="4" w:space="0" w:color="auto"/>
            </w:tcBorders>
            <w:shd w:val="clear" w:color="auto" w:fill="BFBFBF" w:themeFill="background1" w:themeFillShade="BF"/>
            <w:noWrap/>
            <w:vAlign w:val="bottom"/>
            <w:hideMark/>
          </w:tcPr>
          <w:p w:rsidR="00F450F9" w:rsidRPr="00BB0F44" w:rsidRDefault="00F450F9" w:rsidP="00AD3FE7">
            <w:pPr>
              <w:jc w:val="center"/>
              <w:rPr>
                <w:rFonts w:ascii="Arial Narrow" w:hAnsi="Arial Narrow" w:cs="Calibri"/>
                <w:color w:val="000000"/>
              </w:rPr>
            </w:pPr>
            <w:proofErr w:type="spellStart"/>
            <w:r w:rsidRPr="00BB0F44">
              <w:rPr>
                <w:rFonts w:ascii="Arial Narrow" w:hAnsi="Arial Narrow" w:cs="Calibri"/>
                <w:color w:val="000000"/>
                <w:sz w:val="22"/>
                <w:szCs w:val="22"/>
              </w:rPr>
              <w:t>Positif</w:t>
            </w:r>
            <w:proofErr w:type="spellEnd"/>
          </w:p>
        </w:tc>
        <w:tc>
          <w:tcPr>
            <w:tcW w:w="2977" w:type="dxa"/>
            <w:gridSpan w:val="4"/>
            <w:tcBorders>
              <w:top w:val="single" w:sz="4" w:space="0" w:color="auto"/>
              <w:bottom w:val="single" w:sz="4" w:space="0" w:color="auto"/>
            </w:tcBorders>
            <w:shd w:val="clear" w:color="auto" w:fill="BFBFBF" w:themeFill="background1" w:themeFillShade="BF"/>
            <w:noWrap/>
            <w:vAlign w:val="bottom"/>
            <w:hideMark/>
          </w:tcPr>
          <w:p w:rsidR="00F450F9" w:rsidRPr="00BB0F44" w:rsidRDefault="00F450F9" w:rsidP="00AD3FE7">
            <w:pPr>
              <w:jc w:val="center"/>
              <w:rPr>
                <w:rFonts w:ascii="Arial Narrow" w:hAnsi="Arial Narrow" w:cs="Calibri"/>
                <w:color w:val="000000"/>
              </w:rPr>
            </w:pPr>
            <w:proofErr w:type="spellStart"/>
            <w:r w:rsidRPr="00BB0F44">
              <w:rPr>
                <w:rFonts w:ascii="Arial Narrow" w:hAnsi="Arial Narrow" w:cs="Calibri"/>
                <w:color w:val="000000"/>
                <w:sz w:val="22"/>
                <w:szCs w:val="22"/>
              </w:rPr>
              <w:t>Negatif</w:t>
            </w:r>
            <w:proofErr w:type="spellEnd"/>
          </w:p>
        </w:tc>
      </w:tr>
      <w:tr w:rsidR="00F450F9" w:rsidRPr="00BB0F44" w:rsidTr="00785F88">
        <w:trPr>
          <w:trHeight w:val="300"/>
          <w:jc w:val="center"/>
        </w:trPr>
        <w:tc>
          <w:tcPr>
            <w:tcW w:w="1169" w:type="dxa"/>
            <w:vMerge/>
            <w:tcBorders>
              <w:top w:val="single" w:sz="4" w:space="0" w:color="auto"/>
              <w:bottom w:val="single" w:sz="4" w:space="0" w:color="000000"/>
            </w:tcBorders>
            <w:shd w:val="clear" w:color="auto" w:fill="BFBFBF" w:themeFill="background1" w:themeFillShade="BF"/>
            <w:vAlign w:val="center"/>
            <w:hideMark/>
          </w:tcPr>
          <w:p w:rsidR="00F450F9" w:rsidRPr="00BB0F44" w:rsidRDefault="00F450F9" w:rsidP="00AD3FE7">
            <w:pPr>
              <w:rPr>
                <w:rFonts w:ascii="Arial Narrow" w:hAnsi="Arial Narrow" w:cs="Calibri"/>
                <w:color w:val="000000"/>
              </w:rPr>
            </w:pPr>
          </w:p>
        </w:tc>
        <w:tc>
          <w:tcPr>
            <w:tcW w:w="360" w:type="dxa"/>
            <w:tcBorders>
              <w:top w:val="nil"/>
              <w:bottom w:val="single" w:sz="4" w:space="0" w:color="auto"/>
            </w:tcBorders>
            <w:shd w:val="clear" w:color="auto" w:fill="BFBFBF" w:themeFill="background1" w:themeFillShade="BF"/>
            <w:noWrap/>
            <w:vAlign w:val="bottom"/>
            <w:hideMark/>
          </w:tcPr>
          <w:p w:rsidR="00F450F9" w:rsidRPr="00BB0F44" w:rsidRDefault="00F450F9" w:rsidP="00AD3FE7">
            <w:pPr>
              <w:jc w:val="center"/>
              <w:rPr>
                <w:rFonts w:ascii="Arial Narrow" w:hAnsi="Arial Narrow" w:cs="Calibri"/>
                <w:color w:val="000000"/>
              </w:rPr>
            </w:pPr>
            <w:r w:rsidRPr="00BB0F44">
              <w:rPr>
                <w:rFonts w:ascii="Arial Narrow" w:hAnsi="Arial Narrow" w:cs="Calibri"/>
                <w:color w:val="000000"/>
                <w:sz w:val="22"/>
                <w:szCs w:val="22"/>
              </w:rPr>
              <w:t>n</w:t>
            </w:r>
          </w:p>
        </w:tc>
        <w:tc>
          <w:tcPr>
            <w:tcW w:w="1034" w:type="dxa"/>
            <w:tcBorders>
              <w:top w:val="nil"/>
              <w:left w:val="nil"/>
              <w:bottom w:val="single" w:sz="4" w:space="0" w:color="auto"/>
            </w:tcBorders>
            <w:shd w:val="clear" w:color="auto" w:fill="BFBFBF" w:themeFill="background1" w:themeFillShade="BF"/>
            <w:noWrap/>
            <w:vAlign w:val="bottom"/>
            <w:hideMark/>
          </w:tcPr>
          <w:p w:rsidR="00F450F9" w:rsidRPr="00BB0F44" w:rsidRDefault="00F450F9" w:rsidP="00AD3FE7">
            <w:pPr>
              <w:jc w:val="center"/>
              <w:rPr>
                <w:rFonts w:ascii="Arial Narrow" w:hAnsi="Arial Narrow" w:cs="Calibri"/>
                <w:color w:val="000000"/>
              </w:rPr>
            </w:pPr>
            <w:proofErr w:type="spellStart"/>
            <w:r w:rsidRPr="00BB0F44">
              <w:rPr>
                <w:rFonts w:ascii="Arial Narrow" w:hAnsi="Arial Narrow" w:cs="Calibri"/>
                <w:color w:val="000000"/>
                <w:sz w:val="22"/>
                <w:szCs w:val="22"/>
              </w:rPr>
              <w:t>rerata</w:t>
            </w:r>
            <w:proofErr w:type="spellEnd"/>
          </w:p>
        </w:tc>
        <w:tc>
          <w:tcPr>
            <w:tcW w:w="709" w:type="dxa"/>
            <w:tcBorders>
              <w:top w:val="nil"/>
              <w:left w:val="nil"/>
              <w:bottom w:val="single" w:sz="4" w:space="0" w:color="auto"/>
            </w:tcBorders>
            <w:shd w:val="clear" w:color="auto" w:fill="BFBFBF" w:themeFill="background1" w:themeFillShade="BF"/>
            <w:noWrap/>
            <w:vAlign w:val="bottom"/>
            <w:hideMark/>
          </w:tcPr>
          <w:p w:rsidR="00F450F9" w:rsidRPr="00BB0F44" w:rsidRDefault="00F450F9" w:rsidP="00AD3FE7">
            <w:pPr>
              <w:jc w:val="center"/>
              <w:rPr>
                <w:rFonts w:ascii="Arial Narrow" w:hAnsi="Arial Narrow" w:cs="Calibri"/>
                <w:color w:val="000000"/>
              </w:rPr>
            </w:pPr>
            <w:r w:rsidRPr="00BB0F44">
              <w:rPr>
                <w:rFonts w:ascii="Arial Narrow" w:hAnsi="Arial Narrow" w:cs="Calibri"/>
                <w:color w:val="000000"/>
                <w:sz w:val="22"/>
                <w:szCs w:val="22"/>
              </w:rPr>
              <w:t>max</w:t>
            </w:r>
          </w:p>
        </w:tc>
        <w:tc>
          <w:tcPr>
            <w:tcW w:w="708" w:type="dxa"/>
            <w:tcBorders>
              <w:top w:val="nil"/>
              <w:left w:val="nil"/>
              <w:bottom w:val="single" w:sz="4" w:space="0" w:color="auto"/>
            </w:tcBorders>
            <w:shd w:val="clear" w:color="auto" w:fill="BFBFBF" w:themeFill="background1" w:themeFillShade="BF"/>
            <w:noWrap/>
            <w:vAlign w:val="bottom"/>
            <w:hideMark/>
          </w:tcPr>
          <w:p w:rsidR="00F450F9" w:rsidRPr="00BB0F44" w:rsidRDefault="00F450F9" w:rsidP="00AD3FE7">
            <w:pPr>
              <w:jc w:val="center"/>
              <w:rPr>
                <w:rFonts w:ascii="Arial Narrow" w:hAnsi="Arial Narrow" w:cs="Calibri"/>
                <w:color w:val="000000"/>
              </w:rPr>
            </w:pPr>
            <w:r w:rsidRPr="00BB0F44">
              <w:rPr>
                <w:rFonts w:ascii="Arial Narrow" w:hAnsi="Arial Narrow" w:cs="Calibri"/>
                <w:color w:val="000000"/>
                <w:sz w:val="22"/>
                <w:szCs w:val="22"/>
              </w:rPr>
              <w:t>min</w:t>
            </w:r>
          </w:p>
        </w:tc>
        <w:tc>
          <w:tcPr>
            <w:tcW w:w="567" w:type="dxa"/>
            <w:tcBorders>
              <w:top w:val="nil"/>
              <w:bottom w:val="single" w:sz="4" w:space="0" w:color="auto"/>
            </w:tcBorders>
            <w:shd w:val="clear" w:color="auto" w:fill="BFBFBF" w:themeFill="background1" w:themeFillShade="BF"/>
            <w:noWrap/>
            <w:vAlign w:val="bottom"/>
            <w:hideMark/>
          </w:tcPr>
          <w:p w:rsidR="00F450F9" w:rsidRPr="00785F88" w:rsidRDefault="00785F88" w:rsidP="00AD3FE7">
            <w:pPr>
              <w:jc w:val="center"/>
              <w:rPr>
                <w:rFonts w:ascii="Arial Narrow" w:hAnsi="Arial Narrow" w:cs="Calibri"/>
                <w:color w:val="000000"/>
                <w:lang w:val="id-ID"/>
              </w:rPr>
            </w:pPr>
            <w:r>
              <w:rPr>
                <w:rFonts w:ascii="Arial Narrow" w:hAnsi="Arial Narrow" w:cs="Calibri"/>
                <w:color w:val="000000"/>
                <w:sz w:val="22"/>
                <w:szCs w:val="22"/>
                <w:lang w:val="id-ID"/>
              </w:rPr>
              <w:t>n</w:t>
            </w:r>
          </w:p>
        </w:tc>
        <w:tc>
          <w:tcPr>
            <w:tcW w:w="851" w:type="dxa"/>
            <w:tcBorders>
              <w:top w:val="nil"/>
              <w:left w:val="nil"/>
              <w:bottom w:val="single" w:sz="4" w:space="0" w:color="auto"/>
            </w:tcBorders>
            <w:shd w:val="clear" w:color="auto" w:fill="BFBFBF" w:themeFill="background1" w:themeFillShade="BF"/>
            <w:noWrap/>
            <w:vAlign w:val="bottom"/>
            <w:hideMark/>
          </w:tcPr>
          <w:p w:rsidR="00F450F9" w:rsidRPr="00BB0F44" w:rsidRDefault="00F450F9" w:rsidP="00AD3FE7">
            <w:pPr>
              <w:jc w:val="center"/>
              <w:rPr>
                <w:rFonts w:ascii="Arial Narrow" w:hAnsi="Arial Narrow" w:cs="Calibri"/>
                <w:color w:val="000000"/>
              </w:rPr>
            </w:pPr>
            <w:proofErr w:type="spellStart"/>
            <w:r w:rsidRPr="00BB0F44">
              <w:rPr>
                <w:rFonts w:ascii="Arial Narrow" w:hAnsi="Arial Narrow" w:cs="Calibri"/>
                <w:color w:val="000000"/>
                <w:sz w:val="22"/>
                <w:szCs w:val="22"/>
              </w:rPr>
              <w:t>rerata</w:t>
            </w:r>
            <w:proofErr w:type="spellEnd"/>
          </w:p>
        </w:tc>
        <w:tc>
          <w:tcPr>
            <w:tcW w:w="850" w:type="dxa"/>
            <w:tcBorders>
              <w:top w:val="nil"/>
              <w:bottom w:val="single" w:sz="4" w:space="0" w:color="auto"/>
            </w:tcBorders>
            <w:shd w:val="clear" w:color="auto" w:fill="BFBFBF" w:themeFill="background1" w:themeFillShade="BF"/>
            <w:noWrap/>
            <w:vAlign w:val="bottom"/>
            <w:hideMark/>
          </w:tcPr>
          <w:p w:rsidR="00F450F9" w:rsidRPr="00BB0F44" w:rsidRDefault="00F450F9" w:rsidP="00AD3FE7">
            <w:pPr>
              <w:jc w:val="center"/>
              <w:rPr>
                <w:rFonts w:ascii="Arial Narrow" w:hAnsi="Arial Narrow" w:cs="Calibri"/>
                <w:color w:val="000000"/>
              </w:rPr>
            </w:pPr>
            <w:r w:rsidRPr="00BB0F44">
              <w:rPr>
                <w:rFonts w:ascii="Arial Narrow" w:hAnsi="Arial Narrow" w:cs="Calibri"/>
                <w:color w:val="000000"/>
                <w:sz w:val="22"/>
                <w:szCs w:val="22"/>
              </w:rPr>
              <w:t>max</w:t>
            </w:r>
          </w:p>
        </w:tc>
        <w:tc>
          <w:tcPr>
            <w:tcW w:w="709" w:type="dxa"/>
            <w:tcBorders>
              <w:top w:val="nil"/>
              <w:left w:val="nil"/>
              <w:bottom w:val="single" w:sz="4" w:space="0" w:color="auto"/>
            </w:tcBorders>
            <w:shd w:val="clear" w:color="auto" w:fill="BFBFBF" w:themeFill="background1" w:themeFillShade="BF"/>
            <w:noWrap/>
            <w:vAlign w:val="bottom"/>
            <w:hideMark/>
          </w:tcPr>
          <w:p w:rsidR="00F450F9" w:rsidRPr="00BB0F44" w:rsidRDefault="00F450F9" w:rsidP="00AD3FE7">
            <w:pPr>
              <w:jc w:val="center"/>
              <w:rPr>
                <w:rFonts w:ascii="Arial Narrow" w:hAnsi="Arial Narrow" w:cs="Calibri"/>
                <w:color w:val="000000"/>
              </w:rPr>
            </w:pPr>
            <w:r w:rsidRPr="00BB0F44">
              <w:rPr>
                <w:rFonts w:ascii="Arial Narrow" w:hAnsi="Arial Narrow" w:cs="Calibri"/>
                <w:color w:val="000000"/>
                <w:sz w:val="22"/>
                <w:szCs w:val="22"/>
              </w:rPr>
              <w:t>min</w:t>
            </w:r>
          </w:p>
        </w:tc>
      </w:tr>
      <w:tr w:rsidR="00F450F9" w:rsidRPr="00BB0F44" w:rsidTr="00785F88">
        <w:trPr>
          <w:trHeight w:val="300"/>
          <w:jc w:val="center"/>
        </w:trPr>
        <w:tc>
          <w:tcPr>
            <w:tcW w:w="1169" w:type="dxa"/>
            <w:tcBorders>
              <w:top w:val="nil"/>
            </w:tcBorders>
            <w:shd w:val="clear" w:color="auto" w:fill="auto"/>
            <w:noWrap/>
            <w:vAlign w:val="bottom"/>
            <w:hideMark/>
          </w:tcPr>
          <w:p w:rsidR="00F450F9" w:rsidRPr="00BB0F44" w:rsidRDefault="00F450F9" w:rsidP="00AD3FE7">
            <w:pPr>
              <w:jc w:val="center"/>
              <w:rPr>
                <w:rFonts w:ascii="Arial Narrow" w:hAnsi="Arial Narrow" w:cs="Calibri"/>
                <w:color w:val="000000"/>
              </w:rPr>
            </w:pPr>
            <w:proofErr w:type="spellStart"/>
            <w:r w:rsidRPr="00BB0F44">
              <w:rPr>
                <w:rFonts w:ascii="Arial Narrow" w:hAnsi="Arial Narrow" w:cs="Calibri"/>
                <w:color w:val="000000"/>
                <w:sz w:val="22"/>
                <w:szCs w:val="22"/>
              </w:rPr>
              <w:t>Eksperimen</w:t>
            </w:r>
            <w:proofErr w:type="spellEnd"/>
          </w:p>
        </w:tc>
        <w:tc>
          <w:tcPr>
            <w:tcW w:w="360" w:type="dxa"/>
            <w:tcBorders>
              <w:top w:val="single" w:sz="4" w:space="0" w:color="auto"/>
            </w:tcBorders>
            <w:shd w:val="clear" w:color="auto" w:fill="auto"/>
            <w:noWrap/>
            <w:vAlign w:val="bottom"/>
            <w:hideMark/>
          </w:tcPr>
          <w:p w:rsidR="00F450F9" w:rsidRPr="00BB0F44" w:rsidRDefault="00F450F9" w:rsidP="00AD3FE7">
            <w:pPr>
              <w:jc w:val="center"/>
              <w:rPr>
                <w:rFonts w:ascii="Arial Narrow" w:hAnsi="Arial Narrow" w:cs="Calibri"/>
                <w:color w:val="000000"/>
                <w:lang w:val="id-ID"/>
              </w:rPr>
            </w:pPr>
            <w:r w:rsidRPr="00BB0F44">
              <w:rPr>
                <w:rFonts w:ascii="Arial Narrow" w:hAnsi="Arial Narrow" w:cs="Calibri"/>
                <w:color w:val="000000"/>
                <w:sz w:val="22"/>
                <w:szCs w:val="22"/>
              </w:rPr>
              <w:t> </w:t>
            </w:r>
            <w:r>
              <w:rPr>
                <w:rFonts w:ascii="Arial Narrow" w:hAnsi="Arial Narrow" w:cs="Calibri"/>
                <w:color w:val="000000"/>
                <w:sz w:val="22"/>
                <w:szCs w:val="22"/>
                <w:lang w:val="id-ID"/>
              </w:rPr>
              <w:t>14</w:t>
            </w:r>
          </w:p>
        </w:tc>
        <w:tc>
          <w:tcPr>
            <w:tcW w:w="1034" w:type="dxa"/>
            <w:tcBorders>
              <w:top w:val="single" w:sz="4" w:space="0" w:color="auto"/>
              <w:left w:val="nil"/>
            </w:tcBorders>
            <w:shd w:val="clear" w:color="auto" w:fill="auto"/>
            <w:noWrap/>
            <w:vAlign w:val="bottom"/>
            <w:hideMark/>
          </w:tcPr>
          <w:p w:rsidR="00F450F9" w:rsidRPr="00BB0F44" w:rsidRDefault="00F450F9" w:rsidP="00AD3FE7">
            <w:pPr>
              <w:jc w:val="center"/>
              <w:rPr>
                <w:rFonts w:ascii="Arial Narrow" w:hAnsi="Arial Narrow" w:cs="Calibri"/>
                <w:color w:val="000000"/>
                <w:lang w:val="id-ID"/>
              </w:rPr>
            </w:pPr>
            <w:r>
              <w:rPr>
                <w:rFonts w:ascii="Arial Narrow" w:hAnsi="Arial Narrow" w:cs="Calibri"/>
                <w:color w:val="000000"/>
                <w:sz w:val="22"/>
                <w:szCs w:val="22"/>
                <w:lang w:val="id-ID"/>
              </w:rPr>
              <w:t>11,79</w:t>
            </w:r>
          </w:p>
        </w:tc>
        <w:tc>
          <w:tcPr>
            <w:tcW w:w="709" w:type="dxa"/>
            <w:tcBorders>
              <w:top w:val="single" w:sz="4" w:space="0" w:color="auto"/>
              <w:left w:val="nil"/>
            </w:tcBorders>
            <w:shd w:val="clear" w:color="auto" w:fill="auto"/>
            <w:noWrap/>
            <w:vAlign w:val="bottom"/>
            <w:hideMark/>
          </w:tcPr>
          <w:p w:rsidR="00F450F9" w:rsidRPr="00FA43C9" w:rsidRDefault="00F450F9" w:rsidP="00AD3FE7">
            <w:pPr>
              <w:jc w:val="center"/>
              <w:rPr>
                <w:rFonts w:ascii="Arial Narrow" w:hAnsi="Arial Narrow" w:cs="Calibri"/>
                <w:color w:val="000000"/>
                <w:lang w:val="id-ID"/>
              </w:rPr>
            </w:pPr>
            <w:r w:rsidRPr="00BB0F44">
              <w:rPr>
                <w:rFonts w:ascii="Arial Narrow" w:hAnsi="Arial Narrow" w:cs="Calibri"/>
                <w:color w:val="000000"/>
                <w:sz w:val="22"/>
                <w:szCs w:val="22"/>
              </w:rPr>
              <w:t> </w:t>
            </w:r>
            <w:r>
              <w:rPr>
                <w:rFonts w:ascii="Arial Narrow" w:hAnsi="Arial Narrow" w:cs="Calibri"/>
                <w:color w:val="000000"/>
                <w:sz w:val="22"/>
                <w:szCs w:val="22"/>
                <w:lang w:val="id-ID"/>
              </w:rPr>
              <w:t>15</w:t>
            </w:r>
          </w:p>
        </w:tc>
        <w:tc>
          <w:tcPr>
            <w:tcW w:w="708" w:type="dxa"/>
            <w:tcBorders>
              <w:top w:val="nil"/>
              <w:left w:val="nil"/>
            </w:tcBorders>
            <w:shd w:val="clear" w:color="auto" w:fill="auto"/>
            <w:noWrap/>
            <w:vAlign w:val="bottom"/>
            <w:hideMark/>
          </w:tcPr>
          <w:p w:rsidR="00F450F9" w:rsidRPr="00BB0F44" w:rsidRDefault="00F450F9" w:rsidP="00AD3FE7">
            <w:pPr>
              <w:jc w:val="center"/>
              <w:rPr>
                <w:rFonts w:ascii="Arial Narrow" w:hAnsi="Arial Narrow" w:cs="Calibri"/>
                <w:color w:val="000000"/>
              </w:rPr>
            </w:pPr>
            <w:r>
              <w:rPr>
                <w:rFonts w:ascii="Arial Narrow" w:hAnsi="Arial Narrow" w:cs="Calibri"/>
                <w:color w:val="000000"/>
                <w:sz w:val="22"/>
                <w:szCs w:val="22"/>
                <w:lang w:val="id-ID"/>
              </w:rPr>
              <w:t>9</w:t>
            </w:r>
            <w:r w:rsidRPr="00BB0F44">
              <w:rPr>
                <w:rFonts w:ascii="Arial Narrow" w:hAnsi="Arial Narrow" w:cs="Calibri"/>
                <w:color w:val="000000"/>
                <w:sz w:val="22"/>
                <w:szCs w:val="22"/>
              </w:rPr>
              <w:t> </w:t>
            </w:r>
          </w:p>
        </w:tc>
        <w:tc>
          <w:tcPr>
            <w:tcW w:w="567" w:type="dxa"/>
            <w:tcBorders>
              <w:top w:val="single" w:sz="4" w:space="0" w:color="auto"/>
            </w:tcBorders>
            <w:shd w:val="clear" w:color="auto" w:fill="auto"/>
            <w:noWrap/>
            <w:vAlign w:val="bottom"/>
            <w:hideMark/>
          </w:tcPr>
          <w:p w:rsidR="00F450F9" w:rsidRPr="00BB0F44" w:rsidRDefault="00F450F9" w:rsidP="00AD3FE7">
            <w:pPr>
              <w:jc w:val="center"/>
              <w:rPr>
                <w:rFonts w:ascii="Arial Narrow" w:hAnsi="Arial Narrow" w:cs="Calibri"/>
                <w:color w:val="000000"/>
              </w:rPr>
            </w:pPr>
            <w:r>
              <w:rPr>
                <w:rFonts w:ascii="Arial Narrow" w:hAnsi="Arial Narrow" w:cs="Calibri"/>
                <w:color w:val="000000"/>
                <w:sz w:val="22"/>
                <w:szCs w:val="22"/>
                <w:lang w:val="id-ID"/>
              </w:rPr>
              <w:t>10</w:t>
            </w:r>
            <w:r w:rsidRPr="00BB0F44">
              <w:rPr>
                <w:rFonts w:ascii="Arial Narrow" w:hAnsi="Arial Narrow" w:cs="Calibri"/>
                <w:color w:val="000000"/>
                <w:sz w:val="22"/>
                <w:szCs w:val="22"/>
              </w:rPr>
              <w:t> </w:t>
            </w:r>
          </w:p>
        </w:tc>
        <w:tc>
          <w:tcPr>
            <w:tcW w:w="851" w:type="dxa"/>
            <w:tcBorders>
              <w:top w:val="nil"/>
              <w:left w:val="nil"/>
            </w:tcBorders>
            <w:shd w:val="clear" w:color="auto" w:fill="auto"/>
            <w:noWrap/>
            <w:vAlign w:val="bottom"/>
            <w:hideMark/>
          </w:tcPr>
          <w:p w:rsidR="00F450F9" w:rsidRPr="00BB0F44" w:rsidRDefault="00F450F9" w:rsidP="00AD3FE7">
            <w:pPr>
              <w:jc w:val="center"/>
              <w:rPr>
                <w:rFonts w:ascii="Arial Narrow" w:hAnsi="Arial Narrow" w:cs="Calibri"/>
                <w:color w:val="000000"/>
              </w:rPr>
            </w:pPr>
            <w:r>
              <w:rPr>
                <w:rFonts w:ascii="Arial Narrow" w:hAnsi="Arial Narrow" w:cs="Calibri"/>
                <w:color w:val="000000"/>
                <w:sz w:val="22"/>
                <w:szCs w:val="22"/>
                <w:lang w:val="id-ID"/>
              </w:rPr>
              <w:t>8,8</w:t>
            </w:r>
            <w:r w:rsidRPr="00BB0F44">
              <w:rPr>
                <w:rFonts w:ascii="Arial Narrow" w:hAnsi="Arial Narrow" w:cs="Calibri"/>
                <w:color w:val="000000"/>
                <w:sz w:val="22"/>
                <w:szCs w:val="22"/>
              </w:rPr>
              <w:t> </w:t>
            </w:r>
          </w:p>
        </w:tc>
        <w:tc>
          <w:tcPr>
            <w:tcW w:w="850" w:type="dxa"/>
            <w:tcBorders>
              <w:top w:val="single" w:sz="4" w:space="0" w:color="auto"/>
            </w:tcBorders>
            <w:shd w:val="clear" w:color="auto" w:fill="auto"/>
            <w:noWrap/>
            <w:vAlign w:val="bottom"/>
            <w:hideMark/>
          </w:tcPr>
          <w:p w:rsidR="00F450F9" w:rsidRPr="00FA43C9" w:rsidRDefault="00F450F9" w:rsidP="00AD3FE7">
            <w:pPr>
              <w:jc w:val="center"/>
              <w:rPr>
                <w:rFonts w:ascii="Arial Narrow" w:hAnsi="Arial Narrow" w:cs="Calibri"/>
                <w:color w:val="000000"/>
                <w:lang w:val="id-ID"/>
              </w:rPr>
            </w:pPr>
            <w:r w:rsidRPr="00BB0F44">
              <w:rPr>
                <w:rFonts w:ascii="Arial Narrow" w:hAnsi="Arial Narrow" w:cs="Calibri"/>
                <w:color w:val="000000"/>
                <w:sz w:val="22"/>
                <w:szCs w:val="22"/>
              </w:rPr>
              <w:t> </w:t>
            </w:r>
            <w:r>
              <w:rPr>
                <w:rFonts w:ascii="Arial Narrow" w:hAnsi="Arial Narrow" w:cs="Calibri"/>
                <w:color w:val="000000"/>
                <w:sz w:val="22"/>
                <w:szCs w:val="22"/>
                <w:lang w:val="id-ID"/>
              </w:rPr>
              <w:t>10</w:t>
            </w:r>
          </w:p>
        </w:tc>
        <w:tc>
          <w:tcPr>
            <w:tcW w:w="709" w:type="dxa"/>
            <w:tcBorders>
              <w:top w:val="nil"/>
              <w:left w:val="nil"/>
            </w:tcBorders>
            <w:shd w:val="clear" w:color="auto" w:fill="auto"/>
            <w:noWrap/>
            <w:vAlign w:val="bottom"/>
            <w:hideMark/>
          </w:tcPr>
          <w:p w:rsidR="00F450F9" w:rsidRPr="00BB0F44" w:rsidRDefault="00F450F9" w:rsidP="00AD3FE7">
            <w:pPr>
              <w:jc w:val="center"/>
              <w:rPr>
                <w:rFonts w:ascii="Arial Narrow" w:hAnsi="Arial Narrow" w:cs="Calibri"/>
                <w:color w:val="000000"/>
              </w:rPr>
            </w:pPr>
            <w:r>
              <w:rPr>
                <w:rFonts w:ascii="Arial Narrow" w:hAnsi="Arial Narrow" w:cs="Calibri"/>
                <w:color w:val="000000"/>
                <w:sz w:val="22"/>
                <w:szCs w:val="22"/>
                <w:lang w:val="id-ID"/>
              </w:rPr>
              <w:t>7</w:t>
            </w:r>
            <w:r w:rsidRPr="00BB0F44">
              <w:rPr>
                <w:rFonts w:ascii="Arial Narrow" w:hAnsi="Arial Narrow" w:cs="Calibri"/>
                <w:color w:val="000000"/>
                <w:sz w:val="22"/>
                <w:szCs w:val="22"/>
              </w:rPr>
              <w:t> </w:t>
            </w:r>
          </w:p>
        </w:tc>
      </w:tr>
      <w:tr w:rsidR="00F450F9" w:rsidRPr="00BB0F44" w:rsidTr="00785F88">
        <w:trPr>
          <w:trHeight w:val="300"/>
          <w:jc w:val="center"/>
        </w:trPr>
        <w:tc>
          <w:tcPr>
            <w:tcW w:w="1169" w:type="dxa"/>
            <w:tcBorders>
              <w:bottom w:val="single" w:sz="4" w:space="0" w:color="auto"/>
            </w:tcBorders>
            <w:shd w:val="clear" w:color="auto" w:fill="auto"/>
            <w:noWrap/>
            <w:vAlign w:val="bottom"/>
            <w:hideMark/>
          </w:tcPr>
          <w:p w:rsidR="00F450F9" w:rsidRPr="00BB0F44" w:rsidRDefault="00F450F9" w:rsidP="00AD3FE7">
            <w:pPr>
              <w:jc w:val="center"/>
              <w:rPr>
                <w:rFonts w:ascii="Arial Narrow" w:hAnsi="Arial Narrow" w:cs="Calibri"/>
                <w:color w:val="000000"/>
              </w:rPr>
            </w:pPr>
            <w:proofErr w:type="spellStart"/>
            <w:r w:rsidRPr="00BB0F44">
              <w:rPr>
                <w:rFonts w:ascii="Arial Narrow" w:hAnsi="Arial Narrow" w:cs="Calibri"/>
                <w:color w:val="000000"/>
                <w:sz w:val="22"/>
                <w:szCs w:val="22"/>
              </w:rPr>
              <w:t>Kontrol</w:t>
            </w:r>
            <w:proofErr w:type="spellEnd"/>
          </w:p>
        </w:tc>
        <w:tc>
          <w:tcPr>
            <w:tcW w:w="360" w:type="dxa"/>
            <w:tcBorders>
              <w:bottom w:val="single" w:sz="4" w:space="0" w:color="auto"/>
            </w:tcBorders>
            <w:shd w:val="clear" w:color="auto" w:fill="auto"/>
            <w:noWrap/>
            <w:vAlign w:val="bottom"/>
            <w:hideMark/>
          </w:tcPr>
          <w:p w:rsidR="00F450F9" w:rsidRPr="00BB0F44" w:rsidRDefault="00F450F9" w:rsidP="00AD3FE7">
            <w:pPr>
              <w:jc w:val="center"/>
              <w:rPr>
                <w:rFonts w:ascii="Arial Narrow" w:hAnsi="Arial Narrow" w:cs="Calibri"/>
                <w:color w:val="000000"/>
                <w:lang w:val="id-ID"/>
              </w:rPr>
            </w:pPr>
            <w:r w:rsidRPr="00BB0F44">
              <w:rPr>
                <w:rFonts w:ascii="Arial Narrow" w:hAnsi="Arial Narrow" w:cs="Calibri"/>
                <w:color w:val="000000"/>
                <w:sz w:val="22"/>
                <w:szCs w:val="22"/>
              </w:rPr>
              <w:t> </w:t>
            </w:r>
            <w:r>
              <w:rPr>
                <w:rFonts w:ascii="Arial Narrow" w:hAnsi="Arial Narrow" w:cs="Calibri"/>
                <w:color w:val="000000"/>
                <w:sz w:val="22"/>
                <w:szCs w:val="22"/>
                <w:lang w:val="id-ID"/>
              </w:rPr>
              <w:t>13</w:t>
            </w:r>
          </w:p>
        </w:tc>
        <w:tc>
          <w:tcPr>
            <w:tcW w:w="1034" w:type="dxa"/>
            <w:tcBorders>
              <w:left w:val="nil"/>
              <w:bottom w:val="single" w:sz="4" w:space="0" w:color="auto"/>
            </w:tcBorders>
            <w:shd w:val="clear" w:color="auto" w:fill="auto"/>
            <w:noWrap/>
            <w:vAlign w:val="bottom"/>
            <w:hideMark/>
          </w:tcPr>
          <w:p w:rsidR="00F450F9" w:rsidRPr="00BB0F44" w:rsidRDefault="00F450F9" w:rsidP="00AD3FE7">
            <w:pPr>
              <w:jc w:val="center"/>
              <w:rPr>
                <w:rFonts w:ascii="Arial Narrow" w:hAnsi="Arial Narrow" w:cs="Calibri"/>
                <w:color w:val="000000"/>
                <w:lang w:val="id-ID"/>
              </w:rPr>
            </w:pPr>
            <w:r w:rsidRPr="00BB0F44">
              <w:rPr>
                <w:rFonts w:ascii="Arial Narrow" w:hAnsi="Arial Narrow" w:cs="Calibri"/>
                <w:color w:val="000000"/>
                <w:sz w:val="22"/>
                <w:szCs w:val="22"/>
              </w:rPr>
              <w:t> </w:t>
            </w:r>
            <w:r>
              <w:rPr>
                <w:rFonts w:ascii="Arial Narrow" w:hAnsi="Arial Narrow" w:cs="Calibri"/>
                <w:color w:val="000000"/>
                <w:sz w:val="22"/>
                <w:szCs w:val="22"/>
                <w:lang w:val="id-ID"/>
              </w:rPr>
              <w:t>8</w:t>
            </w:r>
          </w:p>
        </w:tc>
        <w:tc>
          <w:tcPr>
            <w:tcW w:w="709" w:type="dxa"/>
            <w:tcBorders>
              <w:left w:val="nil"/>
              <w:bottom w:val="single" w:sz="4" w:space="0" w:color="auto"/>
            </w:tcBorders>
            <w:shd w:val="clear" w:color="auto" w:fill="auto"/>
            <w:noWrap/>
            <w:vAlign w:val="bottom"/>
            <w:hideMark/>
          </w:tcPr>
          <w:p w:rsidR="00F450F9" w:rsidRPr="00FA43C9" w:rsidRDefault="00F450F9" w:rsidP="00AD3FE7">
            <w:pPr>
              <w:jc w:val="center"/>
              <w:rPr>
                <w:rFonts w:ascii="Arial Narrow" w:hAnsi="Arial Narrow" w:cs="Calibri"/>
                <w:color w:val="000000"/>
                <w:lang w:val="id-ID"/>
              </w:rPr>
            </w:pPr>
            <w:r w:rsidRPr="00BB0F44">
              <w:rPr>
                <w:rFonts w:ascii="Arial Narrow" w:hAnsi="Arial Narrow" w:cs="Calibri"/>
                <w:color w:val="000000"/>
                <w:sz w:val="22"/>
                <w:szCs w:val="22"/>
              </w:rPr>
              <w:t> </w:t>
            </w:r>
            <w:r>
              <w:rPr>
                <w:rFonts w:ascii="Arial Narrow" w:hAnsi="Arial Narrow" w:cs="Calibri"/>
                <w:color w:val="000000"/>
                <w:sz w:val="22"/>
                <w:szCs w:val="22"/>
                <w:lang w:val="id-ID"/>
              </w:rPr>
              <w:t>12</w:t>
            </w:r>
          </w:p>
        </w:tc>
        <w:tc>
          <w:tcPr>
            <w:tcW w:w="708" w:type="dxa"/>
            <w:tcBorders>
              <w:left w:val="nil"/>
              <w:bottom w:val="single" w:sz="4" w:space="0" w:color="auto"/>
            </w:tcBorders>
            <w:shd w:val="clear" w:color="auto" w:fill="auto"/>
            <w:noWrap/>
            <w:vAlign w:val="bottom"/>
            <w:hideMark/>
          </w:tcPr>
          <w:p w:rsidR="00F450F9" w:rsidRPr="00BB0F44" w:rsidRDefault="00F450F9" w:rsidP="00AD3FE7">
            <w:pPr>
              <w:jc w:val="center"/>
              <w:rPr>
                <w:rFonts w:ascii="Arial Narrow" w:hAnsi="Arial Narrow" w:cs="Calibri"/>
                <w:color w:val="000000"/>
              </w:rPr>
            </w:pPr>
            <w:r>
              <w:rPr>
                <w:rFonts w:ascii="Arial Narrow" w:hAnsi="Arial Narrow" w:cs="Calibri"/>
                <w:color w:val="000000"/>
                <w:sz w:val="22"/>
                <w:szCs w:val="22"/>
                <w:lang w:val="id-ID"/>
              </w:rPr>
              <w:t>7</w:t>
            </w:r>
            <w:r w:rsidRPr="00BB0F44">
              <w:rPr>
                <w:rFonts w:ascii="Arial Narrow" w:hAnsi="Arial Narrow" w:cs="Calibri"/>
                <w:color w:val="000000"/>
                <w:sz w:val="22"/>
                <w:szCs w:val="22"/>
              </w:rPr>
              <w:t> </w:t>
            </w:r>
          </w:p>
        </w:tc>
        <w:tc>
          <w:tcPr>
            <w:tcW w:w="567" w:type="dxa"/>
            <w:tcBorders>
              <w:bottom w:val="single" w:sz="4" w:space="0" w:color="auto"/>
            </w:tcBorders>
            <w:shd w:val="clear" w:color="auto" w:fill="auto"/>
            <w:noWrap/>
            <w:vAlign w:val="bottom"/>
            <w:hideMark/>
          </w:tcPr>
          <w:p w:rsidR="00F450F9" w:rsidRPr="00BB0F44" w:rsidRDefault="00F450F9" w:rsidP="00AD3FE7">
            <w:pPr>
              <w:jc w:val="center"/>
              <w:rPr>
                <w:rFonts w:ascii="Arial Narrow" w:hAnsi="Arial Narrow" w:cs="Calibri"/>
                <w:color w:val="000000"/>
                <w:lang w:val="id-ID"/>
              </w:rPr>
            </w:pPr>
            <w:r w:rsidRPr="00BB0F44">
              <w:rPr>
                <w:rFonts w:ascii="Arial Narrow" w:hAnsi="Arial Narrow" w:cs="Calibri"/>
                <w:color w:val="000000"/>
                <w:sz w:val="22"/>
                <w:szCs w:val="22"/>
              </w:rPr>
              <w:t> </w:t>
            </w:r>
            <w:r>
              <w:rPr>
                <w:rFonts w:ascii="Arial Narrow" w:hAnsi="Arial Narrow" w:cs="Calibri"/>
                <w:color w:val="000000"/>
                <w:sz w:val="22"/>
                <w:szCs w:val="22"/>
                <w:lang w:val="id-ID"/>
              </w:rPr>
              <w:t>11</w:t>
            </w:r>
          </w:p>
        </w:tc>
        <w:tc>
          <w:tcPr>
            <w:tcW w:w="851" w:type="dxa"/>
            <w:tcBorders>
              <w:left w:val="nil"/>
              <w:bottom w:val="single" w:sz="4" w:space="0" w:color="auto"/>
            </w:tcBorders>
            <w:shd w:val="clear" w:color="auto" w:fill="auto"/>
            <w:noWrap/>
            <w:vAlign w:val="bottom"/>
            <w:hideMark/>
          </w:tcPr>
          <w:p w:rsidR="00F450F9" w:rsidRPr="00BB0F44" w:rsidRDefault="00F450F9" w:rsidP="00AD3FE7">
            <w:pPr>
              <w:jc w:val="center"/>
              <w:rPr>
                <w:rFonts w:ascii="Arial Narrow" w:hAnsi="Arial Narrow" w:cs="Calibri"/>
                <w:color w:val="000000"/>
                <w:lang w:val="id-ID"/>
              </w:rPr>
            </w:pPr>
            <w:r w:rsidRPr="00BB0F44">
              <w:rPr>
                <w:rFonts w:ascii="Arial Narrow" w:hAnsi="Arial Narrow" w:cs="Calibri"/>
                <w:color w:val="000000"/>
                <w:sz w:val="22"/>
                <w:szCs w:val="22"/>
              </w:rPr>
              <w:t> </w:t>
            </w:r>
            <w:r>
              <w:rPr>
                <w:rFonts w:ascii="Arial Narrow" w:hAnsi="Arial Narrow" w:cs="Calibri"/>
                <w:color w:val="000000"/>
                <w:sz w:val="22"/>
                <w:szCs w:val="22"/>
                <w:lang w:val="id-ID"/>
              </w:rPr>
              <w:t>5,45</w:t>
            </w:r>
          </w:p>
        </w:tc>
        <w:tc>
          <w:tcPr>
            <w:tcW w:w="850" w:type="dxa"/>
            <w:tcBorders>
              <w:bottom w:val="single" w:sz="4" w:space="0" w:color="auto"/>
            </w:tcBorders>
            <w:shd w:val="clear" w:color="auto" w:fill="auto"/>
            <w:noWrap/>
            <w:vAlign w:val="bottom"/>
            <w:hideMark/>
          </w:tcPr>
          <w:p w:rsidR="00F450F9" w:rsidRPr="00FA43C9" w:rsidRDefault="00F450F9" w:rsidP="00AD3FE7">
            <w:pPr>
              <w:jc w:val="center"/>
              <w:rPr>
                <w:rFonts w:ascii="Arial Narrow" w:hAnsi="Arial Narrow" w:cs="Calibri"/>
                <w:color w:val="000000"/>
                <w:lang w:val="id-ID"/>
              </w:rPr>
            </w:pPr>
            <w:r>
              <w:rPr>
                <w:rFonts w:ascii="Arial Narrow" w:hAnsi="Arial Narrow" w:cs="Calibri"/>
                <w:color w:val="000000"/>
                <w:sz w:val="22"/>
                <w:szCs w:val="22"/>
                <w:lang w:val="id-ID"/>
              </w:rPr>
              <w:t>8</w:t>
            </w:r>
          </w:p>
        </w:tc>
        <w:tc>
          <w:tcPr>
            <w:tcW w:w="709" w:type="dxa"/>
            <w:tcBorders>
              <w:left w:val="nil"/>
              <w:bottom w:val="single" w:sz="4" w:space="0" w:color="auto"/>
            </w:tcBorders>
            <w:shd w:val="clear" w:color="auto" w:fill="auto"/>
            <w:noWrap/>
            <w:vAlign w:val="bottom"/>
            <w:hideMark/>
          </w:tcPr>
          <w:p w:rsidR="00F450F9" w:rsidRPr="00BB0F44" w:rsidRDefault="00F450F9" w:rsidP="00AD3FE7">
            <w:pPr>
              <w:jc w:val="center"/>
              <w:rPr>
                <w:rFonts w:ascii="Arial Narrow" w:hAnsi="Arial Narrow" w:cs="Calibri"/>
                <w:color w:val="000000"/>
              </w:rPr>
            </w:pPr>
            <w:r>
              <w:rPr>
                <w:rFonts w:ascii="Arial Narrow" w:hAnsi="Arial Narrow" w:cs="Calibri"/>
                <w:color w:val="000000"/>
                <w:sz w:val="22"/>
                <w:szCs w:val="22"/>
                <w:lang w:val="id-ID"/>
              </w:rPr>
              <w:t>4</w:t>
            </w:r>
            <w:r w:rsidRPr="00BB0F44">
              <w:rPr>
                <w:rFonts w:ascii="Arial Narrow" w:hAnsi="Arial Narrow" w:cs="Calibri"/>
                <w:color w:val="000000"/>
                <w:sz w:val="22"/>
                <w:szCs w:val="22"/>
              </w:rPr>
              <w:t> </w:t>
            </w:r>
          </w:p>
        </w:tc>
      </w:tr>
    </w:tbl>
    <w:p w:rsidR="00F450F9" w:rsidRDefault="00F450F9" w:rsidP="00F450F9">
      <w:pPr>
        <w:ind w:firstLine="709"/>
        <w:jc w:val="both"/>
        <w:rPr>
          <w:rFonts w:ascii="Arial Narrow" w:hAnsi="Arial Narrow"/>
          <w:color w:val="000000" w:themeColor="text1"/>
          <w:spacing w:val="-5"/>
          <w:lang w:val="id-ID"/>
        </w:rPr>
      </w:pPr>
    </w:p>
    <w:p w:rsidR="00F450F9" w:rsidRDefault="00F450F9" w:rsidP="00F450F9">
      <w:pPr>
        <w:ind w:firstLine="709"/>
        <w:jc w:val="both"/>
        <w:rPr>
          <w:rFonts w:ascii="Arial Narrow" w:hAnsi="Arial Narrow"/>
          <w:lang w:val="id-ID"/>
        </w:rPr>
      </w:pPr>
      <w:r>
        <w:rPr>
          <w:rFonts w:ascii="Arial Narrow" w:hAnsi="Arial Narrow"/>
          <w:color w:val="000000" w:themeColor="text1"/>
          <w:spacing w:val="-5"/>
          <w:lang w:val="id-ID"/>
        </w:rPr>
        <w:t xml:space="preserve">Tabel 3 memperlihatkan bahwa rerata skor postes pada </w:t>
      </w:r>
      <w:r w:rsidRPr="003716F0">
        <w:rPr>
          <w:rFonts w:ascii="Arial Narrow" w:hAnsi="Arial Narrow" w:cs="Calibri"/>
          <w:i/>
          <w:color w:val="000000"/>
        </w:rPr>
        <w:t>self</w:t>
      </w:r>
      <w:r w:rsidRPr="003716F0">
        <w:rPr>
          <w:rFonts w:ascii="Arial Narrow" w:hAnsi="Arial Narrow" w:cs="Calibri"/>
          <w:i/>
          <w:color w:val="000000"/>
          <w:lang w:val="id-ID"/>
        </w:rPr>
        <w:t>-</w:t>
      </w:r>
      <w:r w:rsidRPr="003716F0">
        <w:rPr>
          <w:rFonts w:ascii="Arial Narrow" w:hAnsi="Arial Narrow" w:cs="Calibri"/>
          <w:i/>
          <w:color w:val="000000"/>
        </w:rPr>
        <w:t>confidence</w:t>
      </w:r>
      <w:r>
        <w:rPr>
          <w:rFonts w:ascii="Arial Narrow" w:hAnsi="Arial Narrow" w:cs="Calibri"/>
          <w:color w:val="000000"/>
          <w:sz w:val="22"/>
          <w:szCs w:val="22"/>
          <w:lang w:val="id-ID"/>
        </w:rPr>
        <w:t xml:space="preserve"> </w:t>
      </w:r>
      <w:r w:rsidRPr="00FA43C9">
        <w:rPr>
          <w:rFonts w:ascii="Arial Narrow" w:hAnsi="Arial Narrow" w:cs="Calibri"/>
          <w:color w:val="000000"/>
          <w:lang w:val="id-ID"/>
        </w:rPr>
        <w:t>k</w:t>
      </w:r>
      <w:r>
        <w:rPr>
          <w:rFonts w:ascii="Arial Narrow" w:hAnsi="Arial Narrow" w:cs="Calibri"/>
          <w:color w:val="000000"/>
          <w:lang w:val="id-ID"/>
        </w:rPr>
        <w:t>lasifikasi</w:t>
      </w:r>
      <w:r w:rsidRPr="00FA43C9">
        <w:rPr>
          <w:rFonts w:ascii="Arial Narrow" w:hAnsi="Arial Narrow" w:cs="Calibri"/>
          <w:color w:val="000000"/>
          <w:lang w:val="id-ID"/>
        </w:rPr>
        <w:t xml:space="preserve"> po</w:t>
      </w:r>
      <w:r>
        <w:rPr>
          <w:rFonts w:ascii="Arial Narrow" w:hAnsi="Arial Narrow" w:cs="Calibri"/>
          <w:color w:val="000000"/>
          <w:lang w:val="id-ID"/>
        </w:rPr>
        <w:t xml:space="preserve">sitif menunjukkan rerata kelas eksperimen lebih besar dari rerata kelas kontrol. Begitupun pada </w:t>
      </w:r>
      <w:r w:rsidRPr="00FA43C9">
        <w:rPr>
          <w:rFonts w:ascii="Arial Narrow" w:hAnsi="Arial Narrow" w:cs="Calibri"/>
          <w:i/>
          <w:color w:val="000000"/>
          <w:sz w:val="22"/>
          <w:szCs w:val="22"/>
        </w:rPr>
        <w:t>self</w:t>
      </w:r>
      <w:r w:rsidRPr="00FA43C9">
        <w:rPr>
          <w:rFonts w:ascii="Arial Narrow" w:hAnsi="Arial Narrow" w:cs="Calibri"/>
          <w:i/>
          <w:color w:val="000000"/>
          <w:sz w:val="22"/>
          <w:szCs w:val="22"/>
          <w:lang w:val="id-ID"/>
        </w:rPr>
        <w:t>-</w:t>
      </w:r>
      <w:r w:rsidRPr="00FA43C9">
        <w:rPr>
          <w:rFonts w:ascii="Arial Narrow" w:hAnsi="Arial Narrow" w:cs="Calibri"/>
          <w:i/>
          <w:color w:val="000000"/>
          <w:sz w:val="22"/>
          <w:szCs w:val="22"/>
        </w:rPr>
        <w:t>confidence</w:t>
      </w:r>
      <w:r>
        <w:rPr>
          <w:rFonts w:ascii="Arial Narrow" w:hAnsi="Arial Narrow" w:cs="Calibri"/>
          <w:color w:val="000000"/>
          <w:sz w:val="22"/>
          <w:szCs w:val="22"/>
          <w:lang w:val="id-ID"/>
        </w:rPr>
        <w:t xml:space="preserve"> </w:t>
      </w:r>
      <w:r>
        <w:rPr>
          <w:rFonts w:ascii="Arial Narrow" w:hAnsi="Arial Narrow" w:cs="Calibri"/>
          <w:color w:val="000000"/>
          <w:lang w:val="id-ID"/>
        </w:rPr>
        <w:t>klasifikasi</w:t>
      </w:r>
      <w:r w:rsidRPr="00FA43C9">
        <w:rPr>
          <w:rFonts w:ascii="Arial Narrow" w:hAnsi="Arial Narrow" w:cs="Calibri"/>
          <w:color w:val="000000"/>
          <w:lang w:val="id-ID"/>
        </w:rPr>
        <w:t xml:space="preserve"> </w:t>
      </w:r>
      <w:r>
        <w:rPr>
          <w:rFonts w:ascii="Arial Narrow" w:hAnsi="Arial Narrow" w:cs="Calibri"/>
          <w:color w:val="000000"/>
          <w:lang w:val="id-ID"/>
        </w:rPr>
        <w:t xml:space="preserve">negatif, rerata kelas eksperimen lebih besar dari rerata kelas kontrol. Perbandingan masing-masing rerata kelas eksperimen dan kelas kontrol pada </w:t>
      </w:r>
      <w:r w:rsidRPr="003716F0">
        <w:rPr>
          <w:rFonts w:ascii="Arial Narrow" w:hAnsi="Arial Narrow" w:cs="Calibri"/>
          <w:i/>
          <w:color w:val="000000"/>
        </w:rPr>
        <w:t>self</w:t>
      </w:r>
      <w:r w:rsidRPr="003716F0">
        <w:rPr>
          <w:rFonts w:ascii="Arial Narrow" w:hAnsi="Arial Narrow" w:cs="Calibri"/>
          <w:i/>
          <w:color w:val="000000"/>
          <w:lang w:val="id-ID"/>
        </w:rPr>
        <w:t>-</w:t>
      </w:r>
      <w:r w:rsidRPr="003716F0">
        <w:rPr>
          <w:rFonts w:ascii="Arial Narrow" w:hAnsi="Arial Narrow" w:cs="Calibri"/>
          <w:i/>
          <w:color w:val="000000"/>
        </w:rPr>
        <w:t>confidence</w:t>
      </w:r>
      <w:r>
        <w:rPr>
          <w:rFonts w:ascii="Arial Narrow" w:hAnsi="Arial Narrow" w:cs="Calibri"/>
          <w:color w:val="000000"/>
          <w:sz w:val="22"/>
          <w:szCs w:val="22"/>
          <w:lang w:val="id-ID"/>
        </w:rPr>
        <w:t xml:space="preserve"> </w:t>
      </w:r>
      <w:r w:rsidRPr="00FA43C9">
        <w:rPr>
          <w:rFonts w:ascii="Arial Narrow" w:hAnsi="Arial Narrow" w:cs="Calibri"/>
          <w:color w:val="000000"/>
          <w:lang w:val="id-ID"/>
        </w:rPr>
        <w:t>k</w:t>
      </w:r>
      <w:r>
        <w:rPr>
          <w:rFonts w:ascii="Arial Narrow" w:hAnsi="Arial Narrow" w:cs="Calibri"/>
          <w:color w:val="000000"/>
          <w:lang w:val="id-ID"/>
        </w:rPr>
        <w:t>lasifikasi</w:t>
      </w:r>
      <w:r w:rsidRPr="00FA43C9">
        <w:rPr>
          <w:rFonts w:ascii="Arial Narrow" w:hAnsi="Arial Narrow" w:cs="Calibri"/>
          <w:color w:val="000000"/>
          <w:lang w:val="id-ID"/>
        </w:rPr>
        <w:t xml:space="preserve"> po</w:t>
      </w:r>
      <w:r>
        <w:rPr>
          <w:rFonts w:ascii="Arial Narrow" w:hAnsi="Arial Narrow" w:cs="Calibri"/>
          <w:color w:val="000000"/>
          <w:lang w:val="id-ID"/>
        </w:rPr>
        <w:t xml:space="preserve">sitif dan negatif juga disajikan dalam diagram batang pada </w:t>
      </w:r>
      <w:r w:rsidR="00623971">
        <w:rPr>
          <w:rFonts w:ascii="Arial Narrow" w:hAnsi="Arial Narrow" w:cs="Calibri"/>
          <w:color w:val="000000"/>
          <w:lang w:val="id-ID"/>
        </w:rPr>
        <w:t xml:space="preserve">Gambar </w:t>
      </w:r>
      <w:r>
        <w:rPr>
          <w:rFonts w:ascii="Arial Narrow" w:hAnsi="Arial Narrow" w:cs="Calibri"/>
          <w:color w:val="000000"/>
          <w:lang w:val="id-ID"/>
        </w:rPr>
        <w:t>2.</w:t>
      </w:r>
    </w:p>
    <w:p w:rsidR="00F450F9" w:rsidRDefault="00F450F9" w:rsidP="00F450F9">
      <w:pPr>
        <w:jc w:val="center"/>
        <w:rPr>
          <w:rFonts w:ascii="Arial Narrow" w:hAnsi="Arial Narrow"/>
          <w:lang w:val="id-ID"/>
        </w:rPr>
      </w:pPr>
      <w:r>
        <w:rPr>
          <w:rFonts w:ascii="Arial Narrow" w:hAnsi="Arial Narrow"/>
          <w:noProof/>
          <w:lang w:val="id-ID" w:eastAsia="id-ID"/>
        </w:rPr>
        <w:drawing>
          <wp:inline distT="0" distB="0" distL="0" distR="0" wp14:anchorId="0AE7475A" wp14:editId="65A90822">
            <wp:extent cx="4920150" cy="1900800"/>
            <wp:effectExtent l="19050" t="0" r="13800" b="4200"/>
            <wp:docPr id="8"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F450F9" w:rsidRDefault="00F450F9" w:rsidP="00F450F9">
      <w:pPr>
        <w:jc w:val="center"/>
        <w:rPr>
          <w:rFonts w:ascii="Arial Narrow" w:hAnsi="Arial Narrow"/>
          <w:b/>
          <w:lang w:val="id-ID"/>
        </w:rPr>
      </w:pPr>
      <w:r>
        <w:rPr>
          <w:rFonts w:ascii="Arial Narrow" w:hAnsi="Arial Narrow"/>
          <w:b/>
          <w:lang w:val="id-ID"/>
        </w:rPr>
        <w:t>Gambar 2</w:t>
      </w:r>
      <w:r w:rsidRPr="007C6664">
        <w:rPr>
          <w:rFonts w:ascii="Arial Narrow" w:hAnsi="Arial Narrow"/>
          <w:b/>
          <w:lang w:val="id-ID"/>
        </w:rPr>
        <w:t>. Perbandingan Rerata Kelas Eksperimen dan Kelas Kontrol</w:t>
      </w:r>
      <w:r>
        <w:rPr>
          <w:rFonts w:ascii="Arial Narrow" w:hAnsi="Arial Narrow"/>
          <w:b/>
          <w:lang w:val="id-ID"/>
        </w:rPr>
        <w:t xml:space="preserve"> Ditinjau dari </w:t>
      </w:r>
    </w:p>
    <w:p w:rsidR="00F450F9" w:rsidRPr="007C6664" w:rsidRDefault="00F450F9" w:rsidP="00F450F9">
      <w:pPr>
        <w:jc w:val="center"/>
        <w:rPr>
          <w:rFonts w:ascii="Arial Narrow" w:hAnsi="Arial Narrow"/>
          <w:b/>
          <w:lang w:val="id-ID"/>
        </w:rPr>
      </w:pPr>
      <w:r w:rsidRPr="00E3198E">
        <w:rPr>
          <w:rFonts w:ascii="Arial Narrow" w:hAnsi="Arial Narrow"/>
          <w:b/>
          <w:i/>
          <w:lang w:val="id-ID"/>
        </w:rPr>
        <w:t>Self-Confidence</w:t>
      </w:r>
      <w:r>
        <w:rPr>
          <w:rFonts w:ascii="Arial Narrow" w:hAnsi="Arial Narrow"/>
          <w:b/>
          <w:lang w:val="id-ID"/>
        </w:rPr>
        <w:t xml:space="preserve"> Siswa</w:t>
      </w:r>
    </w:p>
    <w:p w:rsidR="00F450F9" w:rsidRDefault="00F450F9" w:rsidP="00F450F9">
      <w:pPr>
        <w:jc w:val="both"/>
        <w:rPr>
          <w:rFonts w:ascii="Arial Narrow" w:hAnsi="Arial Narrow" w:cs="Calibri"/>
          <w:color w:val="000000"/>
          <w:lang w:val="id-ID"/>
        </w:rPr>
      </w:pPr>
    </w:p>
    <w:p w:rsidR="00F450F9" w:rsidRDefault="00F450F9" w:rsidP="00623971">
      <w:pPr>
        <w:spacing w:after="120"/>
        <w:ind w:firstLine="720"/>
        <w:jc w:val="both"/>
        <w:rPr>
          <w:rFonts w:ascii="Arial Narrow" w:hAnsi="Arial Narrow" w:cs="Calibri"/>
          <w:color w:val="000000"/>
          <w:lang w:val="id-ID"/>
        </w:rPr>
      </w:pPr>
      <w:r>
        <w:rPr>
          <w:rFonts w:ascii="Arial Narrow" w:hAnsi="Arial Narrow" w:cs="Calibri"/>
          <w:color w:val="000000"/>
          <w:lang w:val="id-ID"/>
        </w:rPr>
        <w:t xml:space="preserve"> Analisis data selanjutnya adalah uji normalitas sebagai prasyarat untuk menentukan pengolahan data selanjutnya apakah menggunakan uji parametrik atau non-parametrik. Hasilnya disajikan pada Tabel 4.</w:t>
      </w:r>
    </w:p>
    <w:p w:rsidR="00F450F9" w:rsidRDefault="00F450F9" w:rsidP="00F450F9">
      <w:pPr>
        <w:jc w:val="center"/>
        <w:rPr>
          <w:rFonts w:ascii="Arial Narrow" w:hAnsi="Arial Narrow" w:cs="Calibri"/>
          <w:b/>
          <w:color w:val="000000"/>
          <w:lang w:val="id-ID"/>
        </w:rPr>
      </w:pPr>
      <w:r w:rsidRPr="00FA43C9">
        <w:rPr>
          <w:rFonts w:ascii="Arial Narrow" w:hAnsi="Arial Narrow" w:cs="Calibri"/>
          <w:b/>
          <w:color w:val="000000"/>
          <w:lang w:val="id-ID"/>
        </w:rPr>
        <w:t>Tabel 4. Hasil Analisis Data Skor Postes Pada Klasifikasi Positif</w:t>
      </w:r>
    </w:p>
    <w:tbl>
      <w:tblPr>
        <w:tblW w:w="4744" w:type="dxa"/>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256"/>
        <w:gridCol w:w="1688"/>
        <w:gridCol w:w="1044"/>
        <w:gridCol w:w="915"/>
      </w:tblGrid>
      <w:tr w:rsidR="00F450F9" w:rsidRPr="00FA43C9" w:rsidTr="00785F88">
        <w:trPr>
          <w:trHeight w:val="300"/>
          <w:jc w:val="center"/>
        </w:trPr>
        <w:tc>
          <w:tcPr>
            <w:tcW w:w="1097" w:type="dxa"/>
            <w:vMerge w:val="restart"/>
            <w:tcBorders>
              <w:right w:val="nil"/>
            </w:tcBorders>
            <w:shd w:val="clear" w:color="auto" w:fill="BFBFBF" w:themeFill="background1" w:themeFillShade="BF"/>
            <w:noWrap/>
            <w:vAlign w:val="center"/>
            <w:hideMark/>
          </w:tcPr>
          <w:p w:rsidR="00F450F9" w:rsidRPr="00FA43C9" w:rsidRDefault="00F450F9" w:rsidP="00AD3FE7">
            <w:pPr>
              <w:jc w:val="center"/>
              <w:rPr>
                <w:rFonts w:ascii="Arial Narrow" w:hAnsi="Arial Narrow" w:cs="Calibri"/>
                <w:color w:val="000000"/>
                <w:lang w:val="id-ID" w:eastAsia="id-ID"/>
              </w:rPr>
            </w:pPr>
            <w:r w:rsidRPr="00FA43C9">
              <w:rPr>
                <w:rFonts w:ascii="Arial Narrow" w:hAnsi="Arial Narrow" w:cs="Calibri"/>
                <w:color w:val="000000"/>
                <w:lang w:val="id-ID" w:eastAsia="id-ID"/>
              </w:rPr>
              <w:t>Kelas</w:t>
            </w:r>
          </w:p>
        </w:tc>
        <w:tc>
          <w:tcPr>
            <w:tcW w:w="3647" w:type="dxa"/>
            <w:gridSpan w:val="3"/>
            <w:tcBorders>
              <w:left w:val="nil"/>
              <w:bottom w:val="single" w:sz="4" w:space="0" w:color="auto"/>
            </w:tcBorders>
            <w:shd w:val="clear" w:color="auto" w:fill="BFBFBF" w:themeFill="background1" w:themeFillShade="BF"/>
            <w:noWrap/>
            <w:vAlign w:val="center"/>
            <w:hideMark/>
          </w:tcPr>
          <w:p w:rsidR="00F450F9" w:rsidRPr="00FA43C9" w:rsidRDefault="00F450F9" w:rsidP="00AD3FE7">
            <w:pPr>
              <w:jc w:val="center"/>
              <w:rPr>
                <w:rFonts w:ascii="Arial Narrow" w:hAnsi="Arial Narrow" w:cs="Calibri"/>
                <w:color w:val="000000"/>
                <w:lang w:val="id-ID" w:eastAsia="id-ID"/>
              </w:rPr>
            </w:pPr>
            <w:r w:rsidRPr="00FA43C9">
              <w:rPr>
                <w:rFonts w:ascii="Arial Narrow" w:hAnsi="Arial Narrow" w:cs="Calibri"/>
                <w:color w:val="000000"/>
                <w:lang w:val="id-ID" w:eastAsia="id-ID"/>
              </w:rPr>
              <w:t>Uji</w:t>
            </w:r>
          </w:p>
        </w:tc>
      </w:tr>
      <w:tr w:rsidR="00F450F9" w:rsidRPr="00FA43C9" w:rsidTr="00785F88">
        <w:trPr>
          <w:trHeight w:val="300"/>
          <w:jc w:val="center"/>
        </w:trPr>
        <w:tc>
          <w:tcPr>
            <w:tcW w:w="1097" w:type="dxa"/>
            <w:vMerge/>
            <w:tcBorders>
              <w:right w:val="nil"/>
            </w:tcBorders>
            <w:shd w:val="clear" w:color="auto" w:fill="BFBFBF" w:themeFill="background1" w:themeFillShade="BF"/>
            <w:vAlign w:val="center"/>
            <w:hideMark/>
          </w:tcPr>
          <w:p w:rsidR="00F450F9" w:rsidRPr="00FA43C9" w:rsidRDefault="00F450F9" w:rsidP="00AD3FE7">
            <w:pPr>
              <w:jc w:val="center"/>
              <w:rPr>
                <w:rFonts w:ascii="Arial Narrow" w:hAnsi="Arial Narrow" w:cs="Calibri"/>
                <w:color w:val="000000"/>
                <w:lang w:val="id-ID" w:eastAsia="id-ID"/>
              </w:rPr>
            </w:pPr>
          </w:p>
        </w:tc>
        <w:tc>
          <w:tcPr>
            <w:tcW w:w="1688" w:type="dxa"/>
            <w:tcBorders>
              <w:left w:val="nil"/>
              <w:right w:val="nil"/>
            </w:tcBorders>
            <w:shd w:val="clear" w:color="auto" w:fill="BFBFBF" w:themeFill="background1" w:themeFillShade="BF"/>
            <w:noWrap/>
            <w:vAlign w:val="center"/>
            <w:hideMark/>
          </w:tcPr>
          <w:p w:rsidR="00F450F9" w:rsidRPr="00FA43C9" w:rsidRDefault="00F450F9" w:rsidP="00AD3FE7">
            <w:pPr>
              <w:jc w:val="center"/>
              <w:rPr>
                <w:rFonts w:ascii="Arial Narrow" w:hAnsi="Arial Narrow" w:cs="Calibri"/>
                <w:color w:val="000000"/>
                <w:lang w:val="id-ID" w:eastAsia="id-ID"/>
              </w:rPr>
            </w:pPr>
            <w:r w:rsidRPr="00FA43C9">
              <w:rPr>
                <w:rFonts w:ascii="Arial Narrow" w:hAnsi="Arial Narrow" w:cs="Calibri"/>
                <w:color w:val="000000"/>
                <w:lang w:val="id-ID" w:eastAsia="id-ID"/>
              </w:rPr>
              <w:t>Shapiro Wilk</w:t>
            </w:r>
          </w:p>
        </w:tc>
        <w:tc>
          <w:tcPr>
            <w:tcW w:w="1044" w:type="dxa"/>
            <w:tcBorders>
              <w:left w:val="nil"/>
              <w:right w:val="nil"/>
            </w:tcBorders>
            <w:shd w:val="clear" w:color="auto" w:fill="BFBFBF" w:themeFill="background1" w:themeFillShade="BF"/>
            <w:noWrap/>
            <w:vAlign w:val="center"/>
            <w:hideMark/>
          </w:tcPr>
          <w:p w:rsidR="00F450F9" w:rsidRPr="00FA43C9" w:rsidRDefault="00F450F9" w:rsidP="00AF6B71">
            <w:pPr>
              <w:jc w:val="center"/>
              <w:rPr>
                <w:rFonts w:ascii="Arial Narrow" w:hAnsi="Arial Narrow" w:cs="Calibri"/>
                <w:color w:val="000000"/>
                <w:lang w:val="id-ID" w:eastAsia="id-ID"/>
              </w:rPr>
            </w:pPr>
            <w:r w:rsidRPr="00FA43C9">
              <w:rPr>
                <w:rFonts w:ascii="Arial Narrow" w:hAnsi="Arial Narrow" w:cs="Calibri"/>
                <w:color w:val="000000"/>
                <w:lang w:val="id-ID" w:eastAsia="id-ID"/>
              </w:rPr>
              <w:t>Levene</w:t>
            </w:r>
          </w:p>
        </w:tc>
        <w:tc>
          <w:tcPr>
            <w:tcW w:w="915" w:type="dxa"/>
            <w:tcBorders>
              <w:left w:val="nil"/>
            </w:tcBorders>
            <w:shd w:val="clear" w:color="auto" w:fill="BFBFBF" w:themeFill="background1" w:themeFillShade="BF"/>
            <w:noWrap/>
            <w:vAlign w:val="center"/>
            <w:hideMark/>
          </w:tcPr>
          <w:p w:rsidR="00F450F9" w:rsidRPr="00FA43C9" w:rsidRDefault="00F450F9" w:rsidP="00AD3FE7">
            <w:pPr>
              <w:jc w:val="center"/>
              <w:rPr>
                <w:rFonts w:ascii="Arial Narrow" w:hAnsi="Arial Narrow" w:cs="Calibri"/>
                <w:color w:val="000000"/>
                <w:lang w:val="id-ID" w:eastAsia="id-ID"/>
              </w:rPr>
            </w:pPr>
            <w:r w:rsidRPr="00FA43C9">
              <w:rPr>
                <w:rFonts w:ascii="Arial Narrow" w:hAnsi="Arial Narrow" w:cs="Calibri"/>
                <w:color w:val="000000"/>
                <w:lang w:val="id-ID" w:eastAsia="id-ID"/>
              </w:rPr>
              <w:t>t</w:t>
            </w:r>
          </w:p>
        </w:tc>
      </w:tr>
      <w:tr w:rsidR="00F450F9" w:rsidRPr="00FA43C9" w:rsidTr="00785F88">
        <w:trPr>
          <w:trHeight w:val="300"/>
          <w:jc w:val="center"/>
        </w:trPr>
        <w:tc>
          <w:tcPr>
            <w:tcW w:w="1097" w:type="dxa"/>
            <w:vMerge/>
            <w:tcBorders>
              <w:right w:val="nil"/>
            </w:tcBorders>
            <w:shd w:val="clear" w:color="auto" w:fill="BFBFBF" w:themeFill="background1" w:themeFillShade="BF"/>
            <w:vAlign w:val="center"/>
            <w:hideMark/>
          </w:tcPr>
          <w:p w:rsidR="00F450F9" w:rsidRPr="00FA43C9" w:rsidRDefault="00F450F9" w:rsidP="00AD3FE7">
            <w:pPr>
              <w:jc w:val="center"/>
              <w:rPr>
                <w:rFonts w:ascii="Arial Narrow" w:hAnsi="Arial Narrow" w:cs="Calibri"/>
                <w:color w:val="000000"/>
                <w:lang w:val="id-ID" w:eastAsia="id-ID"/>
              </w:rPr>
            </w:pPr>
          </w:p>
        </w:tc>
        <w:tc>
          <w:tcPr>
            <w:tcW w:w="1688" w:type="dxa"/>
            <w:tcBorders>
              <w:left w:val="nil"/>
              <w:bottom w:val="single" w:sz="4" w:space="0" w:color="auto"/>
              <w:right w:val="nil"/>
            </w:tcBorders>
            <w:shd w:val="clear" w:color="auto" w:fill="BFBFBF" w:themeFill="background1" w:themeFillShade="BF"/>
            <w:noWrap/>
            <w:vAlign w:val="center"/>
            <w:hideMark/>
          </w:tcPr>
          <w:p w:rsidR="00F450F9" w:rsidRPr="00FA43C9" w:rsidRDefault="00F450F9" w:rsidP="00AD3FE7">
            <w:pPr>
              <w:jc w:val="center"/>
              <w:rPr>
                <w:rFonts w:ascii="Arial Narrow" w:hAnsi="Arial Narrow" w:cs="Calibri"/>
                <w:color w:val="000000"/>
                <w:lang w:val="id-ID" w:eastAsia="id-ID"/>
              </w:rPr>
            </w:pPr>
            <w:r>
              <w:rPr>
                <w:rFonts w:ascii="Arial Narrow" w:hAnsi="Arial Narrow" w:cs="Calibri"/>
                <w:color w:val="000000"/>
                <w:lang w:val="id-ID" w:eastAsia="id-ID"/>
              </w:rPr>
              <w:t>s</w:t>
            </w:r>
            <w:r w:rsidRPr="00FA43C9">
              <w:rPr>
                <w:rFonts w:ascii="Arial Narrow" w:hAnsi="Arial Narrow" w:cs="Calibri"/>
                <w:color w:val="000000"/>
                <w:lang w:val="id-ID" w:eastAsia="id-ID"/>
              </w:rPr>
              <w:t>ig.</w:t>
            </w:r>
          </w:p>
        </w:tc>
        <w:tc>
          <w:tcPr>
            <w:tcW w:w="1044" w:type="dxa"/>
            <w:tcBorders>
              <w:left w:val="nil"/>
              <w:bottom w:val="single" w:sz="4" w:space="0" w:color="auto"/>
              <w:right w:val="nil"/>
            </w:tcBorders>
            <w:shd w:val="clear" w:color="auto" w:fill="BFBFBF" w:themeFill="background1" w:themeFillShade="BF"/>
            <w:noWrap/>
            <w:vAlign w:val="center"/>
            <w:hideMark/>
          </w:tcPr>
          <w:p w:rsidR="00F450F9" w:rsidRPr="00FA43C9" w:rsidRDefault="00F450F9" w:rsidP="00AD3FE7">
            <w:pPr>
              <w:jc w:val="center"/>
              <w:rPr>
                <w:rFonts w:ascii="Arial Narrow" w:hAnsi="Arial Narrow" w:cs="Calibri"/>
                <w:color w:val="000000"/>
                <w:lang w:val="id-ID" w:eastAsia="id-ID"/>
              </w:rPr>
            </w:pPr>
            <w:r>
              <w:rPr>
                <w:rFonts w:ascii="Arial Narrow" w:hAnsi="Arial Narrow" w:cs="Calibri"/>
                <w:color w:val="000000"/>
                <w:lang w:val="id-ID" w:eastAsia="id-ID"/>
              </w:rPr>
              <w:t>s</w:t>
            </w:r>
            <w:r w:rsidRPr="00FA43C9">
              <w:rPr>
                <w:rFonts w:ascii="Arial Narrow" w:hAnsi="Arial Narrow" w:cs="Calibri"/>
                <w:color w:val="000000"/>
                <w:lang w:val="id-ID" w:eastAsia="id-ID"/>
              </w:rPr>
              <w:t>ig</w:t>
            </w:r>
            <w:r>
              <w:rPr>
                <w:rFonts w:ascii="Arial Narrow" w:hAnsi="Arial Narrow" w:cs="Calibri"/>
                <w:color w:val="000000"/>
                <w:lang w:val="id-ID" w:eastAsia="id-ID"/>
              </w:rPr>
              <w:t>.</w:t>
            </w:r>
          </w:p>
        </w:tc>
        <w:tc>
          <w:tcPr>
            <w:tcW w:w="915" w:type="dxa"/>
            <w:tcBorders>
              <w:left w:val="nil"/>
              <w:bottom w:val="single" w:sz="4" w:space="0" w:color="auto"/>
            </w:tcBorders>
            <w:shd w:val="clear" w:color="auto" w:fill="BFBFBF" w:themeFill="background1" w:themeFillShade="BF"/>
            <w:noWrap/>
            <w:vAlign w:val="center"/>
            <w:hideMark/>
          </w:tcPr>
          <w:p w:rsidR="00F450F9" w:rsidRPr="00FA43C9" w:rsidRDefault="00F450F9" w:rsidP="00AD3FE7">
            <w:pPr>
              <w:jc w:val="center"/>
              <w:rPr>
                <w:rFonts w:ascii="Arial Narrow" w:hAnsi="Arial Narrow" w:cs="Calibri"/>
                <w:color w:val="000000"/>
                <w:lang w:val="id-ID" w:eastAsia="id-ID"/>
              </w:rPr>
            </w:pPr>
            <w:r>
              <w:rPr>
                <w:rFonts w:ascii="Arial Narrow" w:hAnsi="Arial Narrow" w:cs="Calibri"/>
                <w:color w:val="000000"/>
                <w:lang w:val="id-ID" w:eastAsia="id-ID"/>
              </w:rPr>
              <w:t>sig.</w:t>
            </w:r>
          </w:p>
        </w:tc>
      </w:tr>
      <w:tr w:rsidR="00F450F9" w:rsidRPr="00FA43C9" w:rsidTr="00AD3FE7">
        <w:trPr>
          <w:trHeight w:val="300"/>
          <w:jc w:val="center"/>
        </w:trPr>
        <w:tc>
          <w:tcPr>
            <w:tcW w:w="1097" w:type="dxa"/>
            <w:tcBorders>
              <w:right w:val="nil"/>
            </w:tcBorders>
            <w:shd w:val="clear" w:color="auto" w:fill="auto"/>
            <w:noWrap/>
            <w:vAlign w:val="center"/>
            <w:hideMark/>
          </w:tcPr>
          <w:p w:rsidR="00F450F9" w:rsidRPr="00FA43C9" w:rsidRDefault="00F450F9" w:rsidP="00AD3FE7">
            <w:pPr>
              <w:jc w:val="center"/>
              <w:rPr>
                <w:rFonts w:ascii="Arial Narrow" w:hAnsi="Arial Narrow" w:cs="Calibri"/>
                <w:color w:val="000000"/>
                <w:lang w:val="id-ID" w:eastAsia="id-ID"/>
              </w:rPr>
            </w:pPr>
            <w:r w:rsidRPr="00FA43C9">
              <w:rPr>
                <w:rFonts w:ascii="Arial Narrow" w:hAnsi="Arial Narrow" w:cs="Calibri"/>
                <w:color w:val="000000"/>
                <w:lang w:val="id-ID" w:eastAsia="id-ID"/>
              </w:rPr>
              <w:t>Eksperimen</w:t>
            </w:r>
          </w:p>
        </w:tc>
        <w:tc>
          <w:tcPr>
            <w:tcW w:w="1688" w:type="dxa"/>
            <w:tcBorders>
              <w:left w:val="nil"/>
              <w:right w:val="nil"/>
            </w:tcBorders>
            <w:shd w:val="clear" w:color="auto" w:fill="auto"/>
            <w:vAlign w:val="center"/>
          </w:tcPr>
          <w:p w:rsidR="00F450F9" w:rsidRPr="00FA43C9" w:rsidRDefault="00F450F9" w:rsidP="00AD3FE7">
            <w:pPr>
              <w:jc w:val="center"/>
              <w:rPr>
                <w:rFonts w:ascii="Arial Narrow" w:hAnsi="Arial Narrow" w:cs="Calibri"/>
                <w:color w:val="000000"/>
                <w:lang w:val="id-ID" w:eastAsia="id-ID"/>
              </w:rPr>
            </w:pPr>
            <w:r>
              <w:rPr>
                <w:rFonts w:ascii="Arial Narrow" w:hAnsi="Arial Narrow" w:cs="Calibri"/>
                <w:color w:val="000000"/>
                <w:lang w:val="id-ID" w:eastAsia="id-ID"/>
              </w:rPr>
              <w:t>0,14</w:t>
            </w:r>
          </w:p>
        </w:tc>
        <w:tc>
          <w:tcPr>
            <w:tcW w:w="1044" w:type="dxa"/>
            <w:vMerge w:val="restart"/>
            <w:tcBorders>
              <w:left w:val="nil"/>
              <w:right w:val="nil"/>
            </w:tcBorders>
            <w:shd w:val="clear" w:color="auto" w:fill="auto"/>
            <w:noWrap/>
            <w:vAlign w:val="center"/>
            <w:hideMark/>
          </w:tcPr>
          <w:p w:rsidR="00F450F9" w:rsidRPr="00FA43C9" w:rsidRDefault="00F450F9" w:rsidP="00AD3FE7">
            <w:pPr>
              <w:jc w:val="center"/>
              <w:rPr>
                <w:rFonts w:ascii="Arial Narrow" w:hAnsi="Arial Narrow" w:cs="Calibri"/>
                <w:color w:val="000000"/>
                <w:lang w:val="id-ID" w:eastAsia="id-ID"/>
              </w:rPr>
            </w:pPr>
            <w:r>
              <w:rPr>
                <w:rFonts w:ascii="Arial Narrow" w:hAnsi="Arial Narrow" w:cs="Calibri"/>
                <w:color w:val="000000"/>
                <w:lang w:val="id-ID" w:eastAsia="id-ID"/>
              </w:rPr>
              <w:t>0,30</w:t>
            </w:r>
          </w:p>
        </w:tc>
        <w:tc>
          <w:tcPr>
            <w:tcW w:w="915" w:type="dxa"/>
            <w:vMerge w:val="restart"/>
            <w:tcBorders>
              <w:left w:val="nil"/>
            </w:tcBorders>
            <w:shd w:val="clear" w:color="auto" w:fill="auto"/>
            <w:noWrap/>
            <w:vAlign w:val="center"/>
            <w:hideMark/>
          </w:tcPr>
          <w:p w:rsidR="00F450F9" w:rsidRPr="00FA43C9" w:rsidRDefault="00F450F9" w:rsidP="00AD3FE7">
            <w:pPr>
              <w:jc w:val="center"/>
              <w:rPr>
                <w:rFonts w:ascii="Arial Narrow" w:hAnsi="Arial Narrow" w:cs="Calibri"/>
                <w:color w:val="000000"/>
                <w:lang w:val="id-ID" w:eastAsia="id-ID"/>
              </w:rPr>
            </w:pPr>
            <w:r>
              <w:rPr>
                <w:rFonts w:ascii="Arial Narrow" w:hAnsi="Arial Narrow" w:cs="Calibri"/>
                <w:color w:val="000000"/>
                <w:lang w:val="id-ID" w:eastAsia="id-ID"/>
              </w:rPr>
              <w:t>0,022</w:t>
            </w:r>
          </w:p>
        </w:tc>
      </w:tr>
      <w:tr w:rsidR="00F450F9" w:rsidRPr="00FA43C9" w:rsidTr="00AD3FE7">
        <w:trPr>
          <w:trHeight w:val="300"/>
          <w:jc w:val="center"/>
        </w:trPr>
        <w:tc>
          <w:tcPr>
            <w:tcW w:w="1097" w:type="dxa"/>
            <w:tcBorders>
              <w:right w:val="nil"/>
            </w:tcBorders>
            <w:shd w:val="clear" w:color="auto" w:fill="auto"/>
            <w:noWrap/>
            <w:vAlign w:val="center"/>
            <w:hideMark/>
          </w:tcPr>
          <w:p w:rsidR="00F450F9" w:rsidRPr="00FA43C9" w:rsidRDefault="00F450F9" w:rsidP="00AD3FE7">
            <w:pPr>
              <w:jc w:val="center"/>
              <w:rPr>
                <w:rFonts w:ascii="Arial Narrow" w:hAnsi="Arial Narrow" w:cs="Calibri"/>
                <w:color w:val="000000"/>
                <w:lang w:val="id-ID" w:eastAsia="id-ID"/>
              </w:rPr>
            </w:pPr>
            <w:r w:rsidRPr="00FA43C9">
              <w:rPr>
                <w:rFonts w:ascii="Arial Narrow" w:hAnsi="Arial Narrow" w:cs="Calibri"/>
                <w:color w:val="000000"/>
                <w:lang w:val="id-ID" w:eastAsia="id-ID"/>
              </w:rPr>
              <w:t>Kontrol</w:t>
            </w:r>
          </w:p>
        </w:tc>
        <w:tc>
          <w:tcPr>
            <w:tcW w:w="1688" w:type="dxa"/>
            <w:tcBorders>
              <w:left w:val="nil"/>
              <w:right w:val="nil"/>
            </w:tcBorders>
            <w:shd w:val="clear" w:color="auto" w:fill="auto"/>
            <w:noWrap/>
            <w:vAlign w:val="center"/>
            <w:hideMark/>
          </w:tcPr>
          <w:p w:rsidR="00F450F9" w:rsidRPr="00FA43C9" w:rsidRDefault="00F450F9" w:rsidP="00AD3FE7">
            <w:pPr>
              <w:jc w:val="center"/>
              <w:rPr>
                <w:rFonts w:ascii="Arial Narrow" w:hAnsi="Arial Narrow" w:cs="Calibri"/>
                <w:color w:val="000000"/>
                <w:lang w:val="id-ID" w:eastAsia="id-ID"/>
              </w:rPr>
            </w:pPr>
            <w:r>
              <w:rPr>
                <w:rFonts w:ascii="Arial Narrow" w:hAnsi="Arial Narrow" w:cs="Calibri"/>
                <w:color w:val="000000"/>
                <w:lang w:val="id-ID" w:eastAsia="id-ID"/>
              </w:rPr>
              <w:t>0,61</w:t>
            </w:r>
          </w:p>
        </w:tc>
        <w:tc>
          <w:tcPr>
            <w:tcW w:w="1044" w:type="dxa"/>
            <w:vMerge/>
            <w:tcBorders>
              <w:left w:val="nil"/>
              <w:right w:val="nil"/>
            </w:tcBorders>
            <w:vAlign w:val="center"/>
            <w:hideMark/>
          </w:tcPr>
          <w:p w:rsidR="00F450F9" w:rsidRPr="00FA43C9" w:rsidRDefault="00F450F9" w:rsidP="00AD3FE7">
            <w:pPr>
              <w:jc w:val="center"/>
              <w:rPr>
                <w:rFonts w:ascii="Arial Narrow" w:hAnsi="Arial Narrow" w:cs="Calibri"/>
                <w:color w:val="000000"/>
                <w:lang w:val="id-ID" w:eastAsia="id-ID"/>
              </w:rPr>
            </w:pPr>
          </w:p>
        </w:tc>
        <w:tc>
          <w:tcPr>
            <w:tcW w:w="915" w:type="dxa"/>
            <w:vMerge/>
            <w:tcBorders>
              <w:left w:val="nil"/>
            </w:tcBorders>
            <w:vAlign w:val="center"/>
            <w:hideMark/>
          </w:tcPr>
          <w:p w:rsidR="00F450F9" w:rsidRPr="00FA43C9" w:rsidRDefault="00F450F9" w:rsidP="00AD3FE7">
            <w:pPr>
              <w:jc w:val="center"/>
              <w:rPr>
                <w:rFonts w:ascii="Arial Narrow" w:hAnsi="Arial Narrow" w:cs="Calibri"/>
                <w:color w:val="000000"/>
                <w:lang w:val="id-ID" w:eastAsia="id-ID"/>
              </w:rPr>
            </w:pPr>
          </w:p>
        </w:tc>
      </w:tr>
    </w:tbl>
    <w:p w:rsidR="00F450F9" w:rsidRPr="00FA43C9" w:rsidRDefault="00F450F9" w:rsidP="00F450F9">
      <w:pPr>
        <w:jc w:val="center"/>
        <w:rPr>
          <w:rFonts w:ascii="Arial Narrow" w:hAnsi="Arial Narrow" w:cs="Calibri"/>
          <w:b/>
          <w:color w:val="000000"/>
          <w:lang w:val="id-ID"/>
        </w:rPr>
      </w:pPr>
    </w:p>
    <w:p w:rsidR="00623971" w:rsidRDefault="00F450F9" w:rsidP="00623971">
      <w:pPr>
        <w:ind w:firstLine="851"/>
        <w:jc w:val="both"/>
        <w:rPr>
          <w:rFonts w:ascii="Arial Narrow" w:hAnsi="Arial Narrow"/>
          <w:color w:val="000000" w:themeColor="text1"/>
          <w:spacing w:val="-5"/>
          <w:lang w:val="id-ID"/>
        </w:rPr>
      </w:pPr>
      <w:r>
        <w:rPr>
          <w:rFonts w:ascii="Arial Narrow" w:hAnsi="Arial Narrow"/>
          <w:color w:val="000000" w:themeColor="text1"/>
          <w:spacing w:val="-5"/>
          <w:lang w:val="id-ID"/>
        </w:rPr>
        <w:t xml:space="preserve">Berdasarkan </w:t>
      </w:r>
      <w:r w:rsidR="00623971">
        <w:rPr>
          <w:rFonts w:ascii="Arial Narrow" w:hAnsi="Arial Narrow"/>
          <w:color w:val="000000" w:themeColor="text1"/>
          <w:spacing w:val="-5"/>
          <w:lang w:val="id-ID"/>
        </w:rPr>
        <w:t xml:space="preserve">Tabel </w:t>
      </w:r>
      <w:r>
        <w:rPr>
          <w:rFonts w:ascii="Arial Narrow" w:hAnsi="Arial Narrow"/>
          <w:color w:val="000000" w:themeColor="text1"/>
          <w:spacing w:val="-5"/>
          <w:lang w:val="id-ID"/>
        </w:rPr>
        <w:t>4 terlihat bahwa kelas eksperimen dan kelas kontrol berdistribusi normal karena mamliki nilai signifikansi 0,14 &gt; 0,05 dan 0,61&gt;0,05. Maka langkah selanjutnya adalah melakukan uji homogenitas yang hasilnya menunjukkan bahwa data memiliki varians yang homogen karena nilai signifikansi 0,30 &gt; 0,05. Dikarenakan data berdistribusi normal dan homogen maka pengujian hipotesis dilakukan dengan uji t. Adapaun hipotesis yang diuji adalah</w:t>
      </w:r>
      <w:r w:rsidR="00623971">
        <w:rPr>
          <w:rFonts w:ascii="Arial Narrow" w:hAnsi="Arial Narrow"/>
          <w:color w:val="000000" w:themeColor="text1"/>
          <w:spacing w:val="-5"/>
          <w:lang w:val="id-ID"/>
        </w:rPr>
        <w:t xml:space="preserve"> </w:t>
      </w:r>
      <w:r>
        <w:rPr>
          <w:rFonts w:ascii="Arial Narrow" w:hAnsi="Arial Narrow"/>
          <w:color w:val="000000" w:themeColor="text1"/>
          <w:spacing w:val="-5"/>
          <w:lang w:val="id-ID"/>
        </w:rPr>
        <w:t>sebagai berikut:</w:t>
      </w:r>
    </w:p>
    <w:p w:rsidR="00623971" w:rsidRDefault="00623971" w:rsidP="00623971">
      <w:pPr>
        <w:ind w:firstLine="851"/>
        <w:jc w:val="both"/>
        <w:rPr>
          <w:rFonts w:ascii="Arial Narrow" w:hAnsi="Arial Narrow"/>
          <w:color w:val="000000" w:themeColor="text1"/>
          <w:spacing w:val="-5"/>
          <w:lang w:val="id-ID"/>
        </w:rPr>
        <w:sectPr w:rsidR="00623971" w:rsidSect="00623971">
          <w:pgSz w:w="11907" w:h="16840" w:code="9"/>
          <w:pgMar w:top="1418" w:right="1418" w:bottom="1418" w:left="1701" w:header="720" w:footer="720" w:gutter="0"/>
          <w:cols w:space="720"/>
          <w:docGrid w:linePitch="360"/>
        </w:sectPr>
      </w:pPr>
    </w:p>
    <w:p w:rsidR="00F450F9" w:rsidRPr="00647709" w:rsidRDefault="007B6967" w:rsidP="00F450F9">
      <w:pPr>
        <w:pStyle w:val="ListParagraph"/>
        <w:spacing w:after="0" w:line="240" w:lineRule="auto"/>
        <w:ind w:left="0" w:firstLine="720"/>
        <w:jc w:val="both"/>
        <w:rPr>
          <w:rFonts w:ascii="Arial Narrow" w:hAnsi="Arial Narrow"/>
          <w:sz w:val="24"/>
        </w:rPr>
      </w:pPr>
      <w:r>
        <w:rPr>
          <w:rFonts w:ascii="Arial Narrow" w:hAnsi="Arial Narrow"/>
          <w:bCs/>
          <w:iCs/>
          <w:noProof/>
          <w:lang w:val="id-ID" w:eastAsia="id-ID"/>
        </w:rPr>
        <w:lastRenderedPageBreak/>
        <mc:AlternateContent>
          <mc:Choice Requires="wps">
            <w:drawing>
              <wp:anchor distT="0" distB="0" distL="114300" distR="114300" simplePos="0" relativeHeight="251667456" behindDoc="0" locked="0" layoutInCell="1" allowOverlap="1" wp14:anchorId="67983B93" wp14:editId="56326A51">
                <wp:simplePos x="0" y="0"/>
                <wp:positionH relativeFrom="column">
                  <wp:posOffset>-100965</wp:posOffset>
                </wp:positionH>
                <wp:positionV relativeFrom="paragraph">
                  <wp:posOffset>-577850</wp:posOffset>
                </wp:positionV>
                <wp:extent cx="5770245" cy="470535"/>
                <wp:effectExtent l="0" t="0" r="1905" b="571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245" cy="470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B6967" w:rsidRPr="00E34E29" w:rsidRDefault="007B6967" w:rsidP="007B6967">
                            <w:pPr>
                              <w:rPr>
                                <w:rStyle w:val="fontstyle01"/>
                                <w:rFonts w:ascii="Arial Narrow" w:eastAsia="Arial Narrow" w:hAnsi="Arial Narrow"/>
                                <w:sz w:val="20"/>
                                <w:szCs w:val="20"/>
                                <w:lang w:val="id-ID"/>
                              </w:rPr>
                            </w:pPr>
                            <w:r w:rsidRPr="00E34E29">
                              <w:rPr>
                                <w:rStyle w:val="fontstyle01"/>
                                <w:rFonts w:ascii="Arial Narrow" w:eastAsia="Arial Narrow" w:hAnsi="Arial Narrow"/>
                                <w:sz w:val="28"/>
                                <w:lang w:val="id-ID"/>
                              </w:rPr>
                              <w:t>•</w:t>
                            </w:r>
                            <w:r w:rsidRPr="00E34E29">
                              <w:rPr>
                                <w:rStyle w:val="fontstyle01"/>
                                <w:rFonts w:ascii="Arial Narrow" w:eastAsia="Arial Narrow" w:hAnsi="Arial Narrow"/>
                                <w:sz w:val="20"/>
                                <w:lang w:val="id-ID"/>
                              </w:rPr>
                              <w:t>98</w:t>
                            </w:r>
                            <w:r w:rsidRPr="00E34E29">
                              <w:rPr>
                                <w:rStyle w:val="fontstyle01"/>
                                <w:rFonts w:ascii="Arial Narrow" w:eastAsia="Arial Narrow" w:hAnsi="Arial Narrow"/>
                                <w:sz w:val="46"/>
                                <w:szCs w:val="20"/>
                                <w:lang w:val="id-ID"/>
                              </w:rPr>
                              <w:t xml:space="preserve"> </w:t>
                            </w:r>
                            <w:proofErr w:type="spellStart"/>
                            <w:r w:rsidRPr="00E34E29">
                              <w:rPr>
                                <w:rStyle w:val="fontstyle01"/>
                                <w:rFonts w:ascii="Arial Narrow" w:eastAsia="Arial Narrow" w:hAnsi="Arial Narrow"/>
                                <w:sz w:val="20"/>
                                <w:szCs w:val="20"/>
                              </w:rPr>
                              <w:t>Jurnal</w:t>
                            </w:r>
                            <w:proofErr w:type="spellEnd"/>
                            <w:r w:rsidRPr="00E34E29">
                              <w:rPr>
                                <w:rStyle w:val="fontstyle01"/>
                                <w:rFonts w:ascii="Arial Narrow" w:eastAsia="Arial Narrow" w:hAnsi="Arial Narrow"/>
                                <w:sz w:val="20"/>
                                <w:szCs w:val="20"/>
                              </w:rPr>
                              <w:t xml:space="preserve"> </w:t>
                            </w:r>
                            <w:proofErr w:type="spellStart"/>
                            <w:r w:rsidRPr="00E34E29">
                              <w:rPr>
                                <w:rStyle w:val="fontstyle01"/>
                                <w:rFonts w:ascii="Arial Narrow" w:eastAsia="Arial Narrow" w:hAnsi="Arial Narrow"/>
                                <w:sz w:val="20"/>
                                <w:szCs w:val="20"/>
                              </w:rPr>
                              <w:t>Teori</w:t>
                            </w:r>
                            <w:proofErr w:type="spellEnd"/>
                            <w:r w:rsidRPr="00E34E29">
                              <w:rPr>
                                <w:rStyle w:val="fontstyle01"/>
                                <w:rFonts w:ascii="Arial Narrow" w:eastAsia="Arial Narrow" w:hAnsi="Arial Narrow"/>
                                <w:sz w:val="20"/>
                                <w:szCs w:val="20"/>
                              </w:rPr>
                              <w:t xml:space="preserve"> </w:t>
                            </w:r>
                            <w:proofErr w:type="spellStart"/>
                            <w:r w:rsidRPr="00E34E29">
                              <w:rPr>
                                <w:rStyle w:val="fontstyle01"/>
                                <w:rFonts w:ascii="Arial Narrow" w:eastAsia="Arial Narrow" w:hAnsi="Arial Narrow"/>
                                <w:sz w:val="20"/>
                                <w:szCs w:val="20"/>
                              </w:rPr>
                              <w:t>dan</w:t>
                            </w:r>
                            <w:proofErr w:type="spellEnd"/>
                            <w:r w:rsidRPr="00E34E29">
                              <w:rPr>
                                <w:rStyle w:val="fontstyle01"/>
                                <w:rFonts w:ascii="Arial Narrow" w:eastAsia="Arial Narrow" w:hAnsi="Arial Narrow"/>
                                <w:sz w:val="20"/>
                                <w:szCs w:val="20"/>
                              </w:rPr>
                              <w:t xml:space="preserve"> </w:t>
                            </w:r>
                            <w:proofErr w:type="spellStart"/>
                            <w:r w:rsidRPr="00E34E29">
                              <w:rPr>
                                <w:rStyle w:val="fontstyle01"/>
                                <w:rFonts w:ascii="Arial Narrow" w:eastAsia="Arial Narrow" w:hAnsi="Arial Narrow"/>
                                <w:sz w:val="20"/>
                                <w:szCs w:val="20"/>
                              </w:rPr>
                              <w:t>Riset</w:t>
                            </w:r>
                            <w:proofErr w:type="spellEnd"/>
                            <w:r w:rsidRPr="00E34E29">
                              <w:rPr>
                                <w:rStyle w:val="fontstyle01"/>
                                <w:rFonts w:ascii="Arial Narrow" w:eastAsia="Arial Narrow" w:hAnsi="Arial Narrow"/>
                                <w:sz w:val="20"/>
                                <w:szCs w:val="20"/>
                              </w:rPr>
                              <w:t xml:space="preserve"> </w:t>
                            </w:r>
                            <w:proofErr w:type="spellStart"/>
                            <w:r w:rsidRPr="00E34E29">
                              <w:rPr>
                                <w:rStyle w:val="fontstyle01"/>
                                <w:rFonts w:ascii="Arial Narrow" w:eastAsia="Arial Narrow" w:hAnsi="Arial Narrow"/>
                                <w:sz w:val="20"/>
                                <w:szCs w:val="20"/>
                              </w:rPr>
                              <w:t>Matematika</w:t>
                            </w:r>
                            <w:proofErr w:type="spellEnd"/>
                            <w:r w:rsidRPr="00E34E29">
                              <w:rPr>
                                <w:rStyle w:val="fontstyle01"/>
                                <w:rFonts w:ascii="Arial Narrow" w:eastAsia="Arial Narrow" w:hAnsi="Arial Narrow"/>
                                <w:sz w:val="20"/>
                                <w:szCs w:val="20"/>
                              </w:rPr>
                              <w:t xml:space="preserve"> (TEOREMA) Vol.</w:t>
                            </w:r>
                            <w:r w:rsidRPr="00E34E29">
                              <w:rPr>
                                <w:rStyle w:val="fontstyle01"/>
                                <w:rFonts w:ascii="Arial Narrow" w:eastAsia="Arial Narrow" w:hAnsi="Arial Narrow"/>
                                <w:sz w:val="20"/>
                                <w:szCs w:val="20"/>
                                <w:lang w:val="id-ID"/>
                              </w:rPr>
                              <w:t xml:space="preserve"> </w:t>
                            </w:r>
                            <w:r w:rsidRPr="00E34E29">
                              <w:rPr>
                                <w:rStyle w:val="fontstyle01"/>
                                <w:rFonts w:ascii="Arial Narrow" w:eastAsia="Arial Narrow" w:hAnsi="Arial Narrow"/>
                                <w:sz w:val="20"/>
                                <w:szCs w:val="20"/>
                              </w:rPr>
                              <w:t>2 No. 2, Hal,</w:t>
                            </w:r>
                            <w:r w:rsidRPr="00E34E29">
                              <w:rPr>
                                <w:rStyle w:val="fontstyle01"/>
                                <w:rFonts w:ascii="Arial Narrow" w:eastAsia="Arial Narrow" w:hAnsi="Arial Narrow"/>
                                <w:sz w:val="20"/>
                                <w:szCs w:val="20"/>
                                <w:lang w:val="id-ID"/>
                              </w:rPr>
                              <w:t xml:space="preserve"> 98-100</w:t>
                            </w:r>
                            <w:r w:rsidRPr="00E34E29">
                              <w:rPr>
                                <w:rStyle w:val="fontstyle31"/>
                                <w:rFonts w:ascii="Arial Narrow" w:hAnsi="Arial Narrow"/>
                                <w:sz w:val="20"/>
                                <w:szCs w:val="20"/>
                              </w:rPr>
                              <w:t xml:space="preserve">, </w:t>
                            </w:r>
                            <w:proofErr w:type="spellStart"/>
                            <w:r w:rsidRPr="00E34E29">
                              <w:rPr>
                                <w:rStyle w:val="fontstyle01"/>
                                <w:rFonts w:ascii="Arial Narrow" w:eastAsia="Arial Narrow" w:hAnsi="Arial Narrow"/>
                                <w:sz w:val="20"/>
                                <w:szCs w:val="20"/>
                              </w:rPr>
                              <w:t>Maret</w:t>
                            </w:r>
                            <w:proofErr w:type="spellEnd"/>
                            <w:r w:rsidRPr="00E34E29">
                              <w:rPr>
                                <w:rStyle w:val="fontstyle01"/>
                                <w:rFonts w:ascii="Arial Narrow" w:eastAsia="Arial Narrow" w:hAnsi="Arial Narrow"/>
                                <w:sz w:val="20"/>
                                <w:szCs w:val="20"/>
                              </w:rPr>
                              <w:t xml:space="preserve"> 201</w:t>
                            </w:r>
                            <w:r w:rsidRPr="00E34E29">
                              <w:rPr>
                                <w:rStyle w:val="fontstyle01"/>
                                <w:rFonts w:ascii="Arial Narrow" w:eastAsia="Arial Narrow" w:hAnsi="Arial Narrow"/>
                                <w:sz w:val="20"/>
                                <w:szCs w:val="20"/>
                                <w:lang w:val="id-ID"/>
                              </w:rPr>
                              <w:t>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983B93" id="Text Box 6" o:spid="_x0000_s1031" type="#_x0000_t202" style="position:absolute;left:0;text-align:left;margin-left:-7.95pt;margin-top:-45.5pt;width:454.35pt;height:37.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" stroked="f">
                <v:textbox>
                  <w:txbxContent>
                    <w:p w:rsidR="007B6967" w:rsidRPr="00E34E29" w:rsidRDefault="007B6967" w:rsidP="007B6967">
                      <w:pPr>
                        <w:rPr>
                          <w:rStyle w:val="fontstyle01"/>
                          <w:rFonts w:ascii="Arial Narrow" w:eastAsia="Arial Narrow" w:hAnsi="Arial Narrow"/>
                          <w:sz w:val="20"/>
                          <w:szCs w:val="20"/>
                          <w:lang w:val="id-ID"/>
                        </w:rPr>
                      </w:pPr>
                      <w:r w:rsidRPr="00E34E29">
                        <w:rPr>
                          <w:rStyle w:val="fontstyle01"/>
                          <w:rFonts w:ascii="Arial Narrow" w:eastAsia="Arial Narrow" w:hAnsi="Arial Narrow"/>
                          <w:sz w:val="28"/>
                          <w:lang w:val="id-ID"/>
                        </w:rPr>
                        <w:t>•</w:t>
                      </w:r>
                      <w:r w:rsidRPr="00E34E29">
                        <w:rPr>
                          <w:rStyle w:val="fontstyle01"/>
                          <w:rFonts w:ascii="Arial Narrow" w:eastAsia="Arial Narrow" w:hAnsi="Arial Narrow"/>
                          <w:sz w:val="20"/>
                          <w:lang w:val="id-ID"/>
                        </w:rPr>
                        <w:t>98</w:t>
                      </w:r>
                      <w:r w:rsidRPr="00E34E29">
                        <w:rPr>
                          <w:rStyle w:val="fontstyle01"/>
                          <w:rFonts w:ascii="Arial Narrow" w:eastAsia="Arial Narrow" w:hAnsi="Arial Narrow"/>
                          <w:sz w:val="46"/>
                          <w:szCs w:val="20"/>
                          <w:lang w:val="id-ID"/>
                        </w:rPr>
                        <w:t xml:space="preserve"> </w:t>
                      </w:r>
                      <w:proofErr w:type="spellStart"/>
                      <w:r w:rsidRPr="00E34E29">
                        <w:rPr>
                          <w:rStyle w:val="fontstyle01"/>
                          <w:rFonts w:ascii="Arial Narrow" w:eastAsia="Arial Narrow" w:hAnsi="Arial Narrow"/>
                          <w:sz w:val="20"/>
                          <w:szCs w:val="20"/>
                        </w:rPr>
                        <w:t>Jurnal</w:t>
                      </w:r>
                      <w:proofErr w:type="spellEnd"/>
                      <w:r w:rsidRPr="00E34E29">
                        <w:rPr>
                          <w:rStyle w:val="fontstyle01"/>
                          <w:rFonts w:ascii="Arial Narrow" w:eastAsia="Arial Narrow" w:hAnsi="Arial Narrow"/>
                          <w:sz w:val="20"/>
                          <w:szCs w:val="20"/>
                        </w:rPr>
                        <w:t xml:space="preserve"> </w:t>
                      </w:r>
                      <w:proofErr w:type="spellStart"/>
                      <w:r w:rsidRPr="00E34E29">
                        <w:rPr>
                          <w:rStyle w:val="fontstyle01"/>
                          <w:rFonts w:ascii="Arial Narrow" w:eastAsia="Arial Narrow" w:hAnsi="Arial Narrow"/>
                          <w:sz w:val="20"/>
                          <w:szCs w:val="20"/>
                        </w:rPr>
                        <w:t>Teori</w:t>
                      </w:r>
                      <w:proofErr w:type="spellEnd"/>
                      <w:r w:rsidRPr="00E34E29">
                        <w:rPr>
                          <w:rStyle w:val="fontstyle01"/>
                          <w:rFonts w:ascii="Arial Narrow" w:eastAsia="Arial Narrow" w:hAnsi="Arial Narrow"/>
                          <w:sz w:val="20"/>
                          <w:szCs w:val="20"/>
                        </w:rPr>
                        <w:t xml:space="preserve"> </w:t>
                      </w:r>
                      <w:proofErr w:type="spellStart"/>
                      <w:r w:rsidRPr="00E34E29">
                        <w:rPr>
                          <w:rStyle w:val="fontstyle01"/>
                          <w:rFonts w:ascii="Arial Narrow" w:eastAsia="Arial Narrow" w:hAnsi="Arial Narrow"/>
                          <w:sz w:val="20"/>
                          <w:szCs w:val="20"/>
                        </w:rPr>
                        <w:t>dan</w:t>
                      </w:r>
                      <w:proofErr w:type="spellEnd"/>
                      <w:r w:rsidRPr="00E34E29">
                        <w:rPr>
                          <w:rStyle w:val="fontstyle01"/>
                          <w:rFonts w:ascii="Arial Narrow" w:eastAsia="Arial Narrow" w:hAnsi="Arial Narrow"/>
                          <w:sz w:val="20"/>
                          <w:szCs w:val="20"/>
                        </w:rPr>
                        <w:t xml:space="preserve"> </w:t>
                      </w:r>
                      <w:proofErr w:type="spellStart"/>
                      <w:r w:rsidRPr="00E34E29">
                        <w:rPr>
                          <w:rStyle w:val="fontstyle01"/>
                          <w:rFonts w:ascii="Arial Narrow" w:eastAsia="Arial Narrow" w:hAnsi="Arial Narrow"/>
                          <w:sz w:val="20"/>
                          <w:szCs w:val="20"/>
                        </w:rPr>
                        <w:t>Riset</w:t>
                      </w:r>
                      <w:proofErr w:type="spellEnd"/>
                      <w:r w:rsidRPr="00E34E29">
                        <w:rPr>
                          <w:rStyle w:val="fontstyle01"/>
                          <w:rFonts w:ascii="Arial Narrow" w:eastAsia="Arial Narrow" w:hAnsi="Arial Narrow"/>
                          <w:sz w:val="20"/>
                          <w:szCs w:val="20"/>
                        </w:rPr>
                        <w:t xml:space="preserve"> </w:t>
                      </w:r>
                      <w:proofErr w:type="spellStart"/>
                      <w:r w:rsidRPr="00E34E29">
                        <w:rPr>
                          <w:rStyle w:val="fontstyle01"/>
                          <w:rFonts w:ascii="Arial Narrow" w:eastAsia="Arial Narrow" w:hAnsi="Arial Narrow"/>
                          <w:sz w:val="20"/>
                          <w:szCs w:val="20"/>
                        </w:rPr>
                        <w:t>Matematika</w:t>
                      </w:r>
                      <w:proofErr w:type="spellEnd"/>
                      <w:r w:rsidRPr="00E34E29">
                        <w:rPr>
                          <w:rStyle w:val="fontstyle01"/>
                          <w:rFonts w:ascii="Arial Narrow" w:eastAsia="Arial Narrow" w:hAnsi="Arial Narrow"/>
                          <w:sz w:val="20"/>
                          <w:szCs w:val="20"/>
                        </w:rPr>
                        <w:t xml:space="preserve"> (TEOREMA) Vol.</w:t>
                      </w:r>
                      <w:r w:rsidRPr="00E34E29">
                        <w:rPr>
                          <w:rStyle w:val="fontstyle01"/>
                          <w:rFonts w:ascii="Arial Narrow" w:eastAsia="Arial Narrow" w:hAnsi="Arial Narrow"/>
                          <w:sz w:val="20"/>
                          <w:szCs w:val="20"/>
                          <w:lang w:val="id-ID"/>
                        </w:rPr>
                        <w:t xml:space="preserve"> </w:t>
                      </w:r>
                      <w:r w:rsidRPr="00E34E29">
                        <w:rPr>
                          <w:rStyle w:val="fontstyle01"/>
                          <w:rFonts w:ascii="Arial Narrow" w:eastAsia="Arial Narrow" w:hAnsi="Arial Narrow"/>
                          <w:sz w:val="20"/>
                          <w:szCs w:val="20"/>
                        </w:rPr>
                        <w:t>2 No. 2, Hal,</w:t>
                      </w:r>
                      <w:r w:rsidRPr="00E34E29">
                        <w:rPr>
                          <w:rStyle w:val="fontstyle01"/>
                          <w:rFonts w:ascii="Arial Narrow" w:eastAsia="Arial Narrow" w:hAnsi="Arial Narrow"/>
                          <w:sz w:val="20"/>
                          <w:szCs w:val="20"/>
                          <w:lang w:val="id-ID"/>
                        </w:rPr>
                        <w:t xml:space="preserve"> 98-100</w:t>
                      </w:r>
                      <w:r w:rsidRPr="00E34E29">
                        <w:rPr>
                          <w:rStyle w:val="fontstyle31"/>
                          <w:rFonts w:ascii="Arial Narrow" w:hAnsi="Arial Narrow"/>
                          <w:sz w:val="20"/>
                          <w:szCs w:val="20"/>
                        </w:rPr>
                        <w:t xml:space="preserve">, </w:t>
                      </w:r>
                      <w:proofErr w:type="spellStart"/>
                      <w:r w:rsidRPr="00E34E29">
                        <w:rPr>
                          <w:rStyle w:val="fontstyle01"/>
                          <w:rFonts w:ascii="Arial Narrow" w:eastAsia="Arial Narrow" w:hAnsi="Arial Narrow"/>
                          <w:sz w:val="20"/>
                          <w:szCs w:val="20"/>
                        </w:rPr>
                        <w:t>Maret</w:t>
                      </w:r>
                      <w:proofErr w:type="spellEnd"/>
                      <w:r w:rsidRPr="00E34E29">
                        <w:rPr>
                          <w:rStyle w:val="fontstyle01"/>
                          <w:rFonts w:ascii="Arial Narrow" w:eastAsia="Arial Narrow" w:hAnsi="Arial Narrow"/>
                          <w:sz w:val="20"/>
                          <w:szCs w:val="20"/>
                        </w:rPr>
                        <w:t xml:space="preserve"> 201</w:t>
                      </w:r>
                      <w:r w:rsidRPr="00E34E29">
                        <w:rPr>
                          <w:rStyle w:val="fontstyle01"/>
                          <w:rFonts w:ascii="Arial Narrow" w:eastAsia="Arial Narrow" w:hAnsi="Arial Narrow"/>
                          <w:sz w:val="20"/>
                          <w:szCs w:val="20"/>
                          <w:lang w:val="id-ID"/>
                        </w:rPr>
                        <w:t>8</w:t>
                      </w:r>
                    </w:p>
                  </w:txbxContent>
                </v:textbox>
              </v:shape>
            </w:pict>
          </mc:Fallback>
        </mc:AlternateContent>
      </w:r>
      <w:proofErr w:type="gramStart"/>
      <w:r w:rsidR="00F450F9" w:rsidRPr="00647709">
        <w:rPr>
          <w:rFonts w:ascii="Arial Narrow" w:hAnsi="Arial Narrow"/>
          <w:sz w:val="24"/>
        </w:rPr>
        <w:t>H</w:t>
      </w:r>
      <w:r w:rsidR="00F450F9" w:rsidRPr="00647709">
        <w:rPr>
          <w:rFonts w:ascii="Arial Narrow" w:hAnsi="Arial Narrow"/>
          <w:sz w:val="24"/>
          <w:vertAlign w:val="subscript"/>
        </w:rPr>
        <w:t>0</w:t>
      </w:r>
      <w:r w:rsidR="00F450F9" w:rsidRPr="00647709">
        <w:rPr>
          <w:rFonts w:ascii="Arial Narrow" w:hAnsi="Arial Narrow"/>
          <w:sz w:val="24"/>
        </w:rPr>
        <w:t xml:space="preserve"> :</w:t>
      </w:r>
      <w:proofErr w:type="gramEnd"/>
      <w:r w:rsidR="00F450F9" w:rsidRPr="00647709">
        <w:rPr>
          <w:rFonts w:ascii="Arial Narrow" w:hAnsi="Arial Narrow"/>
          <w:sz w:val="24"/>
        </w:rPr>
        <w:t xml:space="preserve"> </w:t>
      </w:r>
      <w:r w:rsidR="00F450F9" w:rsidRPr="00647709">
        <w:rPr>
          <w:rFonts w:ascii="Arial Narrow" w:hAnsi="Arial Narrow"/>
          <w:position w:val="-14"/>
          <w:sz w:val="24"/>
        </w:rPr>
        <w:object w:dxaOrig="840" w:dyaOrig="380">
          <v:shape id="_x0000_i1030" type="#_x0000_t75" style="width:42pt;height:19.5pt" o:ole="">
            <v:imagedata r:id="rId11" o:title=""/>
          </v:shape>
          <o:OLEObject Type="Embed" ProgID="Equation.3" ShapeID="_x0000_i1030" DrawAspect="Content" ObjectID="_1584031740" r:id="rId21"/>
        </w:object>
      </w:r>
    </w:p>
    <w:p w:rsidR="00F450F9" w:rsidRPr="00647709" w:rsidRDefault="00F450F9" w:rsidP="00F450F9">
      <w:pPr>
        <w:pStyle w:val="ListParagraph"/>
        <w:spacing w:after="0" w:line="240" w:lineRule="auto"/>
        <w:ind w:left="0"/>
        <w:jc w:val="both"/>
        <w:rPr>
          <w:rFonts w:ascii="Arial Narrow" w:hAnsi="Arial Narrow"/>
        </w:rPr>
      </w:pPr>
      <w:r w:rsidRPr="00647709">
        <w:rPr>
          <w:rFonts w:ascii="Arial Narrow" w:hAnsi="Arial Narrow"/>
          <w:sz w:val="24"/>
        </w:rPr>
        <w:tab/>
      </w:r>
      <w:proofErr w:type="gramStart"/>
      <w:r w:rsidRPr="00647709">
        <w:rPr>
          <w:rFonts w:ascii="Arial Narrow" w:hAnsi="Arial Narrow"/>
          <w:sz w:val="24"/>
        </w:rPr>
        <w:t>H</w:t>
      </w:r>
      <w:r w:rsidRPr="00647709">
        <w:rPr>
          <w:rFonts w:ascii="Arial Narrow" w:hAnsi="Arial Narrow"/>
          <w:sz w:val="24"/>
          <w:vertAlign w:val="subscript"/>
        </w:rPr>
        <w:t>1</w:t>
      </w:r>
      <w:r w:rsidRPr="00647709">
        <w:rPr>
          <w:rFonts w:ascii="Arial Narrow" w:hAnsi="Arial Narrow"/>
          <w:sz w:val="24"/>
        </w:rPr>
        <w:t xml:space="preserve"> :</w:t>
      </w:r>
      <w:proofErr w:type="gramEnd"/>
      <w:r w:rsidRPr="00647709">
        <w:rPr>
          <w:rFonts w:ascii="Arial Narrow" w:hAnsi="Arial Narrow"/>
          <w:sz w:val="24"/>
        </w:rPr>
        <w:t xml:space="preserve"> </w:t>
      </w:r>
      <w:r w:rsidRPr="00647709">
        <w:rPr>
          <w:rFonts w:ascii="Arial Narrow" w:hAnsi="Arial Narrow"/>
          <w:position w:val="-12"/>
          <w:sz w:val="24"/>
        </w:rPr>
        <w:object w:dxaOrig="320" w:dyaOrig="360">
          <v:shape id="_x0000_i1031" type="#_x0000_t75" style="width:15pt;height:19.5pt" o:ole="">
            <v:imagedata r:id="rId13" o:title=""/>
          </v:shape>
          <o:OLEObject Type="Embed" ProgID="Equation.3" ShapeID="_x0000_i1031" DrawAspect="Content" ObjectID="_1584031741" r:id="rId22"/>
        </w:object>
      </w:r>
      <w:r w:rsidRPr="00647709">
        <w:rPr>
          <w:rFonts w:ascii="Arial Narrow" w:hAnsi="Arial Narrow"/>
          <w:sz w:val="24"/>
        </w:rPr>
        <w:t>&gt;</w:t>
      </w:r>
      <w:r w:rsidRPr="00647709">
        <w:rPr>
          <w:rFonts w:ascii="Arial Narrow" w:hAnsi="Arial Narrow"/>
          <w:position w:val="-14"/>
        </w:rPr>
        <w:object w:dxaOrig="320" w:dyaOrig="380">
          <v:shape id="_x0000_i1032" type="#_x0000_t75" style="width:15pt;height:19.5pt" o:ole="">
            <v:imagedata r:id="rId15" o:title=""/>
          </v:shape>
          <o:OLEObject Type="Embed" ProgID="Equation.3" ShapeID="_x0000_i1032" DrawAspect="Content" ObjectID="_1584031742" r:id="rId23"/>
        </w:object>
      </w:r>
    </w:p>
    <w:p w:rsidR="00F450F9" w:rsidRPr="00647709" w:rsidRDefault="00F450F9" w:rsidP="00F450F9">
      <w:pPr>
        <w:pStyle w:val="ListParagraph"/>
        <w:spacing w:after="0" w:line="240" w:lineRule="auto"/>
        <w:ind w:left="0"/>
        <w:jc w:val="both"/>
        <w:rPr>
          <w:rFonts w:ascii="Arial Narrow" w:hAnsi="Arial Narrow"/>
          <w:sz w:val="24"/>
          <w:szCs w:val="24"/>
        </w:rPr>
      </w:pPr>
      <w:proofErr w:type="spellStart"/>
      <w:proofErr w:type="gramStart"/>
      <w:r w:rsidRPr="00647709">
        <w:rPr>
          <w:rFonts w:ascii="Arial Narrow" w:hAnsi="Arial Narrow"/>
          <w:sz w:val="24"/>
          <w:szCs w:val="24"/>
        </w:rPr>
        <w:t>Keterangan</w:t>
      </w:r>
      <w:proofErr w:type="spellEnd"/>
      <w:r w:rsidRPr="00647709">
        <w:rPr>
          <w:rFonts w:ascii="Arial Narrow" w:hAnsi="Arial Narrow"/>
          <w:sz w:val="24"/>
          <w:szCs w:val="24"/>
        </w:rPr>
        <w:t xml:space="preserve"> :</w:t>
      </w:r>
      <w:proofErr w:type="gramEnd"/>
    </w:p>
    <w:p w:rsidR="00F450F9" w:rsidRPr="00647709" w:rsidRDefault="00F450F9" w:rsidP="00F450F9">
      <w:pPr>
        <w:pStyle w:val="ListParagraph"/>
        <w:spacing w:after="0" w:line="240" w:lineRule="auto"/>
        <w:ind w:left="0"/>
        <w:jc w:val="both"/>
        <w:rPr>
          <w:rFonts w:ascii="Arial Narrow" w:hAnsi="Arial Narrow"/>
          <w:sz w:val="24"/>
          <w:szCs w:val="24"/>
        </w:rPr>
      </w:pPr>
      <w:r w:rsidRPr="00647709">
        <w:rPr>
          <w:rFonts w:ascii="Arial Narrow" w:hAnsi="Arial Narrow"/>
          <w:position w:val="-12"/>
          <w:sz w:val="24"/>
          <w:szCs w:val="24"/>
        </w:rPr>
        <w:object w:dxaOrig="320" w:dyaOrig="360">
          <v:shape id="_x0000_i1033" type="#_x0000_t75" style="width:15pt;height:19.5pt" o:ole="">
            <v:imagedata r:id="rId17" o:title=""/>
          </v:shape>
          <o:OLEObject Type="Embed" ProgID="Equation.3" ShapeID="_x0000_i1033" DrawAspect="Content" ObjectID="_1584031743" r:id="rId24"/>
        </w:object>
      </w:r>
      <w:r w:rsidRPr="00647709">
        <w:rPr>
          <w:rFonts w:ascii="Arial Narrow" w:hAnsi="Arial Narrow"/>
          <w:sz w:val="24"/>
          <w:szCs w:val="24"/>
        </w:rPr>
        <w:t xml:space="preserve">= Parameter </w:t>
      </w:r>
      <w:proofErr w:type="spellStart"/>
      <w:r w:rsidRPr="00647709">
        <w:rPr>
          <w:rFonts w:ascii="Arial Narrow" w:hAnsi="Arial Narrow"/>
          <w:sz w:val="24"/>
          <w:szCs w:val="24"/>
        </w:rPr>
        <w:t>rerata</w:t>
      </w:r>
      <w:proofErr w:type="spellEnd"/>
      <w:r w:rsidRPr="00647709">
        <w:rPr>
          <w:rFonts w:ascii="Arial Narrow" w:hAnsi="Arial Narrow"/>
          <w:sz w:val="24"/>
          <w:szCs w:val="24"/>
        </w:rPr>
        <w:t xml:space="preserve"> </w:t>
      </w:r>
      <w:proofErr w:type="spellStart"/>
      <w:r w:rsidR="004F2DF8">
        <w:rPr>
          <w:rFonts w:ascii="Arial Narrow" w:hAnsi="Arial Narrow"/>
          <w:sz w:val="24"/>
          <w:szCs w:val="24"/>
        </w:rPr>
        <w:t>postes</w:t>
      </w:r>
      <w:proofErr w:type="spellEnd"/>
      <w:r w:rsidRPr="00647709">
        <w:rPr>
          <w:rFonts w:ascii="Arial Narrow" w:hAnsi="Arial Narrow"/>
          <w:sz w:val="24"/>
          <w:szCs w:val="24"/>
        </w:rPr>
        <w:t xml:space="preserve"> </w:t>
      </w:r>
      <w:proofErr w:type="spellStart"/>
      <w:r w:rsidRPr="00647709">
        <w:rPr>
          <w:rFonts w:ascii="Arial Narrow" w:hAnsi="Arial Narrow"/>
          <w:sz w:val="24"/>
          <w:szCs w:val="24"/>
        </w:rPr>
        <w:t>kelompok</w:t>
      </w:r>
      <w:proofErr w:type="spellEnd"/>
      <w:r w:rsidRPr="00647709">
        <w:rPr>
          <w:rFonts w:ascii="Arial Narrow" w:hAnsi="Arial Narrow"/>
          <w:sz w:val="24"/>
          <w:szCs w:val="24"/>
        </w:rPr>
        <w:t xml:space="preserve"> </w:t>
      </w:r>
      <w:proofErr w:type="spellStart"/>
      <w:r w:rsidRPr="00647709">
        <w:rPr>
          <w:rFonts w:ascii="Arial Narrow" w:hAnsi="Arial Narrow"/>
          <w:sz w:val="24"/>
          <w:szCs w:val="24"/>
        </w:rPr>
        <w:t>eksperimen</w:t>
      </w:r>
      <w:proofErr w:type="spellEnd"/>
    </w:p>
    <w:p w:rsidR="00F450F9" w:rsidRPr="00647709" w:rsidRDefault="00F450F9" w:rsidP="00F450F9">
      <w:pPr>
        <w:pStyle w:val="ListParagraph"/>
        <w:spacing w:after="0" w:line="240" w:lineRule="auto"/>
        <w:ind w:left="0"/>
        <w:jc w:val="both"/>
        <w:rPr>
          <w:rFonts w:ascii="Arial Narrow" w:hAnsi="Arial Narrow"/>
          <w:sz w:val="24"/>
          <w:szCs w:val="24"/>
        </w:rPr>
      </w:pPr>
      <w:r w:rsidRPr="00647709">
        <w:rPr>
          <w:rFonts w:ascii="Arial Narrow" w:hAnsi="Arial Narrow"/>
          <w:position w:val="-14"/>
          <w:sz w:val="24"/>
          <w:szCs w:val="24"/>
        </w:rPr>
        <w:object w:dxaOrig="320" w:dyaOrig="380">
          <v:shape id="_x0000_i1034" type="#_x0000_t75" style="width:15pt;height:19.5pt" o:ole="">
            <v:imagedata r:id="rId15" o:title=""/>
          </v:shape>
          <o:OLEObject Type="Embed" ProgID="Equation.3" ShapeID="_x0000_i1034" DrawAspect="Content" ObjectID="_1584031744" r:id="rId25"/>
        </w:object>
      </w:r>
      <w:r w:rsidRPr="00647709">
        <w:rPr>
          <w:rFonts w:ascii="Arial Narrow" w:hAnsi="Arial Narrow"/>
          <w:sz w:val="24"/>
          <w:szCs w:val="24"/>
        </w:rPr>
        <w:t xml:space="preserve">= Parameter </w:t>
      </w:r>
      <w:proofErr w:type="spellStart"/>
      <w:r w:rsidRPr="00647709">
        <w:rPr>
          <w:rFonts w:ascii="Arial Narrow" w:hAnsi="Arial Narrow"/>
          <w:sz w:val="24"/>
          <w:szCs w:val="24"/>
        </w:rPr>
        <w:t>rerata</w:t>
      </w:r>
      <w:proofErr w:type="spellEnd"/>
      <w:r w:rsidRPr="00647709">
        <w:rPr>
          <w:rFonts w:ascii="Arial Narrow" w:hAnsi="Arial Narrow"/>
          <w:sz w:val="24"/>
          <w:szCs w:val="24"/>
        </w:rPr>
        <w:t xml:space="preserve"> </w:t>
      </w:r>
      <w:proofErr w:type="spellStart"/>
      <w:r w:rsidR="004F2DF8">
        <w:rPr>
          <w:rFonts w:ascii="Arial Narrow" w:hAnsi="Arial Narrow"/>
          <w:sz w:val="24"/>
          <w:szCs w:val="24"/>
        </w:rPr>
        <w:t>postes</w:t>
      </w:r>
      <w:proofErr w:type="spellEnd"/>
      <w:r w:rsidRPr="00647709">
        <w:rPr>
          <w:rFonts w:ascii="Arial Narrow" w:hAnsi="Arial Narrow"/>
          <w:sz w:val="24"/>
          <w:szCs w:val="24"/>
        </w:rPr>
        <w:t xml:space="preserve"> </w:t>
      </w:r>
      <w:proofErr w:type="spellStart"/>
      <w:r w:rsidRPr="00647709">
        <w:rPr>
          <w:rFonts w:ascii="Arial Narrow" w:hAnsi="Arial Narrow"/>
          <w:sz w:val="24"/>
          <w:szCs w:val="24"/>
        </w:rPr>
        <w:t>kelompok</w:t>
      </w:r>
      <w:proofErr w:type="spellEnd"/>
      <w:r w:rsidRPr="00647709">
        <w:rPr>
          <w:rFonts w:ascii="Arial Narrow" w:hAnsi="Arial Narrow"/>
          <w:sz w:val="24"/>
          <w:szCs w:val="24"/>
        </w:rPr>
        <w:t xml:space="preserve"> </w:t>
      </w:r>
      <w:proofErr w:type="spellStart"/>
      <w:r w:rsidRPr="00647709">
        <w:rPr>
          <w:rFonts w:ascii="Arial Narrow" w:hAnsi="Arial Narrow"/>
          <w:sz w:val="24"/>
          <w:szCs w:val="24"/>
        </w:rPr>
        <w:t>kontrol</w:t>
      </w:r>
      <w:proofErr w:type="spellEnd"/>
    </w:p>
    <w:p w:rsidR="00F450F9" w:rsidRPr="00647709" w:rsidRDefault="00F450F9" w:rsidP="00F450F9">
      <w:pPr>
        <w:jc w:val="both"/>
        <w:rPr>
          <w:rFonts w:ascii="Arial Narrow" w:hAnsi="Arial Narrow"/>
        </w:rPr>
      </w:pPr>
      <w:proofErr w:type="spellStart"/>
      <w:r w:rsidRPr="00647709">
        <w:rPr>
          <w:rFonts w:ascii="Arial Narrow" w:hAnsi="Arial Narrow"/>
        </w:rPr>
        <w:t>Hipotesis</w:t>
      </w:r>
      <w:proofErr w:type="spellEnd"/>
      <w:r w:rsidRPr="00647709">
        <w:rPr>
          <w:rFonts w:ascii="Arial Narrow" w:hAnsi="Arial Narrow"/>
        </w:rPr>
        <w:t xml:space="preserve"> yang </w:t>
      </w:r>
      <w:proofErr w:type="spellStart"/>
      <w:r w:rsidRPr="00647709">
        <w:rPr>
          <w:rFonts w:ascii="Arial Narrow" w:hAnsi="Arial Narrow"/>
        </w:rPr>
        <w:t>diajukan</w:t>
      </w:r>
      <w:proofErr w:type="spellEnd"/>
      <w:r w:rsidRPr="00647709">
        <w:rPr>
          <w:rFonts w:ascii="Arial Narrow" w:hAnsi="Arial Narrow"/>
        </w:rPr>
        <w:t>:</w:t>
      </w:r>
    </w:p>
    <w:p w:rsidR="00F450F9" w:rsidRPr="003716F0" w:rsidRDefault="00F450F9" w:rsidP="00623971">
      <w:pPr>
        <w:tabs>
          <w:tab w:val="left" w:pos="284"/>
          <w:tab w:val="left" w:pos="567"/>
        </w:tabs>
        <w:ind w:left="567" w:hanging="567"/>
        <w:jc w:val="both"/>
        <w:rPr>
          <w:rFonts w:ascii="Arial Narrow" w:hAnsi="Arial Narrow"/>
          <w:lang w:val="id-ID"/>
        </w:rPr>
      </w:pPr>
      <w:r w:rsidRPr="00647709">
        <w:rPr>
          <w:rFonts w:ascii="Arial Narrow" w:hAnsi="Arial Narrow"/>
        </w:rPr>
        <w:t>H</w:t>
      </w:r>
      <w:r w:rsidRPr="00647709">
        <w:rPr>
          <w:rFonts w:ascii="Arial Narrow" w:hAnsi="Arial Narrow"/>
          <w:vertAlign w:val="subscript"/>
        </w:rPr>
        <w:t>0</w:t>
      </w:r>
      <w:r w:rsidR="00623971">
        <w:rPr>
          <w:rFonts w:ascii="Arial Narrow" w:hAnsi="Arial Narrow"/>
          <w:lang w:val="id-ID"/>
        </w:rPr>
        <w:tab/>
      </w:r>
      <w:r w:rsidRPr="00647709">
        <w:rPr>
          <w:rFonts w:ascii="Arial Narrow" w:hAnsi="Arial Narrow"/>
        </w:rPr>
        <w:t>=</w:t>
      </w:r>
      <w:r w:rsidR="00623971">
        <w:rPr>
          <w:rFonts w:ascii="Arial Narrow" w:hAnsi="Arial Narrow"/>
          <w:lang w:val="id-ID"/>
        </w:rPr>
        <w:tab/>
      </w:r>
      <w:r>
        <w:rPr>
          <w:rFonts w:ascii="Arial Narrow" w:hAnsi="Arial Narrow"/>
          <w:lang w:val="id-ID"/>
        </w:rPr>
        <w:t>K</w:t>
      </w:r>
      <w:proofErr w:type="spellStart"/>
      <w:r w:rsidRPr="00647709">
        <w:rPr>
          <w:rFonts w:ascii="Arial Narrow" w:hAnsi="Arial Narrow"/>
        </w:rPr>
        <w:t>emampuan</w:t>
      </w:r>
      <w:proofErr w:type="spellEnd"/>
      <w:r w:rsidRPr="00647709">
        <w:rPr>
          <w:rFonts w:ascii="Arial Narrow" w:hAnsi="Arial Narrow"/>
        </w:rPr>
        <w:t xml:space="preserve"> </w:t>
      </w:r>
      <w:r>
        <w:rPr>
          <w:rFonts w:ascii="Arial Narrow" w:hAnsi="Arial Narrow"/>
          <w:lang w:val="id-ID"/>
        </w:rPr>
        <w:t>pemahaman</w:t>
      </w:r>
      <w:r w:rsidRPr="00647709">
        <w:rPr>
          <w:rFonts w:ascii="Arial Narrow" w:hAnsi="Arial Narrow"/>
        </w:rPr>
        <w:t xml:space="preserve"> </w:t>
      </w:r>
      <w:proofErr w:type="spellStart"/>
      <w:r w:rsidRPr="00647709">
        <w:rPr>
          <w:rFonts w:ascii="Arial Narrow" w:hAnsi="Arial Narrow"/>
        </w:rPr>
        <w:t>matematik</w:t>
      </w:r>
      <w:proofErr w:type="spellEnd"/>
      <w:r w:rsidRPr="00647709">
        <w:rPr>
          <w:rFonts w:ascii="Arial Narrow" w:hAnsi="Arial Narrow"/>
        </w:rPr>
        <w:t xml:space="preserve"> </w:t>
      </w:r>
      <w:proofErr w:type="spellStart"/>
      <w:r w:rsidRPr="00647709">
        <w:rPr>
          <w:rFonts w:ascii="Arial Narrow" w:hAnsi="Arial Narrow"/>
        </w:rPr>
        <w:t>siswa</w:t>
      </w:r>
      <w:proofErr w:type="spellEnd"/>
      <w:r w:rsidRPr="00647709">
        <w:rPr>
          <w:rFonts w:ascii="Arial Narrow" w:hAnsi="Arial Narrow"/>
        </w:rPr>
        <w:t xml:space="preserve"> </w:t>
      </w:r>
      <w:r w:rsidR="00144B91">
        <w:rPr>
          <w:rFonts w:ascii="Arial Narrow" w:hAnsi="Arial Narrow"/>
          <w:lang w:val="id-ID"/>
        </w:rPr>
        <w:t xml:space="preserve">kelas eksperimen </w:t>
      </w:r>
      <w:proofErr w:type="spellStart"/>
      <w:r w:rsidRPr="00647709">
        <w:rPr>
          <w:rFonts w:ascii="Arial Narrow" w:hAnsi="Arial Narrow"/>
        </w:rPr>
        <w:t>tidak</w:t>
      </w:r>
      <w:proofErr w:type="spellEnd"/>
      <w:r w:rsidRPr="00647709">
        <w:rPr>
          <w:rFonts w:ascii="Arial Narrow" w:hAnsi="Arial Narrow"/>
        </w:rPr>
        <w:t xml:space="preserve"> </w:t>
      </w:r>
      <w:proofErr w:type="spellStart"/>
      <w:r w:rsidRPr="00647709">
        <w:rPr>
          <w:rFonts w:ascii="Arial Narrow" w:hAnsi="Arial Narrow"/>
        </w:rPr>
        <w:t>lebih</w:t>
      </w:r>
      <w:proofErr w:type="spellEnd"/>
      <w:r w:rsidRPr="00647709">
        <w:rPr>
          <w:rFonts w:ascii="Arial Narrow" w:hAnsi="Arial Narrow"/>
        </w:rPr>
        <w:t xml:space="preserve"> </w:t>
      </w:r>
      <w:proofErr w:type="spellStart"/>
      <w:r w:rsidRPr="00647709">
        <w:rPr>
          <w:rFonts w:ascii="Arial Narrow" w:hAnsi="Arial Narrow"/>
        </w:rPr>
        <w:t>baik</w:t>
      </w:r>
      <w:proofErr w:type="spellEnd"/>
      <w:r w:rsidRPr="00647709">
        <w:rPr>
          <w:rFonts w:ascii="Arial Narrow" w:hAnsi="Arial Narrow"/>
        </w:rPr>
        <w:t xml:space="preserve"> </w:t>
      </w:r>
      <w:proofErr w:type="spellStart"/>
      <w:r w:rsidRPr="00647709">
        <w:rPr>
          <w:rFonts w:ascii="Arial Narrow" w:hAnsi="Arial Narrow"/>
        </w:rPr>
        <w:t>daripada</w:t>
      </w:r>
      <w:proofErr w:type="spellEnd"/>
      <w:r>
        <w:rPr>
          <w:rFonts w:ascii="Arial Narrow" w:hAnsi="Arial Narrow"/>
          <w:lang w:val="id-ID"/>
        </w:rPr>
        <w:t xml:space="preserve"> kelas kontrol pada </w:t>
      </w:r>
      <w:r w:rsidRPr="003716F0">
        <w:rPr>
          <w:rFonts w:ascii="Arial Narrow" w:hAnsi="Arial Narrow" w:cs="Calibri"/>
          <w:i/>
          <w:color w:val="000000"/>
        </w:rPr>
        <w:t>self</w:t>
      </w:r>
      <w:r w:rsidRPr="003716F0">
        <w:rPr>
          <w:rFonts w:ascii="Arial Narrow" w:hAnsi="Arial Narrow" w:cs="Calibri"/>
          <w:i/>
          <w:color w:val="000000"/>
          <w:lang w:val="id-ID"/>
        </w:rPr>
        <w:t>-</w:t>
      </w:r>
      <w:r w:rsidRPr="003716F0">
        <w:rPr>
          <w:rFonts w:ascii="Arial Narrow" w:hAnsi="Arial Narrow" w:cs="Calibri"/>
          <w:i/>
          <w:color w:val="000000"/>
        </w:rPr>
        <w:t>confidence</w:t>
      </w:r>
      <w:r>
        <w:rPr>
          <w:rFonts w:ascii="Arial Narrow" w:hAnsi="Arial Narrow" w:cs="Calibri"/>
          <w:color w:val="000000"/>
          <w:lang w:val="id-ID"/>
        </w:rPr>
        <w:t xml:space="preserve"> </w:t>
      </w:r>
      <w:r>
        <w:rPr>
          <w:rFonts w:ascii="Arial Narrow" w:hAnsi="Arial Narrow"/>
          <w:lang w:val="id-ID"/>
        </w:rPr>
        <w:t>klasifikasi positif.</w:t>
      </w:r>
    </w:p>
    <w:p w:rsidR="00F450F9" w:rsidRPr="003716F0" w:rsidRDefault="00F450F9" w:rsidP="00623971">
      <w:pPr>
        <w:tabs>
          <w:tab w:val="left" w:pos="284"/>
          <w:tab w:val="left" w:pos="567"/>
        </w:tabs>
        <w:ind w:left="567" w:hanging="567"/>
        <w:jc w:val="both"/>
        <w:rPr>
          <w:rFonts w:ascii="Arial Narrow" w:hAnsi="Arial Narrow"/>
          <w:lang w:val="id-ID"/>
        </w:rPr>
      </w:pPr>
      <w:r w:rsidRPr="00647709">
        <w:rPr>
          <w:rFonts w:ascii="Arial Narrow" w:hAnsi="Arial Narrow"/>
        </w:rPr>
        <w:t>H</w:t>
      </w:r>
      <w:r w:rsidRPr="00647709">
        <w:rPr>
          <w:rFonts w:ascii="Arial Narrow" w:hAnsi="Arial Narrow"/>
          <w:vertAlign w:val="subscript"/>
        </w:rPr>
        <w:t>1</w:t>
      </w:r>
      <w:r w:rsidR="00623971">
        <w:rPr>
          <w:rFonts w:ascii="Arial Narrow" w:hAnsi="Arial Narrow"/>
          <w:lang w:val="id-ID"/>
        </w:rPr>
        <w:tab/>
      </w:r>
      <w:r w:rsidR="00623971">
        <w:rPr>
          <w:rFonts w:ascii="Arial Narrow" w:hAnsi="Arial Narrow"/>
        </w:rPr>
        <w:t>=</w:t>
      </w:r>
      <w:r w:rsidR="00623971">
        <w:rPr>
          <w:rFonts w:ascii="Arial Narrow" w:hAnsi="Arial Narrow"/>
          <w:lang w:val="id-ID"/>
        </w:rPr>
        <w:tab/>
      </w:r>
      <w:r>
        <w:rPr>
          <w:rFonts w:ascii="Arial Narrow" w:hAnsi="Arial Narrow"/>
          <w:lang w:val="id-ID"/>
        </w:rPr>
        <w:t>Kemampuan pemahaman</w:t>
      </w:r>
      <w:r w:rsidRPr="00647709">
        <w:rPr>
          <w:rFonts w:ascii="Arial Narrow" w:hAnsi="Arial Narrow"/>
        </w:rPr>
        <w:t xml:space="preserve"> </w:t>
      </w:r>
      <w:proofErr w:type="spellStart"/>
      <w:r w:rsidRPr="00647709">
        <w:rPr>
          <w:rFonts w:ascii="Arial Narrow" w:hAnsi="Arial Narrow"/>
        </w:rPr>
        <w:t>matematik</w:t>
      </w:r>
      <w:proofErr w:type="spellEnd"/>
      <w:r w:rsidRPr="00647709">
        <w:rPr>
          <w:rFonts w:ascii="Arial Narrow" w:hAnsi="Arial Narrow"/>
        </w:rPr>
        <w:t xml:space="preserve"> </w:t>
      </w:r>
      <w:proofErr w:type="spellStart"/>
      <w:r w:rsidRPr="00647709">
        <w:rPr>
          <w:rFonts w:ascii="Arial Narrow" w:hAnsi="Arial Narrow"/>
        </w:rPr>
        <w:t>siswa</w:t>
      </w:r>
      <w:proofErr w:type="spellEnd"/>
      <w:r w:rsidRPr="00647709">
        <w:rPr>
          <w:rFonts w:ascii="Arial Narrow" w:hAnsi="Arial Narrow"/>
        </w:rPr>
        <w:t xml:space="preserve"> </w:t>
      </w:r>
      <w:r>
        <w:rPr>
          <w:rFonts w:ascii="Arial Narrow" w:hAnsi="Arial Narrow"/>
          <w:lang w:val="id-ID"/>
        </w:rPr>
        <w:t xml:space="preserve">kelas eksperimen </w:t>
      </w:r>
      <w:proofErr w:type="spellStart"/>
      <w:r w:rsidRPr="00647709">
        <w:rPr>
          <w:rFonts w:ascii="Arial Narrow" w:hAnsi="Arial Narrow"/>
        </w:rPr>
        <w:t>lebih</w:t>
      </w:r>
      <w:proofErr w:type="spellEnd"/>
      <w:r w:rsidRPr="00647709">
        <w:rPr>
          <w:rFonts w:ascii="Arial Narrow" w:hAnsi="Arial Narrow"/>
        </w:rPr>
        <w:t xml:space="preserve"> </w:t>
      </w:r>
      <w:proofErr w:type="spellStart"/>
      <w:r w:rsidRPr="00647709">
        <w:rPr>
          <w:rFonts w:ascii="Arial Narrow" w:hAnsi="Arial Narrow"/>
        </w:rPr>
        <w:t>baik</w:t>
      </w:r>
      <w:proofErr w:type="spellEnd"/>
      <w:r w:rsidRPr="00647709">
        <w:rPr>
          <w:rFonts w:ascii="Arial Narrow" w:hAnsi="Arial Narrow"/>
        </w:rPr>
        <w:t xml:space="preserve"> </w:t>
      </w:r>
      <w:proofErr w:type="spellStart"/>
      <w:r w:rsidRPr="00647709">
        <w:rPr>
          <w:rFonts w:ascii="Arial Narrow" w:hAnsi="Arial Narrow"/>
        </w:rPr>
        <w:t>daripada</w:t>
      </w:r>
      <w:proofErr w:type="spellEnd"/>
      <w:r>
        <w:rPr>
          <w:rFonts w:ascii="Arial Narrow" w:hAnsi="Arial Narrow"/>
          <w:lang w:val="id-ID"/>
        </w:rPr>
        <w:t xml:space="preserve"> kelas kontrol pada </w:t>
      </w:r>
      <w:r w:rsidRPr="003716F0">
        <w:rPr>
          <w:rFonts w:ascii="Arial Narrow" w:hAnsi="Arial Narrow" w:cs="Calibri"/>
          <w:i/>
          <w:color w:val="000000"/>
        </w:rPr>
        <w:t>self</w:t>
      </w:r>
      <w:r w:rsidRPr="003716F0">
        <w:rPr>
          <w:rFonts w:ascii="Arial Narrow" w:hAnsi="Arial Narrow" w:cs="Calibri"/>
          <w:i/>
          <w:color w:val="000000"/>
          <w:lang w:val="id-ID"/>
        </w:rPr>
        <w:t>-</w:t>
      </w:r>
      <w:r w:rsidRPr="003716F0">
        <w:rPr>
          <w:rFonts w:ascii="Arial Narrow" w:hAnsi="Arial Narrow" w:cs="Calibri"/>
          <w:i/>
          <w:color w:val="000000"/>
        </w:rPr>
        <w:t>confidence</w:t>
      </w:r>
      <w:r>
        <w:rPr>
          <w:rFonts w:ascii="Arial Narrow" w:hAnsi="Arial Narrow" w:cs="Calibri"/>
          <w:color w:val="000000"/>
          <w:lang w:val="id-ID"/>
        </w:rPr>
        <w:t xml:space="preserve"> </w:t>
      </w:r>
      <w:r>
        <w:rPr>
          <w:rFonts w:ascii="Arial Narrow" w:hAnsi="Arial Narrow"/>
          <w:lang w:val="id-ID"/>
        </w:rPr>
        <w:t>klasifikasi positif.</w:t>
      </w:r>
      <w:r w:rsidR="007B6967" w:rsidRPr="007B6967">
        <w:rPr>
          <w:rFonts w:ascii="Arial Narrow" w:hAnsi="Arial Narrow"/>
          <w:bCs/>
          <w:iCs/>
          <w:noProof/>
          <w:lang w:val="id-ID" w:eastAsia="id-ID"/>
        </w:rPr>
        <w:t xml:space="preserve"> </w:t>
      </w:r>
    </w:p>
    <w:p w:rsidR="00F450F9" w:rsidRDefault="00F450F9" w:rsidP="000E042F">
      <w:pPr>
        <w:spacing w:before="60"/>
        <w:ind w:firstLine="851"/>
        <w:jc w:val="both"/>
        <w:rPr>
          <w:rFonts w:ascii="Arial Narrow" w:hAnsi="Arial Narrow"/>
          <w:lang w:val="id-ID"/>
        </w:rPr>
      </w:pPr>
      <w:r>
        <w:rPr>
          <w:rFonts w:ascii="Arial Narrow" w:hAnsi="Arial Narrow"/>
          <w:color w:val="000000" w:themeColor="text1"/>
          <w:spacing w:val="-5"/>
          <w:lang w:val="id-ID"/>
        </w:rPr>
        <w:t xml:space="preserve">Hasil uji t pada </w:t>
      </w:r>
      <w:r w:rsidR="00623971">
        <w:rPr>
          <w:rFonts w:ascii="Arial Narrow" w:hAnsi="Arial Narrow"/>
          <w:color w:val="000000" w:themeColor="text1"/>
          <w:spacing w:val="-5"/>
          <w:lang w:val="id-ID"/>
        </w:rPr>
        <w:t xml:space="preserve">Tabel </w:t>
      </w:r>
      <w:r>
        <w:rPr>
          <w:rFonts w:ascii="Arial Narrow" w:hAnsi="Arial Narrow"/>
          <w:color w:val="000000" w:themeColor="text1"/>
          <w:spacing w:val="-5"/>
          <w:lang w:val="id-ID"/>
        </w:rPr>
        <w:t xml:space="preserve">4 menunjukkan bahwa signifikansi yang diperoleh sebesar 0,022 &lt; 0,05 maka </w:t>
      </w:r>
      <w:r w:rsidRPr="00647709">
        <w:rPr>
          <w:rFonts w:ascii="Arial Narrow" w:hAnsi="Arial Narrow"/>
        </w:rPr>
        <w:t>H</w:t>
      </w:r>
      <w:r w:rsidRPr="00647709">
        <w:rPr>
          <w:rFonts w:ascii="Arial Narrow" w:hAnsi="Arial Narrow"/>
          <w:vertAlign w:val="subscript"/>
        </w:rPr>
        <w:t>0</w:t>
      </w:r>
      <w:r>
        <w:rPr>
          <w:rFonts w:ascii="Arial Narrow" w:hAnsi="Arial Narrow"/>
          <w:lang w:val="id-ID"/>
        </w:rPr>
        <w:t xml:space="preserve"> ditolak dan </w:t>
      </w:r>
      <w:r w:rsidRPr="00647709">
        <w:rPr>
          <w:rFonts w:ascii="Arial Narrow" w:hAnsi="Arial Narrow"/>
        </w:rPr>
        <w:t>H</w:t>
      </w:r>
      <w:r w:rsidRPr="00647709">
        <w:rPr>
          <w:rFonts w:ascii="Arial Narrow" w:hAnsi="Arial Narrow"/>
          <w:vertAlign w:val="subscript"/>
        </w:rPr>
        <w:t>1</w:t>
      </w:r>
      <w:r>
        <w:rPr>
          <w:rFonts w:ascii="Arial Narrow" w:hAnsi="Arial Narrow"/>
          <w:vertAlign w:val="subscript"/>
          <w:lang w:val="id-ID"/>
        </w:rPr>
        <w:t xml:space="preserve"> </w:t>
      </w:r>
      <w:r>
        <w:rPr>
          <w:rFonts w:ascii="Arial Narrow" w:hAnsi="Arial Narrow"/>
          <w:lang w:val="id-ID"/>
        </w:rPr>
        <w:t>diterima. Artinya kemampuan pemahaman</w:t>
      </w:r>
      <w:r w:rsidRPr="00647709">
        <w:rPr>
          <w:rFonts w:ascii="Arial Narrow" w:hAnsi="Arial Narrow"/>
        </w:rPr>
        <w:t xml:space="preserve"> </w:t>
      </w:r>
      <w:proofErr w:type="spellStart"/>
      <w:r w:rsidRPr="00647709">
        <w:rPr>
          <w:rFonts w:ascii="Arial Narrow" w:hAnsi="Arial Narrow"/>
        </w:rPr>
        <w:t>matematik</w:t>
      </w:r>
      <w:proofErr w:type="spellEnd"/>
      <w:r w:rsidRPr="00647709">
        <w:rPr>
          <w:rFonts w:ascii="Arial Narrow" w:hAnsi="Arial Narrow"/>
        </w:rPr>
        <w:t xml:space="preserve"> </w:t>
      </w:r>
      <w:proofErr w:type="spellStart"/>
      <w:r w:rsidRPr="00647709">
        <w:rPr>
          <w:rFonts w:ascii="Arial Narrow" w:hAnsi="Arial Narrow"/>
        </w:rPr>
        <w:t>siswa</w:t>
      </w:r>
      <w:proofErr w:type="spellEnd"/>
      <w:r w:rsidRPr="00647709">
        <w:rPr>
          <w:rFonts w:ascii="Arial Narrow" w:hAnsi="Arial Narrow"/>
        </w:rPr>
        <w:t xml:space="preserve"> </w:t>
      </w:r>
      <w:r>
        <w:rPr>
          <w:rFonts w:ascii="Arial Narrow" w:hAnsi="Arial Narrow"/>
          <w:iCs/>
          <w:lang w:val="id-ID"/>
        </w:rPr>
        <w:t>yang memperoleh mo</w:t>
      </w:r>
      <w:r w:rsidRPr="00061D33">
        <w:rPr>
          <w:rFonts w:ascii="Arial Narrow" w:hAnsi="Arial Narrow"/>
        </w:rPr>
        <w:t xml:space="preserve">del </w:t>
      </w:r>
      <w:proofErr w:type="spellStart"/>
      <w:r w:rsidRPr="00061D33">
        <w:rPr>
          <w:rFonts w:ascii="Arial Narrow" w:hAnsi="Arial Narrow"/>
        </w:rPr>
        <w:t>pembelajaran</w:t>
      </w:r>
      <w:proofErr w:type="spellEnd"/>
      <w:r w:rsidRPr="00061D33">
        <w:rPr>
          <w:rFonts w:ascii="Arial Narrow" w:hAnsi="Arial Narrow"/>
        </w:rPr>
        <w:t xml:space="preserve"> </w:t>
      </w:r>
      <w:r w:rsidRPr="00061D33">
        <w:rPr>
          <w:rFonts w:ascii="Arial Narrow" w:hAnsi="Arial Narrow"/>
          <w:i/>
        </w:rPr>
        <w:t>Hybrid</w:t>
      </w:r>
      <w:r w:rsidRPr="00061D33">
        <w:rPr>
          <w:rFonts w:ascii="Arial Narrow" w:hAnsi="Arial Narrow"/>
        </w:rPr>
        <w:t xml:space="preserve"> </w:t>
      </w:r>
      <w:proofErr w:type="spellStart"/>
      <w:r w:rsidRPr="00061D33">
        <w:rPr>
          <w:rFonts w:ascii="Arial Narrow" w:hAnsi="Arial Narrow"/>
        </w:rPr>
        <w:t>tipe</w:t>
      </w:r>
      <w:proofErr w:type="spellEnd"/>
      <w:r w:rsidRPr="00061D33">
        <w:rPr>
          <w:rFonts w:ascii="Arial Narrow" w:hAnsi="Arial Narrow"/>
        </w:rPr>
        <w:t xml:space="preserve"> </w:t>
      </w:r>
      <w:r w:rsidRPr="00061D33">
        <w:rPr>
          <w:rFonts w:ascii="Arial Narrow" w:hAnsi="Arial Narrow"/>
          <w:i/>
        </w:rPr>
        <w:t>Traditional</w:t>
      </w:r>
      <w:r w:rsidRPr="00061D33">
        <w:rPr>
          <w:rFonts w:ascii="Arial Narrow" w:hAnsi="Arial Narrow"/>
        </w:rPr>
        <w:t xml:space="preserve"> </w:t>
      </w:r>
      <w:proofErr w:type="spellStart"/>
      <w:r w:rsidRPr="00061D33">
        <w:rPr>
          <w:rFonts w:ascii="Arial Narrow" w:hAnsi="Arial Narrow"/>
          <w:i/>
        </w:rPr>
        <w:t>Clasess</w:t>
      </w:r>
      <w:proofErr w:type="spellEnd"/>
      <w:r w:rsidRPr="00061D33">
        <w:rPr>
          <w:rFonts w:ascii="Arial Narrow" w:hAnsi="Arial Narrow"/>
        </w:rPr>
        <w:t>-</w:t>
      </w:r>
      <w:r w:rsidRPr="00061D33">
        <w:rPr>
          <w:rFonts w:ascii="Arial Narrow" w:hAnsi="Arial Narrow"/>
          <w:i/>
        </w:rPr>
        <w:t>Real</w:t>
      </w:r>
      <w:r w:rsidRPr="00061D33">
        <w:rPr>
          <w:rFonts w:ascii="Arial Narrow" w:hAnsi="Arial Narrow"/>
        </w:rPr>
        <w:t xml:space="preserve"> </w:t>
      </w:r>
      <w:r w:rsidRPr="00061D33">
        <w:rPr>
          <w:rFonts w:ascii="Arial Narrow" w:hAnsi="Arial Narrow"/>
          <w:i/>
          <w:iCs/>
        </w:rPr>
        <w:t>Workshop</w:t>
      </w:r>
      <w:r>
        <w:rPr>
          <w:rFonts w:ascii="Arial Narrow" w:hAnsi="Arial Narrow"/>
          <w:iCs/>
          <w:lang w:val="id-ID"/>
        </w:rPr>
        <w:t xml:space="preserve"> lebih baik dari siswa yang memperoleh </w:t>
      </w:r>
      <w:proofErr w:type="spellStart"/>
      <w:r w:rsidRPr="00061D33">
        <w:rPr>
          <w:rFonts w:ascii="Arial Narrow" w:hAnsi="Arial Narrow"/>
        </w:rPr>
        <w:t>pembelajaran</w:t>
      </w:r>
      <w:proofErr w:type="spellEnd"/>
      <w:r>
        <w:rPr>
          <w:rFonts w:ascii="Arial Narrow" w:hAnsi="Arial Narrow"/>
          <w:lang w:val="id-ID"/>
        </w:rPr>
        <w:t xml:space="preserve"> konvensional pada </w:t>
      </w:r>
      <w:r w:rsidRPr="003716F0">
        <w:rPr>
          <w:rFonts w:ascii="Arial Narrow" w:hAnsi="Arial Narrow" w:cs="Calibri"/>
          <w:i/>
          <w:color w:val="000000"/>
        </w:rPr>
        <w:t>self</w:t>
      </w:r>
      <w:r w:rsidRPr="003716F0">
        <w:rPr>
          <w:rFonts w:ascii="Arial Narrow" w:hAnsi="Arial Narrow" w:cs="Calibri"/>
          <w:i/>
          <w:color w:val="000000"/>
          <w:lang w:val="id-ID"/>
        </w:rPr>
        <w:t>-</w:t>
      </w:r>
      <w:r w:rsidRPr="003716F0">
        <w:rPr>
          <w:rFonts w:ascii="Arial Narrow" w:hAnsi="Arial Narrow" w:cs="Calibri"/>
          <w:i/>
          <w:color w:val="000000"/>
        </w:rPr>
        <w:t>confidence</w:t>
      </w:r>
      <w:r>
        <w:rPr>
          <w:rFonts w:ascii="Arial Narrow" w:hAnsi="Arial Narrow" w:cs="Calibri"/>
          <w:color w:val="000000"/>
          <w:lang w:val="id-ID"/>
        </w:rPr>
        <w:t xml:space="preserve"> </w:t>
      </w:r>
      <w:r>
        <w:rPr>
          <w:rFonts w:ascii="Arial Narrow" w:hAnsi="Arial Narrow"/>
          <w:lang w:val="id-ID"/>
        </w:rPr>
        <w:t>klasifikasi positif.</w:t>
      </w:r>
    </w:p>
    <w:p w:rsidR="00F450F9" w:rsidRDefault="00F450F9" w:rsidP="00623971">
      <w:pPr>
        <w:spacing w:after="120"/>
        <w:ind w:firstLine="567"/>
        <w:jc w:val="both"/>
        <w:rPr>
          <w:rFonts w:ascii="Arial Narrow" w:hAnsi="Arial Narrow"/>
          <w:lang w:val="id-ID"/>
        </w:rPr>
      </w:pPr>
      <w:r>
        <w:rPr>
          <w:rFonts w:ascii="Arial Narrow" w:hAnsi="Arial Narrow"/>
          <w:lang w:val="id-ID"/>
        </w:rPr>
        <w:t xml:space="preserve">Pengolahan data juga dilakukan pada siswa yang memiliki </w:t>
      </w:r>
      <w:r w:rsidRPr="003716F0">
        <w:rPr>
          <w:rFonts w:ascii="Arial Narrow" w:hAnsi="Arial Narrow" w:cs="Calibri"/>
          <w:i/>
          <w:color w:val="000000"/>
        </w:rPr>
        <w:t>self</w:t>
      </w:r>
      <w:r w:rsidRPr="003716F0">
        <w:rPr>
          <w:rFonts w:ascii="Arial Narrow" w:hAnsi="Arial Narrow" w:cs="Calibri"/>
          <w:i/>
          <w:color w:val="000000"/>
          <w:lang w:val="id-ID"/>
        </w:rPr>
        <w:t>-</w:t>
      </w:r>
      <w:r w:rsidRPr="003716F0">
        <w:rPr>
          <w:rFonts w:ascii="Arial Narrow" w:hAnsi="Arial Narrow" w:cs="Calibri"/>
          <w:i/>
          <w:color w:val="000000"/>
        </w:rPr>
        <w:t>confidence</w:t>
      </w:r>
      <w:r>
        <w:rPr>
          <w:rFonts w:ascii="Arial Narrow" w:hAnsi="Arial Narrow" w:cs="Calibri"/>
          <w:color w:val="000000"/>
          <w:lang w:val="id-ID"/>
        </w:rPr>
        <w:t xml:space="preserve"> </w:t>
      </w:r>
      <w:r>
        <w:rPr>
          <w:rFonts w:ascii="Arial Narrow" w:hAnsi="Arial Narrow"/>
          <w:lang w:val="id-ID"/>
        </w:rPr>
        <w:t xml:space="preserve">klasifikasi negatif. Berikut disajikan pada </w:t>
      </w:r>
      <w:r w:rsidR="00623971">
        <w:rPr>
          <w:rFonts w:ascii="Arial Narrow" w:hAnsi="Arial Narrow"/>
          <w:lang w:val="id-ID"/>
        </w:rPr>
        <w:t xml:space="preserve">Tabel </w:t>
      </w:r>
      <w:r>
        <w:rPr>
          <w:rFonts w:ascii="Arial Narrow" w:hAnsi="Arial Narrow"/>
          <w:lang w:val="id-ID"/>
        </w:rPr>
        <w:t>5.</w:t>
      </w:r>
    </w:p>
    <w:p w:rsidR="00F450F9" w:rsidRDefault="00F450F9" w:rsidP="00F450F9">
      <w:pPr>
        <w:jc w:val="center"/>
        <w:rPr>
          <w:rFonts w:ascii="Arial Narrow" w:hAnsi="Arial Narrow" w:cs="Calibri"/>
          <w:b/>
          <w:color w:val="000000"/>
          <w:lang w:val="id-ID"/>
        </w:rPr>
      </w:pPr>
      <w:r w:rsidRPr="00FA43C9">
        <w:rPr>
          <w:rFonts w:ascii="Arial Narrow" w:hAnsi="Arial Narrow" w:cs="Calibri"/>
          <w:b/>
          <w:color w:val="000000"/>
          <w:lang w:val="id-ID"/>
        </w:rPr>
        <w:t xml:space="preserve">Tabel </w:t>
      </w:r>
      <w:r>
        <w:rPr>
          <w:rFonts w:ascii="Arial Narrow" w:hAnsi="Arial Narrow" w:cs="Calibri"/>
          <w:b/>
          <w:color w:val="000000"/>
          <w:lang w:val="id-ID"/>
        </w:rPr>
        <w:t>5</w:t>
      </w:r>
      <w:r w:rsidRPr="00FA43C9">
        <w:rPr>
          <w:rFonts w:ascii="Arial Narrow" w:hAnsi="Arial Narrow" w:cs="Calibri"/>
          <w:b/>
          <w:color w:val="000000"/>
          <w:lang w:val="id-ID"/>
        </w:rPr>
        <w:t xml:space="preserve">. Hasil Analisis Data Skor Postes Pada Klasifikasi </w:t>
      </w:r>
      <w:r>
        <w:rPr>
          <w:rFonts w:ascii="Arial Narrow" w:hAnsi="Arial Narrow" w:cs="Calibri"/>
          <w:b/>
          <w:color w:val="000000"/>
          <w:lang w:val="id-ID"/>
        </w:rPr>
        <w:t>Nega</w:t>
      </w:r>
      <w:r w:rsidRPr="00FA43C9">
        <w:rPr>
          <w:rFonts w:ascii="Arial Narrow" w:hAnsi="Arial Narrow" w:cs="Calibri"/>
          <w:b/>
          <w:color w:val="000000"/>
          <w:lang w:val="id-ID"/>
        </w:rPr>
        <w:t>tif</w:t>
      </w:r>
    </w:p>
    <w:tbl>
      <w:tblPr>
        <w:tblW w:w="4744" w:type="dxa"/>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256"/>
        <w:gridCol w:w="1688"/>
        <w:gridCol w:w="1044"/>
        <w:gridCol w:w="915"/>
      </w:tblGrid>
      <w:tr w:rsidR="00F450F9" w:rsidRPr="00FA43C9" w:rsidTr="00785F88">
        <w:trPr>
          <w:trHeight w:val="300"/>
          <w:jc w:val="center"/>
        </w:trPr>
        <w:tc>
          <w:tcPr>
            <w:tcW w:w="1097" w:type="dxa"/>
            <w:vMerge w:val="restart"/>
            <w:tcBorders>
              <w:right w:val="nil"/>
            </w:tcBorders>
            <w:shd w:val="clear" w:color="auto" w:fill="BFBFBF" w:themeFill="background1" w:themeFillShade="BF"/>
            <w:noWrap/>
            <w:vAlign w:val="center"/>
            <w:hideMark/>
          </w:tcPr>
          <w:p w:rsidR="00F450F9" w:rsidRPr="00FA43C9" w:rsidRDefault="00F450F9" w:rsidP="00AD3FE7">
            <w:pPr>
              <w:jc w:val="center"/>
              <w:rPr>
                <w:rFonts w:ascii="Arial Narrow" w:hAnsi="Arial Narrow" w:cs="Calibri"/>
                <w:color w:val="000000"/>
                <w:lang w:val="id-ID" w:eastAsia="id-ID"/>
              </w:rPr>
            </w:pPr>
            <w:r w:rsidRPr="00FA43C9">
              <w:rPr>
                <w:rFonts w:ascii="Arial Narrow" w:hAnsi="Arial Narrow" w:cs="Calibri"/>
                <w:color w:val="000000"/>
                <w:lang w:val="id-ID" w:eastAsia="id-ID"/>
              </w:rPr>
              <w:t>Kelas</w:t>
            </w:r>
          </w:p>
        </w:tc>
        <w:tc>
          <w:tcPr>
            <w:tcW w:w="3647" w:type="dxa"/>
            <w:gridSpan w:val="3"/>
            <w:tcBorders>
              <w:left w:val="nil"/>
            </w:tcBorders>
            <w:shd w:val="clear" w:color="auto" w:fill="BFBFBF" w:themeFill="background1" w:themeFillShade="BF"/>
            <w:noWrap/>
            <w:vAlign w:val="center"/>
            <w:hideMark/>
          </w:tcPr>
          <w:p w:rsidR="00F450F9" w:rsidRPr="00FA43C9" w:rsidRDefault="00F450F9" w:rsidP="00AD3FE7">
            <w:pPr>
              <w:jc w:val="center"/>
              <w:rPr>
                <w:rFonts w:ascii="Arial Narrow" w:hAnsi="Arial Narrow" w:cs="Calibri"/>
                <w:color w:val="000000"/>
                <w:lang w:val="id-ID" w:eastAsia="id-ID"/>
              </w:rPr>
            </w:pPr>
            <w:r w:rsidRPr="00FA43C9">
              <w:rPr>
                <w:rFonts w:ascii="Arial Narrow" w:hAnsi="Arial Narrow" w:cs="Calibri"/>
                <w:color w:val="000000"/>
                <w:lang w:val="id-ID" w:eastAsia="id-ID"/>
              </w:rPr>
              <w:t>Uji</w:t>
            </w:r>
          </w:p>
        </w:tc>
      </w:tr>
      <w:tr w:rsidR="00F450F9" w:rsidRPr="00FA43C9" w:rsidTr="00785F88">
        <w:trPr>
          <w:trHeight w:val="300"/>
          <w:jc w:val="center"/>
        </w:trPr>
        <w:tc>
          <w:tcPr>
            <w:tcW w:w="1097" w:type="dxa"/>
            <w:vMerge/>
            <w:tcBorders>
              <w:right w:val="nil"/>
            </w:tcBorders>
            <w:shd w:val="clear" w:color="auto" w:fill="BFBFBF" w:themeFill="background1" w:themeFillShade="BF"/>
            <w:vAlign w:val="center"/>
            <w:hideMark/>
          </w:tcPr>
          <w:p w:rsidR="00F450F9" w:rsidRPr="00FA43C9" w:rsidRDefault="00F450F9" w:rsidP="00AD3FE7">
            <w:pPr>
              <w:jc w:val="center"/>
              <w:rPr>
                <w:rFonts w:ascii="Arial Narrow" w:hAnsi="Arial Narrow" w:cs="Calibri"/>
                <w:color w:val="000000"/>
                <w:lang w:val="id-ID" w:eastAsia="id-ID"/>
              </w:rPr>
            </w:pPr>
          </w:p>
        </w:tc>
        <w:tc>
          <w:tcPr>
            <w:tcW w:w="1688" w:type="dxa"/>
            <w:tcBorders>
              <w:left w:val="nil"/>
              <w:right w:val="nil"/>
            </w:tcBorders>
            <w:shd w:val="clear" w:color="auto" w:fill="BFBFBF" w:themeFill="background1" w:themeFillShade="BF"/>
            <w:noWrap/>
            <w:vAlign w:val="center"/>
            <w:hideMark/>
          </w:tcPr>
          <w:p w:rsidR="00F450F9" w:rsidRPr="00FA43C9" w:rsidRDefault="00F450F9" w:rsidP="00AD3FE7">
            <w:pPr>
              <w:jc w:val="center"/>
              <w:rPr>
                <w:rFonts w:ascii="Arial Narrow" w:hAnsi="Arial Narrow" w:cs="Calibri"/>
                <w:color w:val="000000"/>
                <w:lang w:val="id-ID" w:eastAsia="id-ID"/>
              </w:rPr>
            </w:pPr>
            <w:r w:rsidRPr="00FA43C9">
              <w:rPr>
                <w:rFonts w:ascii="Arial Narrow" w:hAnsi="Arial Narrow" w:cs="Calibri"/>
                <w:color w:val="000000"/>
                <w:lang w:val="id-ID" w:eastAsia="id-ID"/>
              </w:rPr>
              <w:t>Shapiro Wilk</w:t>
            </w:r>
          </w:p>
        </w:tc>
        <w:tc>
          <w:tcPr>
            <w:tcW w:w="1044" w:type="dxa"/>
            <w:tcBorders>
              <w:left w:val="nil"/>
              <w:right w:val="nil"/>
            </w:tcBorders>
            <w:shd w:val="clear" w:color="auto" w:fill="BFBFBF" w:themeFill="background1" w:themeFillShade="BF"/>
            <w:noWrap/>
            <w:vAlign w:val="center"/>
            <w:hideMark/>
          </w:tcPr>
          <w:p w:rsidR="00F450F9" w:rsidRPr="00FA43C9" w:rsidRDefault="00F450F9" w:rsidP="00AD3FE7">
            <w:pPr>
              <w:jc w:val="center"/>
              <w:rPr>
                <w:rFonts w:ascii="Arial Narrow" w:hAnsi="Arial Narrow" w:cs="Calibri"/>
                <w:color w:val="000000"/>
                <w:lang w:val="id-ID" w:eastAsia="id-ID"/>
              </w:rPr>
            </w:pPr>
            <w:r w:rsidRPr="00FA43C9">
              <w:rPr>
                <w:rFonts w:ascii="Arial Narrow" w:hAnsi="Arial Narrow" w:cs="Calibri"/>
                <w:color w:val="000000"/>
                <w:lang w:val="id-ID" w:eastAsia="id-ID"/>
              </w:rPr>
              <w:t>Levene</w:t>
            </w:r>
          </w:p>
        </w:tc>
        <w:tc>
          <w:tcPr>
            <w:tcW w:w="915" w:type="dxa"/>
            <w:tcBorders>
              <w:left w:val="nil"/>
            </w:tcBorders>
            <w:shd w:val="clear" w:color="auto" w:fill="BFBFBF" w:themeFill="background1" w:themeFillShade="BF"/>
            <w:noWrap/>
            <w:vAlign w:val="center"/>
            <w:hideMark/>
          </w:tcPr>
          <w:p w:rsidR="00F450F9" w:rsidRPr="00FA43C9" w:rsidRDefault="00F450F9" w:rsidP="00AD3FE7">
            <w:pPr>
              <w:jc w:val="center"/>
              <w:rPr>
                <w:rFonts w:ascii="Arial Narrow" w:hAnsi="Arial Narrow" w:cs="Calibri"/>
                <w:color w:val="000000"/>
                <w:lang w:val="id-ID" w:eastAsia="id-ID"/>
              </w:rPr>
            </w:pPr>
            <w:r>
              <w:rPr>
                <w:rFonts w:ascii="Arial Narrow" w:hAnsi="Arial Narrow" w:cs="Calibri"/>
                <w:color w:val="000000"/>
                <w:lang w:val="id-ID" w:eastAsia="id-ID"/>
              </w:rPr>
              <w:t>t’</w:t>
            </w:r>
          </w:p>
        </w:tc>
      </w:tr>
      <w:tr w:rsidR="00F450F9" w:rsidRPr="00FA43C9" w:rsidTr="00785F88">
        <w:trPr>
          <w:trHeight w:val="300"/>
          <w:jc w:val="center"/>
        </w:trPr>
        <w:tc>
          <w:tcPr>
            <w:tcW w:w="1097" w:type="dxa"/>
            <w:vMerge/>
            <w:tcBorders>
              <w:right w:val="nil"/>
            </w:tcBorders>
            <w:shd w:val="clear" w:color="auto" w:fill="BFBFBF" w:themeFill="background1" w:themeFillShade="BF"/>
            <w:vAlign w:val="center"/>
            <w:hideMark/>
          </w:tcPr>
          <w:p w:rsidR="00F450F9" w:rsidRPr="00FA43C9" w:rsidRDefault="00F450F9" w:rsidP="00AD3FE7">
            <w:pPr>
              <w:jc w:val="center"/>
              <w:rPr>
                <w:rFonts w:ascii="Arial Narrow" w:hAnsi="Arial Narrow" w:cs="Calibri"/>
                <w:color w:val="000000"/>
                <w:lang w:val="id-ID" w:eastAsia="id-ID"/>
              </w:rPr>
            </w:pPr>
          </w:p>
        </w:tc>
        <w:tc>
          <w:tcPr>
            <w:tcW w:w="1688" w:type="dxa"/>
            <w:tcBorders>
              <w:left w:val="nil"/>
              <w:right w:val="nil"/>
            </w:tcBorders>
            <w:shd w:val="clear" w:color="auto" w:fill="BFBFBF" w:themeFill="background1" w:themeFillShade="BF"/>
            <w:noWrap/>
            <w:vAlign w:val="center"/>
            <w:hideMark/>
          </w:tcPr>
          <w:p w:rsidR="00F450F9" w:rsidRPr="00FA43C9" w:rsidRDefault="00F450F9" w:rsidP="00AD3FE7">
            <w:pPr>
              <w:jc w:val="center"/>
              <w:rPr>
                <w:rFonts w:ascii="Arial Narrow" w:hAnsi="Arial Narrow" w:cs="Calibri"/>
                <w:color w:val="000000"/>
                <w:lang w:val="id-ID" w:eastAsia="id-ID"/>
              </w:rPr>
            </w:pPr>
            <w:r>
              <w:rPr>
                <w:rFonts w:ascii="Arial Narrow" w:hAnsi="Arial Narrow" w:cs="Calibri"/>
                <w:color w:val="000000"/>
                <w:lang w:val="id-ID" w:eastAsia="id-ID"/>
              </w:rPr>
              <w:t>s</w:t>
            </w:r>
            <w:r w:rsidRPr="00FA43C9">
              <w:rPr>
                <w:rFonts w:ascii="Arial Narrow" w:hAnsi="Arial Narrow" w:cs="Calibri"/>
                <w:color w:val="000000"/>
                <w:lang w:val="id-ID" w:eastAsia="id-ID"/>
              </w:rPr>
              <w:t>ig.</w:t>
            </w:r>
          </w:p>
        </w:tc>
        <w:tc>
          <w:tcPr>
            <w:tcW w:w="1044" w:type="dxa"/>
            <w:tcBorders>
              <w:left w:val="nil"/>
              <w:right w:val="nil"/>
            </w:tcBorders>
            <w:shd w:val="clear" w:color="auto" w:fill="BFBFBF" w:themeFill="background1" w:themeFillShade="BF"/>
            <w:noWrap/>
            <w:vAlign w:val="center"/>
            <w:hideMark/>
          </w:tcPr>
          <w:p w:rsidR="00F450F9" w:rsidRPr="00FA43C9" w:rsidRDefault="00F450F9" w:rsidP="00AD3FE7">
            <w:pPr>
              <w:jc w:val="center"/>
              <w:rPr>
                <w:rFonts w:ascii="Arial Narrow" w:hAnsi="Arial Narrow" w:cs="Calibri"/>
                <w:color w:val="000000"/>
                <w:lang w:val="id-ID" w:eastAsia="id-ID"/>
              </w:rPr>
            </w:pPr>
            <w:r>
              <w:rPr>
                <w:rFonts w:ascii="Arial Narrow" w:hAnsi="Arial Narrow" w:cs="Calibri"/>
                <w:color w:val="000000"/>
                <w:lang w:val="id-ID" w:eastAsia="id-ID"/>
              </w:rPr>
              <w:t>s</w:t>
            </w:r>
            <w:r w:rsidRPr="00FA43C9">
              <w:rPr>
                <w:rFonts w:ascii="Arial Narrow" w:hAnsi="Arial Narrow" w:cs="Calibri"/>
                <w:color w:val="000000"/>
                <w:lang w:val="id-ID" w:eastAsia="id-ID"/>
              </w:rPr>
              <w:t>ig</w:t>
            </w:r>
            <w:r>
              <w:rPr>
                <w:rFonts w:ascii="Arial Narrow" w:hAnsi="Arial Narrow" w:cs="Calibri"/>
                <w:color w:val="000000"/>
                <w:lang w:val="id-ID" w:eastAsia="id-ID"/>
              </w:rPr>
              <w:t>.</w:t>
            </w:r>
          </w:p>
        </w:tc>
        <w:tc>
          <w:tcPr>
            <w:tcW w:w="915" w:type="dxa"/>
            <w:tcBorders>
              <w:left w:val="nil"/>
            </w:tcBorders>
            <w:shd w:val="clear" w:color="auto" w:fill="BFBFBF" w:themeFill="background1" w:themeFillShade="BF"/>
            <w:noWrap/>
            <w:vAlign w:val="center"/>
            <w:hideMark/>
          </w:tcPr>
          <w:p w:rsidR="00F450F9" w:rsidRPr="00FA43C9" w:rsidRDefault="00F450F9" w:rsidP="00AD3FE7">
            <w:pPr>
              <w:jc w:val="center"/>
              <w:rPr>
                <w:rFonts w:ascii="Arial Narrow" w:hAnsi="Arial Narrow" w:cs="Calibri"/>
                <w:color w:val="000000"/>
                <w:lang w:val="id-ID" w:eastAsia="id-ID"/>
              </w:rPr>
            </w:pPr>
            <w:r>
              <w:rPr>
                <w:rFonts w:ascii="Arial Narrow" w:hAnsi="Arial Narrow" w:cs="Calibri"/>
                <w:color w:val="000000"/>
                <w:lang w:val="id-ID" w:eastAsia="id-ID"/>
              </w:rPr>
              <w:t>sig.</w:t>
            </w:r>
          </w:p>
        </w:tc>
      </w:tr>
      <w:tr w:rsidR="00F450F9" w:rsidRPr="00FA43C9" w:rsidTr="00AD3FE7">
        <w:trPr>
          <w:trHeight w:val="300"/>
          <w:jc w:val="center"/>
        </w:trPr>
        <w:tc>
          <w:tcPr>
            <w:tcW w:w="1097" w:type="dxa"/>
            <w:tcBorders>
              <w:right w:val="nil"/>
            </w:tcBorders>
            <w:shd w:val="clear" w:color="auto" w:fill="auto"/>
            <w:noWrap/>
            <w:vAlign w:val="center"/>
            <w:hideMark/>
          </w:tcPr>
          <w:p w:rsidR="00F450F9" w:rsidRPr="00FA43C9" w:rsidRDefault="00F450F9" w:rsidP="00AD3FE7">
            <w:pPr>
              <w:jc w:val="center"/>
              <w:rPr>
                <w:rFonts w:ascii="Arial Narrow" w:hAnsi="Arial Narrow" w:cs="Calibri"/>
                <w:color w:val="000000"/>
                <w:lang w:val="id-ID" w:eastAsia="id-ID"/>
              </w:rPr>
            </w:pPr>
            <w:r w:rsidRPr="00FA43C9">
              <w:rPr>
                <w:rFonts w:ascii="Arial Narrow" w:hAnsi="Arial Narrow" w:cs="Calibri"/>
                <w:color w:val="000000"/>
                <w:lang w:val="id-ID" w:eastAsia="id-ID"/>
              </w:rPr>
              <w:t>Eksperimen</w:t>
            </w:r>
          </w:p>
        </w:tc>
        <w:tc>
          <w:tcPr>
            <w:tcW w:w="1688" w:type="dxa"/>
            <w:tcBorders>
              <w:left w:val="nil"/>
              <w:right w:val="nil"/>
            </w:tcBorders>
            <w:shd w:val="clear" w:color="auto" w:fill="auto"/>
            <w:vAlign w:val="center"/>
          </w:tcPr>
          <w:p w:rsidR="00F450F9" w:rsidRPr="00FA43C9" w:rsidRDefault="00F450F9" w:rsidP="00AD3FE7">
            <w:pPr>
              <w:jc w:val="center"/>
              <w:rPr>
                <w:rFonts w:ascii="Arial Narrow" w:hAnsi="Arial Narrow" w:cs="Calibri"/>
                <w:color w:val="000000"/>
                <w:lang w:val="id-ID" w:eastAsia="id-ID"/>
              </w:rPr>
            </w:pPr>
            <w:r>
              <w:rPr>
                <w:rFonts w:ascii="Arial Narrow" w:hAnsi="Arial Narrow" w:cs="Calibri"/>
                <w:color w:val="000000"/>
                <w:lang w:val="id-ID" w:eastAsia="id-ID"/>
              </w:rPr>
              <w:t>0,23</w:t>
            </w:r>
          </w:p>
        </w:tc>
        <w:tc>
          <w:tcPr>
            <w:tcW w:w="1044" w:type="dxa"/>
            <w:vMerge w:val="restart"/>
            <w:tcBorders>
              <w:left w:val="nil"/>
              <w:right w:val="nil"/>
            </w:tcBorders>
            <w:shd w:val="clear" w:color="auto" w:fill="auto"/>
            <w:noWrap/>
            <w:vAlign w:val="center"/>
            <w:hideMark/>
          </w:tcPr>
          <w:p w:rsidR="00F450F9" w:rsidRPr="00FA43C9" w:rsidRDefault="00F450F9" w:rsidP="00AD3FE7">
            <w:pPr>
              <w:jc w:val="center"/>
              <w:rPr>
                <w:rFonts w:ascii="Arial Narrow" w:hAnsi="Arial Narrow" w:cs="Calibri"/>
                <w:color w:val="000000"/>
                <w:lang w:val="id-ID" w:eastAsia="id-ID"/>
              </w:rPr>
            </w:pPr>
            <w:r>
              <w:rPr>
                <w:rFonts w:ascii="Arial Narrow" w:hAnsi="Arial Narrow" w:cs="Calibri"/>
                <w:color w:val="000000"/>
                <w:lang w:val="id-ID" w:eastAsia="id-ID"/>
              </w:rPr>
              <w:t>0,003</w:t>
            </w:r>
          </w:p>
        </w:tc>
        <w:tc>
          <w:tcPr>
            <w:tcW w:w="915" w:type="dxa"/>
            <w:vMerge w:val="restart"/>
            <w:tcBorders>
              <w:left w:val="nil"/>
            </w:tcBorders>
            <w:shd w:val="clear" w:color="auto" w:fill="auto"/>
            <w:noWrap/>
            <w:vAlign w:val="center"/>
            <w:hideMark/>
          </w:tcPr>
          <w:p w:rsidR="00F450F9" w:rsidRPr="00FA43C9" w:rsidRDefault="00F450F9" w:rsidP="00AD3FE7">
            <w:pPr>
              <w:jc w:val="center"/>
              <w:rPr>
                <w:rFonts w:ascii="Arial Narrow" w:hAnsi="Arial Narrow" w:cs="Calibri"/>
                <w:color w:val="000000"/>
                <w:lang w:val="id-ID" w:eastAsia="id-ID"/>
              </w:rPr>
            </w:pPr>
            <w:r>
              <w:rPr>
                <w:rFonts w:ascii="Arial Narrow" w:hAnsi="Arial Narrow" w:cs="Calibri"/>
                <w:color w:val="000000"/>
                <w:lang w:val="id-ID" w:eastAsia="id-ID"/>
              </w:rPr>
              <w:t>0,011</w:t>
            </w:r>
          </w:p>
        </w:tc>
      </w:tr>
      <w:tr w:rsidR="00F450F9" w:rsidRPr="00FA43C9" w:rsidTr="00AD3FE7">
        <w:trPr>
          <w:trHeight w:val="300"/>
          <w:jc w:val="center"/>
        </w:trPr>
        <w:tc>
          <w:tcPr>
            <w:tcW w:w="1097" w:type="dxa"/>
            <w:tcBorders>
              <w:right w:val="nil"/>
            </w:tcBorders>
            <w:shd w:val="clear" w:color="auto" w:fill="auto"/>
            <w:noWrap/>
            <w:vAlign w:val="center"/>
            <w:hideMark/>
          </w:tcPr>
          <w:p w:rsidR="00F450F9" w:rsidRPr="00FA43C9" w:rsidRDefault="00F450F9" w:rsidP="00AD3FE7">
            <w:pPr>
              <w:jc w:val="center"/>
              <w:rPr>
                <w:rFonts w:ascii="Arial Narrow" w:hAnsi="Arial Narrow" w:cs="Calibri"/>
                <w:color w:val="000000"/>
                <w:lang w:val="id-ID" w:eastAsia="id-ID"/>
              </w:rPr>
            </w:pPr>
            <w:r w:rsidRPr="00FA43C9">
              <w:rPr>
                <w:rFonts w:ascii="Arial Narrow" w:hAnsi="Arial Narrow" w:cs="Calibri"/>
                <w:color w:val="000000"/>
                <w:lang w:val="id-ID" w:eastAsia="id-ID"/>
              </w:rPr>
              <w:t>Kontrol</w:t>
            </w:r>
          </w:p>
        </w:tc>
        <w:tc>
          <w:tcPr>
            <w:tcW w:w="1688" w:type="dxa"/>
            <w:tcBorders>
              <w:left w:val="nil"/>
              <w:right w:val="nil"/>
            </w:tcBorders>
            <w:shd w:val="clear" w:color="auto" w:fill="auto"/>
            <w:noWrap/>
            <w:vAlign w:val="center"/>
            <w:hideMark/>
          </w:tcPr>
          <w:p w:rsidR="00F450F9" w:rsidRPr="00FA43C9" w:rsidRDefault="00F450F9" w:rsidP="00AD3FE7">
            <w:pPr>
              <w:jc w:val="center"/>
              <w:rPr>
                <w:rFonts w:ascii="Arial Narrow" w:hAnsi="Arial Narrow" w:cs="Calibri"/>
                <w:color w:val="000000"/>
                <w:lang w:val="id-ID" w:eastAsia="id-ID"/>
              </w:rPr>
            </w:pPr>
            <w:r>
              <w:rPr>
                <w:rFonts w:ascii="Arial Narrow" w:hAnsi="Arial Narrow" w:cs="Calibri"/>
                <w:color w:val="000000"/>
                <w:lang w:val="id-ID" w:eastAsia="id-ID"/>
              </w:rPr>
              <w:t>0,50</w:t>
            </w:r>
          </w:p>
        </w:tc>
        <w:tc>
          <w:tcPr>
            <w:tcW w:w="1044" w:type="dxa"/>
            <w:vMerge/>
            <w:tcBorders>
              <w:left w:val="nil"/>
              <w:right w:val="nil"/>
            </w:tcBorders>
            <w:vAlign w:val="center"/>
            <w:hideMark/>
          </w:tcPr>
          <w:p w:rsidR="00F450F9" w:rsidRPr="00FA43C9" w:rsidRDefault="00F450F9" w:rsidP="00AD3FE7">
            <w:pPr>
              <w:jc w:val="center"/>
              <w:rPr>
                <w:rFonts w:ascii="Arial Narrow" w:hAnsi="Arial Narrow" w:cs="Calibri"/>
                <w:color w:val="000000"/>
                <w:lang w:val="id-ID" w:eastAsia="id-ID"/>
              </w:rPr>
            </w:pPr>
          </w:p>
        </w:tc>
        <w:tc>
          <w:tcPr>
            <w:tcW w:w="915" w:type="dxa"/>
            <w:vMerge/>
            <w:tcBorders>
              <w:left w:val="nil"/>
            </w:tcBorders>
            <w:vAlign w:val="center"/>
            <w:hideMark/>
          </w:tcPr>
          <w:p w:rsidR="00F450F9" w:rsidRPr="00FA43C9" w:rsidRDefault="00F450F9" w:rsidP="00AD3FE7">
            <w:pPr>
              <w:jc w:val="center"/>
              <w:rPr>
                <w:rFonts w:ascii="Arial Narrow" w:hAnsi="Arial Narrow" w:cs="Calibri"/>
                <w:color w:val="000000"/>
                <w:lang w:val="id-ID" w:eastAsia="id-ID"/>
              </w:rPr>
            </w:pPr>
          </w:p>
        </w:tc>
      </w:tr>
    </w:tbl>
    <w:p w:rsidR="00F450F9" w:rsidRDefault="00F450F9" w:rsidP="000E042F">
      <w:pPr>
        <w:spacing w:before="80"/>
        <w:ind w:firstLine="851"/>
        <w:jc w:val="both"/>
        <w:rPr>
          <w:rFonts w:ascii="Arial Narrow" w:hAnsi="Arial Narrow"/>
          <w:color w:val="000000" w:themeColor="text1"/>
          <w:spacing w:val="-5"/>
          <w:lang w:val="id-ID"/>
        </w:rPr>
      </w:pPr>
      <w:r>
        <w:rPr>
          <w:rFonts w:ascii="Arial Narrow" w:hAnsi="Arial Narrow"/>
          <w:color w:val="000000" w:themeColor="text1"/>
          <w:spacing w:val="-5"/>
          <w:lang w:val="id-ID"/>
        </w:rPr>
        <w:t xml:space="preserve">Berdasarkan </w:t>
      </w:r>
      <w:r w:rsidR="00623971">
        <w:rPr>
          <w:rFonts w:ascii="Arial Narrow" w:hAnsi="Arial Narrow"/>
          <w:color w:val="000000" w:themeColor="text1"/>
          <w:spacing w:val="-5"/>
          <w:lang w:val="id-ID"/>
        </w:rPr>
        <w:t xml:space="preserve">Tabel </w:t>
      </w:r>
      <w:r>
        <w:rPr>
          <w:rFonts w:ascii="Arial Narrow" w:hAnsi="Arial Narrow"/>
          <w:color w:val="000000" w:themeColor="text1"/>
          <w:spacing w:val="-5"/>
          <w:lang w:val="id-ID"/>
        </w:rPr>
        <w:t>5 terlihat bahwa kelas eksperimen dan kelas kontrol sama-sama berdistribusi normal karena kelas eksperimen memiliki nilai signifikansi sebesar 0,23 &gt; 0,05 dan kelas kontrol memiliki nilai signifikansi sebesar 0,50 &gt; 0,05. Asumsi kenormalan terpenuhi maka dilanjutkan dengan uji homogenitas varian. Hasil uji homogenitas menunjukkan bahwa kedua kelas memiliki varians yang tidak homogen karena memiliki nilai signifikansi 0,003 &lt; 0,05. Tahap selanjutnya adalah melakukan uji t’. Adapaun hipotesis yang diuji adalah sebagai berikut:</w:t>
      </w:r>
    </w:p>
    <w:p w:rsidR="00F450F9" w:rsidRPr="00647709" w:rsidRDefault="00F450F9" w:rsidP="00F450F9">
      <w:pPr>
        <w:pStyle w:val="ListParagraph"/>
        <w:spacing w:after="0" w:line="240" w:lineRule="auto"/>
        <w:ind w:left="0" w:firstLine="720"/>
        <w:jc w:val="both"/>
        <w:rPr>
          <w:rFonts w:ascii="Arial Narrow" w:hAnsi="Arial Narrow"/>
          <w:sz w:val="24"/>
        </w:rPr>
      </w:pPr>
      <w:proofErr w:type="gramStart"/>
      <w:r w:rsidRPr="00647709">
        <w:rPr>
          <w:rFonts w:ascii="Arial Narrow" w:hAnsi="Arial Narrow"/>
          <w:sz w:val="24"/>
        </w:rPr>
        <w:t>H</w:t>
      </w:r>
      <w:r w:rsidRPr="00647709">
        <w:rPr>
          <w:rFonts w:ascii="Arial Narrow" w:hAnsi="Arial Narrow"/>
          <w:sz w:val="24"/>
          <w:vertAlign w:val="subscript"/>
        </w:rPr>
        <w:t>0</w:t>
      </w:r>
      <w:r w:rsidRPr="00647709">
        <w:rPr>
          <w:rFonts w:ascii="Arial Narrow" w:hAnsi="Arial Narrow"/>
          <w:sz w:val="24"/>
        </w:rPr>
        <w:t xml:space="preserve"> :</w:t>
      </w:r>
      <w:proofErr w:type="gramEnd"/>
      <w:r w:rsidRPr="00647709">
        <w:rPr>
          <w:rFonts w:ascii="Arial Narrow" w:hAnsi="Arial Narrow"/>
          <w:sz w:val="24"/>
        </w:rPr>
        <w:t xml:space="preserve"> </w:t>
      </w:r>
      <w:r w:rsidRPr="00647709">
        <w:rPr>
          <w:rFonts w:ascii="Arial Narrow" w:hAnsi="Arial Narrow"/>
          <w:position w:val="-14"/>
          <w:sz w:val="24"/>
        </w:rPr>
        <w:object w:dxaOrig="840" w:dyaOrig="380">
          <v:shape id="_x0000_i1035" type="#_x0000_t75" style="width:42pt;height:19.5pt" o:ole="">
            <v:imagedata r:id="rId11" o:title=""/>
          </v:shape>
          <o:OLEObject Type="Embed" ProgID="Equation.3" ShapeID="_x0000_i1035" DrawAspect="Content" ObjectID="_1584031745" r:id="rId26"/>
        </w:object>
      </w:r>
    </w:p>
    <w:p w:rsidR="00F450F9" w:rsidRPr="00647709" w:rsidRDefault="00F450F9" w:rsidP="00F450F9">
      <w:pPr>
        <w:pStyle w:val="ListParagraph"/>
        <w:spacing w:after="0" w:line="240" w:lineRule="auto"/>
        <w:ind w:left="0"/>
        <w:jc w:val="both"/>
        <w:rPr>
          <w:rFonts w:ascii="Arial Narrow" w:hAnsi="Arial Narrow"/>
        </w:rPr>
      </w:pPr>
      <w:r w:rsidRPr="00647709">
        <w:rPr>
          <w:rFonts w:ascii="Arial Narrow" w:hAnsi="Arial Narrow"/>
          <w:sz w:val="24"/>
        </w:rPr>
        <w:tab/>
      </w:r>
      <w:proofErr w:type="gramStart"/>
      <w:r w:rsidRPr="00647709">
        <w:rPr>
          <w:rFonts w:ascii="Arial Narrow" w:hAnsi="Arial Narrow"/>
          <w:sz w:val="24"/>
        </w:rPr>
        <w:t>H</w:t>
      </w:r>
      <w:r w:rsidRPr="00647709">
        <w:rPr>
          <w:rFonts w:ascii="Arial Narrow" w:hAnsi="Arial Narrow"/>
          <w:sz w:val="24"/>
          <w:vertAlign w:val="subscript"/>
        </w:rPr>
        <w:t>1</w:t>
      </w:r>
      <w:r w:rsidRPr="00647709">
        <w:rPr>
          <w:rFonts w:ascii="Arial Narrow" w:hAnsi="Arial Narrow"/>
          <w:sz w:val="24"/>
        </w:rPr>
        <w:t xml:space="preserve"> :</w:t>
      </w:r>
      <w:proofErr w:type="gramEnd"/>
      <w:r w:rsidRPr="00647709">
        <w:rPr>
          <w:rFonts w:ascii="Arial Narrow" w:hAnsi="Arial Narrow"/>
          <w:sz w:val="24"/>
        </w:rPr>
        <w:t xml:space="preserve"> </w:t>
      </w:r>
      <w:r w:rsidRPr="00647709">
        <w:rPr>
          <w:rFonts w:ascii="Arial Narrow" w:hAnsi="Arial Narrow"/>
          <w:position w:val="-12"/>
          <w:sz w:val="24"/>
        </w:rPr>
        <w:object w:dxaOrig="320" w:dyaOrig="360">
          <v:shape id="_x0000_i1036" type="#_x0000_t75" style="width:15pt;height:19.5pt" o:ole="">
            <v:imagedata r:id="rId13" o:title=""/>
          </v:shape>
          <o:OLEObject Type="Embed" ProgID="Equation.3" ShapeID="_x0000_i1036" DrawAspect="Content" ObjectID="_1584031746" r:id="rId27"/>
        </w:object>
      </w:r>
      <w:r w:rsidRPr="00647709">
        <w:rPr>
          <w:rFonts w:ascii="Arial Narrow" w:hAnsi="Arial Narrow"/>
          <w:sz w:val="24"/>
        </w:rPr>
        <w:t>&gt;</w:t>
      </w:r>
      <w:r w:rsidRPr="00647709">
        <w:rPr>
          <w:rFonts w:ascii="Arial Narrow" w:hAnsi="Arial Narrow"/>
          <w:position w:val="-14"/>
        </w:rPr>
        <w:object w:dxaOrig="320" w:dyaOrig="380">
          <v:shape id="_x0000_i1037" type="#_x0000_t75" style="width:15pt;height:19.5pt" o:ole="">
            <v:imagedata r:id="rId15" o:title=""/>
          </v:shape>
          <o:OLEObject Type="Embed" ProgID="Equation.3" ShapeID="_x0000_i1037" DrawAspect="Content" ObjectID="_1584031747" r:id="rId28"/>
        </w:object>
      </w:r>
    </w:p>
    <w:p w:rsidR="00F450F9" w:rsidRPr="00647709" w:rsidRDefault="00F450F9" w:rsidP="00F450F9">
      <w:pPr>
        <w:pStyle w:val="ListParagraph"/>
        <w:spacing w:after="0" w:line="240" w:lineRule="auto"/>
        <w:ind w:left="0"/>
        <w:jc w:val="both"/>
        <w:rPr>
          <w:rFonts w:ascii="Arial Narrow" w:hAnsi="Arial Narrow"/>
          <w:sz w:val="24"/>
          <w:szCs w:val="24"/>
        </w:rPr>
      </w:pPr>
      <w:proofErr w:type="spellStart"/>
      <w:proofErr w:type="gramStart"/>
      <w:r w:rsidRPr="00647709">
        <w:rPr>
          <w:rFonts w:ascii="Arial Narrow" w:hAnsi="Arial Narrow"/>
          <w:sz w:val="24"/>
          <w:szCs w:val="24"/>
        </w:rPr>
        <w:t>Keterangan</w:t>
      </w:r>
      <w:proofErr w:type="spellEnd"/>
      <w:r w:rsidRPr="00647709">
        <w:rPr>
          <w:rFonts w:ascii="Arial Narrow" w:hAnsi="Arial Narrow"/>
          <w:sz w:val="24"/>
          <w:szCs w:val="24"/>
        </w:rPr>
        <w:t xml:space="preserve"> :</w:t>
      </w:r>
      <w:proofErr w:type="gramEnd"/>
    </w:p>
    <w:p w:rsidR="00F450F9" w:rsidRPr="00647709" w:rsidRDefault="00F450F9" w:rsidP="00F450F9">
      <w:pPr>
        <w:pStyle w:val="ListParagraph"/>
        <w:spacing w:after="0" w:line="240" w:lineRule="auto"/>
        <w:ind w:left="0"/>
        <w:jc w:val="both"/>
        <w:rPr>
          <w:rFonts w:ascii="Arial Narrow" w:hAnsi="Arial Narrow"/>
          <w:sz w:val="24"/>
          <w:szCs w:val="24"/>
        </w:rPr>
      </w:pPr>
      <w:r w:rsidRPr="00647709">
        <w:rPr>
          <w:rFonts w:ascii="Arial Narrow" w:hAnsi="Arial Narrow"/>
          <w:position w:val="-12"/>
          <w:sz w:val="24"/>
          <w:szCs w:val="24"/>
        </w:rPr>
        <w:object w:dxaOrig="320" w:dyaOrig="360">
          <v:shape id="_x0000_i1038" type="#_x0000_t75" style="width:15pt;height:19.5pt" o:ole="">
            <v:imagedata r:id="rId17" o:title=""/>
          </v:shape>
          <o:OLEObject Type="Embed" ProgID="Equation.3" ShapeID="_x0000_i1038" DrawAspect="Content" ObjectID="_1584031748" r:id="rId29"/>
        </w:object>
      </w:r>
      <w:r w:rsidRPr="00647709">
        <w:rPr>
          <w:rFonts w:ascii="Arial Narrow" w:hAnsi="Arial Narrow"/>
          <w:sz w:val="24"/>
          <w:szCs w:val="24"/>
        </w:rPr>
        <w:t xml:space="preserve">= Parameter </w:t>
      </w:r>
      <w:proofErr w:type="spellStart"/>
      <w:r w:rsidRPr="00647709">
        <w:rPr>
          <w:rFonts w:ascii="Arial Narrow" w:hAnsi="Arial Narrow"/>
          <w:sz w:val="24"/>
          <w:szCs w:val="24"/>
        </w:rPr>
        <w:t>rerata</w:t>
      </w:r>
      <w:proofErr w:type="spellEnd"/>
      <w:r w:rsidRPr="00647709">
        <w:rPr>
          <w:rFonts w:ascii="Arial Narrow" w:hAnsi="Arial Narrow"/>
          <w:sz w:val="24"/>
          <w:szCs w:val="24"/>
        </w:rPr>
        <w:t xml:space="preserve"> </w:t>
      </w:r>
      <w:proofErr w:type="spellStart"/>
      <w:r w:rsidR="004F2DF8">
        <w:rPr>
          <w:rFonts w:ascii="Arial Narrow" w:hAnsi="Arial Narrow"/>
          <w:sz w:val="24"/>
          <w:szCs w:val="24"/>
        </w:rPr>
        <w:t>postes</w:t>
      </w:r>
      <w:proofErr w:type="spellEnd"/>
      <w:r w:rsidRPr="00647709">
        <w:rPr>
          <w:rFonts w:ascii="Arial Narrow" w:hAnsi="Arial Narrow"/>
          <w:sz w:val="24"/>
          <w:szCs w:val="24"/>
        </w:rPr>
        <w:t xml:space="preserve"> </w:t>
      </w:r>
      <w:proofErr w:type="spellStart"/>
      <w:r w:rsidRPr="00647709">
        <w:rPr>
          <w:rFonts w:ascii="Arial Narrow" w:hAnsi="Arial Narrow"/>
          <w:sz w:val="24"/>
          <w:szCs w:val="24"/>
        </w:rPr>
        <w:t>kelompok</w:t>
      </w:r>
      <w:proofErr w:type="spellEnd"/>
      <w:r w:rsidRPr="00647709">
        <w:rPr>
          <w:rFonts w:ascii="Arial Narrow" w:hAnsi="Arial Narrow"/>
          <w:sz w:val="24"/>
          <w:szCs w:val="24"/>
        </w:rPr>
        <w:t xml:space="preserve"> </w:t>
      </w:r>
      <w:proofErr w:type="spellStart"/>
      <w:r w:rsidRPr="00647709">
        <w:rPr>
          <w:rFonts w:ascii="Arial Narrow" w:hAnsi="Arial Narrow"/>
          <w:sz w:val="24"/>
          <w:szCs w:val="24"/>
        </w:rPr>
        <w:t>eksperimen</w:t>
      </w:r>
      <w:proofErr w:type="spellEnd"/>
    </w:p>
    <w:p w:rsidR="00F450F9" w:rsidRPr="00647709" w:rsidRDefault="00F450F9" w:rsidP="00F450F9">
      <w:pPr>
        <w:pStyle w:val="ListParagraph"/>
        <w:spacing w:after="0" w:line="240" w:lineRule="auto"/>
        <w:ind w:left="0"/>
        <w:jc w:val="both"/>
        <w:rPr>
          <w:rFonts w:ascii="Arial Narrow" w:hAnsi="Arial Narrow"/>
          <w:sz w:val="24"/>
          <w:szCs w:val="24"/>
        </w:rPr>
      </w:pPr>
      <w:r w:rsidRPr="00647709">
        <w:rPr>
          <w:rFonts w:ascii="Arial Narrow" w:hAnsi="Arial Narrow"/>
          <w:position w:val="-14"/>
          <w:sz w:val="24"/>
          <w:szCs w:val="24"/>
        </w:rPr>
        <w:object w:dxaOrig="320" w:dyaOrig="380">
          <v:shape id="_x0000_i1039" type="#_x0000_t75" style="width:15pt;height:19.5pt" o:ole="">
            <v:imagedata r:id="rId15" o:title=""/>
          </v:shape>
          <o:OLEObject Type="Embed" ProgID="Equation.3" ShapeID="_x0000_i1039" DrawAspect="Content" ObjectID="_1584031749" r:id="rId30"/>
        </w:object>
      </w:r>
      <w:r w:rsidRPr="00647709">
        <w:rPr>
          <w:rFonts w:ascii="Arial Narrow" w:hAnsi="Arial Narrow"/>
          <w:sz w:val="24"/>
          <w:szCs w:val="24"/>
        </w:rPr>
        <w:t xml:space="preserve">= Parameter </w:t>
      </w:r>
      <w:proofErr w:type="spellStart"/>
      <w:r w:rsidRPr="00647709">
        <w:rPr>
          <w:rFonts w:ascii="Arial Narrow" w:hAnsi="Arial Narrow"/>
          <w:sz w:val="24"/>
          <w:szCs w:val="24"/>
        </w:rPr>
        <w:t>rerata</w:t>
      </w:r>
      <w:proofErr w:type="spellEnd"/>
      <w:r w:rsidRPr="00647709">
        <w:rPr>
          <w:rFonts w:ascii="Arial Narrow" w:hAnsi="Arial Narrow"/>
          <w:sz w:val="24"/>
          <w:szCs w:val="24"/>
        </w:rPr>
        <w:t xml:space="preserve"> </w:t>
      </w:r>
      <w:proofErr w:type="spellStart"/>
      <w:r w:rsidR="004F2DF8">
        <w:rPr>
          <w:rFonts w:ascii="Arial Narrow" w:hAnsi="Arial Narrow"/>
          <w:sz w:val="24"/>
          <w:szCs w:val="24"/>
        </w:rPr>
        <w:t>postes</w:t>
      </w:r>
      <w:proofErr w:type="spellEnd"/>
      <w:r w:rsidRPr="00647709">
        <w:rPr>
          <w:rFonts w:ascii="Arial Narrow" w:hAnsi="Arial Narrow"/>
          <w:sz w:val="24"/>
          <w:szCs w:val="24"/>
        </w:rPr>
        <w:t xml:space="preserve"> </w:t>
      </w:r>
      <w:proofErr w:type="spellStart"/>
      <w:r w:rsidRPr="00647709">
        <w:rPr>
          <w:rFonts w:ascii="Arial Narrow" w:hAnsi="Arial Narrow"/>
          <w:sz w:val="24"/>
          <w:szCs w:val="24"/>
        </w:rPr>
        <w:t>kelompok</w:t>
      </w:r>
      <w:proofErr w:type="spellEnd"/>
      <w:r w:rsidRPr="00647709">
        <w:rPr>
          <w:rFonts w:ascii="Arial Narrow" w:hAnsi="Arial Narrow"/>
          <w:sz w:val="24"/>
          <w:szCs w:val="24"/>
        </w:rPr>
        <w:t xml:space="preserve"> </w:t>
      </w:r>
      <w:proofErr w:type="spellStart"/>
      <w:r w:rsidRPr="00647709">
        <w:rPr>
          <w:rFonts w:ascii="Arial Narrow" w:hAnsi="Arial Narrow"/>
          <w:sz w:val="24"/>
          <w:szCs w:val="24"/>
        </w:rPr>
        <w:t>kontrol</w:t>
      </w:r>
      <w:proofErr w:type="spellEnd"/>
    </w:p>
    <w:p w:rsidR="00F450F9" w:rsidRPr="00647709" w:rsidRDefault="00F450F9" w:rsidP="00F450F9">
      <w:pPr>
        <w:jc w:val="both"/>
        <w:rPr>
          <w:rFonts w:ascii="Arial Narrow" w:hAnsi="Arial Narrow"/>
        </w:rPr>
      </w:pPr>
      <w:proofErr w:type="spellStart"/>
      <w:r w:rsidRPr="00647709">
        <w:rPr>
          <w:rFonts w:ascii="Arial Narrow" w:hAnsi="Arial Narrow"/>
        </w:rPr>
        <w:t>Hipotesis</w:t>
      </w:r>
      <w:proofErr w:type="spellEnd"/>
      <w:r w:rsidRPr="00647709">
        <w:rPr>
          <w:rFonts w:ascii="Arial Narrow" w:hAnsi="Arial Narrow"/>
        </w:rPr>
        <w:t xml:space="preserve"> yang </w:t>
      </w:r>
      <w:proofErr w:type="spellStart"/>
      <w:r w:rsidRPr="00647709">
        <w:rPr>
          <w:rFonts w:ascii="Arial Narrow" w:hAnsi="Arial Narrow"/>
        </w:rPr>
        <w:t>diajukan</w:t>
      </w:r>
      <w:proofErr w:type="spellEnd"/>
      <w:r w:rsidRPr="00647709">
        <w:rPr>
          <w:rFonts w:ascii="Arial Narrow" w:hAnsi="Arial Narrow"/>
        </w:rPr>
        <w:t>:</w:t>
      </w:r>
    </w:p>
    <w:p w:rsidR="00F450F9" w:rsidRPr="003716F0" w:rsidRDefault="00F450F9" w:rsidP="00623971">
      <w:pPr>
        <w:tabs>
          <w:tab w:val="left" w:pos="284"/>
          <w:tab w:val="left" w:pos="567"/>
        </w:tabs>
        <w:ind w:left="567" w:hanging="567"/>
        <w:jc w:val="both"/>
        <w:rPr>
          <w:rFonts w:ascii="Arial Narrow" w:hAnsi="Arial Narrow"/>
          <w:lang w:val="id-ID"/>
        </w:rPr>
      </w:pPr>
      <w:r w:rsidRPr="00647709">
        <w:rPr>
          <w:rFonts w:ascii="Arial Narrow" w:hAnsi="Arial Narrow"/>
        </w:rPr>
        <w:t>H</w:t>
      </w:r>
      <w:r w:rsidRPr="00647709">
        <w:rPr>
          <w:rFonts w:ascii="Arial Narrow" w:hAnsi="Arial Narrow"/>
          <w:vertAlign w:val="subscript"/>
        </w:rPr>
        <w:t>0</w:t>
      </w:r>
      <w:r w:rsidR="00623971">
        <w:rPr>
          <w:rFonts w:ascii="Arial Narrow" w:hAnsi="Arial Narrow"/>
          <w:lang w:val="id-ID"/>
        </w:rPr>
        <w:tab/>
      </w:r>
      <w:r w:rsidRPr="00647709">
        <w:rPr>
          <w:rFonts w:ascii="Arial Narrow" w:hAnsi="Arial Narrow"/>
        </w:rPr>
        <w:t>=</w:t>
      </w:r>
      <w:r w:rsidR="00623971">
        <w:rPr>
          <w:rFonts w:ascii="Arial Narrow" w:hAnsi="Arial Narrow"/>
          <w:lang w:val="id-ID"/>
        </w:rPr>
        <w:tab/>
      </w:r>
      <w:r>
        <w:rPr>
          <w:rFonts w:ascii="Arial Narrow" w:hAnsi="Arial Narrow"/>
          <w:lang w:val="id-ID"/>
        </w:rPr>
        <w:t>K</w:t>
      </w:r>
      <w:proofErr w:type="spellStart"/>
      <w:r w:rsidRPr="00647709">
        <w:rPr>
          <w:rFonts w:ascii="Arial Narrow" w:hAnsi="Arial Narrow"/>
        </w:rPr>
        <w:t>emampuan</w:t>
      </w:r>
      <w:proofErr w:type="spellEnd"/>
      <w:r w:rsidRPr="00647709">
        <w:rPr>
          <w:rFonts w:ascii="Arial Narrow" w:hAnsi="Arial Narrow"/>
        </w:rPr>
        <w:t xml:space="preserve"> </w:t>
      </w:r>
      <w:r>
        <w:rPr>
          <w:rFonts w:ascii="Arial Narrow" w:hAnsi="Arial Narrow"/>
          <w:lang w:val="id-ID"/>
        </w:rPr>
        <w:t>pemahaman</w:t>
      </w:r>
      <w:r w:rsidRPr="00647709">
        <w:rPr>
          <w:rFonts w:ascii="Arial Narrow" w:hAnsi="Arial Narrow"/>
        </w:rPr>
        <w:t xml:space="preserve"> </w:t>
      </w:r>
      <w:proofErr w:type="spellStart"/>
      <w:r w:rsidRPr="00647709">
        <w:rPr>
          <w:rFonts w:ascii="Arial Narrow" w:hAnsi="Arial Narrow"/>
        </w:rPr>
        <w:t>matematik</w:t>
      </w:r>
      <w:proofErr w:type="spellEnd"/>
      <w:r w:rsidRPr="00647709">
        <w:rPr>
          <w:rFonts w:ascii="Arial Narrow" w:hAnsi="Arial Narrow"/>
        </w:rPr>
        <w:t xml:space="preserve"> </w:t>
      </w:r>
      <w:proofErr w:type="spellStart"/>
      <w:r w:rsidRPr="00647709">
        <w:rPr>
          <w:rFonts w:ascii="Arial Narrow" w:hAnsi="Arial Narrow"/>
        </w:rPr>
        <w:t>siswa</w:t>
      </w:r>
      <w:proofErr w:type="spellEnd"/>
      <w:r w:rsidRPr="00647709">
        <w:rPr>
          <w:rFonts w:ascii="Arial Narrow" w:hAnsi="Arial Narrow"/>
        </w:rPr>
        <w:t xml:space="preserve"> </w:t>
      </w:r>
      <w:r w:rsidR="008A1B45">
        <w:rPr>
          <w:rFonts w:ascii="Arial Narrow" w:hAnsi="Arial Narrow"/>
          <w:lang w:val="id-ID"/>
        </w:rPr>
        <w:t xml:space="preserve">kelas eksperimen </w:t>
      </w:r>
      <w:proofErr w:type="spellStart"/>
      <w:r w:rsidRPr="00647709">
        <w:rPr>
          <w:rFonts w:ascii="Arial Narrow" w:hAnsi="Arial Narrow"/>
        </w:rPr>
        <w:t>tidak</w:t>
      </w:r>
      <w:proofErr w:type="spellEnd"/>
      <w:r w:rsidRPr="00647709">
        <w:rPr>
          <w:rFonts w:ascii="Arial Narrow" w:hAnsi="Arial Narrow"/>
        </w:rPr>
        <w:t xml:space="preserve"> </w:t>
      </w:r>
      <w:proofErr w:type="spellStart"/>
      <w:r w:rsidRPr="00647709">
        <w:rPr>
          <w:rFonts w:ascii="Arial Narrow" w:hAnsi="Arial Narrow"/>
        </w:rPr>
        <w:t>lebih</w:t>
      </w:r>
      <w:proofErr w:type="spellEnd"/>
      <w:r w:rsidRPr="00647709">
        <w:rPr>
          <w:rFonts w:ascii="Arial Narrow" w:hAnsi="Arial Narrow"/>
        </w:rPr>
        <w:t xml:space="preserve"> </w:t>
      </w:r>
      <w:proofErr w:type="spellStart"/>
      <w:r w:rsidRPr="00647709">
        <w:rPr>
          <w:rFonts w:ascii="Arial Narrow" w:hAnsi="Arial Narrow"/>
        </w:rPr>
        <w:t>baik</w:t>
      </w:r>
      <w:proofErr w:type="spellEnd"/>
      <w:r w:rsidRPr="00647709">
        <w:rPr>
          <w:rFonts w:ascii="Arial Narrow" w:hAnsi="Arial Narrow"/>
        </w:rPr>
        <w:t xml:space="preserve"> </w:t>
      </w:r>
      <w:proofErr w:type="spellStart"/>
      <w:r w:rsidRPr="00647709">
        <w:rPr>
          <w:rFonts w:ascii="Arial Narrow" w:hAnsi="Arial Narrow"/>
        </w:rPr>
        <w:t>daripada</w:t>
      </w:r>
      <w:proofErr w:type="spellEnd"/>
      <w:r>
        <w:rPr>
          <w:rFonts w:ascii="Arial Narrow" w:hAnsi="Arial Narrow"/>
          <w:lang w:val="id-ID"/>
        </w:rPr>
        <w:t xml:space="preserve"> kelas kontrol pada </w:t>
      </w:r>
      <w:r w:rsidRPr="003716F0">
        <w:rPr>
          <w:rFonts w:ascii="Arial Narrow" w:hAnsi="Arial Narrow" w:cs="Calibri"/>
          <w:i/>
          <w:color w:val="000000"/>
        </w:rPr>
        <w:t>self</w:t>
      </w:r>
      <w:r w:rsidRPr="003716F0">
        <w:rPr>
          <w:rFonts w:ascii="Arial Narrow" w:hAnsi="Arial Narrow" w:cs="Calibri"/>
          <w:i/>
          <w:color w:val="000000"/>
          <w:lang w:val="id-ID"/>
        </w:rPr>
        <w:t>-</w:t>
      </w:r>
      <w:r w:rsidRPr="003716F0">
        <w:rPr>
          <w:rFonts w:ascii="Arial Narrow" w:hAnsi="Arial Narrow" w:cs="Calibri"/>
          <w:i/>
          <w:color w:val="000000"/>
        </w:rPr>
        <w:t>confidence</w:t>
      </w:r>
      <w:r>
        <w:rPr>
          <w:rFonts w:ascii="Arial Narrow" w:hAnsi="Arial Narrow" w:cs="Calibri"/>
          <w:color w:val="000000"/>
          <w:lang w:val="id-ID"/>
        </w:rPr>
        <w:t xml:space="preserve"> </w:t>
      </w:r>
      <w:r>
        <w:rPr>
          <w:rFonts w:ascii="Arial Narrow" w:hAnsi="Arial Narrow"/>
          <w:lang w:val="id-ID"/>
        </w:rPr>
        <w:t>klasifikasi negatif.</w:t>
      </w:r>
    </w:p>
    <w:p w:rsidR="00F450F9" w:rsidRPr="003716F0" w:rsidRDefault="00F450F9" w:rsidP="00623971">
      <w:pPr>
        <w:tabs>
          <w:tab w:val="left" w:pos="284"/>
          <w:tab w:val="left" w:pos="567"/>
        </w:tabs>
        <w:ind w:left="567" w:hanging="567"/>
        <w:jc w:val="both"/>
        <w:rPr>
          <w:rFonts w:ascii="Arial Narrow" w:hAnsi="Arial Narrow"/>
          <w:lang w:val="id-ID"/>
        </w:rPr>
      </w:pPr>
      <w:r w:rsidRPr="00647709">
        <w:rPr>
          <w:rFonts w:ascii="Arial Narrow" w:hAnsi="Arial Narrow"/>
        </w:rPr>
        <w:t>H</w:t>
      </w:r>
      <w:r w:rsidRPr="00647709">
        <w:rPr>
          <w:rFonts w:ascii="Arial Narrow" w:hAnsi="Arial Narrow"/>
          <w:vertAlign w:val="subscript"/>
        </w:rPr>
        <w:t>1</w:t>
      </w:r>
      <w:r w:rsidR="00623971">
        <w:rPr>
          <w:rFonts w:ascii="Arial Narrow" w:hAnsi="Arial Narrow"/>
          <w:lang w:val="id-ID"/>
        </w:rPr>
        <w:tab/>
      </w:r>
      <w:r w:rsidR="00623971">
        <w:rPr>
          <w:rFonts w:ascii="Arial Narrow" w:hAnsi="Arial Narrow"/>
        </w:rPr>
        <w:t>=</w:t>
      </w:r>
      <w:r w:rsidR="00623971">
        <w:rPr>
          <w:rFonts w:ascii="Arial Narrow" w:hAnsi="Arial Narrow"/>
          <w:lang w:val="id-ID"/>
        </w:rPr>
        <w:tab/>
      </w:r>
      <w:r>
        <w:rPr>
          <w:rFonts w:ascii="Arial Narrow" w:hAnsi="Arial Narrow"/>
          <w:lang w:val="id-ID"/>
        </w:rPr>
        <w:t>Kemampuan pemahaman</w:t>
      </w:r>
      <w:r w:rsidRPr="00647709">
        <w:rPr>
          <w:rFonts w:ascii="Arial Narrow" w:hAnsi="Arial Narrow"/>
        </w:rPr>
        <w:t xml:space="preserve"> </w:t>
      </w:r>
      <w:proofErr w:type="spellStart"/>
      <w:r w:rsidRPr="00647709">
        <w:rPr>
          <w:rFonts w:ascii="Arial Narrow" w:hAnsi="Arial Narrow"/>
        </w:rPr>
        <w:t>matematik</w:t>
      </w:r>
      <w:proofErr w:type="spellEnd"/>
      <w:r w:rsidRPr="00647709">
        <w:rPr>
          <w:rFonts w:ascii="Arial Narrow" w:hAnsi="Arial Narrow"/>
        </w:rPr>
        <w:t xml:space="preserve"> </w:t>
      </w:r>
      <w:proofErr w:type="spellStart"/>
      <w:r w:rsidRPr="00647709">
        <w:rPr>
          <w:rFonts w:ascii="Arial Narrow" w:hAnsi="Arial Narrow"/>
        </w:rPr>
        <w:t>siswa</w:t>
      </w:r>
      <w:proofErr w:type="spellEnd"/>
      <w:r w:rsidRPr="00647709">
        <w:rPr>
          <w:rFonts w:ascii="Arial Narrow" w:hAnsi="Arial Narrow"/>
        </w:rPr>
        <w:t xml:space="preserve"> </w:t>
      </w:r>
      <w:r>
        <w:rPr>
          <w:rFonts w:ascii="Arial Narrow" w:hAnsi="Arial Narrow"/>
          <w:lang w:val="id-ID"/>
        </w:rPr>
        <w:t xml:space="preserve">kelas eksperimen </w:t>
      </w:r>
      <w:proofErr w:type="spellStart"/>
      <w:r w:rsidRPr="00647709">
        <w:rPr>
          <w:rFonts w:ascii="Arial Narrow" w:hAnsi="Arial Narrow"/>
        </w:rPr>
        <w:t>lebih</w:t>
      </w:r>
      <w:proofErr w:type="spellEnd"/>
      <w:r w:rsidRPr="00647709">
        <w:rPr>
          <w:rFonts w:ascii="Arial Narrow" w:hAnsi="Arial Narrow"/>
        </w:rPr>
        <w:t xml:space="preserve"> </w:t>
      </w:r>
      <w:proofErr w:type="spellStart"/>
      <w:r w:rsidRPr="00647709">
        <w:rPr>
          <w:rFonts w:ascii="Arial Narrow" w:hAnsi="Arial Narrow"/>
        </w:rPr>
        <w:t>baik</w:t>
      </w:r>
      <w:proofErr w:type="spellEnd"/>
      <w:r w:rsidRPr="00647709">
        <w:rPr>
          <w:rFonts w:ascii="Arial Narrow" w:hAnsi="Arial Narrow"/>
        </w:rPr>
        <w:t xml:space="preserve"> </w:t>
      </w:r>
      <w:proofErr w:type="spellStart"/>
      <w:r w:rsidRPr="00647709">
        <w:rPr>
          <w:rFonts w:ascii="Arial Narrow" w:hAnsi="Arial Narrow"/>
        </w:rPr>
        <w:t>daripada</w:t>
      </w:r>
      <w:proofErr w:type="spellEnd"/>
      <w:r>
        <w:rPr>
          <w:rFonts w:ascii="Arial Narrow" w:hAnsi="Arial Narrow"/>
          <w:lang w:val="id-ID"/>
        </w:rPr>
        <w:t xml:space="preserve"> kelas kontrol pada </w:t>
      </w:r>
      <w:r w:rsidRPr="003716F0">
        <w:rPr>
          <w:rFonts w:ascii="Arial Narrow" w:hAnsi="Arial Narrow" w:cs="Calibri"/>
          <w:i/>
          <w:color w:val="000000"/>
        </w:rPr>
        <w:t>self</w:t>
      </w:r>
      <w:r w:rsidRPr="003716F0">
        <w:rPr>
          <w:rFonts w:ascii="Arial Narrow" w:hAnsi="Arial Narrow" w:cs="Calibri"/>
          <w:i/>
          <w:color w:val="000000"/>
          <w:lang w:val="id-ID"/>
        </w:rPr>
        <w:t>-</w:t>
      </w:r>
      <w:r w:rsidRPr="003716F0">
        <w:rPr>
          <w:rFonts w:ascii="Arial Narrow" w:hAnsi="Arial Narrow" w:cs="Calibri"/>
          <w:i/>
          <w:color w:val="000000"/>
        </w:rPr>
        <w:t>confidence</w:t>
      </w:r>
      <w:r>
        <w:rPr>
          <w:rFonts w:ascii="Arial Narrow" w:hAnsi="Arial Narrow" w:cs="Calibri"/>
          <w:color w:val="000000"/>
          <w:lang w:val="id-ID"/>
        </w:rPr>
        <w:t xml:space="preserve"> </w:t>
      </w:r>
      <w:r>
        <w:rPr>
          <w:rFonts w:ascii="Arial Narrow" w:hAnsi="Arial Narrow"/>
          <w:lang w:val="id-ID"/>
        </w:rPr>
        <w:t>klasifikasi negatif.</w:t>
      </w:r>
    </w:p>
    <w:p w:rsidR="004709EB" w:rsidRDefault="00F450F9" w:rsidP="00623971">
      <w:pPr>
        <w:spacing w:before="120"/>
        <w:ind w:firstLine="851"/>
        <w:jc w:val="both"/>
        <w:rPr>
          <w:rFonts w:ascii="Arial Narrow" w:hAnsi="Arial Narrow"/>
          <w:lang w:val="id-ID"/>
        </w:rPr>
      </w:pPr>
      <w:r>
        <w:rPr>
          <w:rFonts w:ascii="Arial Narrow" w:hAnsi="Arial Narrow"/>
          <w:color w:val="000000" w:themeColor="text1"/>
          <w:spacing w:val="-5"/>
          <w:lang w:val="id-ID"/>
        </w:rPr>
        <w:t xml:space="preserve">Berdasarkan hasil perhitungan yang disajikan di </w:t>
      </w:r>
      <w:r w:rsidR="00623971">
        <w:rPr>
          <w:rFonts w:ascii="Arial Narrow" w:hAnsi="Arial Narrow"/>
          <w:color w:val="000000" w:themeColor="text1"/>
          <w:spacing w:val="-5"/>
          <w:lang w:val="id-ID"/>
        </w:rPr>
        <w:t xml:space="preserve">Tabel </w:t>
      </w:r>
      <w:r>
        <w:rPr>
          <w:rFonts w:ascii="Arial Narrow" w:hAnsi="Arial Narrow"/>
          <w:color w:val="000000" w:themeColor="text1"/>
          <w:spacing w:val="-5"/>
          <w:lang w:val="id-ID"/>
        </w:rPr>
        <w:t xml:space="preserve">5 diperoleh hasil bahwa nilai signifikansi yang diperoleh sebesar 0,011 &lt; 0,05 sehingga </w:t>
      </w:r>
      <w:r w:rsidRPr="00647709">
        <w:rPr>
          <w:rFonts w:ascii="Arial Narrow" w:hAnsi="Arial Narrow"/>
        </w:rPr>
        <w:t>H</w:t>
      </w:r>
      <w:r w:rsidRPr="00647709">
        <w:rPr>
          <w:rFonts w:ascii="Arial Narrow" w:hAnsi="Arial Narrow"/>
          <w:vertAlign w:val="subscript"/>
        </w:rPr>
        <w:t>0</w:t>
      </w:r>
      <w:r>
        <w:rPr>
          <w:rFonts w:ascii="Arial Narrow" w:hAnsi="Arial Narrow"/>
          <w:lang w:val="id-ID"/>
        </w:rPr>
        <w:t xml:space="preserve"> ditolak dan </w:t>
      </w:r>
      <w:r w:rsidRPr="00647709">
        <w:rPr>
          <w:rFonts w:ascii="Arial Narrow" w:hAnsi="Arial Narrow"/>
        </w:rPr>
        <w:t>H</w:t>
      </w:r>
      <w:r w:rsidRPr="00647709">
        <w:rPr>
          <w:rFonts w:ascii="Arial Narrow" w:hAnsi="Arial Narrow"/>
          <w:vertAlign w:val="subscript"/>
        </w:rPr>
        <w:t>1</w:t>
      </w:r>
      <w:r>
        <w:rPr>
          <w:rFonts w:ascii="Arial Narrow" w:hAnsi="Arial Narrow"/>
          <w:vertAlign w:val="subscript"/>
          <w:lang w:val="id-ID"/>
        </w:rPr>
        <w:t xml:space="preserve"> </w:t>
      </w:r>
      <w:r>
        <w:rPr>
          <w:rFonts w:ascii="Arial Narrow" w:hAnsi="Arial Narrow"/>
          <w:lang w:val="id-ID"/>
        </w:rPr>
        <w:t>diterima. Artinya kemampuan pemahaman</w:t>
      </w:r>
      <w:r w:rsidRPr="00647709">
        <w:rPr>
          <w:rFonts w:ascii="Arial Narrow" w:hAnsi="Arial Narrow"/>
        </w:rPr>
        <w:t xml:space="preserve"> </w:t>
      </w:r>
      <w:proofErr w:type="spellStart"/>
      <w:r w:rsidRPr="00647709">
        <w:rPr>
          <w:rFonts w:ascii="Arial Narrow" w:hAnsi="Arial Narrow"/>
        </w:rPr>
        <w:t>matematik</w:t>
      </w:r>
      <w:proofErr w:type="spellEnd"/>
      <w:r w:rsidRPr="00647709">
        <w:rPr>
          <w:rFonts w:ascii="Arial Narrow" w:hAnsi="Arial Narrow"/>
        </w:rPr>
        <w:t xml:space="preserve"> </w:t>
      </w:r>
      <w:proofErr w:type="spellStart"/>
      <w:r w:rsidRPr="00647709">
        <w:rPr>
          <w:rFonts w:ascii="Arial Narrow" w:hAnsi="Arial Narrow"/>
        </w:rPr>
        <w:t>siswa</w:t>
      </w:r>
      <w:proofErr w:type="spellEnd"/>
      <w:r w:rsidRPr="00647709">
        <w:rPr>
          <w:rFonts w:ascii="Arial Narrow" w:hAnsi="Arial Narrow"/>
        </w:rPr>
        <w:t xml:space="preserve"> </w:t>
      </w:r>
      <w:r>
        <w:rPr>
          <w:rFonts w:ascii="Arial Narrow" w:hAnsi="Arial Narrow"/>
          <w:iCs/>
          <w:lang w:val="id-ID"/>
        </w:rPr>
        <w:t>yang memperoleh mo</w:t>
      </w:r>
      <w:r w:rsidRPr="00061D33">
        <w:rPr>
          <w:rFonts w:ascii="Arial Narrow" w:hAnsi="Arial Narrow"/>
        </w:rPr>
        <w:t xml:space="preserve">del </w:t>
      </w:r>
      <w:proofErr w:type="spellStart"/>
      <w:r w:rsidRPr="00061D33">
        <w:rPr>
          <w:rFonts w:ascii="Arial Narrow" w:hAnsi="Arial Narrow"/>
        </w:rPr>
        <w:t>pembelajaran</w:t>
      </w:r>
      <w:proofErr w:type="spellEnd"/>
      <w:r w:rsidRPr="00061D33">
        <w:rPr>
          <w:rFonts w:ascii="Arial Narrow" w:hAnsi="Arial Narrow"/>
        </w:rPr>
        <w:t xml:space="preserve"> </w:t>
      </w:r>
      <w:r w:rsidRPr="00061D33">
        <w:rPr>
          <w:rFonts w:ascii="Arial Narrow" w:hAnsi="Arial Narrow"/>
          <w:i/>
        </w:rPr>
        <w:t>Hybrid</w:t>
      </w:r>
      <w:r w:rsidRPr="00061D33">
        <w:rPr>
          <w:rFonts w:ascii="Arial Narrow" w:hAnsi="Arial Narrow"/>
        </w:rPr>
        <w:t xml:space="preserve"> </w:t>
      </w:r>
      <w:proofErr w:type="spellStart"/>
      <w:r w:rsidRPr="00061D33">
        <w:rPr>
          <w:rFonts w:ascii="Arial Narrow" w:hAnsi="Arial Narrow"/>
        </w:rPr>
        <w:t>tipe</w:t>
      </w:r>
      <w:proofErr w:type="spellEnd"/>
      <w:r w:rsidRPr="00061D33">
        <w:rPr>
          <w:rFonts w:ascii="Arial Narrow" w:hAnsi="Arial Narrow"/>
        </w:rPr>
        <w:t xml:space="preserve"> </w:t>
      </w:r>
      <w:r w:rsidRPr="00061D33">
        <w:rPr>
          <w:rFonts w:ascii="Arial Narrow" w:hAnsi="Arial Narrow"/>
          <w:i/>
        </w:rPr>
        <w:t>Traditional</w:t>
      </w:r>
      <w:r w:rsidRPr="00061D33">
        <w:rPr>
          <w:rFonts w:ascii="Arial Narrow" w:hAnsi="Arial Narrow"/>
        </w:rPr>
        <w:t xml:space="preserve"> </w:t>
      </w:r>
      <w:proofErr w:type="spellStart"/>
      <w:r w:rsidRPr="00061D33">
        <w:rPr>
          <w:rFonts w:ascii="Arial Narrow" w:hAnsi="Arial Narrow"/>
          <w:i/>
        </w:rPr>
        <w:t>Clasess</w:t>
      </w:r>
      <w:proofErr w:type="spellEnd"/>
      <w:r w:rsidRPr="00061D33">
        <w:rPr>
          <w:rFonts w:ascii="Arial Narrow" w:hAnsi="Arial Narrow"/>
        </w:rPr>
        <w:t>-</w:t>
      </w:r>
      <w:r w:rsidRPr="00061D33">
        <w:rPr>
          <w:rFonts w:ascii="Arial Narrow" w:hAnsi="Arial Narrow"/>
          <w:i/>
        </w:rPr>
        <w:t>Real</w:t>
      </w:r>
      <w:r w:rsidRPr="00061D33">
        <w:rPr>
          <w:rFonts w:ascii="Arial Narrow" w:hAnsi="Arial Narrow"/>
        </w:rPr>
        <w:t xml:space="preserve"> </w:t>
      </w:r>
      <w:r w:rsidRPr="00061D33">
        <w:rPr>
          <w:rFonts w:ascii="Arial Narrow" w:hAnsi="Arial Narrow"/>
          <w:i/>
          <w:iCs/>
        </w:rPr>
        <w:t>Workshop</w:t>
      </w:r>
      <w:r>
        <w:rPr>
          <w:rFonts w:ascii="Arial Narrow" w:hAnsi="Arial Narrow"/>
          <w:iCs/>
          <w:lang w:val="id-ID"/>
        </w:rPr>
        <w:t xml:space="preserve"> lebih baik dari siswa yang memperoleh </w:t>
      </w:r>
      <w:proofErr w:type="spellStart"/>
      <w:r w:rsidRPr="00061D33">
        <w:rPr>
          <w:rFonts w:ascii="Arial Narrow" w:hAnsi="Arial Narrow"/>
        </w:rPr>
        <w:t>pembelajaran</w:t>
      </w:r>
      <w:proofErr w:type="spellEnd"/>
      <w:r>
        <w:rPr>
          <w:rFonts w:ascii="Arial Narrow" w:hAnsi="Arial Narrow"/>
          <w:lang w:val="id-ID"/>
        </w:rPr>
        <w:t xml:space="preserve"> konvensional pada </w:t>
      </w:r>
      <w:r w:rsidRPr="003716F0">
        <w:rPr>
          <w:rFonts w:ascii="Arial Narrow" w:hAnsi="Arial Narrow" w:cs="Calibri"/>
          <w:i/>
          <w:color w:val="000000"/>
        </w:rPr>
        <w:t>self</w:t>
      </w:r>
      <w:r w:rsidRPr="003716F0">
        <w:rPr>
          <w:rFonts w:ascii="Arial Narrow" w:hAnsi="Arial Narrow" w:cs="Calibri"/>
          <w:i/>
          <w:color w:val="000000"/>
          <w:lang w:val="id-ID"/>
        </w:rPr>
        <w:t>-</w:t>
      </w:r>
      <w:r w:rsidRPr="003716F0">
        <w:rPr>
          <w:rFonts w:ascii="Arial Narrow" w:hAnsi="Arial Narrow" w:cs="Calibri"/>
          <w:i/>
          <w:color w:val="000000"/>
        </w:rPr>
        <w:t>confidence</w:t>
      </w:r>
      <w:r>
        <w:rPr>
          <w:rFonts w:ascii="Arial Narrow" w:hAnsi="Arial Narrow" w:cs="Calibri"/>
          <w:color w:val="000000"/>
          <w:lang w:val="id-ID"/>
        </w:rPr>
        <w:t xml:space="preserve"> </w:t>
      </w:r>
      <w:r>
        <w:rPr>
          <w:rFonts w:ascii="Arial Narrow" w:hAnsi="Arial Narrow"/>
          <w:lang w:val="id-ID"/>
        </w:rPr>
        <w:t>klasifikasi negatif.</w:t>
      </w:r>
    </w:p>
    <w:p w:rsidR="004709EB" w:rsidRDefault="004709EB" w:rsidP="00623971">
      <w:pPr>
        <w:spacing w:before="120"/>
        <w:ind w:firstLine="851"/>
        <w:jc w:val="both"/>
        <w:rPr>
          <w:rFonts w:ascii="Arial Narrow" w:hAnsi="Arial Narrow"/>
          <w:lang w:val="id-ID"/>
        </w:rPr>
        <w:sectPr w:rsidR="004709EB" w:rsidSect="00E60426">
          <w:pgSz w:w="11907" w:h="16840" w:code="9"/>
          <w:pgMar w:top="1418" w:right="1701" w:bottom="1418" w:left="1418" w:header="720" w:footer="720" w:gutter="0"/>
          <w:cols w:space="720"/>
          <w:docGrid w:linePitch="360"/>
        </w:sectPr>
      </w:pPr>
    </w:p>
    <w:p w:rsidR="00F450F9" w:rsidRDefault="007B6967" w:rsidP="004709EB">
      <w:pPr>
        <w:ind w:firstLine="851"/>
        <w:jc w:val="both"/>
        <w:rPr>
          <w:rFonts w:ascii="Arial Narrow" w:hAnsi="Arial Narrow"/>
          <w:lang w:val="id-ID"/>
        </w:rPr>
      </w:pPr>
      <w:r>
        <w:rPr>
          <w:rFonts w:ascii="Arial Narrow" w:hAnsi="Arial Narrow"/>
          <w:i/>
          <w:noProof/>
          <w:lang w:val="id-ID" w:eastAsia="id-ID"/>
        </w:rPr>
        <w:lastRenderedPageBreak/>
        <mc:AlternateContent>
          <mc:Choice Requires="wps">
            <w:drawing>
              <wp:anchor distT="0" distB="0" distL="114300" distR="114300" simplePos="0" relativeHeight="251675648" behindDoc="0" locked="0" layoutInCell="1" allowOverlap="1" wp14:anchorId="1CA7A353" wp14:editId="6631730D">
                <wp:simplePos x="0" y="0"/>
                <wp:positionH relativeFrom="column">
                  <wp:posOffset>-108585</wp:posOffset>
                </wp:positionH>
                <wp:positionV relativeFrom="paragraph">
                  <wp:posOffset>-574040</wp:posOffset>
                </wp:positionV>
                <wp:extent cx="5770245" cy="470535"/>
                <wp:effectExtent l="0" t="0" r="1905" b="571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245" cy="470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B6967" w:rsidRPr="00C403DA" w:rsidRDefault="007B57DE" w:rsidP="007B6967">
                            <w:pPr>
                              <w:jc w:val="right"/>
                              <w:rPr>
                                <w:rStyle w:val="fontstyle01"/>
                                <w:rFonts w:eastAsia="Arial Narrow"/>
                                <w:sz w:val="20"/>
                                <w:szCs w:val="20"/>
                                <w:lang w:val="id-ID"/>
                              </w:rPr>
                            </w:pPr>
                            <w:r w:rsidRPr="007B57DE">
                              <w:rPr>
                                <w:rFonts w:ascii="Arial Narrow" w:eastAsia="Arial Narrow" w:hAnsi="Arial Narrow"/>
                                <w:bCs/>
                                <w:sz w:val="20"/>
                                <w:szCs w:val="20"/>
                                <w:u w:color="000000"/>
                                <w:lang w:val="id-ID"/>
                              </w:rPr>
                              <w:t>Yoni Sunaryo, Ida Nuraida</w:t>
                            </w:r>
                            <w:r w:rsidR="008A4F2D">
                              <w:rPr>
                                <w:rFonts w:ascii="Arial Narrow" w:eastAsia="Arial Narrow" w:hAnsi="Arial Narrow"/>
                                <w:bCs/>
                                <w:sz w:val="20"/>
                                <w:szCs w:val="20"/>
                                <w:u w:color="000000"/>
                                <w:lang w:val="id-ID"/>
                              </w:rPr>
                              <w:t xml:space="preserve"> &amp;</w:t>
                            </w:r>
                            <w:r>
                              <w:rPr>
                                <w:rFonts w:ascii="Arial Narrow" w:eastAsia="Arial Narrow" w:hAnsi="Arial Narrow"/>
                                <w:bCs/>
                                <w:sz w:val="20"/>
                                <w:szCs w:val="20"/>
                                <w:u w:color="000000"/>
                                <w:lang w:val="id-ID"/>
                              </w:rPr>
                              <w:t xml:space="preserve"> </w:t>
                            </w:r>
                            <w:r w:rsidRPr="007B57DE">
                              <w:rPr>
                                <w:rFonts w:ascii="Arial Narrow" w:eastAsia="Arial Narrow" w:hAnsi="Arial Narrow"/>
                                <w:bCs/>
                                <w:sz w:val="20"/>
                                <w:szCs w:val="20"/>
                                <w:u w:color="000000"/>
                                <w:lang w:val="id-ID"/>
                              </w:rPr>
                              <w:t>Nur Eva Zakiah</w:t>
                            </w:r>
                            <w:r w:rsidRPr="00C403DA">
                              <w:rPr>
                                <w:rStyle w:val="fontstyle01"/>
                                <w:rFonts w:eastAsia="Arial Narrow"/>
                                <w:lang w:val="id-ID"/>
                              </w:rPr>
                              <w:t xml:space="preserve"> </w:t>
                            </w:r>
                            <w:r>
                              <w:rPr>
                                <w:rStyle w:val="fontstyle01"/>
                                <w:rFonts w:eastAsia="Arial Narrow"/>
                                <w:lang w:val="id-ID"/>
                              </w:rPr>
                              <w:t xml:space="preserve"> </w:t>
                            </w:r>
                            <w:r w:rsidR="007B6967" w:rsidRPr="00E34E29">
                              <w:rPr>
                                <w:rStyle w:val="fontstyle01"/>
                                <w:rFonts w:eastAsia="Arial Narrow"/>
                                <w:sz w:val="28"/>
                                <w:lang w:val="id-ID"/>
                              </w:rPr>
                              <w:t>•</w:t>
                            </w:r>
                            <w:r w:rsidR="007B6967" w:rsidRPr="00064826">
                              <w:rPr>
                                <w:rStyle w:val="fontstyle01"/>
                                <w:rFonts w:ascii="Arial Narrow" w:eastAsia="Arial Narrow" w:hAnsi="Arial Narrow"/>
                                <w:sz w:val="20"/>
                                <w:lang w:val="id-ID"/>
                              </w:rPr>
                              <w:t>99</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A7A353" id="Text Box 12" o:spid="_x0000_s1032" type="#_x0000_t202" style="position:absolute;left:0;text-align:left;margin-left:-8.55pt;margin-top:-45.2pt;width:454.35pt;height:37.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" stroked="f">
                <v:textbox>
                  <w:txbxContent>
                    <w:p w:rsidR="007B6967" w:rsidRPr="00C403DA" w:rsidRDefault="007B57DE" w:rsidP="007B6967">
                      <w:pPr>
                        <w:jc w:val="right"/>
                        <w:rPr>
                          <w:rStyle w:val="fontstyle01"/>
                          <w:rFonts w:eastAsia="Arial Narrow"/>
                          <w:sz w:val="20"/>
                          <w:szCs w:val="20"/>
                          <w:lang w:val="id-ID"/>
                        </w:rPr>
                      </w:pPr>
                      <w:r w:rsidRPr="007B57DE">
                        <w:rPr>
                          <w:rFonts w:ascii="Arial Narrow" w:eastAsia="Arial Narrow" w:hAnsi="Arial Narrow"/>
                          <w:bCs/>
                          <w:sz w:val="20"/>
                          <w:szCs w:val="20"/>
                          <w:u w:color="000000"/>
                          <w:lang w:val="id-ID"/>
                        </w:rPr>
                        <w:t>Yoni Sunaryo, Ida Nuraida</w:t>
                      </w:r>
                      <w:r w:rsidR="008A4F2D">
                        <w:rPr>
                          <w:rFonts w:ascii="Arial Narrow" w:eastAsia="Arial Narrow" w:hAnsi="Arial Narrow"/>
                          <w:bCs/>
                          <w:sz w:val="20"/>
                          <w:szCs w:val="20"/>
                          <w:u w:color="000000"/>
                          <w:lang w:val="id-ID"/>
                        </w:rPr>
                        <w:t xml:space="preserve"> &amp;</w:t>
                      </w:r>
                      <w:r>
                        <w:rPr>
                          <w:rFonts w:ascii="Arial Narrow" w:eastAsia="Arial Narrow" w:hAnsi="Arial Narrow"/>
                          <w:bCs/>
                          <w:sz w:val="20"/>
                          <w:szCs w:val="20"/>
                          <w:u w:color="000000"/>
                          <w:lang w:val="id-ID"/>
                        </w:rPr>
                        <w:t xml:space="preserve"> </w:t>
                      </w:r>
                      <w:r w:rsidRPr="007B57DE">
                        <w:rPr>
                          <w:rFonts w:ascii="Arial Narrow" w:eastAsia="Arial Narrow" w:hAnsi="Arial Narrow"/>
                          <w:bCs/>
                          <w:sz w:val="20"/>
                          <w:szCs w:val="20"/>
                          <w:u w:color="000000"/>
                          <w:lang w:val="id-ID"/>
                        </w:rPr>
                        <w:t>Nur Eva Zakiah</w:t>
                      </w:r>
                      <w:r w:rsidRPr="00C403DA">
                        <w:rPr>
                          <w:rStyle w:val="fontstyle01"/>
                          <w:rFonts w:eastAsia="Arial Narrow"/>
                          <w:lang w:val="id-ID"/>
                        </w:rPr>
                        <w:t xml:space="preserve"> </w:t>
                      </w:r>
                      <w:r>
                        <w:rPr>
                          <w:rStyle w:val="fontstyle01"/>
                          <w:rFonts w:eastAsia="Arial Narrow"/>
                          <w:lang w:val="id-ID"/>
                        </w:rPr>
                        <w:t xml:space="preserve"> </w:t>
                      </w:r>
                      <w:r w:rsidR="007B6967" w:rsidRPr="00E34E29">
                        <w:rPr>
                          <w:rStyle w:val="fontstyle01"/>
                          <w:rFonts w:eastAsia="Arial Narrow"/>
                          <w:sz w:val="28"/>
                          <w:lang w:val="id-ID"/>
                        </w:rPr>
                        <w:t>•</w:t>
                      </w:r>
                      <w:r w:rsidR="007B6967" w:rsidRPr="00064826">
                        <w:rPr>
                          <w:rStyle w:val="fontstyle01"/>
                          <w:rFonts w:ascii="Arial Narrow" w:eastAsia="Arial Narrow" w:hAnsi="Arial Narrow"/>
                          <w:sz w:val="20"/>
                          <w:lang w:val="id-ID"/>
                        </w:rPr>
                        <w:t>99</w:t>
                      </w:r>
                    </w:p>
                  </w:txbxContent>
                </v:textbox>
              </v:shape>
            </w:pict>
          </mc:Fallback>
        </mc:AlternateContent>
      </w:r>
      <w:r w:rsidR="00F450F9">
        <w:rPr>
          <w:rFonts w:ascii="Arial Narrow" w:hAnsi="Arial Narrow"/>
          <w:lang w:val="id-ID"/>
        </w:rPr>
        <w:t xml:space="preserve">Berdasarkan hasil analisis data baik secara keseluruhan, pada </w:t>
      </w:r>
      <w:r w:rsidR="00F450F9" w:rsidRPr="003716F0">
        <w:rPr>
          <w:rFonts w:ascii="Arial Narrow" w:hAnsi="Arial Narrow" w:cs="Calibri"/>
          <w:i/>
          <w:color w:val="000000"/>
        </w:rPr>
        <w:t>self</w:t>
      </w:r>
      <w:r w:rsidR="00F450F9" w:rsidRPr="003716F0">
        <w:rPr>
          <w:rFonts w:ascii="Arial Narrow" w:hAnsi="Arial Narrow" w:cs="Calibri"/>
          <w:i/>
          <w:color w:val="000000"/>
          <w:lang w:val="id-ID"/>
        </w:rPr>
        <w:t>-</w:t>
      </w:r>
      <w:r w:rsidR="00F450F9" w:rsidRPr="003716F0">
        <w:rPr>
          <w:rFonts w:ascii="Arial Narrow" w:hAnsi="Arial Narrow" w:cs="Calibri"/>
          <w:i/>
          <w:color w:val="000000"/>
        </w:rPr>
        <w:t>confidence</w:t>
      </w:r>
      <w:r w:rsidR="00F450F9">
        <w:rPr>
          <w:rFonts w:ascii="Arial Narrow" w:hAnsi="Arial Narrow" w:cs="Calibri"/>
          <w:color w:val="000000"/>
          <w:lang w:val="id-ID"/>
        </w:rPr>
        <w:t xml:space="preserve"> </w:t>
      </w:r>
      <w:r w:rsidR="00F450F9">
        <w:rPr>
          <w:rFonts w:ascii="Arial Narrow" w:hAnsi="Arial Narrow"/>
          <w:lang w:val="id-ID"/>
        </w:rPr>
        <w:t>klasifikasi positif dan negatif menunjukkan bahwa kemampuan pemahaman</w:t>
      </w:r>
      <w:r w:rsidR="00F450F9" w:rsidRPr="00647709">
        <w:rPr>
          <w:rFonts w:ascii="Arial Narrow" w:hAnsi="Arial Narrow"/>
        </w:rPr>
        <w:t xml:space="preserve"> </w:t>
      </w:r>
      <w:proofErr w:type="spellStart"/>
      <w:r w:rsidR="00F450F9" w:rsidRPr="00647709">
        <w:rPr>
          <w:rFonts w:ascii="Arial Narrow" w:hAnsi="Arial Narrow"/>
        </w:rPr>
        <w:t>matematik</w:t>
      </w:r>
      <w:proofErr w:type="spellEnd"/>
      <w:r w:rsidR="00F450F9" w:rsidRPr="00647709">
        <w:rPr>
          <w:rFonts w:ascii="Arial Narrow" w:hAnsi="Arial Narrow"/>
        </w:rPr>
        <w:t xml:space="preserve"> </w:t>
      </w:r>
      <w:proofErr w:type="spellStart"/>
      <w:r w:rsidR="00F450F9" w:rsidRPr="00647709">
        <w:rPr>
          <w:rFonts w:ascii="Arial Narrow" w:hAnsi="Arial Narrow"/>
        </w:rPr>
        <w:t>siswa</w:t>
      </w:r>
      <w:proofErr w:type="spellEnd"/>
      <w:r w:rsidR="00F450F9" w:rsidRPr="00647709">
        <w:rPr>
          <w:rFonts w:ascii="Arial Narrow" w:hAnsi="Arial Narrow"/>
        </w:rPr>
        <w:t xml:space="preserve"> </w:t>
      </w:r>
      <w:r w:rsidR="00F450F9">
        <w:rPr>
          <w:rFonts w:ascii="Arial Narrow" w:hAnsi="Arial Narrow"/>
          <w:iCs/>
          <w:lang w:val="id-ID"/>
        </w:rPr>
        <w:t>yang memperoleh mo</w:t>
      </w:r>
      <w:r w:rsidR="00F450F9" w:rsidRPr="00061D33">
        <w:rPr>
          <w:rFonts w:ascii="Arial Narrow" w:hAnsi="Arial Narrow"/>
        </w:rPr>
        <w:t xml:space="preserve">del </w:t>
      </w:r>
      <w:proofErr w:type="spellStart"/>
      <w:r w:rsidR="00F450F9" w:rsidRPr="00061D33">
        <w:rPr>
          <w:rFonts w:ascii="Arial Narrow" w:hAnsi="Arial Narrow"/>
        </w:rPr>
        <w:t>pembelajaran</w:t>
      </w:r>
      <w:proofErr w:type="spellEnd"/>
      <w:r w:rsidR="00F450F9" w:rsidRPr="00061D33">
        <w:rPr>
          <w:rFonts w:ascii="Arial Narrow" w:hAnsi="Arial Narrow"/>
        </w:rPr>
        <w:t xml:space="preserve"> </w:t>
      </w:r>
      <w:r w:rsidR="00F450F9" w:rsidRPr="00061D33">
        <w:rPr>
          <w:rFonts w:ascii="Arial Narrow" w:hAnsi="Arial Narrow"/>
          <w:i/>
        </w:rPr>
        <w:t>Hybrid</w:t>
      </w:r>
      <w:r w:rsidR="00F450F9" w:rsidRPr="00061D33">
        <w:rPr>
          <w:rFonts w:ascii="Arial Narrow" w:hAnsi="Arial Narrow"/>
        </w:rPr>
        <w:t xml:space="preserve"> </w:t>
      </w:r>
      <w:proofErr w:type="spellStart"/>
      <w:r w:rsidR="00F450F9" w:rsidRPr="00061D33">
        <w:rPr>
          <w:rFonts w:ascii="Arial Narrow" w:hAnsi="Arial Narrow"/>
        </w:rPr>
        <w:t>tipe</w:t>
      </w:r>
      <w:proofErr w:type="spellEnd"/>
      <w:r w:rsidR="00F450F9" w:rsidRPr="00061D33">
        <w:rPr>
          <w:rFonts w:ascii="Arial Narrow" w:hAnsi="Arial Narrow"/>
        </w:rPr>
        <w:t xml:space="preserve"> </w:t>
      </w:r>
      <w:r w:rsidR="00F450F9" w:rsidRPr="00061D33">
        <w:rPr>
          <w:rFonts w:ascii="Arial Narrow" w:hAnsi="Arial Narrow"/>
          <w:i/>
        </w:rPr>
        <w:t>Traditional</w:t>
      </w:r>
      <w:r w:rsidR="00F450F9" w:rsidRPr="00061D33">
        <w:rPr>
          <w:rFonts w:ascii="Arial Narrow" w:hAnsi="Arial Narrow"/>
        </w:rPr>
        <w:t xml:space="preserve"> </w:t>
      </w:r>
      <w:proofErr w:type="spellStart"/>
      <w:r w:rsidR="00F450F9" w:rsidRPr="00061D33">
        <w:rPr>
          <w:rFonts w:ascii="Arial Narrow" w:hAnsi="Arial Narrow"/>
          <w:i/>
        </w:rPr>
        <w:t>Clasess</w:t>
      </w:r>
      <w:proofErr w:type="spellEnd"/>
      <w:r w:rsidR="00F450F9" w:rsidRPr="00061D33">
        <w:rPr>
          <w:rFonts w:ascii="Arial Narrow" w:hAnsi="Arial Narrow"/>
        </w:rPr>
        <w:t>-</w:t>
      </w:r>
      <w:r w:rsidR="00F450F9" w:rsidRPr="00061D33">
        <w:rPr>
          <w:rFonts w:ascii="Arial Narrow" w:hAnsi="Arial Narrow"/>
          <w:i/>
        </w:rPr>
        <w:t>Real</w:t>
      </w:r>
      <w:r w:rsidR="00F450F9" w:rsidRPr="00061D33">
        <w:rPr>
          <w:rFonts w:ascii="Arial Narrow" w:hAnsi="Arial Narrow"/>
        </w:rPr>
        <w:t xml:space="preserve"> </w:t>
      </w:r>
      <w:r w:rsidR="00F450F9" w:rsidRPr="00061D33">
        <w:rPr>
          <w:rFonts w:ascii="Arial Narrow" w:hAnsi="Arial Narrow"/>
          <w:i/>
          <w:iCs/>
        </w:rPr>
        <w:t>Workshop</w:t>
      </w:r>
      <w:r w:rsidR="00F450F9">
        <w:rPr>
          <w:rFonts w:ascii="Arial Narrow" w:hAnsi="Arial Narrow"/>
          <w:iCs/>
          <w:lang w:val="id-ID"/>
        </w:rPr>
        <w:t xml:space="preserve"> lebih baik dari siswa yang memperoleh</w:t>
      </w:r>
      <w:r w:rsidR="00F450F9" w:rsidRPr="00061D33">
        <w:rPr>
          <w:rFonts w:ascii="Arial Narrow" w:hAnsi="Arial Narrow"/>
        </w:rPr>
        <w:t xml:space="preserve"> </w:t>
      </w:r>
      <w:proofErr w:type="spellStart"/>
      <w:r w:rsidR="00F450F9" w:rsidRPr="00061D33">
        <w:rPr>
          <w:rFonts w:ascii="Arial Narrow" w:hAnsi="Arial Narrow"/>
        </w:rPr>
        <w:t>pembelajaran</w:t>
      </w:r>
      <w:proofErr w:type="spellEnd"/>
      <w:r w:rsidR="00F450F9">
        <w:rPr>
          <w:rFonts w:ascii="Arial Narrow" w:hAnsi="Arial Narrow"/>
          <w:lang w:val="id-ID"/>
        </w:rPr>
        <w:t xml:space="preserve"> konvensional. Ini berarti terdapat pengaruh </w:t>
      </w:r>
      <w:r w:rsidR="00F450F9" w:rsidRPr="00061D33">
        <w:rPr>
          <w:rFonts w:ascii="Arial Narrow" w:hAnsi="Arial Narrow"/>
        </w:rPr>
        <w:t xml:space="preserve">model </w:t>
      </w:r>
      <w:proofErr w:type="spellStart"/>
      <w:r w:rsidR="00F450F9" w:rsidRPr="00061D33">
        <w:rPr>
          <w:rFonts w:ascii="Arial Narrow" w:hAnsi="Arial Narrow"/>
        </w:rPr>
        <w:t>pembelajaran</w:t>
      </w:r>
      <w:proofErr w:type="spellEnd"/>
      <w:r w:rsidR="00F450F9" w:rsidRPr="00061D33">
        <w:rPr>
          <w:rFonts w:ascii="Arial Narrow" w:hAnsi="Arial Narrow"/>
        </w:rPr>
        <w:t xml:space="preserve"> </w:t>
      </w:r>
      <w:r w:rsidR="00F450F9" w:rsidRPr="00061D33">
        <w:rPr>
          <w:rFonts w:ascii="Arial Narrow" w:hAnsi="Arial Narrow"/>
          <w:i/>
        </w:rPr>
        <w:t>Hybrid</w:t>
      </w:r>
      <w:r w:rsidR="00F450F9" w:rsidRPr="00061D33">
        <w:rPr>
          <w:rFonts w:ascii="Arial Narrow" w:hAnsi="Arial Narrow"/>
        </w:rPr>
        <w:t xml:space="preserve"> </w:t>
      </w:r>
      <w:proofErr w:type="spellStart"/>
      <w:r w:rsidR="00F450F9" w:rsidRPr="00061D33">
        <w:rPr>
          <w:rFonts w:ascii="Arial Narrow" w:hAnsi="Arial Narrow"/>
        </w:rPr>
        <w:t>tipe</w:t>
      </w:r>
      <w:proofErr w:type="spellEnd"/>
      <w:r w:rsidR="00F450F9" w:rsidRPr="00061D33">
        <w:rPr>
          <w:rFonts w:ascii="Arial Narrow" w:hAnsi="Arial Narrow"/>
        </w:rPr>
        <w:t xml:space="preserve"> </w:t>
      </w:r>
      <w:r w:rsidR="00F450F9" w:rsidRPr="00061D33">
        <w:rPr>
          <w:rFonts w:ascii="Arial Narrow" w:hAnsi="Arial Narrow"/>
          <w:i/>
        </w:rPr>
        <w:t>Traditional</w:t>
      </w:r>
      <w:r w:rsidR="00F450F9" w:rsidRPr="00061D33">
        <w:rPr>
          <w:rFonts w:ascii="Arial Narrow" w:hAnsi="Arial Narrow"/>
        </w:rPr>
        <w:t xml:space="preserve"> </w:t>
      </w:r>
      <w:proofErr w:type="spellStart"/>
      <w:r w:rsidR="00F450F9" w:rsidRPr="00061D33">
        <w:rPr>
          <w:rFonts w:ascii="Arial Narrow" w:hAnsi="Arial Narrow"/>
          <w:i/>
        </w:rPr>
        <w:t>Clasess</w:t>
      </w:r>
      <w:proofErr w:type="spellEnd"/>
      <w:r w:rsidR="00F450F9" w:rsidRPr="00061D33">
        <w:rPr>
          <w:rFonts w:ascii="Arial Narrow" w:hAnsi="Arial Narrow"/>
        </w:rPr>
        <w:t>-</w:t>
      </w:r>
      <w:r w:rsidR="00F450F9" w:rsidRPr="00061D33">
        <w:rPr>
          <w:rFonts w:ascii="Arial Narrow" w:hAnsi="Arial Narrow"/>
          <w:i/>
        </w:rPr>
        <w:t>Real</w:t>
      </w:r>
      <w:r w:rsidR="00F450F9" w:rsidRPr="00061D33">
        <w:rPr>
          <w:rFonts w:ascii="Arial Narrow" w:hAnsi="Arial Narrow"/>
        </w:rPr>
        <w:t xml:space="preserve"> </w:t>
      </w:r>
      <w:r w:rsidR="00F450F9" w:rsidRPr="00061D33">
        <w:rPr>
          <w:rFonts w:ascii="Arial Narrow" w:hAnsi="Arial Narrow"/>
          <w:i/>
          <w:iCs/>
        </w:rPr>
        <w:t>Workshop</w:t>
      </w:r>
      <w:r w:rsidR="00F450F9">
        <w:rPr>
          <w:rFonts w:ascii="Arial Narrow" w:hAnsi="Arial Narrow"/>
          <w:iCs/>
          <w:lang w:val="id-ID"/>
        </w:rPr>
        <w:t xml:space="preserve"> terhadap kemampuan pemahaman matematik ditinjau dari </w:t>
      </w:r>
      <w:r w:rsidR="00F450F9" w:rsidRPr="003B2A6B">
        <w:rPr>
          <w:rFonts w:ascii="Arial Narrow" w:hAnsi="Arial Narrow"/>
          <w:i/>
          <w:iCs/>
          <w:lang w:val="id-ID"/>
        </w:rPr>
        <w:t>self</w:t>
      </w:r>
      <w:r w:rsidR="00F450F9">
        <w:rPr>
          <w:rFonts w:ascii="Arial Narrow" w:hAnsi="Arial Narrow"/>
          <w:iCs/>
          <w:lang w:val="id-ID"/>
        </w:rPr>
        <w:t>-</w:t>
      </w:r>
      <w:r w:rsidR="00F450F9" w:rsidRPr="003B2A6B">
        <w:rPr>
          <w:rFonts w:ascii="Arial Narrow" w:hAnsi="Arial Narrow"/>
          <w:i/>
          <w:iCs/>
          <w:lang w:val="id-ID"/>
        </w:rPr>
        <w:t>confidence</w:t>
      </w:r>
      <w:r w:rsidR="00F450F9">
        <w:rPr>
          <w:rFonts w:ascii="Arial Narrow" w:hAnsi="Arial Narrow"/>
          <w:iCs/>
          <w:lang w:val="id-ID"/>
        </w:rPr>
        <w:t xml:space="preserve"> siswa.</w:t>
      </w:r>
      <w:r w:rsidR="00F450F9">
        <w:rPr>
          <w:rFonts w:ascii="Arial Narrow" w:hAnsi="Arial Narrow"/>
          <w:lang w:val="id-ID"/>
        </w:rPr>
        <w:t xml:space="preserve"> Pengaruh yang terjadi adalah pengaruh positif</w:t>
      </w:r>
      <w:r w:rsidR="00785F88">
        <w:rPr>
          <w:rFonts w:ascii="Arial Narrow" w:hAnsi="Arial Narrow"/>
          <w:lang w:val="id-ID"/>
        </w:rPr>
        <w:t xml:space="preserve"> sehingga dapat dikatakan bahwa melalui </w:t>
      </w:r>
      <w:r w:rsidR="00F450F9">
        <w:rPr>
          <w:rFonts w:ascii="Arial Narrow" w:hAnsi="Arial Narrow"/>
          <w:lang w:val="id-ID"/>
        </w:rPr>
        <w:t xml:space="preserve">model </w:t>
      </w:r>
      <w:proofErr w:type="spellStart"/>
      <w:r w:rsidR="00F450F9" w:rsidRPr="0046414C">
        <w:rPr>
          <w:rFonts w:ascii="Arial Narrow" w:hAnsi="Arial Narrow"/>
        </w:rPr>
        <w:t>pembelajaran</w:t>
      </w:r>
      <w:proofErr w:type="spellEnd"/>
      <w:r w:rsidR="00F450F9" w:rsidRPr="0046414C">
        <w:rPr>
          <w:rFonts w:ascii="Arial Narrow" w:hAnsi="Arial Narrow"/>
        </w:rPr>
        <w:t xml:space="preserve"> </w:t>
      </w:r>
      <w:r w:rsidR="00F450F9" w:rsidRPr="0046414C">
        <w:rPr>
          <w:rFonts w:ascii="Arial Narrow" w:hAnsi="Arial Narrow"/>
          <w:i/>
          <w:iCs/>
        </w:rPr>
        <w:t>H</w:t>
      </w:r>
      <w:r w:rsidR="00F450F9">
        <w:rPr>
          <w:rFonts w:ascii="Arial Narrow" w:hAnsi="Arial Narrow"/>
          <w:i/>
          <w:iCs/>
          <w:lang w:val="id-ID"/>
        </w:rPr>
        <w:t>y</w:t>
      </w:r>
      <w:proofErr w:type="spellStart"/>
      <w:r w:rsidR="00F450F9" w:rsidRPr="0046414C">
        <w:rPr>
          <w:rFonts w:ascii="Arial Narrow" w:hAnsi="Arial Narrow"/>
          <w:i/>
          <w:iCs/>
        </w:rPr>
        <w:t>brid</w:t>
      </w:r>
      <w:proofErr w:type="spellEnd"/>
      <w:r w:rsidR="00F450F9" w:rsidRPr="0046414C">
        <w:rPr>
          <w:rFonts w:ascii="Arial Narrow" w:hAnsi="Arial Narrow"/>
          <w:iCs/>
        </w:rPr>
        <w:t xml:space="preserve"> </w:t>
      </w:r>
      <w:proofErr w:type="spellStart"/>
      <w:r w:rsidR="00F450F9" w:rsidRPr="0046414C">
        <w:rPr>
          <w:rFonts w:ascii="Arial Narrow" w:hAnsi="Arial Narrow"/>
        </w:rPr>
        <w:t>siswa</w:t>
      </w:r>
      <w:proofErr w:type="spellEnd"/>
      <w:r w:rsidR="00F450F9" w:rsidRPr="0046414C">
        <w:rPr>
          <w:rFonts w:ascii="Arial Narrow" w:hAnsi="Arial Narrow"/>
        </w:rPr>
        <w:t xml:space="preserve"> </w:t>
      </w:r>
      <w:proofErr w:type="spellStart"/>
      <w:r w:rsidR="00F450F9" w:rsidRPr="0046414C">
        <w:rPr>
          <w:rFonts w:ascii="Arial Narrow" w:hAnsi="Arial Narrow"/>
        </w:rPr>
        <w:t>dapat</w:t>
      </w:r>
      <w:proofErr w:type="spellEnd"/>
      <w:r w:rsidR="00F450F9" w:rsidRPr="0046414C">
        <w:rPr>
          <w:rFonts w:ascii="Arial Narrow" w:hAnsi="Arial Narrow"/>
        </w:rPr>
        <w:t xml:space="preserve"> </w:t>
      </w:r>
      <w:proofErr w:type="spellStart"/>
      <w:r w:rsidR="00F450F9" w:rsidRPr="0046414C">
        <w:rPr>
          <w:rFonts w:ascii="Arial Narrow" w:hAnsi="Arial Narrow"/>
        </w:rPr>
        <w:t>lebih</w:t>
      </w:r>
      <w:proofErr w:type="spellEnd"/>
      <w:r w:rsidR="00F450F9" w:rsidRPr="0046414C">
        <w:rPr>
          <w:rFonts w:ascii="Arial Narrow" w:hAnsi="Arial Narrow"/>
        </w:rPr>
        <w:t xml:space="preserve"> </w:t>
      </w:r>
      <w:proofErr w:type="spellStart"/>
      <w:r w:rsidR="00F450F9" w:rsidRPr="0046414C">
        <w:rPr>
          <w:rFonts w:ascii="Arial Narrow" w:hAnsi="Arial Narrow"/>
        </w:rPr>
        <w:t>sukses</w:t>
      </w:r>
      <w:proofErr w:type="spellEnd"/>
      <w:r w:rsidR="00F450F9" w:rsidRPr="0046414C">
        <w:rPr>
          <w:rFonts w:ascii="Arial Narrow" w:hAnsi="Arial Narrow"/>
        </w:rPr>
        <w:t xml:space="preserve"> </w:t>
      </w:r>
      <w:proofErr w:type="spellStart"/>
      <w:r w:rsidR="00F450F9" w:rsidRPr="00417ACD">
        <w:rPr>
          <w:rFonts w:ascii="Arial Narrow" w:hAnsi="Arial Narrow"/>
        </w:rPr>
        <w:t>mencapai</w:t>
      </w:r>
      <w:proofErr w:type="spellEnd"/>
      <w:r w:rsidR="00F450F9" w:rsidRPr="00417ACD">
        <w:rPr>
          <w:rFonts w:ascii="Arial Narrow" w:hAnsi="Arial Narrow"/>
        </w:rPr>
        <w:t xml:space="preserve"> </w:t>
      </w:r>
      <w:proofErr w:type="spellStart"/>
      <w:r w:rsidR="00F450F9" w:rsidRPr="00417ACD">
        <w:rPr>
          <w:rFonts w:ascii="Arial Narrow" w:hAnsi="Arial Narrow"/>
        </w:rPr>
        <w:t>tujuan</w:t>
      </w:r>
      <w:proofErr w:type="spellEnd"/>
      <w:r w:rsidR="00F450F9" w:rsidRPr="00417ACD">
        <w:rPr>
          <w:rFonts w:ascii="Arial Narrow" w:hAnsi="Arial Narrow"/>
        </w:rPr>
        <w:t xml:space="preserve"> </w:t>
      </w:r>
      <w:proofErr w:type="spellStart"/>
      <w:r w:rsidR="00F450F9" w:rsidRPr="00417ACD">
        <w:rPr>
          <w:rFonts w:ascii="Arial Narrow" w:hAnsi="Arial Narrow"/>
        </w:rPr>
        <w:t>pembelajara</w:t>
      </w:r>
      <w:proofErr w:type="spellEnd"/>
      <w:r w:rsidR="00F450F9">
        <w:rPr>
          <w:rFonts w:ascii="Arial Narrow" w:hAnsi="Arial Narrow"/>
          <w:lang w:val="id-ID"/>
        </w:rPr>
        <w:t xml:space="preserve">n. Hasil yang telah diperoleh tentunya merupakan pengaruh dari </w:t>
      </w:r>
      <w:r w:rsidR="00F450F9">
        <w:rPr>
          <w:rFonts w:ascii="Arial Narrow" w:hAnsi="Arial Narrow"/>
          <w:i/>
          <w:lang w:val="id-ID"/>
        </w:rPr>
        <w:t>tre</w:t>
      </w:r>
      <w:r w:rsidR="00F450F9" w:rsidRPr="00EC5A9C">
        <w:rPr>
          <w:rFonts w:ascii="Arial Narrow" w:hAnsi="Arial Narrow"/>
          <w:i/>
          <w:lang w:val="id-ID"/>
        </w:rPr>
        <w:t>atment</w:t>
      </w:r>
      <w:r w:rsidR="00F450F9">
        <w:rPr>
          <w:rFonts w:ascii="Arial Narrow" w:hAnsi="Arial Narrow"/>
          <w:i/>
          <w:lang w:val="id-ID"/>
        </w:rPr>
        <w:t xml:space="preserve"> </w:t>
      </w:r>
      <w:r w:rsidR="00F450F9">
        <w:rPr>
          <w:rFonts w:ascii="Arial Narrow" w:hAnsi="Arial Narrow"/>
          <w:lang w:val="id-ID"/>
        </w:rPr>
        <w:t>yang telah dilaksanakan baik di kelas eksperimen maupun di kelas kontrol.</w:t>
      </w:r>
    </w:p>
    <w:p w:rsidR="00F450F9" w:rsidRPr="00605C3C" w:rsidRDefault="00F450F9" w:rsidP="004709EB">
      <w:pPr>
        <w:ind w:firstLine="851"/>
        <w:jc w:val="both"/>
        <w:rPr>
          <w:rFonts w:ascii="Arial Narrow" w:hAnsi="Arial Narrow"/>
          <w:lang w:val="id-ID"/>
        </w:rPr>
      </w:pPr>
      <w:r>
        <w:rPr>
          <w:rFonts w:ascii="Arial Narrow" w:hAnsi="Arial Narrow"/>
          <w:color w:val="000000" w:themeColor="text1"/>
          <w:spacing w:val="-5"/>
          <w:lang w:val="id-ID"/>
        </w:rPr>
        <w:t xml:space="preserve">Indikator kemampuan pemahaman yang digunakan pada penelitian ini adalah indikator menurut </w:t>
      </w:r>
      <w:proofErr w:type="spellStart"/>
      <w:r w:rsidRPr="001C4E73">
        <w:rPr>
          <w:rFonts w:ascii="Arial Narrow" w:hAnsi="Arial Narrow"/>
        </w:rPr>
        <w:t>Skemp</w:t>
      </w:r>
      <w:proofErr w:type="spellEnd"/>
      <w:r w:rsidRPr="001C4E73">
        <w:rPr>
          <w:rFonts w:ascii="Arial Narrow" w:hAnsi="Arial Narrow"/>
        </w:rPr>
        <w:t xml:space="preserve"> (</w:t>
      </w:r>
      <w:proofErr w:type="spellStart"/>
      <w:r w:rsidRPr="001C4E73">
        <w:rPr>
          <w:rFonts w:ascii="Arial Narrow" w:hAnsi="Arial Narrow"/>
        </w:rPr>
        <w:t>Hendriana</w:t>
      </w:r>
      <w:proofErr w:type="spellEnd"/>
      <w:r w:rsidRPr="001C4E73">
        <w:rPr>
          <w:rFonts w:ascii="Arial Narrow" w:hAnsi="Arial Narrow"/>
        </w:rPr>
        <w:t xml:space="preserve"> </w:t>
      </w:r>
      <w:proofErr w:type="spellStart"/>
      <w:r w:rsidRPr="001C4E73">
        <w:rPr>
          <w:rFonts w:ascii="Arial Narrow" w:hAnsi="Arial Narrow"/>
        </w:rPr>
        <w:t>dan</w:t>
      </w:r>
      <w:proofErr w:type="spellEnd"/>
      <w:r w:rsidRPr="001C4E73">
        <w:rPr>
          <w:rFonts w:ascii="Arial Narrow" w:hAnsi="Arial Narrow"/>
        </w:rPr>
        <w:t xml:space="preserve"> </w:t>
      </w:r>
      <w:proofErr w:type="spellStart"/>
      <w:r w:rsidRPr="001C4E73">
        <w:rPr>
          <w:rFonts w:ascii="Arial Narrow" w:hAnsi="Arial Narrow"/>
        </w:rPr>
        <w:t>Soemarmo</w:t>
      </w:r>
      <w:proofErr w:type="spellEnd"/>
      <w:r w:rsidRPr="001C4E73">
        <w:rPr>
          <w:rFonts w:ascii="Arial Narrow" w:hAnsi="Arial Narrow"/>
        </w:rPr>
        <w:t xml:space="preserve">, 2014) </w:t>
      </w:r>
      <w:r>
        <w:rPr>
          <w:rFonts w:ascii="Arial Narrow" w:hAnsi="Arial Narrow"/>
          <w:lang w:val="id-ID"/>
        </w:rPr>
        <w:t>yaitu p</w:t>
      </w:r>
      <w:proofErr w:type="spellStart"/>
      <w:r w:rsidRPr="001C4E73">
        <w:rPr>
          <w:rFonts w:ascii="Arial Narrow" w:hAnsi="Arial Narrow"/>
        </w:rPr>
        <w:t>emahaman</w:t>
      </w:r>
      <w:proofErr w:type="spellEnd"/>
      <w:r w:rsidRPr="001C4E73">
        <w:rPr>
          <w:rFonts w:ascii="Arial Narrow" w:hAnsi="Arial Narrow"/>
        </w:rPr>
        <w:t xml:space="preserve"> instrumental</w:t>
      </w:r>
      <w:r>
        <w:rPr>
          <w:rFonts w:ascii="Arial Narrow" w:hAnsi="Arial Narrow"/>
          <w:lang w:val="id-ID"/>
        </w:rPr>
        <w:t xml:space="preserve"> yang bermakna</w:t>
      </w:r>
      <w:r w:rsidRPr="001C4E73">
        <w:rPr>
          <w:rFonts w:ascii="Arial Narrow" w:hAnsi="Arial Narrow"/>
        </w:rPr>
        <w:t xml:space="preserve"> </w:t>
      </w:r>
      <w:proofErr w:type="spellStart"/>
      <w:r w:rsidRPr="001C4E73">
        <w:rPr>
          <w:rFonts w:ascii="Arial Narrow" w:hAnsi="Arial Narrow"/>
        </w:rPr>
        <w:t>dapat</w:t>
      </w:r>
      <w:proofErr w:type="spellEnd"/>
      <w:r w:rsidRPr="001C4E73">
        <w:rPr>
          <w:rFonts w:ascii="Arial Narrow" w:hAnsi="Arial Narrow"/>
        </w:rPr>
        <w:t xml:space="preserve"> </w:t>
      </w:r>
      <w:proofErr w:type="spellStart"/>
      <w:r w:rsidRPr="001C4E73">
        <w:rPr>
          <w:rFonts w:ascii="Arial Narrow" w:hAnsi="Arial Narrow"/>
        </w:rPr>
        <w:t>hafal</w:t>
      </w:r>
      <w:proofErr w:type="spellEnd"/>
      <w:r w:rsidRPr="001C4E73">
        <w:rPr>
          <w:rFonts w:ascii="Arial Narrow" w:hAnsi="Arial Narrow"/>
        </w:rPr>
        <w:t xml:space="preserve"> </w:t>
      </w:r>
      <w:proofErr w:type="spellStart"/>
      <w:r w:rsidRPr="001C4E73">
        <w:rPr>
          <w:rFonts w:ascii="Arial Narrow" w:hAnsi="Arial Narrow"/>
        </w:rPr>
        <w:t>suatu</w:t>
      </w:r>
      <w:proofErr w:type="spellEnd"/>
      <w:r w:rsidRPr="001C4E73">
        <w:rPr>
          <w:rFonts w:ascii="Arial Narrow" w:hAnsi="Arial Narrow"/>
        </w:rPr>
        <w:t xml:space="preserve"> </w:t>
      </w:r>
      <w:proofErr w:type="spellStart"/>
      <w:r w:rsidRPr="001C4E73">
        <w:rPr>
          <w:rFonts w:ascii="Arial Narrow" w:hAnsi="Arial Narrow"/>
        </w:rPr>
        <w:t>konsep</w:t>
      </w:r>
      <w:proofErr w:type="spellEnd"/>
      <w:r w:rsidRPr="001C4E73">
        <w:rPr>
          <w:rFonts w:ascii="Arial Narrow" w:hAnsi="Arial Narrow"/>
        </w:rPr>
        <w:t xml:space="preserve"> </w:t>
      </w:r>
      <w:proofErr w:type="spellStart"/>
      <w:r w:rsidRPr="001C4E73">
        <w:rPr>
          <w:rFonts w:ascii="Arial Narrow" w:hAnsi="Arial Narrow"/>
        </w:rPr>
        <w:t>tanpa</w:t>
      </w:r>
      <w:proofErr w:type="spellEnd"/>
      <w:r w:rsidRPr="001C4E73">
        <w:rPr>
          <w:rFonts w:ascii="Arial Narrow" w:hAnsi="Arial Narrow"/>
        </w:rPr>
        <w:t xml:space="preserve"> </w:t>
      </w:r>
      <w:proofErr w:type="spellStart"/>
      <w:r w:rsidRPr="001C4E73">
        <w:rPr>
          <w:rFonts w:ascii="Arial Narrow" w:hAnsi="Arial Narrow"/>
        </w:rPr>
        <w:t>ada</w:t>
      </w:r>
      <w:proofErr w:type="spellEnd"/>
      <w:r w:rsidRPr="001C4E73">
        <w:rPr>
          <w:rFonts w:ascii="Arial Narrow" w:hAnsi="Arial Narrow"/>
        </w:rPr>
        <w:t xml:space="preserve"> </w:t>
      </w:r>
      <w:proofErr w:type="spellStart"/>
      <w:r w:rsidRPr="001C4E73">
        <w:rPr>
          <w:rFonts w:ascii="Arial Narrow" w:hAnsi="Arial Narrow"/>
        </w:rPr>
        <w:t>kaitannya</w:t>
      </w:r>
      <w:proofErr w:type="spellEnd"/>
      <w:r w:rsidRPr="001C4E73">
        <w:rPr>
          <w:rFonts w:ascii="Arial Narrow" w:hAnsi="Arial Narrow"/>
        </w:rPr>
        <w:t xml:space="preserve"> </w:t>
      </w:r>
      <w:proofErr w:type="spellStart"/>
      <w:r w:rsidRPr="001C4E73">
        <w:rPr>
          <w:rFonts w:ascii="Arial Narrow" w:hAnsi="Arial Narrow"/>
        </w:rPr>
        <w:t>dengan</w:t>
      </w:r>
      <w:proofErr w:type="spellEnd"/>
      <w:r w:rsidRPr="001C4E73">
        <w:rPr>
          <w:rFonts w:ascii="Arial Narrow" w:hAnsi="Arial Narrow"/>
        </w:rPr>
        <w:t xml:space="preserve"> yang </w:t>
      </w:r>
      <w:proofErr w:type="spellStart"/>
      <w:r w:rsidRPr="001C4E73">
        <w:rPr>
          <w:rFonts w:ascii="Arial Narrow" w:hAnsi="Arial Narrow"/>
        </w:rPr>
        <w:t>lainnya</w:t>
      </w:r>
      <w:proofErr w:type="spellEnd"/>
      <w:r w:rsidRPr="001C4E73">
        <w:rPr>
          <w:rFonts w:ascii="Arial Narrow" w:hAnsi="Arial Narrow"/>
        </w:rPr>
        <w:t xml:space="preserve"> </w:t>
      </w:r>
      <w:proofErr w:type="spellStart"/>
      <w:r w:rsidRPr="001C4E73">
        <w:rPr>
          <w:rFonts w:ascii="Arial Narrow" w:hAnsi="Arial Narrow"/>
        </w:rPr>
        <w:t>dan</w:t>
      </w:r>
      <w:proofErr w:type="spellEnd"/>
      <w:r w:rsidRPr="001C4E73">
        <w:rPr>
          <w:rFonts w:ascii="Arial Narrow" w:hAnsi="Arial Narrow"/>
        </w:rPr>
        <w:t xml:space="preserve"> </w:t>
      </w:r>
      <w:proofErr w:type="spellStart"/>
      <w:r w:rsidRPr="001C4E73">
        <w:rPr>
          <w:rFonts w:ascii="Arial Narrow" w:hAnsi="Arial Narrow"/>
        </w:rPr>
        <w:t>dapat</w:t>
      </w:r>
      <w:proofErr w:type="spellEnd"/>
      <w:r w:rsidRPr="001C4E73">
        <w:rPr>
          <w:rFonts w:ascii="Arial Narrow" w:hAnsi="Arial Narrow"/>
        </w:rPr>
        <w:t xml:space="preserve"> </w:t>
      </w:r>
      <w:proofErr w:type="spellStart"/>
      <w:r w:rsidRPr="001C4E73">
        <w:rPr>
          <w:rFonts w:ascii="Arial Narrow" w:hAnsi="Arial Narrow"/>
        </w:rPr>
        <w:t>menerapkan</w:t>
      </w:r>
      <w:proofErr w:type="spellEnd"/>
      <w:r w:rsidRPr="001C4E73">
        <w:rPr>
          <w:rFonts w:ascii="Arial Narrow" w:hAnsi="Arial Narrow"/>
        </w:rPr>
        <w:t xml:space="preserve"> </w:t>
      </w:r>
      <w:proofErr w:type="spellStart"/>
      <w:r w:rsidRPr="001C4E73">
        <w:rPr>
          <w:rFonts w:ascii="Arial Narrow" w:hAnsi="Arial Narrow"/>
        </w:rPr>
        <w:t>rumus</w:t>
      </w:r>
      <w:proofErr w:type="spellEnd"/>
      <w:r w:rsidRPr="001C4E73">
        <w:rPr>
          <w:rFonts w:ascii="Arial Narrow" w:hAnsi="Arial Narrow"/>
        </w:rPr>
        <w:t xml:space="preserve"> </w:t>
      </w:r>
      <w:proofErr w:type="spellStart"/>
      <w:r w:rsidRPr="001C4E73">
        <w:rPr>
          <w:rFonts w:ascii="Arial Narrow" w:hAnsi="Arial Narrow"/>
        </w:rPr>
        <w:t>untuk</w:t>
      </w:r>
      <w:proofErr w:type="spellEnd"/>
      <w:r w:rsidRPr="001C4E73">
        <w:rPr>
          <w:rFonts w:ascii="Arial Narrow" w:hAnsi="Arial Narrow"/>
        </w:rPr>
        <w:t xml:space="preserve"> </w:t>
      </w:r>
      <w:proofErr w:type="spellStart"/>
      <w:r w:rsidRPr="001C4E73">
        <w:rPr>
          <w:rFonts w:ascii="Arial Narrow" w:hAnsi="Arial Narrow"/>
        </w:rPr>
        <w:t>mengerjakan</w:t>
      </w:r>
      <w:proofErr w:type="spellEnd"/>
      <w:r w:rsidRPr="001C4E73">
        <w:rPr>
          <w:rFonts w:ascii="Arial Narrow" w:hAnsi="Arial Narrow"/>
        </w:rPr>
        <w:t xml:space="preserve"> </w:t>
      </w:r>
      <w:proofErr w:type="spellStart"/>
      <w:r w:rsidRPr="001C4E73">
        <w:rPr>
          <w:rFonts w:ascii="Arial Narrow" w:hAnsi="Arial Narrow"/>
        </w:rPr>
        <w:t>perhitungan</w:t>
      </w:r>
      <w:proofErr w:type="spellEnd"/>
      <w:r w:rsidRPr="001C4E73">
        <w:rPr>
          <w:rFonts w:ascii="Arial Narrow" w:hAnsi="Arial Narrow"/>
        </w:rPr>
        <w:t xml:space="preserve"> </w:t>
      </w:r>
      <w:proofErr w:type="spellStart"/>
      <w:r w:rsidRPr="001C4E73">
        <w:rPr>
          <w:rFonts w:ascii="Arial Narrow" w:hAnsi="Arial Narrow"/>
        </w:rPr>
        <w:t>sederhana</w:t>
      </w:r>
      <w:proofErr w:type="spellEnd"/>
      <w:r w:rsidRPr="001C4E73">
        <w:rPr>
          <w:rFonts w:ascii="Arial Narrow" w:hAnsi="Arial Narrow"/>
        </w:rPr>
        <w:t xml:space="preserve"> </w:t>
      </w:r>
      <w:proofErr w:type="spellStart"/>
      <w:r w:rsidRPr="001C4E73">
        <w:rPr>
          <w:rFonts w:ascii="Arial Narrow" w:hAnsi="Arial Narrow"/>
        </w:rPr>
        <w:t>dan</w:t>
      </w:r>
      <w:proofErr w:type="spellEnd"/>
      <w:r w:rsidRPr="001C4E73">
        <w:rPr>
          <w:rFonts w:ascii="Arial Narrow" w:hAnsi="Arial Narrow"/>
        </w:rPr>
        <w:t xml:space="preserve"> </w:t>
      </w:r>
      <w:proofErr w:type="spellStart"/>
      <w:r w:rsidRPr="001C4E73">
        <w:rPr>
          <w:rFonts w:ascii="Arial Narrow" w:hAnsi="Arial Narrow"/>
        </w:rPr>
        <w:t>algoritmik</w:t>
      </w:r>
      <w:proofErr w:type="spellEnd"/>
      <w:r w:rsidRPr="001C4E73">
        <w:rPr>
          <w:rFonts w:ascii="Arial Narrow" w:hAnsi="Arial Narrow"/>
        </w:rPr>
        <w:t>;</w:t>
      </w:r>
      <w:r>
        <w:rPr>
          <w:rFonts w:ascii="Arial Narrow" w:hAnsi="Arial Narrow"/>
          <w:lang w:val="id-ID"/>
        </w:rPr>
        <w:t xml:space="preserve"> p</w:t>
      </w:r>
      <w:proofErr w:type="spellStart"/>
      <w:r>
        <w:rPr>
          <w:rFonts w:ascii="Arial Narrow" w:hAnsi="Arial Narrow"/>
        </w:rPr>
        <w:t>emahaman</w:t>
      </w:r>
      <w:proofErr w:type="spellEnd"/>
      <w:r>
        <w:rPr>
          <w:rFonts w:ascii="Arial Narrow" w:hAnsi="Arial Narrow"/>
        </w:rPr>
        <w:t xml:space="preserve"> </w:t>
      </w:r>
      <w:proofErr w:type="spellStart"/>
      <w:r>
        <w:rPr>
          <w:rFonts w:ascii="Arial Narrow" w:hAnsi="Arial Narrow"/>
        </w:rPr>
        <w:t>relasional</w:t>
      </w:r>
      <w:proofErr w:type="spellEnd"/>
      <w:r>
        <w:rPr>
          <w:rFonts w:ascii="Arial Narrow" w:hAnsi="Arial Narrow"/>
          <w:lang w:val="id-ID"/>
        </w:rPr>
        <w:t xml:space="preserve"> yang bermakna </w:t>
      </w:r>
      <w:proofErr w:type="spellStart"/>
      <w:r w:rsidRPr="001C4E73">
        <w:rPr>
          <w:rFonts w:ascii="Arial Narrow" w:hAnsi="Arial Narrow"/>
        </w:rPr>
        <w:t>dapat</w:t>
      </w:r>
      <w:proofErr w:type="spellEnd"/>
      <w:r w:rsidRPr="001C4E73">
        <w:rPr>
          <w:rFonts w:ascii="Arial Narrow" w:hAnsi="Arial Narrow"/>
        </w:rPr>
        <w:t xml:space="preserve"> </w:t>
      </w:r>
      <w:proofErr w:type="spellStart"/>
      <w:r w:rsidRPr="001C4E73">
        <w:rPr>
          <w:rFonts w:ascii="Arial Narrow" w:hAnsi="Arial Narrow"/>
        </w:rPr>
        <w:t>mengkaitkan</w:t>
      </w:r>
      <w:proofErr w:type="spellEnd"/>
      <w:r w:rsidRPr="001C4E73">
        <w:rPr>
          <w:rFonts w:ascii="Arial Narrow" w:hAnsi="Arial Narrow"/>
        </w:rPr>
        <w:t xml:space="preserve"> </w:t>
      </w:r>
      <w:proofErr w:type="spellStart"/>
      <w:r w:rsidRPr="001C4E73">
        <w:rPr>
          <w:rFonts w:ascii="Arial Narrow" w:hAnsi="Arial Narrow"/>
        </w:rPr>
        <w:t>sua</w:t>
      </w:r>
      <w:r>
        <w:rPr>
          <w:rFonts w:ascii="Arial Narrow" w:hAnsi="Arial Narrow"/>
        </w:rPr>
        <w:t>tu</w:t>
      </w:r>
      <w:proofErr w:type="spellEnd"/>
      <w:r>
        <w:rPr>
          <w:rFonts w:ascii="Arial Narrow" w:hAnsi="Arial Narrow"/>
        </w:rPr>
        <w:t xml:space="preserve"> </w:t>
      </w:r>
      <w:proofErr w:type="spellStart"/>
      <w:r>
        <w:rPr>
          <w:rFonts w:ascii="Arial Narrow" w:hAnsi="Arial Narrow"/>
        </w:rPr>
        <w:t>konsep</w:t>
      </w:r>
      <w:proofErr w:type="spellEnd"/>
      <w:r>
        <w:rPr>
          <w:rFonts w:ascii="Arial Narrow" w:hAnsi="Arial Narrow"/>
        </w:rPr>
        <w:t xml:space="preserve"> </w:t>
      </w:r>
      <w:proofErr w:type="spellStart"/>
      <w:r>
        <w:rPr>
          <w:rFonts w:ascii="Arial Narrow" w:hAnsi="Arial Narrow"/>
        </w:rPr>
        <w:t>dengan</w:t>
      </w:r>
      <w:proofErr w:type="spellEnd"/>
      <w:r>
        <w:rPr>
          <w:rFonts w:ascii="Arial Narrow" w:hAnsi="Arial Narrow"/>
        </w:rPr>
        <w:t xml:space="preserve"> </w:t>
      </w:r>
      <w:proofErr w:type="spellStart"/>
      <w:r>
        <w:rPr>
          <w:rFonts w:ascii="Arial Narrow" w:hAnsi="Arial Narrow"/>
        </w:rPr>
        <w:t>konsep</w:t>
      </w:r>
      <w:proofErr w:type="spellEnd"/>
      <w:r>
        <w:rPr>
          <w:rFonts w:ascii="Arial Narrow" w:hAnsi="Arial Narrow"/>
        </w:rPr>
        <w:t xml:space="preserve"> </w:t>
      </w:r>
      <w:proofErr w:type="spellStart"/>
      <w:r>
        <w:rPr>
          <w:rFonts w:ascii="Arial Narrow" w:hAnsi="Arial Narrow"/>
        </w:rPr>
        <w:t>lainnya</w:t>
      </w:r>
      <w:proofErr w:type="spellEnd"/>
      <w:r>
        <w:rPr>
          <w:rFonts w:ascii="Arial Narrow" w:hAnsi="Arial Narrow"/>
          <w:lang w:val="id-ID"/>
        </w:rPr>
        <w:t xml:space="preserve">. Kedua indikator tersebut dapat terlatih dengan maksimal melalui penggunaan </w:t>
      </w:r>
      <w:r>
        <w:rPr>
          <w:rFonts w:ascii="Arial Narrow" w:hAnsi="Arial Narrow"/>
          <w:iCs/>
          <w:lang w:val="id-ID"/>
        </w:rPr>
        <w:t>mo</w:t>
      </w:r>
      <w:r w:rsidRPr="00061D33">
        <w:rPr>
          <w:rFonts w:ascii="Arial Narrow" w:hAnsi="Arial Narrow"/>
        </w:rPr>
        <w:t xml:space="preserve">del </w:t>
      </w:r>
      <w:proofErr w:type="spellStart"/>
      <w:r w:rsidRPr="00061D33">
        <w:rPr>
          <w:rFonts w:ascii="Arial Narrow" w:hAnsi="Arial Narrow"/>
        </w:rPr>
        <w:t>pembelajaran</w:t>
      </w:r>
      <w:proofErr w:type="spellEnd"/>
      <w:r w:rsidRPr="00061D33">
        <w:rPr>
          <w:rFonts w:ascii="Arial Narrow" w:hAnsi="Arial Narrow"/>
        </w:rPr>
        <w:t xml:space="preserve"> </w:t>
      </w:r>
      <w:r w:rsidRPr="00061D33">
        <w:rPr>
          <w:rFonts w:ascii="Arial Narrow" w:hAnsi="Arial Narrow"/>
          <w:i/>
        </w:rPr>
        <w:t>Hybrid</w:t>
      </w:r>
      <w:r w:rsidRPr="00061D33">
        <w:rPr>
          <w:rFonts w:ascii="Arial Narrow" w:hAnsi="Arial Narrow"/>
        </w:rPr>
        <w:t xml:space="preserve"> </w:t>
      </w:r>
      <w:proofErr w:type="spellStart"/>
      <w:r w:rsidRPr="00061D33">
        <w:rPr>
          <w:rFonts w:ascii="Arial Narrow" w:hAnsi="Arial Narrow"/>
        </w:rPr>
        <w:t>tipe</w:t>
      </w:r>
      <w:proofErr w:type="spellEnd"/>
      <w:r w:rsidRPr="00061D33">
        <w:rPr>
          <w:rFonts w:ascii="Arial Narrow" w:hAnsi="Arial Narrow"/>
        </w:rPr>
        <w:t xml:space="preserve"> </w:t>
      </w:r>
      <w:r w:rsidRPr="00061D33">
        <w:rPr>
          <w:rFonts w:ascii="Arial Narrow" w:hAnsi="Arial Narrow"/>
          <w:i/>
        </w:rPr>
        <w:t>Traditional</w:t>
      </w:r>
      <w:r w:rsidRPr="00061D33">
        <w:rPr>
          <w:rFonts w:ascii="Arial Narrow" w:hAnsi="Arial Narrow"/>
        </w:rPr>
        <w:t xml:space="preserve"> </w:t>
      </w:r>
      <w:proofErr w:type="spellStart"/>
      <w:r w:rsidRPr="00061D33">
        <w:rPr>
          <w:rFonts w:ascii="Arial Narrow" w:hAnsi="Arial Narrow"/>
          <w:i/>
        </w:rPr>
        <w:t>Clasess</w:t>
      </w:r>
      <w:proofErr w:type="spellEnd"/>
      <w:r w:rsidRPr="00061D33">
        <w:rPr>
          <w:rFonts w:ascii="Arial Narrow" w:hAnsi="Arial Narrow"/>
        </w:rPr>
        <w:t>-</w:t>
      </w:r>
      <w:r w:rsidRPr="00061D33">
        <w:rPr>
          <w:rFonts w:ascii="Arial Narrow" w:hAnsi="Arial Narrow"/>
          <w:i/>
        </w:rPr>
        <w:t>Real</w:t>
      </w:r>
      <w:r w:rsidRPr="00061D33">
        <w:rPr>
          <w:rFonts w:ascii="Arial Narrow" w:hAnsi="Arial Narrow"/>
        </w:rPr>
        <w:t xml:space="preserve"> </w:t>
      </w:r>
      <w:r w:rsidRPr="00061D33">
        <w:rPr>
          <w:rFonts w:ascii="Arial Narrow" w:hAnsi="Arial Narrow"/>
          <w:i/>
          <w:iCs/>
        </w:rPr>
        <w:t>Workshop</w:t>
      </w:r>
      <w:r>
        <w:rPr>
          <w:rFonts w:ascii="Arial Narrow" w:hAnsi="Arial Narrow"/>
          <w:iCs/>
          <w:lang w:val="id-ID"/>
        </w:rPr>
        <w:t xml:space="preserve"> karena pada langkah pembelajarannya siswa menggunakan </w:t>
      </w:r>
      <w:r w:rsidRPr="0024019C">
        <w:rPr>
          <w:rFonts w:ascii="Arial Narrow" w:hAnsi="Arial Narrow"/>
          <w:i/>
          <w:iCs/>
          <w:lang w:val="id-ID"/>
        </w:rPr>
        <w:t>software</w:t>
      </w:r>
      <w:r>
        <w:rPr>
          <w:rFonts w:ascii="Arial Narrow" w:hAnsi="Arial Narrow"/>
          <w:iCs/>
          <w:lang w:val="id-ID"/>
        </w:rPr>
        <w:t xml:space="preserve"> geogebra. Penggunaan </w:t>
      </w:r>
      <w:r w:rsidRPr="0024019C">
        <w:rPr>
          <w:rFonts w:ascii="Arial Narrow" w:hAnsi="Arial Narrow"/>
          <w:i/>
          <w:iCs/>
          <w:lang w:val="id-ID"/>
        </w:rPr>
        <w:t>software</w:t>
      </w:r>
      <w:r>
        <w:rPr>
          <w:rFonts w:ascii="Arial Narrow" w:hAnsi="Arial Narrow"/>
          <w:iCs/>
          <w:lang w:val="id-ID"/>
        </w:rPr>
        <w:t xml:space="preserve"> geogebra ini dapat membantu siswa dalam proses memahami materi pelajaran terutama materi persamaan garis lurus karena pada saat menyelesaikan soal latihan yang diberikan oleh guru, siswa menggunakan </w:t>
      </w:r>
      <w:r w:rsidRPr="0024019C">
        <w:rPr>
          <w:rFonts w:ascii="Arial Narrow" w:hAnsi="Arial Narrow"/>
          <w:i/>
          <w:iCs/>
          <w:lang w:val="id-ID"/>
        </w:rPr>
        <w:t>software</w:t>
      </w:r>
      <w:r>
        <w:rPr>
          <w:rFonts w:ascii="Arial Narrow" w:hAnsi="Arial Narrow"/>
          <w:iCs/>
          <w:lang w:val="id-ID"/>
        </w:rPr>
        <w:t xml:space="preserve"> tersebut. Hal inilah yang dinilai menjadi keunggulan mo</w:t>
      </w:r>
      <w:r w:rsidRPr="00061D33">
        <w:rPr>
          <w:rFonts w:ascii="Arial Narrow" w:hAnsi="Arial Narrow"/>
        </w:rPr>
        <w:t xml:space="preserve">del </w:t>
      </w:r>
      <w:proofErr w:type="spellStart"/>
      <w:r w:rsidRPr="00061D33">
        <w:rPr>
          <w:rFonts w:ascii="Arial Narrow" w:hAnsi="Arial Narrow"/>
        </w:rPr>
        <w:t>pembelajaran</w:t>
      </w:r>
      <w:proofErr w:type="spellEnd"/>
      <w:r w:rsidRPr="00061D33">
        <w:rPr>
          <w:rFonts w:ascii="Arial Narrow" w:hAnsi="Arial Narrow"/>
        </w:rPr>
        <w:t xml:space="preserve"> </w:t>
      </w:r>
      <w:r w:rsidRPr="00061D33">
        <w:rPr>
          <w:rFonts w:ascii="Arial Narrow" w:hAnsi="Arial Narrow"/>
          <w:i/>
        </w:rPr>
        <w:t>Hybrid</w:t>
      </w:r>
      <w:r w:rsidRPr="00061D33">
        <w:rPr>
          <w:rFonts w:ascii="Arial Narrow" w:hAnsi="Arial Narrow"/>
        </w:rPr>
        <w:t xml:space="preserve"> </w:t>
      </w:r>
      <w:proofErr w:type="spellStart"/>
      <w:r w:rsidRPr="00061D33">
        <w:rPr>
          <w:rFonts w:ascii="Arial Narrow" w:hAnsi="Arial Narrow"/>
        </w:rPr>
        <w:t>tipe</w:t>
      </w:r>
      <w:proofErr w:type="spellEnd"/>
      <w:r w:rsidRPr="00061D33">
        <w:rPr>
          <w:rFonts w:ascii="Arial Narrow" w:hAnsi="Arial Narrow"/>
        </w:rPr>
        <w:t xml:space="preserve"> </w:t>
      </w:r>
      <w:r w:rsidRPr="00061D33">
        <w:rPr>
          <w:rFonts w:ascii="Arial Narrow" w:hAnsi="Arial Narrow"/>
          <w:i/>
        </w:rPr>
        <w:t>Traditional</w:t>
      </w:r>
      <w:r w:rsidRPr="00061D33">
        <w:rPr>
          <w:rFonts w:ascii="Arial Narrow" w:hAnsi="Arial Narrow"/>
        </w:rPr>
        <w:t xml:space="preserve"> </w:t>
      </w:r>
      <w:proofErr w:type="spellStart"/>
      <w:r w:rsidRPr="00061D33">
        <w:rPr>
          <w:rFonts w:ascii="Arial Narrow" w:hAnsi="Arial Narrow"/>
          <w:i/>
        </w:rPr>
        <w:t>Clasess</w:t>
      </w:r>
      <w:proofErr w:type="spellEnd"/>
      <w:r w:rsidRPr="00061D33">
        <w:rPr>
          <w:rFonts w:ascii="Arial Narrow" w:hAnsi="Arial Narrow"/>
        </w:rPr>
        <w:t>-</w:t>
      </w:r>
      <w:r w:rsidRPr="00061D33">
        <w:rPr>
          <w:rFonts w:ascii="Arial Narrow" w:hAnsi="Arial Narrow"/>
          <w:i/>
        </w:rPr>
        <w:t>Real</w:t>
      </w:r>
      <w:r w:rsidRPr="00061D33">
        <w:rPr>
          <w:rFonts w:ascii="Arial Narrow" w:hAnsi="Arial Narrow"/>
        </w:rPr>
        <w:t xml:space="preserve"> </w:t>
      </w:r>
      <w:r w:rsidRPr="00061D33">
        <w:rPr>
          <w:rFonts w:ascii="Arial Narrow" w:hAnsi="Arial Narrow"/>
          <w:i/>
          <w:iCs/>
        </w:rPr>
        <w:t>Workshop</w:t>
      </w:r>
      <w:r>
        <w:rPr>
          <w:rFonts w:ascii="Arial Narrow" w:hAnsi="Arial Narrow"/>
          <w:iCs/>
          <w:lang w:val="id-ID"/>
        </w:rPr>
        <w:t xml:space="preserve"> dibandingkan dengan model konvesianal (model pembelajaran berbasis masalah). Model pembelajaran berbasis masalah tidak menggunakan alat bantu </w:t>
      </w:r>
      <w:r w:rsidRPr="0024019C">
        <w:rPr>
          <w:rFonts w:ascii="Arial Narrow" w:hAnsi="Arial Narrow"/>
          <w:i/>
          <w:iCs/>
          <w:lang w:val="id-ID"/>
        </w:rPr>
        <w:t>software</w:t>
      </w:r>
      <w:r>
        <w:rPr>
          <w:rFonts w:ascii="Arial Narrow" w:hAnsi="Arial Narrow"/>
          <w:iCs/>
          <w:lang w:val="id-ID"/>
        </w:rPr>
        <w:t xml:space="preserve"> geogebra, hanya menggunakan lembar kerja siswa (LKS) yang tidak dapat memvisualkan materi persamaan garis yang sedang dipelajari.</w:t>
      </w:r>
    </w:p>
    <w:p w:rsidR="00F450F9" w:rsidRPr="006B5038" w:rsidRDefault="00F450F9" w:rsidP="00F450F9">
      <w:pPr>
        <w:ind w:left="1344" w:hanging="1344"/>
        <w:jc w:val="center"/>
        <w:rPr>
          <w:rFonts w:ascii="Arial Narrow" w:hAnsi="Arial Narrow"/>
          <w:b/>
          <w:lang w:val="id-ID"/>
        </w:rPr>
      </w:pPr>
    </w:p>
    <w:p w:rsidR="00F450F9" w:rsidRPr="00DA44EE" w:rsidRDefault="00F450F9" w:rsidP="00F450F9">
      <w:pPr>
        <w:jc w:val="both"/>
        <w:rPr>
          <w:rFonts w:ascii="Arial Narrow" w:hAnsi="Arial Narrow"/>
          <w:b/>
          <w:lang w:val="id-ID"/>
        </w:rPr>
      </w:pPr>
      <w:r w:rsidRPr="00DA44EE">
        <w:rPr>
          <w:rFonts w:ascii="Arial Narrow" w:hAnsi="Arial Narrow"/>
          <w:b/>
          <w:lang w:val="id-ID"/>
        </w:rPr>
        <w:t xml:space="preserve">KESIMPULAN </w:t>
      </w:r>
    </w:p>
    <w:p w:rsidR="00F450F9" w:rsidRPr="00DA44EE" w:rsidRDefault="00F450F9" w:rsidP="004709EB">
      <w:pPr>
        <w:ind w:firstLine="851"/>
        <w:jc w:val="both"/>
        <w:rPr>
          <w:rFonts w:ascii="Arial Narrow" w:hAnsi="Arial Narrow"/>
          <w:lang w:val="id-ID"/>
        </w:rPr>
      </w:pPr>
      <w:r>
        <w:rPr>
          <w:rFonts w:ascii="Arial Narrow" w:hAnsi="Arial Narrow"/>
          <w:lang w:val="id-ID"/>
        </w:rPr>
        <w:t xml:space="preserve">Berdasarkan hasil analisis data maka diperoleh kesimpulan bahwa terdapat pengaruh </w:t>
      </w:r>
      <w:r w:rsidRPr="00061D33">
        <w:rPr>
          <w:rFonts w:ascii="Arial Narrow" w:hAnsi="Arial Narrow"/>
        </w:rPr>
        <w:t xml:space="preserve">model </w:t>
      </w:r>
      <w:proofErr w:type="spellStart"/>
      <w:r w:rsidRPr="00061D33">
        <w:rPr>
          <w:rFonts w:ascii="Arial Narrow" w:hAnsi="Arial Narrow"/>
        </w:rPr>
        <w:t>pembelajaran</w:t>
      </w:r>
      <w:proofErr w:type="spellEnd"/>
      <w:r w:rsidRPr="00061D33">
        <w:rPr>
          <w:rFonts w:ascii="Arial Narrow" w:hAnsi="Arial Narrow"/>
        </w:rPr>
        <w:t xml:space="preserve"> </w:t>
      </w:r>
      <w:r w:rsidRPr="00061D33">
        <w:rPr>
          <w:rFonts w:ascii="Arial Narrow" w:hAnsi="Arial Narrow"/>
          <w:i/>
        </w:rPr>
        <w:t>Hybrid</w:t>
      </w:r>
      <w:r w:rsidRPr="00061D33">
        <w:rPr>
          <w:rFonts w:ascii="Arial Narrow" w:hAnsi="Arial Narrow"/>
        </w:rPr>
        <w:t xml:space="preserve"> </w:t>
      </w:r>
      <w:proofErr w:type="spellStart"/>
      <w:r w:rsidRPr="00061D33">
        <w:rPr>
          <w:rFonts w:ascii="Arial Narrow" w:hAnsi="Arial Narrow"/>
        </w:rPr>
        <w:t>tipe</w:t>
      </w:r>
      <w:proofErr w:type="spellEnd"/>
      <w:r w:rsidRPr="00061D33">
        <w:rPr>
          <w:rFonts w:ascii="Arial Narrow" w:hAnsi="Arial Narrow"/>
        </w:rPr>
        <w:t xml:space="preserve"> </w:t>
      </w:r>
      <w:r w:rsidRPr="00061D33">
        <w:rPr>
          <w:rFonts w:ascii="Arial Narrow" w:hAnsi="Arial Narrow"/>
          <w:i/>
        </w:rPr>
        <w:t>Traditional</w:t>
      </w:r>
      <w:r w:rsidRPr="00061D33">
        <w:rPr>
          <w:rFonts w:ascii="Arial Narrow" w:hAnsi="Arial Narrow"/>
        </w:rPr>
        <w:t xml:space="preserve"> </w:t>
      </w:r>
      <w:proofErr w:type="spellStart"/>
      <w:r w:rsidRPr="00061D33">
        <w:rPr>
          <w:rFonts w:ascii="Arial Narrow" w:hAnsi="Arial Narrow"/>
          <w:i/>
        </w:rPr>
        <w:t>Clasess</w:t>
      </w:r>
      <w:proofErr w:type="spellEnd"/>
      <w:r w:rsidRPr="00061D33">
        <w:rPr>
          <w:rFonts w:ascii="Arial Narrow" w:hAnsi="Arial Narrow"/>
        </w:rPr>
        <w:t>-</w:t>
      </w:r>
      <w:r w:rsidRPr="00061D33">
        <w:rPr>
          <w:rFonts w:ascii="Arial Narrow" w:hAnsi="Arial Narrow"/>
          <w:i/>
        </w:rPr>
        <w:t>Real</w:t>
      </w:r>
      <w:r w:rsidRPr="00061D33">
        <w:rPr>
          <w:rFonts w:ascii="Arial Narrow" w:hAnsi="Arial Narrow"/>
        </w:rPr>
        <w:t xml:space="preserve"> </w:t>
      </w:r>
      <w:r w:rsidRPr="00061D33">
        <w:rPr>
          <w:rFonts w:ascii="Arial Narrow" w:hAnsi="Arial Narrow"/>
          <w:i/>
          <w:iCs/>
        </w:rPr>
        <w:t>Workshop</w:t>
      </w:r>
      <w:r>
        <w:rPr>
          <w:rFonts w:ascii="Arial Narrow" w:hAnsi="Arial Narrow"/>
          <w:iCs/>
          <w:lang w:val="id-ID"/>
        </w:rPr>
        <w:t xml:space="preserve"> terhadap kemampuan pemahaman matematik ditinjau dari </w:t>
      </w:r>
      <w:r w:rsidRPr="003B2A6B">
        <w:rPr>
          <w:rFonts w:ascii="Arial Narrow" w:hAnsi="Arial Narrow"/>
          <w:i/>
          <w:iCs/>
          <w:lang w:val="id-ID"/>
        </w:rPr>
        <w:t>self</w:t>
      </w:r>
      <w:r>
        <w:rPr>
          <w:rFonts w:ascii="Arial Narrow" w:hAnsi="Arial Narrow"/>
          <w:iCs/>
          <w:lang w:val="id-ID"/>
        </w:rPr>
        <w:t>-</w:t>
      </w:r>
      <w:r w:rsidRPr="003B2A6B">
        <w:rPr>
          <w:rFonts w:ascii="Arial Narrow" w:hAnsi="Arial Narrow"/>
          <w:i/>
          <w:iCs/>
          <w:lang w:val="id-ID"/>
        </w:rPr>
        <w:t>confidence</w:t>
      </w:r>
      <w:r>
        <w:rPr>
          <w:rFonts w:ascii="Arial Narrow" w:hAnsi="Arial Narrow"/>
          <w:iCs/>
          <w:lang w:val="id-ID"/>
        </w:rPr>
        <w:t xml:space="preserve"> siswa</w:t>
      </w:r>
      <w:r>
        <w:rPr>
          <w:rFonts w:ascii="Arial Narrow" w:hAnsi="Arial Narrow"/>
          <w:color w:val="000000" w:themeColor="text1"/>
          <w:spacing w:val="-4"/>
          <w:lang w:val="id-ID"/>
        </w:rPr>
        <w:t xml:space="preserve">. </w:t>
      </w:r>
    </w:p>
    <w:p w:rsidR="00F450F9" w:rsidRPr="00DA44EE" w:rsidRDefault="00F450F9" w:rsidP="00F450F9">
      <w:pPr>
        <w:ind w:firstLine="709"/>
        <w:jc w:val="both"/>
        <w:rPr>
          <w:rFonts w:ascii="Arial Narrow" w:hAnsi="Arial Narrow"/>
          <w:lang w:val="id-ID"/>
        </w:rPr>
      </w:pPr>
    </w:p>
    <w:p w:rsidR="00F450F9" w:rsidRPr="00DA44EE" w:rsidRDefault="00F450F9" w:rsidP="00F450F9">
      <w:pPr>
        <w:jc w:val="both"/>
        <w:rPr>
          <w:rFonts w:ascii="Arial Narrow" w:hAnsi="Arial Narrow"/>
          <w:b/>
          <w:lang w:val="en-AU"/>
        </w:rPr>
      </w:pPr>
      <w:r w:rsidRPr="00DA44EE">
        <w:rPr>
          <w:rFonts w:ascii="Arial Narrow" w:hAnsi="Arial Narrow"/>
          <w:b/>
          <w:lang w:val="en-AU"/>
        </w:rPr>
        <w:t>REKOMENDASI</w:t>
      </w:r>
    </w:p>
    <w:p w:rsidR="00F450F9" w:rsidRPr="000020FC" w:rsidRDefault="00F450F9" w:rsidP="004709EB">
      <w:pPr>
        <w:ind w:firstLine="851"/>
        <w:jc w:val="both"/>
        <w:rPr>
          <w:rFonts w:ascii="Arial Narrow" w:hAnsi="Arial Narrow"/>
          <w:lang w:val="id-ID"/>
        </w:rPr>
      </w:pPr>
      <w:r>
        <w:rPr>
          <w:rFonts w:ascii="Arial Narrow" w:hAnsi="Arial Narrow"/>
          <w:lang w:val="id-ID"/>
        </w:rPr>
        <w:t xml:space="preserve">Bagi peneliti selanjutnya dapat mencoba membandingkan </w:t>
      </w:r>
      <w:r w:rsidRPr="00061D33">
        <w:rPr>
          <w:rFonts w:ascii="Arial Narrow" w:hAnsi="Arial Narrow"/>
        </w:rPr>
        <w:t xml:space="preserve">model </w:t>
      </w:r>
      <w:proofErr w:type="spellStart"/>
      <w:r w:rsidRPr="00061D33">
        <w:rPr>
          <w:rFonts w:ascii="Arial Narrow" w:hAnsi="Arial Narrow"/>
        </w:rPr>
        <w:t>pembelajaran</w:t>
      </w:r>
      <w:proofErr w:type="spellEnd"/>
      <w:r w:rsidRPr="00061D33">
        <w:rPr>
          <w:rFonts w:ascii="Arial Narrow" w:hAnsi="Arial Narrow"/>
        </w:rPr>
        <w:t xml:space="preserve"> </w:t>
      </w:r>
      <w:r w:rsidRPr="00061D33">
        <w:rPr>
          <w:rFonts w:ascii="Arial Narrow" w:hAnsi="Arial Narrow"/>
          <w:i/>
        </w:rPr>
        <w:t>Hybrid</w:t>
      </w:r>
      <w:r w:rsidRPr="00061D33">
        <w:rPr>
          <w:rFonts w:ascii="Arial Narrow" w:hAnsi="Arial Narrow"/>
        </w:rPr>
        <w:t xml:space="preserve"> </w:t>
      </w:r>
      <w:proofErr w:type="spellStart"/>
      <w:r w:rsidRPr="00061D33">
        <w:rPr>
          <w:rFonts w:ascii="Arial Narrow" w:hAnsi="Arial Narrow"/>
        </w:rPr>
        <w:t>tipe</w:t>
      </w:r>
      <w:proofErr w:type="spellEnd"/>
      <w:r w:rsidRPr="00061D33">
        <w:rPr>
          <w:rFonts w:ascii="Arial Narrow" w:hAnsi="Arial Narrow"/>
        </w:rPr>
        <w:t xml:space="preserve"> </w:t>
      </w:r>
      <w:r w:rsidRPr="00061D33">
        <w:rPr>
          <w:rFonts w:ascii="Arial Narrow" w:hAnsi="Arial Narrow"/>
          <w:i/>
        </w:rPr>
        <w:t>Traditional</w:t>
      </w:r>
      <w:r w:rsidRPr="00061D33">
        <w:rPr>
          <w:rFonts w:ascii="Arial Narrow" w:hAnsi="Arial Narrow"/>
        </w:rPr>
        <w:t xml:space="preserve"> </w:t>
      </w:r>
      <w:proofErr w:type="spellStart"/>
      <w:r w:rsidRPr="00061D33">
        <w:rPr>
          <w:rFonts w:ascii="Arial Narrow" w:hAnsi="Arial Narrow"/>
          <w:i/>
        </w:rPr>
        <w:t>Clasess</w:t>
      </w:r>
      <w:proofErr w:type="spellEnd"/>
      <w:r w:rsidRPr="00061D33">
        <w:rPr>
          <w:rFonts w:ascii="Arial Narrow" w:hAnsi="Arial Narrow"/>
        </w:rPr>
        <w:t>-</w:t>
      </w:r>
      <w:r w:rsidRPr="00061D33">
        <w:rPr>
          <w:rFonts w:ascii="Arial Narrow" w:hAnsi="Arial Narrow"/>
          <w:i/>
        </w:rPr>
        <w:t>Real</w:t>
      </w:r>
      <w:r w:rsidRPr="00061D33">
        <w:rPr>
          <w:rFonts w:ascii="Arial Narrow" w:hAnsi="Arial Narrow"/>
        </w:rPr>
        <w:t xml:space="preserve"> </w:t>
      </w:r>
      <w:r w:rsidRPr="00061D33">
        <w:rPr>
          <w:rFonts w:ascii="Arial Narrow" w:hAnsi="Arial Narrow"/>
          <w:i/>
          <w:iCs/>
        </w:rPr>
        <w:t>Workshop</w:t>
      </w:r>
      <w:r>
        <w:rPr>
          <w:rFonts w:ascii="Arial Narrow" w:hAnsi="Arial Narrow"/>
          <w:iCs/>
          <w:lang w:val="id-ID"/>
        </w:rPr>
        <w:t xml:space="preserve"> dengan pembelajaran konvensional selain model pembelajaran berbasis masalah serta pada materi selain persamaan garis yang dinilai cocok menggunakan software baik itu software geogebra ataupun software yang lainnya.</w:t>
      </w:r>
    </w:p>
    <w:p w:rsidR="00F450F9" w:rsidRPr="00DA44EE" w:rsidRDefault="00F450F9" w:rsidP="00F450F9">
      <w:pPr>
        <w:ind w:firstLine="720"/>
        <w:jc w:val="both"/>
        <w:rPr>
          <w:rFonts w:ascii="Arial Narrow" w:hAnsi="Arial Narrow"/>
          <w:lang w:val="id-ID"/>
        </w:rPr>
      </w:pPr>
    </w:p>
    <w:p w:rsidR="00F450F9" w:rsidRPr="00DA44EE" w:rsidRDefault="00F450F9" w:rsidP="00F450F9">
      <w:pPr>
        <w:jc w:val="both"/>
        <w:rPr>
          <w:rFonts w:ascii="Arial Narrow" w:hAnsi="Arial Narrow"/>
          <w:b/>
          <w:lang w:val="id-ID"/>
        </w:rPr>
      </w:pPr>
      <w:r w:rsidRPr="00DA44EE">
        <w:rPr>
          <w:rFonts w:ascii="Arial Narrow" w:hAnsi="Arial Narrow"/>
          <w:b/>
          <w:lang w:val="id-ID"/>
        </w:rPr>
        <w:t>UCAPAN TERIMA</w:t>
      </w:r>
      <w:r>
        <w:rPr>
          <w:rFonts w:ascii="Arial Narrow" w:hAnsi="Arial Narrow"/>
          <w:b/>
          <w:lang w:val="id-ID"/>
        </w:rPr>
        <w:t xml:space="preserve"> </w:t>
      </w:r>
      <w:r w:rsidRPr="00DA44EE">
        <w:rPr>
          <w:rFonts w:ascii="Arial Narrow" w:hAnsi="Arial Narrow"/>
          <w:b/>
          <w:lang w:val="id-ID"/>
        </w:rPr>
        <w:t>KASIH</w:t>
      </w:r>
    </w:p>
    <w:p w:rsidR="00CD201E" w:rsidRDefault="00F450F9" w:rsidP="004709EB">
      <w:pPr>
        <w:ind w:firstLine="851"/>
        <w:jc w:val="both"/>
        <w:rPr>
          <w:rFonts w:ascii="Arial Narrow" w:hAnsi="Arial Narrow"/>
          <w:color w:val="000000" w:themeColor="text1"/>
          <w:spacing w:val="-1"/>
          <w:lang w:val="id-ID"/>
        </w:rPr>
      </w:pPr>
      <w:r>
        <w:rPr>
          <w:rFonts w:ascii="Arial Narrow" w:hAnsi="Arial Narrow"/>
          <w:color w:val="000000" w:themeColor="text1"/>
          <w:spacing w:val="-1"/>
          <w:lang w:val="id-ID"/>
        </w:rPr>
        <w:t xml:space="preserve">Terima kasih kepada </w:t>
      </w:r>
      <w:r w:rsidR="00CD201E">
        <w:rPr>
          <w:rFonts w:ascii="Arial Narrow" w:hAnsi="Arial Narrow"/>
          <w:color w:val="000000" w:themeColor="text1"/>
          <w:spacing w:val="-1"/>
          <w:lang w:val="id-ID"/>
        </w:rPr>
        <w:t xml:space="preserve">kepala sekolah </w:t>
      </w:r>
      <w:r w:rsidR="00E978CE">
        <w:rPr>
          <w:rFonts w:ascii="Arial Narrow" w:hAnsi="Arial Narrow"/>
          <w:color w:val="000000" w:themeColor="text1"/>
          <w:spacing w:val="-1"/>
          <w:lang w:val="id-ID"/>
        </w:rPr>
        <w:t xml:space="preserve">dan guru mata pelajaran matematika </w:t>
      </w:r>
      <w:r w:rsidR="00CD201E">
        <w:rPr>
          <w:rFonts w:ascii="Arial Narrow" w:hAnsi="Arial Narrow"/>
          <w:color w:val="000000" w:themeColor="text1"/>
          <w:spacing w:val="-1"/>
          <w:lang w:val="id-ID"/>
        </w:rPr>
        <w:t>SMP Negeri 2 Pamarican yang telah mengizinkan peneliti melaksanakan penelitian.</w:t>
      </w:r>
    </w:p>
    <w:p w:rsidR="00F450F9" w:rsidRPr="001A36DB" w:rsidRDefault="00F450F9" w:rsidP="00F450F9">
      <w:pPr>
        <w:autoSpaceDE w:val="0"/>
        <w:autoSpaceDN w:val="0"/>
        <w:adjustRightInd w:val="0"/>
        <w:jc w:val="both"/>
        <w:rPr>
          <w:rFonts w:ascii="Arial Narrow" w:hAnsi="Arial Narrow"/>
          <w:b/>
          <w:lang w:val="id-ID"/>
        </w:rPr>
      </w:pPr>
    </w:p>
    <w:p w:rsidR="00F450F9" w:rsidRPr="00DA44EE" w:rsidRDefault="00F450F9" w:rsidP="00F450F9">
      <w:pPr>
        <w:autoSpaceDE w:val="0"/>
        <w:autoSpaceDN w:val="0"/>
        <w:adjustRightInd w:val="0"/>
        <w:jc w:val="both"/>
        <w:rPr>
          <w:rFonts w:ascii="Arial Narrow" w:hAnsi="Arial Narrow"/>
          <w:b/>
          <w:lang w:val="id-ID"/>
        </w:rPr>
      </w:pPr>
      <w:r w:rsidRPr="00DA44EE">
        <w:rPr>
          <w:rFonts w:ascii="Arial Narrow" w:hAnsi="Arial Narrow"/>
          <w:b/>
        </w:rPr>
        <w:t xml:space="preserve">DAFTAR </w:t>
      </w:r>
      <w:r w:rsidRPr="00DA44EE">
        <w:rPr>
          <w:rFonts w:ascii="Arial Narrow" w:hAnsi="Arial Narrow"/>
          <w:b/>
          <w:lang w:val="id-ID"/>
        </w:rPr>
        <w:t xml:space="preserve">PUSTAKA </w:t>
      </w:r>
    </w:p>
    <w:p w:rsidR="00F450F9" w:rsidRPr="00145C45" w:rsidRDefault="00F450F9" w:rsidP="004709EB">
      <w:pPr>
        <w:ind w:left="851" w:hanging="851"/>
        <w:jc w:val="both"/>
        <w:rPr>
          <w:rFonts w:ascii="Arial Narrow" w:hAnsi="Arial Narrow"/>
          <w:color w:val="000000" w:themeColor="text1"/>
          <w:lang w:val="id-ID"/>
        </w:rPr>
      </w:pPr>
      <w:proofErr w:type="spellStart"/>
      <w:r w:rsidRPr="00145C45">
        <w:rPr>
          <w:rFonts w:ascii="Arial Narrow" w:hAnsi="Arial Narrow"/>
          <w:color w:val="000000" w:themeColor="text1"/>
        </w:rPr>
        <w:t>Arikunto</w:t>
      </w:r>
      <w:proofErr w:type="spellEnd"/>
      <w:r w:rsidRPr="00145C45">
        <w:rPr>
          <w:rFonts w:ascii="Arial Narrow" w:hAnsi="Arial Narrow"/>
          <w:color w:val="000000" w:themeColor="text1"/>
        </w:rPr>
        <w:t xml:space="preserve">, S. (2009). </w:t>
      </w:r>
      <w:proofErr w:type="spellStart"/>
      <w:r w:rsidRPr="00145C45">
        <w:rPr>
          <w:rFonts w:ascii="Arial Narrow" w:hAnsi="Arial Narrow"/>
          <w:i/>
          <w:color w:val="000000" w:themeColor="text1"/>
        </w:rPr>
        <w:t>Manajemen</w:t>
      </w:r>
      <w:proofErr w:type="spellEnd"/>
      <w:r w:rsidRPr="00145C45">
        <w:rPr>
          <w:rFonts w:ascii="Arial Narrow" w:hAnsi="Arial Narrow"/>
          <w:i/>
          <w:color w:val="000000" w:themeColor="text1"/>
        </w:rPr>
        <w:t xml:space="preserve"> </w:t>
      </w:r>
      <w:proofErr w:type="spellStart"/>
      <w:r w:rsidRPr="00145C45">
        <w:rPr>
          <w:rFonts w:ascii="Arial Narrow" w:hAnsi="Arial Narrow"/>
          <w:i/>
          <w:color w:val="000000" w:themeColor="text1"/>
        </w:rPr>
        <w:t>Penelitian</w:t>
      </w:r>
      <w:proofErr w:type="spellEnd"/>
      <w:r w:rsidRPr="00145C45">
        <w:rPr>
          <w:rFonts w:ascii="Arial Narrow" w:hAnsi="Arial Narrow"/>
          <w:color w:val="000000" w:themeColor="text1"/>
        </w:rPr>
        <w:t xml:space="preserve">. </w:t>
      </w:r>
      <w:proofErr w:type="gramStart"/>
      <w:r w:rsidRPr="00145C45">
        <w:rPr>
          <w:rFonts w:ascii="Arial Narrow" w:hAnsi="Arial Narrow"/>
          <w:color w:val="000000" w:themeColor="text1"/>
        </w:rPr>
        <w:t>Jakarta :</w:t>
      </w:r>
      <w:proofErr w:type="gramEnd"/>
      <w:r w:rsidRPr="00145C45">
        <w:rPr>
          <w:rFonts w:ascii="Arial Narrow" w:hAnsi="Arial Narrow"/>
          <w:color w:val="000000" w:themeColor="text1"/>
        </w:rPr>
        <w:t xml:space="preserve"> PT </w:t>
      </w:r>
      <w:proofErr w:type="spellStart"/>
      <w:r w:rsidRPr="00145C45">
        <w:rPr>
          <w:rFonts w:ascii="Arial Narrow" w:hAnsi="Arial Narrow"/>
          <w:color w:val="000000" w:themeColor="text1"/>
        </w:rPr>
        <w:t>Asdi</w:t>
      </w:r>
      <w:proofErr w:type="spellEnd"/>
      <w:r w:rsidRPr="00145C45">
        <w:rPr>
          <w:rFonts w:ascii="Arial Narrow" w:hAnsi="Arial Narrow"/>
          <w:color w:val="000000" w:themeColor="text1"/>
        </w:rPr>
        <w:t xml:space="preserve"> </w:t>
      </w:r>
      <w:proofErr w:type="spellStart"/>
      <w:r w:rsidRPr="00145C45">
        <w:rPr>
          <w:rFonts w:ascii="Arial Narrow" w:hAnsi="Arial Narrow"/>
          <w:color w:val="000000" w:themeColor="text1"/>
        </w:rPr>
        <w:t>Mahasatya</w:t>
      </w:r>
      <w:proofErr w:type="spellEnd"/>
      <w:r w:rsidRPr="00145C45">
        <w:rPr>
          <w:rFonts w:ascii="Arial Narrow" w:hAnsi="Arial Narrow"/>
          <w:color w:val="000000" w:themeColor="text1"/>
        </w:rPr>
        <w:t>.</w:t>
      </w:r>
    </w:p>
    <w:p w:rsidR="00F450F9" w:rsidRPr="000E042F" w:rsidRDefault="00F450F9" w:rsidP="004709EB">
      <w:pPr>
        <w:ind w:left="851" w:hanging="851"/>
        <w:jc w:val="both"/>
        <w:rPr>
          <w:color w:val="000000" w:themeColor="text1"/>
          <w:sz w:val="18"/>
          <w:lang w:val="id-ID"/>
        </w:rPr>
      </w:pPr>
    </w:p>
    <w:p w:rsidR="00F450F9" w:rsidRPr="00145C45" w:rsidRDefault="00F450F9" w:rsidP="004709EB">
      <w:pPr>
        <w:autoSpaceDE w:val="0"/>
        <w:autoSpaceDN w:val="0"/>
        <w:adjustRightInd w:val="0"/>
        <w:ind w:left="851" w:hanging="851"/>
        <w:jc w:val="both"/>
        <w:rPr>
          <w:rFonts w:ascii="Arial Narrow" w:hAnsi="Arial Narrow"/>
        </w:rPr>
      </w:pPr>
      <w:proofErr w:type="spellStart"/>
      <w:r w:rsidRPr="00145C45">
        <w:rPr>
          <w:rFonts w:ascii="Arial Narrow" w:hAnsi="Arial Narrow"/>
        </w:rPr>
        <w:t>Hendriana</w:t>
      </w:r>
      <w:proofErr w:type="spellEnd"/>
      <w:r w:rsidRPr="00145C45">
        <w:rPr>
          <w:rFonts w:ascii="Arial Narrow" w:hAnsi="Arial Narrow"/>
        </w:rPr>
        <w:t xml:space="preserve">, H. </w:t>
      </w:r>
      <w:proofErr w:type="spellStart"/>
      <w:r w:rsidRPr="00145C45">
        <w:rPr>
          <w:rFonts w:ascii="Arial Narrow" w:hAnsi="Arial Narrow"/>
        </w:rPr>
        <w:t>dan</w:t>
      </w:r>
      <w:proofErr w:type="spellEnd"/>
      <w:r w:rsidRPr="00145C45">
        <w:rPr>
          <w:rFonts w:ascii="Arial Narrow" w:hAnsi="Arial Narrow"/>
        </w:rPr>
        <w:t xml:space="preserve"> </w:t>
      </w:r>
      <w:proofErr w:type="spellStart"/>
      <w:r w:rsidRPr="00145C45">
        <w:rPr>
          <w:rFonts w:ascii="Arial Narrow" w:hAnsi="Arial Narrow"/>
        </w:rPr>
        <w:t>Soemarmo</w:t>
      </w:r>
      <w:proofErr w:type="spellEnd"/>
      <w:r w:rsidRPr="00145C45">
        <w:rPr>
          <w:rFonts w:ascii="Arial Narrow" w:hAnsi="Arial Narrow"/>
        </w:rPr>
        <w:t xml:space="preserve">, U. (2014). </w:t>
      </w:r>
      <w:proofErr w:type="spellStart"/>
      <w:r w:rsidRPr="00145C45">
        <w:rPr>
          <w:rFonts w:ascii="Arial Narrow" w:hAnsi="Arial Narrow"/>
          <w:i/>
          <w:iCs/>
        </w:rPr>
        <w:t>Penilaian</w:t>
      </w:r>
      <w:proofErr w:type="spellEnd"/>
      <w:r w:rsidRPr="00145C45">
        <w:rPr>
          <w:rFonts w:ascii="Arial Narrow" w:hAnsi="Arial Narrow"/>
          <w:i/>
          <w:iCs/>
        </w:rPr>
        <w:t xml:space="preserve"> </w:t>
      </w:r>
      <w:proofErr w:type="spellStart"/>
      <w:r w:rsidRPr="00145C45">
        <w:rPr>
          <w:rFonts w:ascii="Arial Narrow" w:hAnsi="Arial Narrow"/>
          <w:i/>
          <w:iCs/>
        </w:rPr>
        <w:t>Pembelajaran</w:t>
      </w:r>
      <w:proofErr w:type="spellEnd"/>
      <w:r w:rsidRPr="00145C45">
        <w:rPr>
          <w:rFonts w:ascii="Arial Narrow" w:hAnsi="Arial Narrow"/>
          <w:i/>
          <w:iCs/>
        </w:rPr>
        <w:t xml:space="preserve"> </w:t>
      </w:r>
      <w:proofErr w:type="spellStart"/>
      <w:r w:rsidRPr="00145C45">
        <w:rPr>
          <w:rFonts w:ascii="Arial Narrow" w:hAnsi="Arial Narrow"/>
          <w:i/>
          <w:iCs/>
        </w:rPr>
        <w:t>Matematika</w:t>
      </w:r>
      <w:proofErr w:type="spellEnd"/>
      <w:r w:rsidRPr="00145C45">
        <w:rPr>
          <w:rFonts w:ascii="Arial Narrow" w:hAnsi="Arial Narrow"/>
        </w:rPr>
        <w:t xml:space="preserve">. Bandung: PT </w:t>
      </w:r>
      <w:proofErr w:type="spellStart"/>
      <w:r w:rsidRPr="00145C45">
        <w:rPr>
          <w:rFonts w:ascii="Arial Narrow" w:hAnsi="Arial Narrow"/>
        </w:rPr>
        <w:t>Refika</w:t>
      </w:r>
      <w:proofErr w:type="spellEnd"/>
      <w:r w:rsidRPr="00145C45">
        <w:rPr>
          <w:rFonts w:ascii="Arial Narrow" w:hAnsi="Arial Narrow"/>
        </w:rPr>
        <w:t xml:space="preserve"> </w:t>
      </w:r>
      <w:proofErr w:type="spellStart"/>
      <w:r w:rsidRPr="00145C45">
        <w:rPr>
          <w:rFonts w:ascii="Arial Narrow" w:hAnsi="Arial Narrow"/>
        </w:rPr>
        <w:t>Aditama</w:t>
      </w:r>
      <w:proofErr w:type="spellEnd"/>
      <w:r w:rsidRPr="00145C45">
        <w:rPr>
          <w:rFonts w:ascii="Arial Narrow" w:hAnsi="Arial Narrow"/>
        </w:rPr>
        <w:t>.</w:t>
      </w:r>
    </w:p>
    <w:p w:rsidR="00F450F9" w:rsidRPr="000E042F" w:rsidRDefault="00F450F9" w:rsidP="004709EB">
      <w:pPr>
        <w:autoSpaceDE w:val="0"/>
        <w:autoSpaceDN w:val="0"/>
        <w:adjustRightInd w:val="0"/>
        <w:ind w:left="851" w:hanging="851"/>
        <w:jc w:val="both"/>
        <w:rPr>
          <w:sz w:val="18"/>
        </w:rPr>
      </w:pPr>
    </w:p>
    <w:p w:rsidR="00F450F9" w:rsidRPr="00145C45" w:rsidRDefault="00F450F9" w:rsidP="004709EB">
      <w:pPr>
        <w:ind w:left="851" w:hanging="851"/>
        <w:jc w:val="both"/>
        <w:rPr>
          <w:rFonts w:ascii="Arial Narrow" w:hAnsi="Arial Narrow"/>
          <w:color w:val="000000" w:themeColor="text1"/>
          <w:lang w:val="id-ID"/>
        </w:rPr>
      </w:pPr>
      <w:r w:rsidRPr="00145C45">
        <w:rPr>
          <w:rFonts w:ascii="Arial Narrow" w:hAnsi="Arial Narrow"/>
        </w:rPr>
        <w:t xml:space="preserve">Huda, M. (2015). </w:t>
      </w:r>
      <w:r w:rsidRPr="00145C45">
        <w:rPr>
          <w:rFonts w:ascii="Arial Narrow" w:hAnsi="Arial Narrow"/>
          <w:i/>
          <w:iCs/>
        </w:rPr>
        <w:t xml:space="preserve">Model-model </w:t>
      </w:r>
      <w:proofErr w:type="spellStart"/>
      <w:r w:rsidRPr="00145C45">
        <w:rPr>
          <w:rFonts w:ascii="Arial Narrow" w:hAnsi="Arial Narrow"/>
          <w:i/>
          <w:iCs/>
        </w:rPr>
        <w:t>Pengajaran</w:t>
      </w:r>
      <w:proofErr w:type="spellEnd"/>
      <w:r w:rsidRPr="00145C45">
        <w:rPr>
          <w:rFonts w:ascii="Arial Narrow" w:hAnsi="Arial Narrow"/>
          <w:i/>
          <w:iCs/>
        </w:rPr>
        <w:t xml:space="preserve"> </w:t>
      </w:r>
      <w:proofErr w:type="spellStart"/>
      <w:r w:rsidRPr="00145C45">
        <w:rPr>
          <w:rFonts w:ascii="Arial Narrow" w:hAnsi="Arial Narrow"/>
          <w:i/>
          <w:iCs/>
        </w:rPr>
        <w:t>dan</w:t>
      </w:r>
      <w:proofErr w:type="spellEnd"/>
      <w:r w:rsidRPr="00145C45">
        <w:rPr>
          <w:rFonts w:ascii="Arial Narrow" w:hAnsi="Arial Narrow"/>
          <w:i/>
          <w:iCs/>
        </w:rPr>
        <w:t xml:space="preserve"> </w:t>
      </w:r>
      <w:proofErr w:type="spellStart"/>
      <w:r w:rsidRPr="00145C45">
        <w:rPr>
          <w:rFonts w:ascii="Arial Narrow" w:hAnsi="Arial Narrow"/>
          <w:i/>
          <w:iCs/>
        </w:rPr>
        <w:t>Pembelajaran</w:t>
      </w:r>
      <w:proofErr w:type="spellEnd"/>
      <w:r w:rsidRPr="00145C45">
        <w:rPr>
          <w:rFonts w:ascii="Arial Narrow" w:hAnsi="Arial Narrow"/>
        </w:rPr>
        <w:t xml:space="preserve">. Yogyakarta: </w:t>
      </w:r>
      <w:proofErr w:type="spellStart"/>
      <w:r w:rsidRPr="00145C45">
        <w:rPr>
          <w:rFonts w:ascii="Arial Narrow" w:hAnsi="Arial Narrow"/>
        </w:rPr>
        <w:t>Pustaka</w:t>
      </w:r>
      <w:proofErr w:type="spellEnd"/>
      <w:r w:rsidRPr="00145C45">
        <w:rPr>
          <w:rFonts w:ascii="Arial Narrow" w:hAnsi="Arial Narrow"/>
        </w:rPr>
        <w:t xml:space="preserve"> </w:t>
      </w:r>
      <w:proofErr w:type="spellStart"/>
      <w:r w:rsidRPr="00145C45">
        <w:rPr>
          <w:rFonts w:ascii="Arial Narrow" w:hAnsi="Arial Narrow"/>
        </w:rPr>
        <w:t>Pelajar</w:t>
      </w:r>
      <w:proofErr w:type="spellEnd"/>
      <w:r w:rsidRPr="00145C45">
        <w:rPr>
          <w:rFonts w:ascii="Arial Narrow" w:hAnsi="Arial Narrow"/>
        </w:rPr>
        <w:t>.</w:t>
      </w:r>
    </w:p>
    <w:p w:rsidR="00F450F9" w:rsidRPr="000E042F" w:rsidRDefault="00F450F9" w:rsidP="004709EB">
      <w:pPr>
        <w:ind w:left="851" w:hanging="851"/>
        <w:jc w:val="both"/>
        <w:rPr>
          <w:rFonts w:ascii="Arial Narrow" w:hAnsi="Arial Narrow"/>
          <w:color w:val="000000" w:themeColor="text1"/>
          <w:sz w:val="18"/>
          <w:lang w:val="id-ID"/>
        </w:rPr>
      </w:pPr>
    </w:p>
    <w:p w:rsidR="00E60426" w:rsidRDefault="00F450F9" w:rsidP="004709EB">
      <w:pPr>
        <w:ind w:left="851" w:hanging="851"/>
        <w:jc w:val="both"/>
        <w:rPr>
          <w:rFonts w:ascii="Arial Narrow" w:hAnsi="Arial Narrow"/>
          <w:color w:val="000000" w:themeColor="text1"/>
          <w:lang w:val="id-ID"/>
        </w:rPr>
      </w:pPr>
      <w:r w:rsidRPr="00145C45">
        <w:rPr>
          <w:rFonts w:ascii="Arial Narrow" w:hAnsi="Arial Narrow"/>
          <w:color w:val="000000" w:themeColor="text1"/>
        </w:rPr>
        <w:t>KEMENDIKBUD.</w:t>
      </w:r>
      <w:r w:rsidRPr="00145C45">
        <w:rPr>
          <w:rFonts w:ascii="Arial Narrow" w:hAnsi="Arial Narrow"/>
          <w:color w:val="000000" w:themeColor="text1"/>
          <w:lang w:val="id-ID"/>
        </w:rPr>
        <w:t xml:space="preserve"> </w:t>
      </w:r>
      <w:r w:rsidRPr="00145C45">
        <w:rPr>
          <w:rFonts w:ascii="Arial Narrow" w:hAnsi="Arial Narrow"/>
          <w:color w:val="000000" w:themeColor="text1"/>
        </w:rPr>
        <w:t xml:space="preserve">(2016). </w:t>
      </w:r>
      <w:proofErr w:type="spellStart"/>
      <w:r w:rsidRPr="00145C45">
        <w:rPr>
          <w:rFonts w:ascii="Arial Narrow" w:hAnsi="Arial Narrow"/>
        </w:rPr>
        <w:t>Silabus</w:t>
      </w:r>
      <w:proofErr w:type="spellEnd"/>
      <w:r w:rsidRPr="00145C45">
        <w:rPr>
          <w:rFonts w:ascii="Arial Narrow" w:hAnsi="Arial Narrow"/>
        </w:rPr>
        <w:t xml:space="preserve"> Mata </w:t>
      </w:r>
      <w:proofErr w:type="spellStart"/>
      <w:r w:rsidRPr="00145C45">
        <w:rPr>
          <w:rFonts w:ascii="Arial Narrow" w:hAnsi="Arial Narrow"/>
        </w:rPr>
        <w:t>Pelajaran</w:t>
      </w:r>
      <w:proofErr w:type="spellEnd"/>
      <w:r w:rsidRPr="00145C45">
        <w:rPr>
          <w:rFonts w:ascii="Arial Narrow" w:hAnsi="Arial Narrow"/>
          <w:lang w:val="id-ID"/>
        </w:rPr>
        <w:t xml:space="preserve"> </w:t>
      </w:r>
      <w:proofErr w:type="spellStart"/>
      <w:r w:rsidRPr="00145C45">
        <w:rPr>
          <w:rFonts w:ascii="Arial Narrow" w:hAnsi="Arial Narrow"/>
        </w:rPr>
        <w:t>Sekolah</w:t>
      </w:r>
      <w:proofErr w:type="spellEnd"/>
      <w:r w:rsidRPr="00145C45">
        <w:rPr>
          <w:rFonts w:ascii="Arial Narrow" w:hAnsi="Arial Narrow"/>
        </w:rPr>
        <w:t xml:space="preserve"> </w:t>
      </w:r>
      <w:proofErr w:type="spellStart"/>
      <w:r w:rsidRPr="00145C45">
        <w:rPr>
          <w:rFonts w:ascii="Arial Narrow" w:hAnsi="Arial Narrow"/>
        </w:rPr>
        <w:t>Menengah</w:t>
      </w:r>
      <w:proofErr w:type="spellEnd"/>
      <w:r w:rsidRPr="00145C45">
        <w:rPr>
          <w:rFonts w:ascii="Arial Narrow" w:hAnsi="Arial Narrow"/>
        </w:rPr>
        <w:t xml:space="preserve"> </w:t>
      </w:r>
      <w:proofErr w:type="spellStart"/>
      <w:r w:rsidRPr="00145C45">
        <w:rPr>
          <w:rFonts w:ascii="Arial Narrow" w:hAnsi="Arial Narrow"/>
        </w:rPr>
        <w:t>Pertama</w:t>
      </w:r>
      <w:proofErr w:type="spellEnd"/>
      <w:r w:rsidRPr="00145C45">
        <w:rPr>
          <w:rFonts w:ascii="Arial Narrow" w:hAnsi="Arial Narrow"/>
        </w:rPr>
        <w:t>/Madrasa</w:t>
      </w:r>
      <w:r w:rsidR="004709EB">
        <w:rPr>
          <w:rFonts w:ascii="Arial Narrow" w:hAnsi="Arial Narrow"/>
        </w:rPr>
        <w:t xml:space="preserve">h </w:t>
      </w:r>
      <w:proofErr w:type="spellStart"/>
      <w:r w:rsidR="004709EB">
        <w:rPr>
          <w:rFonts w:ascii="Arial Narrow" w:hAnsi="Arial Narrow"/>
        </w:rPr>
        <w:t>Tsanawiyah</w:t>
      </w:r>
      <w:proofErr w:type="spellEnd"/>
      <w:r w:rsidR="004709EB">
        <w:rPr>
          <w:rFonts w:ascii="Arial Narrow" w:hAnsi="Arial Narrow"/>
        </w:rPr>
        <w:t xml:space="preserve"> (SMP/MTs). Jakarta</w:t>
      </w:r>
      <w:r w:rsidRPr="00145C45">
        <w:rPr>
          <w:rFonts w:ascii="Arial Narrow" w:hAnsi="Arial Narrow"/>
        </w:rPr>
        <w:t xml:space="preserve">: </w:t>
      </w:r>
      <w:r w:rsidRPr="00145C45">
        <w:rPr>
          <w:rFonts w:ascii="Arial Narrow" w:hAnsi="Arial Narrow"/>
          <w:color w:val="000000" w:themeColor="text1"/>
        </w:rPr>
        <w:t>KEMENDIKBUD</w:t>
      </w:r>
      <w:r>
        <w:rPr>
          <w:rFonts w:ascii="Arial Narrow" w:hAnsi="Arial Narrow"/>
          <w:color w:val="000000" w:themeColor="text1"/>
          <w:lang w:val="id-ID"/>
        </w:rPr>
        <w:t>.</w:t>
      </w:r>
    </w:p>
    <w:p w:rsidR="00E60426" w:rsidRDefault="00E60426" w:rsidP="004709EB">
      <w:pPr>
        <w:ind w:left="851" w:hanging="851"/>
        <w:jc w:val="both"/>
        <w:rPr>
          <w:rFonts w:ascii="Arial Narrow" w:hAnsi="Arial Narrow"/>
          <w:color w:val="000000" w:themeColor="text1"/>
          <w:lang w:val="id-ID"/>
        </w:rPr>
        <w:sectPr w:rsidR="00E60426" w:rsidSect="00623971">
          <w:pgSz w:w="11907" w:h="16840" w:code="9"/>
          <w:pgMar w:top="1418" w:right="1418" w:bottom="1418" w:left="1701" w:header="720" w:footer="720" w:gutter="0"/>
          <w:cols w:space="720"/>
          <w:docGrid w:linePitch="360"/>
        </w:sectPr>
      </w:pPr>
    </w:p>
    <w:p w:rsidR="00F450F9" w:rsidRPr="00145C45" w:rsidRDefault="007B6967" w:rsidP="004709EB">
      <w:pPr>
        <w:ind w:left="851" w:hanging="851"/>
        <w:jc w:val="both"/>
        <w:rPr>
          <w:rFonts w:ascii="Arial Narrow" w:hAnsi="Arial Narrow"/>
          <w:lang w:val="id-ID"/>
        </w:rPr>
      </w:pPr>
      <w:r>
        <w:rPr>
          <w:rFonts w:ascii="Arial Narrow" w:hAnsi="Arial Narrow"/>
          <w:bCs/>
          <w:iCs/>
          <w:noProof/>
          <w:lang w:val="id-ID" w:eastAsia="id-ID"/>
        </w:rPr>
        <w:lastRenderedPageBreak/>
        <mc:AlternateContent>
          <mc:Choice Requires="wps">
            <w:drawing>
              <wp:anchor distT="0" distB="0" distL="114300" distR="114300" simplePos="0" relativeHeight="251669504" behindDoc="0" locked="0" layoutInCell="1" allowOverlap="1" wp14:anchorId="07F962DE" wp14:editId="05528E9B">
                <wp:simplePos x="0" y="0"/>
                <wp:positionH relativeFrom="column">
                  <wp:posOffset>-91440</wp:posOffset>
                </wp:positionH>
                <wp:positionV relativeFrom="paragraph">
                  <wp:posOffset>-568325</wp:posOffset>
                </wp:positionV>
                <wp:extent cx="5770245" cy="470535"/>
                <wp:effectExtent l="0" t="0" r="1905" b="571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245" cy="470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B6967" w:rsidRPr="00E34E29" w:rsidRDefault="007B6967" w:rsidP="007B6967">
                            <w:pPr>
                              <w:rPr>
                                <w:rStyle w:val="fontstyle01"/>
                                <w:rFonts w:ascii="Arial Narrow" w:eastAsia="Arial Narrow" w:hAnsi="Arial Narrow"/>
                                <w:sz w:val="20"/>
                                <w:szCs w:val="20"/>
                                <w:lang w:val="id-ID"/>
                              </w:rPr>
                            </w:pPr>
                            <w:r w:rsidRPr="00E34E29">
                              <w:rPr>
                                <w:rStyle w:val="fontstyle01"/>
                                <w:rFonts w:ascii="Arial Narrow" w:eastAsia="Arial Narrow" w:hAnsi="Arial Narrow"/>
                                <w:sz w:val="28"/>
                                <w:lang w:val="id-ID"/>
                              </w:rPr>
                              <w:t>•</w:t>
                            </w:r>
                            <w:r w:rsidRPr="00E34E29">
                              <w:rPr>
                                <w:rStyle w:val="fontstyle01"/>
                                <w:rFonts w:ascii="Arial Narrow" w:eastAsia="Arial Narrow" w:hAnsi="Arial Narrow"/>
                                <w:sz w:val="20"/>
                                <w:lang w:val="id-ID"/>
                              </w:rPr>
                              <w:t>100</w:t>
                            </w:r>
                            <w:r w:rsidRPr="00E34E29">
                              <w:rPr>
                                <w:rStyle w:val="fontstyle01"/>
                                <w:rFonts w:ascii="Arial Narrow" w:eastAsia="Arial Narrow" w:hAnsi="Arial Narrow"/>
                                <w:sz w:val="46"/>
                                <w:szCs w:val="20"/>
                                <w:lang w:val="id-ID"/>
                              </w:rPr>
                              <w:t xml:space="preserve"> </w:t>
                            </w:r>
                            <w:proofErr w:type="spellStart"/>
                            <w:r w:rsidRPr="00E34E29">
                              <w:rPr>
                                <w:rStyle w:val="fontstyle01"/>
                                <w:rFonts w:ascii="Arial Narrow" w:eastAsia="Arial Narrow" w:hAnsi="Arial Narrow"/>
                                <w:sz w:val="20"/>
                                <w:szCs w:val="20"/>
                              </w:rPr>
                              <w:t>Jurnal</w:t>
                            </w:r>
                            <w:proofErr w:type="spellEnd"/>
                            <w:r w:rsidRPr="00E34E29">
                              <w:rPr>
                                <w:rStyle w:val="fontstyle01"/>
                                <w:rFonts w:ascii="Arial Narrow" w:eastAsia="Arial Narrow" w:hAnsi="Arial Narrow"/>
                                <w:sz w:val="20"/>
                                <w:szCs w:val="20"/>
                              </w:rPr>
                              <w:t xml:space="preserve"> </w:t>
                            </w:r>
                            <w:proofErr w:type="spellStart"/>
                            <w:r w:rsidRPr="00E34E29">
                              <w:rPr>
                                <w:rStyle w:val="fontstyle01"/>
                                <w:rFonts w:ascii="Arial Narrow" w:eastAsia="Arial Narrow" w:hAnsi="Arial Narrow"/>
                                <w:sz w:val="20"/>
                                <w:szCs w:val="20"/>
                              </w:rPr>
                              <w:t>Teori</w:t>
                            </w:r>
                            <w:proofErr w:type="spellEnd"/>
                            <w:r w:rsidRPr="00E34E29">
                              <w:rPr>
                                <w:rStyle w:val="fontstyle01"/>
                                <w:rFonts w:ascii="Arial Narrow" w:eastAsia="Arial Narrow" w:hAnsi="Arial Narrow"/>
                                <w:sz w:val="20"/>
                                <w:szCs w:val="20"/>
                              </w:rPr>
                              <w:t xml:space="preserve"> </w:t>
                            </w:r>
                            <w:proofErr w:type="spellStart"/>
                            <w:r w:rsidRPr="00E34E29">
                              <w:rPr>
                                <w:rStyle w:val="fontstyle01"/>
                                <w:rFonts w:ascii="Arial Narrow" w:eastAsia="Arial Narrow" w:hAnsi="Arial Narrow"/>
                                <w:sz w:val="20"/>
                                <w:szCs w:val="20"/>
                              </w:rPr>
                              <w:t>dan</w:t>
                            </w:r>
                            <w:proofErr w:type="spellEnd"/>
                            <w:r w:rsidRPr="00E34E29">
                              <w:rPr>
                                <w:rStyle w:val="fontstyle01"/>
                                <w:rFonts w:ascii="Arial Narrow" w:eastAsia="Arial Narrow" w:hAnsi="Arial Narrow"/>
                                <w:sz w:val="20"/>
                                <w:szCs w:val="20"/>
                              </w:rPr>
                              <w:t xml:space="preserve"> </w:t>
                            </w:r>
                            <w:proofErr w:type="spellStart"/>
                            <w:r w:rsidRPr="00E34E29">
                              <w:rPr>
                                <w:rStyle w:val="fontstyle01"/>
                                <w:rFonts w:ascii="Arial Narrow" w:eastAsia="Arial Narrow" w:hAnsi="Arial Narrow"/>
                                <w:sz w:val="20"/>
                                <w:szCs w:val="20"/>
                              </w:rPr>
                              <w:t>Riset</w:t>
                            </w:r>
                            <w:proofErr w:type="spellEnd"/>
                            <w:r w:rsidRPr="00E34E29">
                              <w:rPr>
                                <w:rStyle w:val="fontstyle01"/>
                                <w:rFonts w:ascii="Arial Narrow" w:eastAsia="Arial Narrow" w:hAnsi="Arial Narrow"/>
                                <w:sz w:val="20"/>
                                <w:szCs w:val="20"/>
                              </w:rPr>
                              <w:t xml:space="preserve"> </w:t>
                            </w:r>
                            <w:proofErr w:type="spellStart"/>
                            <w:r w:rsidRPr="00E34E29">
                              <w:rPr>
                                <w:rStyle w:val="fontstyle01"/>
                                <w:rFonts w:ascii="Arial Narrow" w:eastAsia="Arial Narrow" w:hAnsi="Arial Narrow"/>
                                <w:sz w:val="20"/>
                                <w:szCs w:val="20"/>
                              </w:rPr>
                              <w:t>Matematika</w:t>
                            </w:r>
                            <w:proofErr w:type="spellEnd"/>
                            <w:r w:rsidRPr="00E34E29">
                              <w:rPr>
                                <w:rStyle w:val="fontstyle01"/>
                                <w:rFonts w:ascii="Arial Narrow" w:eastAsia="Arial Narrow" w:hAnsi="Arial Narrow"/>
                                <w:sz w:val="20"/>
                                <w:szCs w:val="20"/>
                              </w:rPr>
                              <w:t xml:space="preserve"> (TEOREMA) Vol.</w:t>
                            </w:r>
                            <w:r w:rsidRPr="00E34E29">
                              <w:rPr>
                                <w:rStyle w:val="fontstyle01"/>
                                <w:rFonts w:ascii="Arial Narrow" w:eastAsia="Arial Narrow" w:hAnsi="Arial Narrow"/>
                                <w:sz w:val="20"/>
                                <w:szCs w:val="20"/>
                                <w:lang w:val="id-ID"/>
                              </w:rPr>
                              <w:t xml:space="preserve"> </w:t>
                            </w:r>
                            <w:r w:rsidRPr="00E34E29">
                              <w:rPr>
                                <w:rStyle w:val="fontstyle01"/>
                                <w:rFonts w:ascii="Arial Narrow" w:eastAsia="Arial Narrow" w:hAnsi="Arial Narrow"/>
                                <w:sz w:val="20"/>
                                <w:szCs w:val="20"/>
                              </w:rPr>
                              <w:t>2 No. 2, Hal,</w:t>
                            </w:r>
                            <w:r w:rsidRPr="00E34E29">
                              <w:rPr>
                                <w:rStyle w:val="fontstyle01"/>
                                <w:rFonts w:ascii="Arial Narrow" w:eastAsia="Arial Narrow" w:hAnsi="Arial Narrow"/>
                                <w:sz w:val="20"/>
                                <w:szCs w:val="20"/>
                                <w:lang w:val="id-ID"/>
                              </w:rPr>
                              <w:t xml:space="preserve"> 100-100</w:t>
                            </w:r>
                            <w:r w:rsidRPr="00E34E29">
                              <w:rPr>
                                <w:rStyle w:val="fontstyle31"/>
                                <w:rFonts w:ascii="Arial Narrow" w:hAnsi="Arial Narrow"/>
                                <w:sz w:val="20"/>
                                <w:szCs w:val="20"/>
                              </w:rPr>
                              <w:t xml:space="preserve">, </w:t>
                            </w:r>
                            <w:proofErr w:type="spellStart"/>
                            <w:r w:rsidRPr="00E34E29">
                              <w:rPr>
                                <w:rStyle w:val="fontstyle01"/>
                                <w:rFonts w:ascii="Arial Narrow" w:eastAsia="Arial Narrow" w:hAnsi="Arial Narrow"/>
                                <w:sz w:val="20"/>
                                <w:szCs w:val="20"/>
                              </w:rPr>
                              <w:t>Maret</w:t>
                            </w:r>
                            <w:proofErr w:type="spellEnd"/>
                            <w:r w:rsidRPr="00E34E29">
                              <w:rPr>
                                <w:rStyle w:val="fontstyle01"/>
                                <w:rFonts w:ascii="Arial Narrow" w:eastAsia="Arial Narrow" w:hAnsi="Arial Narrow"/>
                                <w:sz w:val="20"/>
                                <w:szCs w:val="20"/>
                              </w:rPr>
                              <w:t xml:space="preserve"> 201</w:t>
                            </w:r>
                            <w:r w:rsidRPr="00E34E29">
                              <w:rPr>
                                <w:rStyle w:val="fontstyle01"/>
                                <w:rFonts w:ascii="Arial Narrow" w:eastAsia="Arial Narrow" w:hAnsi="Arial Narrow"/>
                                <w:sz w:val="20"/>
                                <w:szCs w:val="20"/>
                                <w:lang w:val="id-ID"/>
                              </w:rPr>
                              <w:t>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F962DE" id="Text Box 9" o:spid="_x0000_s1033" type="#_x0000_t202" style="position:absolute;left:0;text-align:left;margin-left:-7.2pt;margin-top:-44.75pt;width:454.35pt;height:37.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" stroked="f">
                <v:textbox>
                  <w:txbxContent>
                    <w:p w:rsidR="007B6967" w:rsidRPr="00E34E29" w:rsidRDefault="007B6967" w:rsidP="007B6967">
                      <w:pPr>
                        <w:rPr>
                          <w:rStyle w:val="fontstyle01"/>
                          <w:rFonts w:ascii="Arial Narrow" w:eastAsia="Arial Narrow" w:hAnsi="Arial Narrow"/>
                          <w:sz w:val="20"/>
                          <w:szCs w:val="20"/>
                          <w:lang w:val="id-ID"/>
                        </w:rPr>
                      </w:pPr>
                      <w:r w:rsidRPr="00E34E29">
                        <w:rPr>
                          <w:rStyle w:val="fontstyle01"/>
                          <w:rFonts w:ascii="Arial Narrow" w:eastAsia="Arial Narrow" w:hAnsi="Arial Narrow"/>
                          <w:sz w:val="28"/>
                          <w:lang w:val="id-ID"/>
                        </w:rPr>
                        <w:t>•</w:t>
                      </w:r>
                      <w:r w:rsidRPr="00E34E29">
                        <w:rPr>
                          <w:rStyle w:val="fontstyle01"/>
                          <w:rFonts w:ascii="Arial Narrow" w:eastAsia="Arial Narrow" w:hAnsi="Arial Narrow"/>
                          <w:sz w:val="20"/>
                          <w:lang w:val="id-ID"/>
                        </w:rPr>
                        <w:t>100</w:t>
                      </w:r>
                      <w:r w:rsidRPr="00E34E29">
                        <w:rPr>
                          <w:rStyle w:val="fontstyle01"/>
                          <w:rFonts w:ascii="Arial Narrow" w:eastAsia="Arial Narrow" w:hAnsi="Arial Narrow"/>
                          <w:sz w:val="46"/>
                          <w:szCs w:val="20"/>
                          <w:lang w:val="id-ID"/>
                        </w:rPr>
                        <w:t xml:space="preserve"> </w:t>
                      </w:r>
                      <w:proofErr w:type="spellStart"/>
                      <w:r w:rsidRPr="00E34E29">
                        <w:rPr>
                          <w:rStyle w:val="fontstyle01"/>
                          <w:rFonts w:ascii="Arial Narrow" w:eastAsia="Arial Narrow" w:hAnsi="Arial Narrow"/>
                          <w:sz w:val="20"/>
                          <w:szCs w:val="20"/>
                        </w:rPr>
                        <w:t>Jurnal</w:t>
                      </w:r>
                      <w:proofErr w:type="spellEnd"/>
                      <w:r w:rsidRPr="00E34E29">
                        <w:rPr>
                          <w:rStyle w:val="fontstyle01"/>
                          <w:rFonts w:ascii="Arial Narrow" w:eastAsia="Arial Narrow" w:hAnsi="Arial Narrow"/>
                          <w:sz w:val="20"/>
                          <w:szCs w:val="20"/>
                        </w:rPr>
                        <w:t xml:space="preserve"> </w:t>
                      </w:r>
                      <w:proofErr w:type="spellStart"/>
                      <w:r w:rsidRPr="00E34E29">
                        <w:rPr>
                          <w:rStyle w:val="fontstyle01"/>
                          <w:rFonts w:ascii="Arial Narrow" w:eastAsia="Arial Narrow" w:hAnsi="Arial Narrow"/>
                          <w:sz w:val="20"/>
                          <w:szCs w:val="20"/>
                        </w:rPr>
                        <w:t>Teori</w:t>
                      </w:r>
                      <w:proofErr w:type="spellEnd"/>
                      <w:r w:rsidRPr="00E34E29">
                        <w:rPr>
                          <w:rStyle w:val="fontstyle01"/>
                          <w:rFonts w:ascii="Arial Narrow" w:eastAsia="Arial Narrow" w:hAnsi="Arial Narrow"/>
                          <w:sz w:val="20"/>
                          <w:szCs w:val="20"/>
                        </w:rPr>
                        <w:t xml:space="preserve"> </w:t>
                      </w:r>
                      <w:proofErr w:type="spellStart"/>
                      <w:r w:rsidRPr="00E34E29">
                        <w:rPr>
                          <w:rStyle w:val="fontstyle01"/>
                          <w:rFonts w:ascii="Arial Narrow" w:eastAsia="Arial Narrow" w:hAnsi="Arial Narrow"/>
                          <w:sz w:val="20"/>
                          <w:szCs w:val="20"/>
                        </w:rPr>
                        <w:t>dan</w:t>
                      </w:r>
                      <w:proofErr w:type="spellEnd"/>
                      <w:r w:rsidRPr="00E34E29">
                        <w:rPr>
                          <w:rStyle w:val="fontstyle01"/>
                          <w:rFonts w:ascii="Arial Narrow" w:eastAsia="Arial Narrow" w:hAnsi="Arial Narrow"/>
                          <w:sz w:val="20"/>
                          <w:szCs w:val="20"/>
                        </w:rPr>
                        <w:t xml:space="preserve"> </w:t>
                      </w:r>
                      <w:proofErr w:type="spellStart"/>
                      <w:r w:rsidRPr="00E34E29">
                        <w:rPr>
                          <w:rStyle w:val="fontstyle01"/>
                          <w:rFonts w:ascii="Arial Narrow" w:eastAsia="Arial Narrow" w:hAnsi="Arial Narrow"/>
                          <w:sz w:val="20"/>
                          <w:szCs w:val="20"/>
                        </w:rPr>
                        <w:t>Riset</w:t>
                      </w:r>
                      <w:proofErr w:type="spellEnd"/>
                      <w:r w:rsidRPr="00E34E29">
                        <w:rPr>
                          <w:rStyle w:val="fontstyle01"/>
                          <w:rFonts w:ascii="Arial Narrow" w:eastAsia="Arial Narrow" w:hAnsi="Arial Narrow"/>
                          <w:sz w:val="20"/>
                          <w:szCs w:val="20"/>
                        </w:rPr>
                        <w:t xml:space="preserve"> </w:t>
                      </w:r>
                      <w:proofErr w:type="spellStart"/>
                      <w:r w:rsidRPr="00E34E29">
                        <w:rPr>
                          <w:rStyle w:val="fontstyle01"/>
                          <w:rFonts w:ascii="Arial Narrow" w:eastAsia="Arial Narrow" w:hAnsi="Arial Narrow"/>
                          <w:sz w:val="20"/>
                          <w:szCs w:val="20"/>
                        </w:rPr>
                        <w:t>Matematika</w:t>
                      </w:r>
                      <w:proofErr w:type="spellEnd"/>
                      <w:r w:rsidRPr="00E34E29">
                        <w:rPr>
                          <w:rStyle w:val="fontstyle01"/>
                          <w:rFonts w:ascii="Arial Narrow" w:eastAsia="Arial Narrow" w:hAnsi="Arial Narrow"/>
                          <w:sz w:val="20"/>
                          <w:szCs w:val="20"/>
                        </w:rPr>
                        <w:t xml:space="preserve"> (TEOREMA) Vol.</w:t>
                      </w:r>
                      <w:r w:rsidRPr="00E34E29">
                        <w:rPr>
                          <w:rStyle w:val="fontstyle01"/>
                          <w:rFonts w:ascii="Arial Narrow" w:eastAsia="Arial Narrow" w:hAnsi="Arial Narrow"/>
                          <w:sz w:val="20"/>
                          <w:szCs w:val="20"/>
                          <w:lang w:val="id-ID"/>
                        </w:rPr>
                        <w:t xml:space="preserve"> </w:t>
                      </w:r>
                      <w:r w:rsidRPr="00E34E29">
                        <w:rPr>
                          <w:rStyle w:val="fontstyle01"/>
                          <w:rFonts w:ascii="Arial Narrow" w:eastAsia="Arial Narrow" w:hAnsi="Arial Narrow"/>
                          <w:sz w:val="20"/>
                          <w:szCs w:val="20"/>
                        </w:rPr>
                        <w:t>2 No. 2, Hal,</w:t>
                      </w:r>
                      <w:r w:rsidRPr="00E34E29">
                        <w:rPr>
                          <w:rStyle w:val="fontstyle01"/>
                          <w:rFonts w:ascii="Arial Narrow" w:eastAsia="Arial Narrow" w:hAnsi="Arial Narrow"/>
                          <w:sz w:val="20"/>
                          <w:szCs w:val="20"/>
                          <w:lang w:val="id-ID"/>
                        </w:rPr>
                        <w:t xml:space="preserve"> 100-100</w:t>
                      </w:r>
                      <w:r w:rsidRPr="00E34E29">
                        <w:rPr>
                          <w:rStyle w:val="fontstyle31"/>
                          <w:rFonts w:ascii="Arial Narrow" w:hAnsi="Arial Narrow"/>
                          <w:sz w:val="20"/>
                          <w:szCs w:val="20"/>
                        </w:rPr>
                        <w:t xml:space="preserve">, </w:t>
                      </w:r>
                      <w:proofErr w:type="spellStart"/>
                      <w:r w:rsidRPr="00E34E29">
                        <w:rPr>
                          <w:rStyle w:val="fontstyle01"/>
                          <w:rFonts w:ascii="Arial Narrow" w:eastAsia="Arial Narrow" w:hAnsi="Arial Narrow"/>
                          <w:sz w:val="20"/>
                          <w:szCs w:val="20"/>
                        </w:rPr>
                        <w:t>Maret</w:t>
                      </w:r>
                      <w:proofErr w:type="spellEnd"/>
                      <w:r w:rsidRPr="00E34E29">
                        <w:rPr>
                          <w:rStyle w:val="fontstyle01"/>
                          <w:rFonts w:ascii="Arial Narrow" w:eastAsia="Arial Narrow" w:hAnsi="Arial Narrow"/>
                          <w:sz w:val="20"/>
                          <w:szCs w:val="20"/>
                        </w:rPr>
                        <w:t xml:space="preserve"> 201</w:t>
                      </w:r>
                      <w:r w:rsidRPr="00E34E29">
                        <w:rPr>
                          <w:rStyle w:val="fontstyle01"/>
                          <w:rFonts w:ascii="Arial Narrow" w:eastAsia="Arial Narrow" w:hAnsi="Arial Narrow"/>
                          <w:sz w:val="20"/>
                          <w:szCs w:val="20"/>
                          <w:lang w:val="id-ID"/>
                        </w:rPr>
                        <w:t>8</w:t>
                      </w:r>
                    </w:p>
                  </w:txbxContent>
                </v:textbox>
              </v:shape>
            </w:pict>
          </mc:Fallback>
        </mc:AlternateContent>
      </w:r>
      <w:r w:rsidR="00F450F9" w:rsidRPr="00145C45">
        <w:rPr>
          <w:rFonts w:ascii="Arial Narrow" w:hAnsi="Arial Narrow"/>
          <w:lang w:val="id-ID"/>
        </w:rPr>
        <w:t xml:space="preserve">NCTM. (2004). Curriculum and evaluation standard for school mathematics. Virginia: </w:t>
      </w:r>
      <w:r w:rsidR="00F450F9" w:rsidRPr="00145C45">
        <w:rPr>
          <w:rStyle w:val="Emphasis"/>
          <w:rFonts w:ascii="Arial Narrow" w:hAnsi="Arial Narrow"/>
        </w:rPr>
        <w:t>National Council of Teachers of Mathematics</w:t>
      </w:r>
      <w:r w:rsidR="00F450F9" w:rsidRPr="00145C45">
        <w:rPr>
          <w:rStyle w:val="Emphasis"/>
          <w:rFonts w:ascii="Arial Narrow" w:hAnsi="Arial Narrow"/>
          <w:lang w:val="id-ID"/>
        </w:rPr>
        <w:t>.</w:t>
      </w:r>
    </w:p>
    <w:p w:rsidR="00F450F9" w:rsidRPr="00145C45" w:rsidRDefault="00F450F9" w:rsidP="004709EB">
      <w:pPr>
        <w:ind w:left="851" w:hanging="851"/>
        <w:jc w:val="both"/>
        <w:rPr>
          <w:rFonts w:ascii="Arial Narrow" w:hAnsi="Arial Narrow"/>
          <w:color w:val="000000" w:themeColor="text1"/>
          <w:lang w:val="id-ID"/>
        </w:rPr>
      </w:pPr>
    </w:p>
    <w:p w:rsidR="00F450F9" w:rsidRDefault="00F450F9" w:rsidP="004709EB">
      <w:pPr>
        <w:ind w:left="851" w:hanging="851"/>
        <w:jc w:val="both"/>
        <w:rPr>
          <w:rFonts w:ascii="Arial Narrow" w:hAnsi="Arial Narrow"/>
          <w:color w:val="000000" w:themeColor="text1"/>
          <w:lang w:val="id-ID"/>
        </w:rPr>
      </w:pPr>
      <w:proofErr w:type="spellStart"/>
      <w:r w:rsidRPr="00145C45">
        <w:rPr>
          <w:rFonts w:ascii="Arial Narrow" w:hAnsi="Arial Narrow"/>
          <w:color w:val="000000" w:themeColor="text1"/>
        </w:rPr>
        <w:t>Suherman</w:t>
      </w:r>
      <w:proofErr w:type="spellEnd"/>
      <w:r w:rsidRPr="00145C45">
        <w:rPr>
          <w:rFonts w:ascii="Arial Narrow" w:hAnsi="Arial Narrow"/>
          <w:color w:val="000000" w:themeColor="text1"/>
        </w:rPr>
        <w:t xml:space="preserve"> </w:t>
      </w:r>
      <w:proofErr w:type="spellStart"/>
      <w:r w:rsidRPr="00145C45">
        <w:rPr>
          <w:rFonts w:ascii="Arial Narrow" w:hAnsi="Arial Narrow"/>
          <w:color w:val="000000" w:themeColor="text1"/>
        </w:rPr>
        <w:t>dan</w:t>
      </w:r>
      <w:proofErr w:type="spellEnd"/>
      <w:r w:rsidRPr="00145C45">
        <w:rPr>
          <w:rFonts w:ascii="Arial Narrow" w:hAnsi="Arial Narrow"/>
          <w:color w:val="000000" w:themeColor="text1"/>
        </w:rPr>
        <w:t xml:space="preserve"> </w:t>
      </w:r>
      <w:proofErr w:type="spellStart"/>
      <w:r w:rsidRPr="00145C45">
        <w:rPr>
          <w:rFonts w:ascii="Arial Narrow" w:hAnsi="Arial Narrow"/>
          <w:color w:val="000000" w:themeColor="text1"/>
        </w:rPr>
        <w:t>Yaya</w:t>
      </w:r>
      <w:proofErr w:type="spellEnd"/>
      <w:r w:rsidRPr="00145C45">
        <w:rPr>
          <w:rFonts w:ascii="Arial Narrow" w:hAnsi="Arial Narrow"/>
          <w:color w:val="000000" w:themeColor="text1"/>
        </w:rPr>
        <w:t xml:space="preserve"> K. (1990). </w:t>
      </w:r>
      <w:proofErr w:type="spellStart"/>
      <w:r w:rsidRPr="00145C45">
        <w:rPr>
          <w:rFonts w:ascii="Arial Narrow" w:hAnsi="Arial Narrow"/>
          <w:i/>
          <w:color w:val="000000" w:themeColor="text1"/>
        </w:rPr>
        <w:t>Evaluasi</w:t>
      </w:r>
      <w:proofErr w:type="spellEnd"/>
      <w:r w:rsidRPr="00145C45">
        <w:rPr>
          <w:rFonts w:ascii="Arial Narrow" w:hAnsi="Arial Narrow"/>
          <w:i/>
          <w:color w:val="000000" w:themeColor="text1"/>
        </w:rPr>
        <w:t xml:space="preserve"> </w:t>
      </w:r>
      <w:proofErr w:type="spellStart"/>
      <w:r w:rsidRPr="00145C45">
        <w:rPr>
          <w:rFonts w:ascii="Arial Narrow" w:hAnsi="Arial Narrow"/>
          <w:i/>
          <w:color w:val="000000" w:themeColor="text1"/>
        </w:rPr>
        <w:t>Pendidikan</w:t>
      </w:r>
      <w:proofErr w:type="spellEnd"/>
      <w:r w:rsidRPr="00145C45">
        <w:rPr>
          <w:rFonts w:ascii="Arial Narrow" w:hAnsi="Arial Narrow"/>
          <w:i/>
          <w:color w:val="000000" w:themeColor="text1"/>
        </w:rPr>
        <w:t xml:space="preserve"> </w:t>
      </w:r>
      <w:proofErr w:type="spellStart"/>
      <w:r w:rsidRPr="00145C45">
        <w:rPr>
          <w:rFonts w:ascii="Arial Narrow" w:hAnsi="Arial Narrow"/>
          <w:i/>
          <w:color w:val="000000" w:themeColor="text1"/>
        </w:rPr>
        <w:t>Matematika</w:t>
      </w:r>
      <w:proofErr w:type="spellEnd"/>
      <w:r w:rsidRPr="00145C45">
        <w:rPr>
          <w:rFonts w:ascii="Arial Narrow" w:hAnsi="Arial Narrow"/>
          <w:i/>
          <w:color w:val="000000" w:themeColor="text1"/>
        </w:rPr>
        <w:t xml:space="preserve">. </w:t>
      </w:r>
      <w:proofErr w:type="gramStart"/>
      <w:r w:rsidRPr="00145C45">
        <w:rPr>
          <w:rFonts w:ascii="Arial Narrow" w:hAnsi="Arial Narrow"/>
          <w:color w:val="000000" w:themeColor="text1"/>
        </w:rPr>
        <w:t>Bandung :</w:t>
      </w:r>
      <w:proofErr w:type="gramEnd"/>
      <w:r w:rsidRPr="00145C45">
        <w:rPr>
          <w:rFonts w:ascii="Arial Narrow" w:hAnsi="Arial Narrow"/>
          <w:color w:val="000000" w:themeColor="text1"/>
        </w:rPr>
        <w:t xml:space="preserve"> </w:t>
      </w:r>
      <w:proofErr w:type="spellStart"/>
      <w:r w:rsidRPr="00145C45">
        <w:rPr>
          <w:rFonts w:ascii="Arial Narrow" w:hAnsi="Arial Narrow"/>
          <w:color w:val="000000" w:themeColor="text1"/>
        </w:rPr>
        <w:t>Wijayakusumah</w:t>
      </w:r>
      <w:proofErr w:type="spellEnd"/>
      <w:r>
        <w:rPr>
          <w:rFonts w:ascii="Arial Narrow" w:hAnsi="Arial Narrow"/>
          <w:color w:val="000000" w:themeColor="text1"/>
          <w:lang w:val="id-ID"/>
        </w:rPr>
        <w:t>.</w:t>
      </w:r>
    </w:p>
    <w:p w:rsidR="00F450F9" w:rsidRDefault="00F450F9" w:rsidP="004709EB">
      <w:pPr>
        <w:ind w:left="851" w:hanging="851"/>
        <w:jc w:val="both"/>
        <w:rPr>
          <w:rFonts w:ascii="Arial Narrow" w:hAnsi="Arial Narrow"/>
          <w:color w:val="000000" w:themeColor="text1"/>
          <w:lang w:val="id-ID"/>
        </w:rPr>
      </w:pPr>
    </w:p>
    <w:p w:rsidR="00F450F9" w:rsidRPr="00145C45" w:rsidRDefault="00F450F9" w:rsidP="004709EB">
      <w:pPr>
        <w:ind w:left="851" w:hanging="851"/>
        <w:jc w:val="both"/>
        <w:rPr>
          <w:rFonts w:ascii="Arial Narrow" w:hAnsi="Arial Narrow"/>
          <w:color w:val="000000" w:themeColor="text1"/>
          <w:lang w:val="id-ID"/>
        </w:rPr>
      </w:pPr>
      <w:r>
        <w:rPr>
          <w:rFonts w:ascii="Arial Narrow" w:hAnsi="Arial Narrow"/>
          <w:color w:val="000000" w:themeColor="text1"/>
          <w:lang w:val="id-ID"/>
        </w:rPr>
        <w:t xml:space="preserve">Sunaryo, Y. (2017). Pengukuran </w:t>
      </w:r>
      <w:r w:rsidRPr="00533F28">
        <w:rPr>
          <w:rFonts w:ascii="Arial Narrow" w:hAnsi="Arial Narrow"/>
          <w:i/>
          <w:color w:val="000000" w:themeColor="text1"/>
          <w:lang w:val="id-ID"/>
        </w:rPr>
        <w:t>Self-Efficacy</w:t>
      </w:r>
      <w:r>
        <w:rPr>
          <w:rFonts w:ascii="Arial Narrow" w:hAnsi="Arial Narrow"/>
          <w:color w:val="000000" w:themeColor="text1"/>
          <w:lang w:val="id-ID"/>
        </w:rPr>
        <w:t xml:space="preserve"> Siswa dalam Pembelajaran Matematika di MTs. N 2 Ciamis. </w:t>
      </w:r>
      <w:r w:rsidRPr="008C21C4">
        <w:rPr>
          <w:rFonts w:ascii="Arial Narrow" w:hAnsi="Arial Narrow"/>
          <w:i/>
          <w:color w:val="000000" w:themeColor="text1"/>
          <w:lang w:val="id-ID"/>
        </w:rPr>
        <w:t>Jurnal Teorema : Teori dan Riset Matematika</w:t>
      </w:r>
      <w:r>
        <w:rPr>
          <w:rFonts w:ascii="Arial Narrow" w:hAnsi="Arial Narrow"/>
          <w:color w:val="000000" w:themeColor="text1"/>
          <w:lang w:val="id-ID"/>
        </w:rPr>
        <w:t>. Vol 1, No 2. IS</w:t>
      </w:r>
      <w:r w:rsidR="004709EB">
        <w:rPr>
          <w:rFonts w:ascii="Arial Narrow" w:hAnsi="Arial Narrow"/>
          <w:color w:val="000000" w:themeColor="text1"/>
          <w:lang w:val="id-ID"/>
        </w:rPr>
        <w:t>SN : 2597-7237. Tersedia online</w:t>
      </w:r>
      <w:r>
        <w:rPr>
          <w:rFonts w:ascii="Arial Narrow" w:hAnsi="Arial Narrow"/>
          <w:color w:val="000000" w:themeColor="text1"/>
          <w:lang w:val="id-ID"/>
        </w:rPr>
        <w:t xml:space="preserve">: </w:t>
      </w:r>
      <w:hyperlink r:id="rId31" w:history="1">
        <w:r w:rsidR="008C21C4" w:rsidRPr="00D72EFA">
          <w:rPr>
            <w:rStyle w:val="Hyperlink"/>
            <w:rFonts w:ascii="Arial Narrow" w:hAnsi="Arial Narrow"/>
            <w:color w:val="auto"/>
            <w:u w:val="none"/>
            <w:lang w:val="id-ID"/>
          </w:rPr>
          <w:t>https://jurnal.unigal.ac.id</w:t>
        </w:r>
      </w:hyperlink>
      <w:r w:rsidR="008C21C4" w:rsidRPr="00D72EFA">
        <w:rPr>
          <w:rFonts w:ascii="Arial Narrow" w:hAnsi="Arial Narrow"/>
          <w:lang w:val="id-ID"/>
        </w:rPr>
        <w:t>.</w:t>
      </w:r>
      <w:r w:rsidR="008C21C4" w:rsidRPr="00D72EFA">
        <w:rPr>
          <w:rFonts w:ascii="Arial Narrow" w:hAnsi="Arial Narrow"/>
          <w:color w:val="000000" w:themeColor="text1"/>
          <w:lang w:val="id-ID"/>
        </w:rPr>
        <w:t xml:space="preserve"> </w:t>
      </w:r>
      <w:r w:rsidR="008C21C4">
        <w:rPr>
          <w:rFonts w:ascii="Arial Narrow" w:hAnsi="Arial Narrow"/>
          <w:color w:val="000000" w:themeColor="text1"/>
          <w:lang w:val="id-ID"/>
        </w:rPr>
        <w:t>[15 Februari 2018]</w:t>
      </w:r>
    </w:p>
    <w:p w:rsidR="00F450F9" w:rsidRPr="00F450F9" w:rsidRDefault="00F450F9" w:rsidP="00F450F9"/>
    <w:sectPr w:rsidR="00F450F9" w:rsidRPr="00F450F9" w:rsidSect="00E60426">
      <w:pgSz w:w="11907" w:h="16840" w:code="9"/>
      <w:pgMar w:top="1418" w:right="1701"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7645" w:rsidRDefault="00657645" w:rsidP="00F450F9">
      <w:r>
        <w:separator/>
      </w:r>
    </w:p>
  </w:endnote>
  <w:endnote w:type="continuationSeparator" w:id="0">
    <w:p w:rsidR="00657645" w:rsidRDefault="00657645" w:rsidP="00F45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entury Gothic"/>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042F" w:rsidRDefault="000E042F" w:rsidP="000E042F">
    <w:pPr>
      <w:pStyle w:val="Footer"/>
      <w:tabs>
        <w:tab w:val="left" w:pos="-142"/>
      </w:tabs>
      <w:rPr>
        <w:rFonts w:ascii="Arial Narrow" w:hAnsi="Arial Narrow"/>
        <w:sz w:val="20"/>
        <w:szCs w:val="20"/>
        <w:lang w:val="id-ID"/>
      </w:rPr>
    </w:pPr>
    <w:r>
      <w:rPr>
        <w:rFonts w:ascii="Arial Narrow" w:hAnsi="Arial Narrow"/>
        <w:noProof/>
        <w:sz w:val="20"/>
        <w:szCs w:val="20"/>
        <w:lang w:val="id-ID" w:eastAsia="id-ID"/>
      </w:rPr>
      <mc:AlternateContent>
        <mc:Choice Requires="wps">
          <w:drawing>
            <wp:anchor distT="0" distB="0" distL="114300" distR="114300" simplePos="0" relativeHeight="251659264" behindDoc="0" locked="0" layoutInCell="1" allowOverlap="1" wp14:anchorId="76850CC9" wp14:editId="69486A83">
              <wp:simplePos x="0" y="0"/>
              <wp:positionH relativeFrom="column">
                <wp:posOffset>-89630</wp:posOffset>
              </wp:positionH>
              <wp:positionV relativeFrom="paragraph">
                <wp:posOffset>-19050</wp:posOffset>
              </wp:positionV>
              <wp:extent cx="5677469" cy="0"/>
              <wp:effectExtent l="0" t="0" r="19050" b="19050"/>
              <wp:wrapNone/>
              <wp:docPr id="16" name="Straight Connector 16"/>
              <wp:cNvGraphicFramePr/>
              <a:graphic xmlns:a="http://schemas.openxmlformats.org/drawingml/2006/main">
                <a:graphicData uri="http://schemas.microsoft.com/office/word/2010/wordprocessingShape">
                  <wps:wsp>
                    <wps:cNvCnPr/>
                    <wps:spPr>
                      <a:xfrm>
                        <a:off x="0" y="0"/>
                        <a:ext cx="567746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DD04FE2" id="Straight Connector 16"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5pt,-1.5pt" to="440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" strokecolor="black [3213]"/>
          </w:pict>
        </mc:Fallback>
      </mc:AlternateContent>
    </w:r>
  </w:p>
  <w:p w:rsidR="000E042F" w:rsidRPr="000E042F" w:rsidRDefault="000E042F" w:rsidP="000E042F">
    <w:pPr>
      <w:pStyle w:val="Footer"/>
      <w:tabs>
        <w:tab w:val="left" w:pos="-142"/>
      </w:tabs>
      <w:jc w:val="both"/>
      <w:rPr>
        <w:rFonts w:ascii="Arial Narrow" w:hAnsi="Arial Narrow"/>
        <w:sz w:val="20"/>
        <w:szCs w:val="20"/>
        <w:lang w:val="id-ID"/>
      </w:rPr>
    </w:pPr>
    <w:r w:rsidRPr="003C1144">
      <w:rPr>
        <w:rFonts w:ascii="Arial Narrow" w:hAnsi="Arial Narrow"/>
        <w:sz w:val="20"/>
        <w:szCs w:val="20"/>
        <w:lang w:val="id-ID"/>
      </w:rPr>
      <w:t xml:space="preserve">Cara sitasi: </w:t>
    </w:r>
    <w:r w:rsidRPr="008E41F8">
      <w:rPr>
        <w:rFonts w:ascii="Arial Narrow" w:eastAsia="Arial Narrow" w:hAnsi="Arial Narrow"/>
        <w:bCs/>
        <w:sz w:val="20"/>
        <w:szCs w:val="20"/>
        <w:u w:color="000000"/>
        <w:lang w:val="id-ID"/>
      </w:rPr>
      <w:t>Sunaryo,</w:t>
    </w:r>
    <w:r>
      <w:rPr>
        <w:rFonts w:ascii="Arial Narrow" w:eastAsia="Arial Narrow" w:hAnsi="Arial Narrow"/>
        <w:bCs/>
        <w:sz w:val="20"/>
        <w:szCs w:val="20"/>
        <w:u w:color="000000"/>
        <w:lang w:val="id-ID"/>
      </w:rPr>
      <w:t xml:space="preserve"> Y., </w:t>
    </w:r>
    <w:r w:rsidRPr="008E41F8">
      <w:rPr>
        <w:rFonts w:ascii="Arial Narrow" w:eastAsia="Arial Narrow" w:hAnsi="Arial Narrow"/>
        <w:bCs/>
        <w:sz w:val="20"/>
        <w:szCs w:val="20"/>
        <w:u w:color="000000"/>
        <w:lang w:val="id-ID"/>
      </w:rPr>
      <w:t>Nuraida,</w:t>
    </w:r>
    <w:r>
      <w:rPr>
        <w:rFonts w:ascii="Arial Narrow" w:eastAsia="Arial Narrow" w:hAnsi="Arial Narrow"/>
        <w:bCs/>
        <w:sz w:val="20"/>
        <w:szCs w:val="20"/>
        <w:u w:color="000000"/>
        <w:lang w:val="id-ID"/>
      </w:rPr>
      <w:t xml:space="preserve"> I., dan Zakiah, N. E.</w:t>
    </w:r>
    <w:r w:rsidRPr="003C1144">
      <w:rPr>
        <w:rFonts w:ascii="Arial Narrow" w:hAnsi="Arial Narrow"/>
        <w:sz w:val="20"/>
        <w:szCs w:val="20"/>
        <w:lang w:val="id-ID"/>
      </w:rPr>
      <w:t xml:space="preserve"> 201</w:t>
    </w:r>
    <w:r>
      <w:rPr>
        <w:rFonts w:ascii="Arial Narrow" w:hAnsi="Arial Narrow"/>
        <w:sz w:val="20"/>
        <w:szCs w:val="20"/>
        <w:lang w:val="id-ID"/>
      </w:rPr>
      <w:t>8</w:t>
    </w:r>
    <w:r w:rsidRPr="003C1144">
      <w:rPr>
        <w:rFonts w:ascii="Arial Narrow" w:hAnsi="Arial Narrow"/>
        <w:sz w:val="20"/>
        <w:szCs w:val="20"/>
        <w:lang w:val="id-ID"/>
      </w:rPr>
      <w:t xml:space="preserve">. </w:t>
    </w:r>
    <w:r w:rsidRPr="008E41F8">
      <w:rPr>
        <w:rFonts w:ascii="Arial Narrow" w:hAnsi="Arial Narrow"/>
        <w:sz w:val="20"/>
        <w:szCs w:val="20"/>
        <w:lang w:val="id-ID"/>
      </w:rPr>
      <w:t xml:space="preserve">Pengaruh Model Pembelajaran </w:t>
    </w:r>
    <w:r w:rsidRPr="008E41F8">
      <w:rPr>
        <w:rFonts w:ascii="Arial Narrow" w:hAnsi="Arial Narrow"/>
        <w:i/>
        <w:sz w:val="20"/>
        <w:szCs w:val="20"/>
      </w:rPr>
      <w:t>Hybrid</w:t>
    </w:r>
    <w:r w:rsidRPr="008E41F8">
      <w:rPr>
        <w:rFonts w:ascii="Arial Narrow" w:hAnsi="Arial Narrow"/>
        <w:sz w:val="20"/>
        <w:szCs w:val="20"/>
      </w:rPr>
      <w:t xml:space="preserve"> </w:t>
    </w:r>
    <w:proofErr w:type="spellStart"/>
    <w:r w:rsidRPr="008E41F8">
      <w:rPr>
        <w:rFonts w:ascii="Arial Narrow" w:hAnsi="Arial Narrow"/>
        <w:sz w:val="20"/>
        <w:szCs w:val="20"/>
      </w:rPr>
      <w:t>Tipe</w:t>
    </w:r>
    <w:proofErr w:type="spellEnd"/>
    <w:r w:rsidRPr="008E41F8">
      <w:rPr>
        <w:rFonts w:ascii="Arial Narrow" w:hAnsi="Arial Narrow"/>
        <w:sz w:val="20"/>
        <w:szCs w:val="20"/>
      </w:rPr>
      <w:t xml:space="preserve"> </w:t>
    </w:r>
    <w:r w:rsidRPr="008E41F8">
      <w:rPr>
        <w:rFonts w:ascii="Arial Narrow" w:hAnsi="Arial Narrow"/>
        <w:i/>
        <w:sz w:val="20"/>
        <w:szCs w:val="20"/>
      </w:rPr>
      <w:t>Traditional</w:t>
    </w:r>
    <w:r w:rsidRPr="008E41F8">
      <w:rPr>
        <w:rFonts w:ascii="Arial Narrow" w:hAnsi="Arial Narrow"/>
        <w:sz w:val="20"/>
        <w:szCs w:val="20"/>
      </w:rPr>
      <w:t xml:space="preserve"> </w:t>
    </w:r>
    <w:proofErr w:type="spellStart"/>
    <w:r w:rsidRPr="008E41F8">
      <w:rPr>
        <w:rFonts w:ascii="Arial Narrow" w:hAnsi="Arial Narrow"/>
        <w:i/>
        <w:sz w:val="20"/>
        <w:szCs w:val="20"/>
      </w:rPr>
      <w:t>Clasess</w:t>
    </w:r>
    <w:proofErr w:type="spellEnd"/>
    <w:r w:rsidRPr="008E41F8">
      <w:rPr>
        <w:rFonts w:ascii="Arial Narrow" w:hAnsi="Arial Narrow"/>
        <w:sz w:val="20"/>
        <w:szCs w:val="20"/>
      </w:rPr>
      <w:t>-</w:t>
    </w:r>
    <w:r w:rsidRPr="008E41F8">
      <w:rPr>
        <w:rFonts w:ascii="Arial Narrow" w:hAnsi="Arial Narrow"/>
        <w:i/>
        <w:sz w:val="20"/>
        <w:szCs w:val="20"/>
      </w:rPr>
      <w:t>Real</w:t>
    </w:r>
    <w:r w:rsidRPr="008E41F8">
      <w:rPr>
        <w:rFonts w:ascii="Arial Narrow" w:hAnsi="Arial Narrow"/>
        <w:sz w:val="20"/>
        <w:szCs w:val="20"/>
      </w:rPr>
      <w:t xml:space="preserve"> </w:t>
    </w:r>
    <w:r w:rsidRPr="008E41F8">
      <w:rPr>
        <w:rFonts w:ascii="Arial Narrow" w:hAnsi="Arial Narrow"/>
        <w:i/>
        <w:iCs/>
        <w:sz w:val="20"/>
        <w:szCs w:val="20"/>
      </w:rPr>
      <w:t>Workshop</w:t>
    </w:r>
    <w:r w:rsidRPr="008E41F8">
      <w:rPr>
        <w:rFonts w:ascii="Arial Narrow" w:hAnsi="Arial Narrow"/>
        <w:i/>
        <w:iCs/>
        <w:sz w:val="20"/>
        <w:szCs w:val="20"/>
        <w:lang w:val="id-ID"/>
      </w:rPr>
      <w:t xml:space="preserve"> </w:t>
    </w:r>
    <w:r w:rsidRPr="008E41F8">
      <w:rPr>
        <w:rFonts w:ascii="Arial Narrow" w:hAnsi="Arial Narrow"/>
        <w:iCs/>
        <w:sz w:val="20"/>
        <w:szCs w:val="20"/>
        <w:lang w:val="id-ID"/>
      </w:rPr>
      <w:t>terhadap Kemampuan Pemahaman Matematik</w:t>
    </w:r>
    <w:r>
      <w:rPr>
        <w:rFonts w:ascii="Arial Narrow" w:hAnsi="Arial Narrow"/>
        <w:iCs/>
        <w:sz w:val="20"/>
        <w:szCs w:val="20"/>
        <w:lang w:val="id-ID"/>
      </w:rPr>
      <w:t xml:space="preserve"> </w:t>
    </w:r>
    <w:r w:rsidRPr="008E41F8">
      <w:rPr>
        <w:rFonts w:ascii="Arial Narrow" w:hAnsi="Arial Narrow"/>
        <w:iCs/>
        <w:sz w:val="20"/>
        <w:szCs w:val="20"/>
        <w:lang w:val="id-ID"/>
      </w:rPr>
      <w:t xml:space="preserve">Ditinjau dari </w:t>
    </w:r>
    <w:r w:rsidRPr="008E41F8">
      <w:rPr>
        <w:rFonts w:ascii="Arial Narrow" w:hAnsi="Arial Narrow"/>
        <w:i/>
        <w:iCs/>
        <w:sz w:val="20"/>
        <w:szCs w:val="20"/>
        <w:lang w:val="id-ID"/>
      </w:rPr>
      <w:t>Self</w:t>
    </w:r>
    <w:r w:rsidRPr="008E41F8">
      <w:rPr>
        <w:rFonts w:ascii="Arial Narrow" w:hAnsi="Arial Narrow"/>
        <w:iCs/>
        <w:sz w:val="20"/>
        <w:szCs w:val="20"/>
        <w:lang w:val="id-ID"/>
      </w:rPr>
      <w:t>-</w:t>
    </w:r>
    <w:r w:rsidRPr="008E41F8">
      <w:rPr>
        <w:rFonts w:ascii="Arial Narrow" w:hAnsi="Arial Narrow"/>
        <w:i/>
        <w:iCs/>
        <w:sz w:val="20"/>
        <w:szCs w:val="20"/>
        <w:lang w:val="id-ID"/>
      </w:rPr>
      <w:t>Confidence</w:t>
    </w:r>
    <w:r w:rsidRPr="008E41F8">
      <w:rPr>
        <w:rFonts w:ascii="Arial Narrow" w:hAnsi="Arial Narrow"/>
        <w:iCs/>
        <w:sz w:val="20"/>
        <w:szCs w:val="20"/>
        <w:lang w:val="id-ID"/>
      </w:rPr>
      <w:t xml:space="preserve"> Siswa</w:t>
    </w:r>
    <w:r>
      <w:rPr>
        <w:rFonts w:ascii="Arial Narrow" w:hAnsi="Arial Narrow"/>
        <w:sz w:val="20"/>
        <w:szCs w:val="20"/>
        <w:lang w:val="id-ID"/>
      </w:rPr>
      <w:t xml:space="preserve">. </w:t>
    </w:r>
    <w:r w:rsidRPr="003C1144">
      <w:rPr>
        <w:rFonts w:ascii="Arial Narrow" w:hAnsi="Arial Narrow"/>
        <w:sz w:val="20"/>
        <w:szCs w:val="20"/>
        <w:lang w:val="id-ID"/>
      </w:rPr>
      <w:t xml:space="preserve">Teorema: Teori dan Riset Matematika </w:t>
    </w:r>
    <w:proofErr w:type="spellStart"/>
    <w:r>
      <w:rPr>
        <w:rFonts w:ascii="Arial Narrow" w:hAnsi="Arial Narrow"/>
        <w:sz w:val="20"/>
        <w:szCs w:val="20"/>
      </w:rPr>
      <w:t>Vol</w:t>
    </w:r>
    <w:proofErr w:type="spellEnd"/>
    <w:r>
      <w:rPr>
        <w:rFonts w:ascii="Arial Narrow" w:hAnsi="Arial Narrow"/>
        <w:sz w:val="20"/>
        <w:szCs w:val="20"/>
      </w:rPr>
      <w:t xml:space="preserve"> 2, No </w:t>
    </w:r>
    <w:r>
      <w:rPr>
        <w:rFonts w:ascii="Arial Narrow" w:hAnsi="Arial Narrow"/>
        <w:sz w:val="20"/>
        <w:szCs w:val="20"/>
        <w:lang w:val="id-ID"/>
      </w:rPr>
      <w:t>2</w:t>
    </w:r>
    <w:r w:rsidRPr="003C1144">
      <w:rPr>
        <w:rFonts w:ascii="Arial Narrow" w:hAnsi="Arial Narrow"/>
        <w:sz w:val="20"/>
        <w:szCs w:val="20"/>
      </w:rPr>
      <w:t xml:space="preserve"> (201</w:t>
    </w:r>
    <w:r>
      <w:rPr>
        <w:rFonts w:ascii="Arial Narrow" w:hAnsi="Arial Narrow"/>
        <w:sz w:val="20"/>
        <w:szCs w:val="20"/>
        <w:lang w:val="id-ID"/>
      </w:rPr>
      <w:t>8</w:t>
    </w:r>
    <w:r w:rsidRPr="003C1144">
      <w:rPr>
        <w:rFonts w:ascii="Arial Narrow" w:hAnsi="Arial Narrow"/>
        <w:sz w:val="20"/>
        <w:szCs w:val="20"/>
      </w:rPr>
      <w:t>)</w:t>
    </w:r>
    <w:r w:rsidRPr="003C1144">
      <w:rPr>
        <w:rFonts w:ascii="Arial Narrow" w:hAnsi="Arial Narrow"/>
        <w:sz w:val="20"/>
        <w:szCs w:val="20"/>
        <w:lang w:val="id-ID"/>
      </w:rPr>
      <w:t xml:space="preserve">. Hal </w:t>
    </w:r>
    <w:r>
      <w:rPr>
        <w:rFonts w:ascii="Arial Narrow" w:hAnsi="Arial Narrow"/>
        <w:sz w:val="20"/>
        <w:szCs w:val="20"/>
        <w:lang w:val="id-ID"/>
      </w:rPr>
      <w:t>93-100</w:t>
    </w:r>
  </w:p>
  <w:p w:rsidR="00EF06E8" w:rsidRPr="00F82504" w:rsidRDefault="00657645">
    <w:pPr>
      <w:pStyle w:val="Footer"/>
      <w:rPr>
        <w:lang w:val="id-I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7645" w:rsidRDefault="00657645" w:rsidP="00F450F9">
      <w:r>
        <w:separator/>
      </w:r>
    </w:p>
  </w:footnote>
  <w:footnote w:type="continuationSeparator" w:id="0">
    <w:p w:rsidR="00657645" w:rsidRDefault="00657645" w:rsidP="00F450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5B52" w:rsidRDefault="00A8571B" w:rsidP="00E25B52">
    <w:pPr>
      <w:pStyle w:val="Header"/>
      <w:framePr w:wrap="around" w:vAnchor="text" w:hAnchor="margin" w:xAlign="right" w:y="1"/>
      <w:rPr>
        <w:rStyle w:val="PageNumber"/>
      </w:rPr>
    </w:pPr>
    <w:r>
      <w:rPr>
        <w:rStyle w:val="PageNumber"/>
      </w:rPr>
      <w:fldChar w:fldCharType="begin"/>
    </w:r>
    <w:r w:rsidR="00051DFA">
      <w:rPr>
        <w:rStyle w:val="PageNumber"/>
      </w:rPr>
      <w:instrText xml:space="preserve">PAGE  </w:instrText>
    </w:r>
    <w:r>
      <w:rPr>
        <w:rStyle w:val="PageNumber"/>
      </w:rPr>
      <w:fldChar w:fldCharType="end"/>
    </w:r>
  </w:p>
  <w:p w:rsidR="00E25B52" w:rsidRDefault="00657645" w:rsidP="00E25B52">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276" w:rsidRPr="00692276" w:rsidRDefault="00657645" w:rsidP="002A3EDA">
    <w:pPr>
      <w:pStyle w:val="Header"/>
      <w:tabs>
        <w:tab w:val="clear" w:pos="4320"/>
        <w:tab w:val="clear" w:pos="8640"/>
        <w:tab w:val="center" w:pos="3119"/>
        <w:tab w:val="right" w:pos="9072"/>
      </w:tabs>
      <w:jc w:val="right"/>
      <w:rPr>
        <w:rFonts w:ascii="Arial Narrow" w:hAnsi="Arial Narrow"/>
        <w:sz w:val="22"/>
        <w:szCs w:val="22"/>
        <w:lang w:val="id-ID"/>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0F9"/>
    <w:rsid w:val="00003815"/>
    <w:rsid w:val="00003D32"/>
    <w:rsid w:val="00004132"/>
    <w:rsid w:val="00006A59"/>
    <w:rsid w:val="00010DA6"/>
    <w:rsid w:val="00011E1E"/>
    <w:rsid w:val="000147C4"/>
    <w:rsid w:val="00014FE9"/>
    <w:rsid w:val="000161AA"/>
    <w:rsid w:val="00016418"/>
    <w:rsid w:val="00021FDE"/>
    <w:rsid w:val="000220A6"/>
    <w:rsid w:val="00023F0B"/>
    <w:rsid w:val="00024521"/>
    <w:rsid w:val="000247B4"/>
    <w:rsid w:val="00025EB9"/>
    <w:rsid w:val="00026715"/>
    <w:rsid w:val="00027592"/>
    <w:rsid w:val="00027BBB"/>
    <w:rsid w:val="00031277"/>
    <w:rsid w:val="00032B7F"/>
    <w:rsid w:val="00034A71"/>
    <w:rsid w:val="00035C00"/>
    <w:rsid w:val="00036DA2"/>
    <w:rsid w:val="00037371"/>
    <w:rsid w:val="00040FF2"/>
    <w:rsid w:val="0004283A"/>
    <w:rsid w:val="00042991"/>
    <w:rsid w:val="000439FA"/>
    <w:rsid w:val="000467BD"/>
    <w:rsid w:val="00046B8B"/>
    <w:rsid w:val="00046D1D"/>
    <w:rsid w:val="0004790F"/>
    <w:rsid w:val="00051DFA"/>
    <w:rsid w:val="0005214F"/>
    <w:rsid w:val="000535CD"/>
    <w:rsid w:val="00053F88"/>
    <w:rsid w:val="00054EEA"/>
    <w:rsid w:val="0005632E"/>
    <w:rsid w:val="00056A2D"/>
    <w:rsid w:val="00057A1D"/>
    <w:rsid w:val="00057B26"/>
    <w:rsid w:val="00060DB4"/>
    <w:rsid w:val="00062222"/>
    <w:rsid w:val="000622A5"/>
    <w:rsid w:val="0006323A"/>
    <w:rsid w:val="00064826"/>
    <w:rsid w:val="000650F0"/>
    <w:rsid w:val="000651C9"/>
    <w:rsid w:val="00065BD4"/>
    <w:rsid w:val="00065F1C"/>
    <w:rsid w:val="000670F0"/>
    <w:rsid w:val="00067F9F"/>
    <w:rsid w:val="000732FA"/>
    <w:rsid w:val="00074DAB"/>
    <w:rsid w:val="000754BD"/>
    <w:rsid w:val="000762FC"/>
    <w:rsid w:val="000777B9"/>
    <w:rsid w:val="00077C1F"/>
    <w:rsid w:val="000805E2"/>
    <w:rsid w:val="000806B4"/>
    <w:rsid w:val="000815D5"/>
    <w:rsid w:val="00083191"/>
    <w:rsid w:val="000831AD"/>
    <w:rsid w:val="000838BD"/>
    <w:rsid w:val="00084F8A"/>
    <w:rsid w:val="000862AE"/>
    <w:rsid w:val="00093E80"/>
    <w:rsid w:val="0009582F"/>
    <w:rsid w:val="0009736D"/>
    <w:rsid w:val="000A055A"/>
    <w:rsid w:val="000A087E"/>
    <w:rsid w:val="000A127D"/>
    <w:rsid w:val="000A2516"/>
    <w:rsid w:val="000A4797"/>
    <w:rsid w:val="000A54A1"/>
    <w:rsid w:val="000A790E"/>
    <w:rsid w:val="000A7B87"/>
    <w:rsid w:val="000B055F"/>
    <w:rsid w:val="000B1D22"/>
    <w:rsid w:val="000B2987"/>
    <w:rsid w:val="000B50BF"/>
    <w:rsid w:val="000C1A0A"/>
    <w:rsid w:val="000C23E0"/>
    <w:rsid w:val="000C262C"/>
    <w:rsid w:val="000C280E"/>
    <w:rsid w:val="000C48B9"/>
    <w:rsid w:val="000C58F4"/>
    <w:rsid w:val="000C59C1"/>
    <w:rsid w:val="000C614D"/>
    <w:rsid w:val="000D0CEE"/>
    <w:rsid w:val="000D4805"/>
    <w:rsid w:val="000D4840"/>
    <w:rsid w:val="000D4DD7"/>
    <w:rsid w:val="000D52F7"/>
    <w:rsid w:val="000D546F"/>
    <w:rsid w:val="000D58D1"/>
    <w:rsid w:val="000D6C4B"/>
    <w:rsid w:val="000E042F"/>
    <w:rsid w:val="000E1341"/>
    <w:rsid w:val="000E39C3"/>
    <w:rsid w:val="000F1FA4"/>
    <w:rsid w:val="000F256F"/>
    <w:rsid w:val="000F31D4"/>
    <w:rsid w:val="000F4856"/>
    <w:rsid w:val="000F58D3"/>
    <w:rsid w:val="000F5B6A"/>
    <w:rsid w:val="000F6861"/>
    <w:rsid w:val="000F6A46"/>
    <w:rsid w:val="000F7E28"/>
    <w:rsid w:val="000F7F78"/>
    <w:rsid w:val="0010051F"/>
    <w:rsid w:val="00101187"/>
    <w:rsid w:val="00102783"/>
    <w:rsid w:val="0010388C"/>
    <w:rsid w:val="00106582"/>
    <w:rsid w:val="001069CF"/>
    <w:rsid w:val="00106AC2"/>
    <w:rsid w:val="00110F6E"/>
    <w:rsid w:val="001119D1"/>
    <w:rsid w:val="00111BBC"/>
    <w:rsid w:val="00113EBF"/>
    <w:rsid w:val="0011678A"/>
    <w:rsid w:val="001175C8"/>
    <w:rsid w:val="00117B4A"/>
    <w:rsid w:val="00117DA2"/>
    <w:rsid w:val="0012079F"/>
    <w:rsid w:val="00121219"/>
    <w:rsid w:val="001221E3"/>
    <w:rsid w:val="00123A2D"/>
    <w:rsid w:val="00125881"/>
    <w:rsid w:val="00127BD2"/>
    <w:rsid w:val="00132062"/>
    <w:rsid w:val="00135281"/>
    <w:rsid w:val="00135FAA"/>
    <w:rsid w:val="00136466"/>
    <w:rsid w:val="001366A2"/>
    <w:rsid w:val="00137687"/>
    <w:rsid w:val="001411B9"/>
    <w:rsid w:val="001444F2"/>
    <w:rsid w:val="00144A9A"/>
    <w:rsid w:val="00144B91"/>
    <w:rsid w:val="001456BD"/>
    <w:rsid w:val="001456C1"/>
    <w:rsid w:val="00147A5F"/>
    <w:rsid w:val="00147DE6"/>
    <w:rsid w:val="00150F09"/>
    <w:rsid w:val="0015166F"/>
    <w:rsid w:val="00152171"/>
    <w:rsid w:val="001532D3"/>
    <w:rsid w:val="00153C1A"/>
    <w:rsid w:val="00154DC4"/>
    <w:rsid w:val="001562C6"/>
    <w:rsid w:val="00156F61"/>
    <w:rsid w:val="001572BE"/>
    <w:rsid w:val="00157A11"/>
    <w:rsid w:val="00157CA8"/>
    <w:rsid w:val="0016205E"/>
    <w:rsid w:val="001627FB"/>
    <w:rsid w:val="00162AC5"/>
    <w:rsid w:val="001630CF"/>
    <w:rsid w:val="001655FC"/>
    <w:rsid w:val="001736AB"/>
    <w:rsid w:val="00173C67"/>
    <w:rsid w:val="00174370"/>
    <w:rsid w:val="0017467F"/>
    <w:rsid w:val="001750D7"/>
    <w:rsid w:val="00183564"/>
    <w:rsid w:val="00184747"/>
    <w:rsid w:val="00184897"/>
    <w:rsid w:val="00186FB9"/>
    <w:rsid w:val="00187095"/>
    <w:rsid w:val="00187F4D"/>
    <w:rsid w:val="0019052C"/>
    <w:rsid w:val="00190B0B"/>
    <w:rsid w:val="00191890"/>
    <w:rsid w:val="00192B96"/>
    <w:rsid w:val="0019369D"/>
    <w:rsid w:val="00195260"/>
    <w:rsid w:val="00195464"/>
    <w:rsid w:val="00196199"/>
    <w:rsid w:val="00196476"/>
    <w:rsid w:val="00196B05"/>
    <w:rsid w:val="001A02E8"/>
    <w:rsid w:val="001A09FC"/>
    <w:rsid w:val="001A2561"/>
    <w:rsid w:val="001A2567"/>
    <w:rsid w:val="001A28A5"/>
    <w:rsid w:val="001A5B35"/>
    <w:rsid w:val="001A70B1"/>
    <w:rsid w:val="001B1DA0"/>
    <w:rsid w:val="001B24CC"/>
    <w:rsid w:val="001B2854"/>
    <w:rsid w:val="001B34E0"/>
    <w:rsid w:val="001B43CA"/>
    <w:rsid w:val="001B7D6E"/>
    <w:rsid w:val="001C0558"/>
    <w:rsid w:val="001C0861"/>
    <w:rsid w:val="001C09E8"/>
    <w:rsid w:val="001C350B"/>
    <w:rsid w:val="001C3770"/>
    <w:rsid w:val="001C4F18"/>
    <w:rsid w:val="001C51AE"/>
    <w:rsid w:val="001C63B9"/>
    <w:rsid w:val="001C74AD"/>
    <w:rsid w:val="001C76D8"/>
    <w:rsid w:val="001D007F"/>
    <w:rsid w:val="001D0138"/>
    <w:rsid w:val="001D3B78"/>
    <w:rsid w:val="001D700D"/>
    <w:rsid w:val="001D7D0C"/>
    <w:rsid w:val="001E063B"/>
    <w:rsid w:val="001E14B1"/>
    <w:rsid w:val="001E2C90"/>
    <w:rsid w:val="001E30F0"/>
    <w:rsid w:val="001E3D2B"/>
    <w:rsid w:val="001E6494"/>
    <w:rsid w:val="001E7D73"/>
    <w:rsid w:val="001E7FB0"/>
    <w:rsid w:val="001F1C9C"/>
    <w:rsid w:val="001F237E"/>
    <w:rsid w:val="001F30FE"/>
    <w:rsid w:val="001F43A6"/>
    <w:rsid w:val="001F4960"/>
    <w:rsid w:val="001F5F64"/>
    <w:rsid w:val="002026BF"/>
    <w:rsid w:val="00202907"/>
    <w:rsid w:val="00204270"/>
    <w:rsid w:val="00204E03"/>
    <w:rsid w:val="00204FCC"/>
    <w:rsid w:val="0020576B"/>
    <w:rsid w:val="002074FC"/>
    <w:rsid w:val="00210C2D"/>
    <w:rsid w:val="00211111"/>
    <w:rsid w:val="0021179E"/>
    <w:rsid w:val="0021279C"/>
    <w:rsid w:val="00212AF9"/>
    <w:rsid w:val="00215122"/>
    <w:rsid w:val="002153DF"/>
    <w:rsid w:val="00215910"/>
    <w:rsid w:val="00217BEA"/>
    <w:rsid w:val="002214E4"/>
    <w:rsid w:val="00223DFE"/>
    <w:rsid w:val="002248FD"/>
    <w:rsid w:val="0022665A"/>
    <w:rsid w:val="00227421"/>
    <w:rsid w:val="00230550"/>
    <w:rsid w:val="00230AD5"/>
    <w:rsid w:val="00230FE3"/>
    <w:rsid w:val="002324E1"/>
    <w:rsid w:val="002330D1"/>
    <w:rsid w:val="00233624"/>
    <w:rsid w:val="0023440A"/>
    <w:rsid w:val="002355CE"/>
    <w:rsid w:val="00235DD7"/>
    <w:rsid w:val="00235E1E"/>
    <w:rsid w:val="00237171"/>
    <w:rsid w:val="002372BA"/>
    <w:rsid w:val="0024019C"/>
    <w:rsid w:val="00244D9F"/>
    <w:rsid w:val="00250C20"/>
    <w:rsid w:val="00251238"/>
    <w:rsid w:val="00251524"/>
    <w:rsid w:val="00253A00"/>
    <w:rsid w:val="00253E2F"/>
    <w:rsid w:val="00253F43"/>
    <w:rsid w:val="00260733"/>
    <w:rsid w:val="002623C3"/>
    <w:rsid w:val="002643A4"/>
    <w:rsid w:val="00264AE2"/>
    <w:rsid w:val="002671AF"/>
    <w:rsid w:val="00267AE9"/>
    <w:rsid w:val="00267BCE"/>
    <w:rsid w:val="00270263"/>
    <w:rsid w:val="00272BD9"/>
    <w:rsid w:val="002737DC"/>
    <w:rsid w:val="0027399F"/>
    <w:rsid w:val="002759A3"/>
    <w:rsid w:val="00276673"/>
    <w:rsid w:val="002776AD"/>
    <w:rsid w:val="00280B90"/>
    <w:rsid w:val="00281423"/>
    <w:rsid w:val="00285A04"/>
    <w:rsid w:val="00285CA9"/>
    <w:rsid w:val="0028746C"/>
    <w:rsid w:val="002901D5"/>
    <w:rsid w:val="002914F4"/>
    <w:rsid w:val="00292315"/>
    <w:rsid w:val="00292437"/>
    <w:rsid w:val="0029414D"/>
    <w:rsid w:val="00294D13"/>
    <w:rsid w:val="00296553"/>
    <w:rsid w:val="002A16ED"/>
    <w:rsid w:val="002A26CA"/>
    <w:rsid w:val="002A50F9"/>
    <w:rsid w:val="002A5BE2"/>
    <w:rsid w:val="002A6D80"/>
    <w:rsid w:val="002A70C2"/>
    <w:rsid w:val="002A7589"/>
    <w:rsid w:val="002B0A72"/>
    <w:rsid w:val="002B13A3"/>
    <w:rsid w:val="002B194B"/>
    <w:rsid w:val="002B2221"/>
    <w:rsid w:val="002B3C69"/>
    <w:rsid w:val="002B4116"/>
    <w:rsid w:val="002B4D8F"/>
    <w:rsid w:val="002B5D8B"/>
    <w:rsid w:val="002B7846"/>
    <w:rsid w:val="002B795E"/>
    <w:rsid w:val="002C0684"/>
    <w:rsid w:val="002C09E3"/>
    <w:rsid w:val="002C41B2"/>
    <w:rsid w:val="002C45B3"/>
    <w:rsid w:val="002C5482"/>
    <w:rsid w:val="002C5999"/>
    <w:rsid w:val="002C6335"/>
    <w:rsid w:val="002C6560"/>
    <w:rsid w:val="002D11C8"/>
    <w:rsid w:val="002D25CB"/>
    <w:rsid w:val="002D308D"/>
    <w:rsid w:val="002D488D"/>
    <w:rsid w:val="002E26B7"/>
    <w:rsid w:val="002E3372"/>
    <w:rsid w:val="002E40A3"/>
    <w:rsid w:val="002E4168"/>
    <w:rsid w:val="002E449D"/>
    <w:rsid w:val="002E5C8F"/>
    <w:rsid w:val="002E750B"/>
    <w:rsid w:val="002F126D"/>
    <w:rsid w:val="002F34C4"/>
    <w:rsid w:val="002F4724"/>
    <w:rsid w:val="002F6101"/>
    <w:rsid w:val="002F64A8"/>
    <w:rsid w:val="002F6C1C"/>
    <w:rsid w:val="002F7ED8"/>
    <w:rsid w:val="003014ED"/>
    <w:rsid w:val="00301661"/>
    <w:rsid w:val="0030180B"/>
    <w:rsid w:val="00301E28"/>
    <w:rsid w:val="0030520B"/>
    <w:rsid w:val="0030597B"/>
    <w:rsid w:val="0031036C"/>
    <w:rsid w:val="00310761"/>
    <w:rsid w:val="0031152B"/>
    <w:rsid w:val="0031188F"/>
    <w:rsid w:val="003119CA"/>
    <w:rsid w:val="00312CC4"/>
    <w:rsid w:val="00313A0E"/>
    <w:rsid w:val="00314E02"/>
    <w:rsid w:val="0031609F"/>
    <w:rsid w:val="00317154"/>
    <w:rsid w:val="003177CD"/>
    <w:rsid w:val="00320B6A"/>
    <w:rsid w:val="00323172"/>
    <w:rsid w:val="00323300"/>
    <w:rsid w:val="00323C5D"/>
    <w:rsid w:val="0032462F"/>
    <w:rsid w:val="00324F77"/>
    <w:rsid w:val="0033268F"/>
    <w:rsid w:val="00332A49"/>
    <w:rsid w:val="003360A4"/>
    <w:rsid w:val="00336383"/>
    <w:rsid w:val="00336A14"/>
    <w:rsid w:val="003378B3"/>
    <w:rsid w:val="00337CA1"/>
    <w:rsid w:val="0034162D"/>
    <w:rsid w:val="00344F4A"/>
    <w:rsid w:val="00344FB3"/>
    <w:rsid w:val="00346B5C"/>
    <w:rsid w:val="003475F4"/>
    <w:rsid w:val="00351F81"/>
    <w:rsid w:val="00352F9C"/>
    <w:rsid w:val="003543C5"/>
    <w:rsid w:val="00354729"/>
    <w:rsid w:val="00354CCA"/>
    <w:rsid w:val="00354CD6"/>
    <w:rsid w:val="00357566"/>
    <w:rsid w:val="00360177"/>
    <w:rsid w:val="00360635"/>
    <w:rsid w:val="00360AE6"/>
    <w:rsid w:val="003613B3"/>
    <w:rsid w:val="00362880"/>
    <w:rsid w:val="00362A4E"/>
    <w:rsid w:val="003630DA"/>
    <w:rsid w:val="003659A9"/>
    <w:rsid w:val="00365DB0"/>
    <w:rsid w:val="00366893"/>
    <w:rsid w:val="00367432"/>
    <w:rsid w:val="003719B1"/>
    <w:rsid w:val="003729A9"/>
    <w:rsid w:val="00372B75"/>
    <w:rsid w:val="00372EAC"/>
    <w:rsid w:val="003754F2"/>
    <w:rsid w:val="003809D3"/>
    <w:rsid w:val="00382B34"/>
    <w:rsid w:val="00382EF5"/>
    <w:rsid w:val="00384C0E"/>
    <w:rsid w:val="00385010"/>
    <w:rsid w:val="00386047"/>
    <w:rsid w:val="003867F4"/>
    <w:rsid w:val="003869E6"/>
    <w:rsid w:val="003876F9"/>
    <w:rsid w:val="003909B4"/>
    <w:rsid w:val="00391D62"/>
    <w:rsid w:val="003950CE"/>
    <w:rsid w:val="00396BC8"/>
    <w:rsid w:val="00396EB5"/>
    <w:rsid w:val="003A4165"/>
    <w:rsid w:val="003A44B5"/>
    <w:rsid w:val="003A745A"/>
    <w:rsid w:val="003A761B"/>
    <w:rsid w:val="003A77C4"/>
    <w:rsid w:val="003B0C75"/>
    <w:rsid w:val="003B0D0F"/>
    <w:rsid w:val="003B4D69"/>
    <w:rsid w:val="003B7BBF"/>
    <w:rsid w:val="003C089C"/>
    <w:rsid w:val="003C103F"/>
    <w:rsid w:val="003C1AFD"/>
    <w:rsid w:val="003C56B7"/>
    <w:rsid w:val="003C57C9"/>
    <w:rsid w:val="003C6036"/>
    <w:rsid w:val="003C6BF9"/>
    <w:rsid w:val="003C6F1D"/>
    <w:rsid w:val="003C74C6"/>
    <w:rsid w:val="003C7BB3"/>
    <w:rsid w:val="003D01D5"/>
    <w:rsid w:val="003D0A67"/>
    <w:rsid w:val="003D0DCF"/>
    <w:rsid w:val="003D0EF1"/>
    <w:rsid w:val="003D132C"/>
    <w:rsid w:val="003D31B3"/>
    <w:rsid w:val="003D31EF"/>
    <w:rsid w:val="003D41E7"/>
    <w:rsid w:val="003D4395"/>
    <w:rsid w:val="003D534B"/>
    <w:rsid w:val="003D6931"/>
    <w:rsid w:val="003D7301"/>
    <w:rsid w:val="003E0D2D"/>
    <w:rsid w:val="003E19F4"/>
    <w:rsid w:val="003E3915"/>
    <w:rsid w:val="003E3A26"/>
    <w:rsid w:val="003E71C9"/>
    <w:rsid w:val="003E73CD"/>
    <w:rsid w:val="003E7D40"/>
    <w:rsid w:val="003F0C62"/>
    <w:rsid w:val="003F1A50"/>
    <w:rsid w:val="003F1E94"/>
    <w:rsid w:val="003F3663"/>
    <w:rsid w:val="003F3837"/>
    <w:rsid w:val="003F46C9"/>
    <w:rsid w:val="003F58A6"/>
    <w:rsid w:val="003F696B"/>
    <w:rsid w:val="003F7C7B"/>
    <w:rsid w:val="00401EDE"/>
    <w:rsid w:val="00403C16"/>
    <w:rsid w:val="004042A7"/>
    <w:rsid w:val="004059A0"/>
    <w:rsid w:val="004061AA"/>
    <w:rsid w:val="00406A4A"/>
    <w:rsid w:val="004101D4"/>
    <w:rsid w:val="004124DF"/>
    <w:rsid w:val="00413B82"/>
    <w:rsid w:val="004148EB"/>
    <w:rsid w:val="00421EA0"/>
    <w:rsid w:val="00422A15"/>
    <w:rsid w:val="00422FD7"/>
    <w:rsid w:val="00423D2A"/>
    <w:rsid w:val="004252A3"/>
    <w:rsid w:val="004260B8"/>
    <w:rsid w:val="00430D76"/>
    <w:rsid w:val="00433C14"/>
    <w:rsid w:val="0043462E"/>
    <w:rsid w:val="00434FC3"/>
    <w:rsid w:val="0043520A"/>
    <w:rsid w:val="004372CC"/>
    <w:rsid w:val="004374B6"/>
    <w:rsid w:val="0044273E"/>
    <w:rsid w:val="00443AAE"/>
    <w:rsid w:val="00444072"/>
    <w:rsid w:val="00444580"/>
    <w:rsid w:val="00444ED7"/>
    <w:rsid w:val="00445136"/>
    <w:rsid w:val="00445CBD"/>
    <w:rsid w:val="004476F6"/>
    <w:rsid w:val="00450BDA"/>
    <w:rsid w:val="00454EE5"/>
    <w:rsid w:val="0045507B"/>
    <w:rsid w:val="00457D22"/>
    <w:rsid w:val="004617DA"/>
    <w:rsid w:val="00461B18"/>
    <w:rsid w:val="00462916"/>
    <w:rsid w:val="00462C60"/>
    <w:rsid w:val="00464EF1"/>
    <w:rsid w:val="00466A02"/>
    <w:rsid w:val="004709EB"/>
    <w:rsid w:val="0047237A"/>
    <w:rsid w:val="004728D3"/>
    <w:rsid w:val="004733FF"/>
    <w:rsid w:val="004740BB"/>
    <w:rsid w:val="00475CA0"/>
    <w:rsid w:val="00476033"/>
    <w:rsid w:val="00476206"/>
    <w:rsid w:val="004776AD"/>
    <w:rsid w:val="004779EF"/>
    <w:rsid w:val="00477BC9"/>
    <w:rsid w:val="0048008D"/>
    <w:rsid w:val="00480388"/>
    <w:rsid w:val="00481D92"/>
    <w:rsid w:val="00483278"/>
    <w:rsid w:val="00483501"/>
    <w:rsid w:val="00483EED"/>
    <w:rsid w:val="0048495A"/>
    <w:rsid w:val="004859DB"/>
    <w:rsid w:val="00487EC0"/>
    <w:rsid w:val="00490E42"/>
    <w:rsid w:val="0049228F"/>
    <w:rsid w:val="00493547"/>
    <w:rsid w:val="00493BDC"/>
    <w:rsid w:val="00497499"/>
    <w:rsid w:val="004A266A"/>
    <w:rsid w:val="004A51DF"/>
    <w:rsid w:val="004A5477"/>
    <w:rsid w:val="004A5540"/>
    <w:rsid w:val="004A6B97"/>
    <w:rsid w:val="004A7EEF"/>
    <w:rsid w:val="004B0B18"/>
    <w:rsid w:val="004B20C0"/>
    <w:rsid w:val="004B2F78"/>
    <w:rsid w:val="004B3F34"/>
    <w:rsid w:val="004B4054"/>
    <w:rsid w:val="004C06D2"/>
    <w:rsid w:val="004C089C"/>
    <w:rsid w:val="004C1C99"/>
    <w:rsid w:val="004C2291"/>
    <w:rsid w:val="004C2E0A"/>
    <w:rsid w:val="004C3116"/>
    <w:rsid w:val="004C44A7"/>
    <w:rsid w:val="004C5AE2"/>
    <w:rsid w:val="004D4ED2"/>
    <w:rsid w:val="004D59B8"/>
    <w:rsid w:val="004D70D3"/>
    <w:rsid w:val="004D7276"/>
    <w:rsid w:val="004D7ABC"/>
    <w:rsid w:val="004E303A"/>
    <w:rsid w:val="004E35C6"/>
    <w:rsid w:val="004E4A99"/>
    <w:rsid w:val="004E4BFF"/>
    <w:rsid w:val="004E5EB5"/>
    <w:rsid w:val="004E682F"/>
    <w:rsid w:val="004F1BA4"/>
    <w:rsid w:val="004F2DF8"/>
    <w:rsid w:val="004F2F58"/>
    <w:rsid w:val="004F3D36"/>
    <w:rsid w:val="004F3E7F"/>
    <w:rsid w:val="004F57A0"/>
    <w:rsid w:val="004F6792"/>
    <w:rsid w:val="004F6FA5"/>
    <w:rsid w:val="005004B5"/>
    <w:rsid w:val="005015CE"/>
    <w:rsid w:val="005025EE"/>
    <w:rsid w:val="00503801"/>
    <w:rsid w:val="00507010"/>
    <w:rsid w:val="00507860"/>
    <w:rsid w:val="00511950"/>
    <w:rsid w:val="00511E7F"/>
    <w:rsid w:val="00512903"/>
    <w:rsid w:val="005131DA"/>
    <w:rsid w:val="00516941"/>
    <w:rsid w:val="00517059"/>
    <w:rsid w:val="0051794C"/>
    <w:rsid w:val="00520908"/>
    <w:rsid w:val="005210AA"/>
    <w:rsid w:val="00521452"/>
    <w:rsid w:val="00526ABF"/>
    <w:rsid w:val="005274EA"/>
    <w:rsid w:val="00527FF6"/>
    <w:rsid w:val="00530F09"/>
    <w:rsid w:val="00531F8D"/>
    <w:rsid w:val="00532984"/>
    <w:rsid w:val="00532A09"/>
    <w:rsid w:val="00533F28"/>
    <w:rsid w:val="00533F45"/>
    <w:rsid w:val="00533F4F"/>
    <w:rsid w:val="00534353"/>
    <w:rsid w:val="005359BD"/>
    <w:rsid w:val="0053626F"/>
    <w:rsid w:val="00537D5E"/>
    <w:rsid w:val="005403A5"/>
    <w:rsid w:val="0054072C"/>
    <w:rsid w:val="005408C1"/>
    <w:rsid w:val="00540924"/>
    <w:rsid w:val="00541F43"/>
    <w:rsid w:val="005429C0"/>
    <w:rsid w:val="00542DA2"/>
    <w:rsid w:val="00543286"/>
    <w:rsid w:val="005437BB"/>
    <w:rsid w:val="00544A6E"/>
    <w:rsid w:val="00544C19"/>
    <w:rsid w:val="00545500"/>
    <w:rsid w:val="005456AB"/>
    <w:rsid w:val="005462FC"/>
    <w:rsid w:val="00546D9C"/>
    <w:rsid w:val="005472BD"/>
    <w:rsid w:val="005472E1"/>
    <w:rsid w:val="00547EEC"/>
    <w:rsid w:val="0055011D"/>
    <w:rsid w:val="00550778"/>
    <w:rsid w:val="00550E6C"/>
    <w:rsid w:val="00550EA2"/>
    <w:rsid w:val="00552A77"/>
    <w:rsid w:val="0055300C"/>
    <w:rsid w:val="005559D0"/>
    <w:rsid w:val="005606E2"/>
    <w:rsid w:val="005620AC"/>
    <w:rsid w:val="00563DBF"/>
    <w:rsid w:val="00564787"/>
    <w:rsid w:val="00564A39"/>
    <w:rsid w:val="00564D6C"/>
    <w:rsid w:val="00566301"/>
    <w:rsid w:val="0056754D"/>
    <w:rsid w:val="0056760E"/>
    <w:rsid w:val="00570691"/>
    <w:rsid w:val="0057083C"/>
    <w:rsid w:val="0057229C"/>
    <w:rsid w:val="00572F46"/>
    <w:rsid w:val="00573A06"/>
    <w:rsid w:val="00574723"/>
    <w:rsid w:val="0057506F"/>
    <w:rsid w:val="00575190"/>
    <w:rsid w:val="005767CA"/>
    <w:rsid w:val="0057791C"/>
    <w:rsid w:val="0058048C"/>
    <w:rsid w:val="00581226"/>
    <w:rsid w:val="00581FB6"/>
    <w:rsid w:val="005833BE"/>
    <w:rsid w:val="00586500"/>
    <w:rsid w:val="00586FE5"/>
    <w:rsid w:val="0059005B"/>
    <w:rsid w:val="00591532"/>
    <w:rsid w:val="005946D5"/>
    <w:rsid w:val="005951C8"/>
    <w:rsid w:val="005951E2"/>
    <w:rsid w:val="00595913"/>
    <w:rsid w:val="00596CE0"/>
    <w:rsid w:val="00597F4A"/>
    <w:rsid w:val="005A0158"/>
    <w:rsid w:val="005A1186"/>
    <w:rsid w:val="005A1EC0"/>
    <w:rsid w:val="005A4297"/>
    <w:rsid w:val="005A5187"/>
    <w:rsid w:val="005A5ADD"/>
    <w:rsid w:val="005A6F31"/>
    <w:rsid w:val="005B1523"/>
    <w:rsid w:val="005B15C7"/>
    <w:rsid w:val="005B2940"/>
    <w:rsid w:val="005B2C5E"/>
    <w:rsid w:val="005B42CF"/>
    <w:rsid w:val="005B6341"/>
    <w:rsid w:val="005B7D6E"/>
    <w:rsid w:val="005C128C"/>
    <w:rsid w:val="005C1AC4"/>
    <w:rsid w:val="005C1E34"/>
    <w:rsid w:val="005C7AE4"/>
    <w:rsid w:val="005D0B7D"/>
    <w:rsid w:val="005D1C95"/>
    <w:rsid w:val="005D2FB7"/>
    <w:rsid w:val="005D3985"/>
    <w:rsid w:val="005D3C57"/>
    <w:rsid w:val="005D456C"/>
    <w:rsid w:val="005D6834"/>
    <w:rsid w:val="005E0888"/>
    <w:rsid w:val="005E19CF"/>
    <w:rsid w:val="005E1F03"/>
    <w:rsid w:val="005E2355"/>
    <w:rsid w:val="005E26E1"/>
    <w:rsid w:val="005E3032"/>
    <w:rsid w:val="005E5F2E"/>
    <w:rsid w:val="005E6504"/>
    <w:rsid w:val="005E6559"/>
    <w:rsid w:val="005E78AF"/>
    <w:rsid w:val="005E7CE9"/>
    <w:rsid w:val="005F0668"/>
    <w:rsid w:val="005F0ECE"/>
    <w:rsid w:val="005F185E"/>
    <w:rsid w:val="005F31FA"/>
    <w:rsid w:val="005F3562"/>
    <w:rsid w:val="005F37FC"/>
    <w:rsid w:val="005F3D26"/>
    <w:rsid w:val="005F5594"/>
    <w:rsid w:val="005F568E"/>
    <w:rsid w:val="005F5778"/>
    <w:rsid w:val="005F5999"/>
    <w:rsid w:val="005F5D8B"/>
    <w:rsid w:val="005F6A58"/>
    <w:rsid w:val="005F6C41"/>
    <w:rsid w:val="005F7A30"/>
    <w:rsid w:val="00601820"/>
    <w:rsid w:val="00601F3B"/>
    <w:rsid w:val="00602100"/>
    <w:rsid w:val="00604E53"/>
    <w:rsid w:val="00605E79"/>
    <w:rsid w:val="0061088F"/>
    <w:rsid w:val="00611691"/>
    <w:rsid w:val="0061271D"/>
    <w:rsid w:val="00613570"/>
    <w:rsid w:val="0061490E"/>
    <w:rsid w:val="00615E37"/>
    <w:rsid w:val="00617650"/>
    <w:rsid w:val="00617ED3"/>
    <w:rsid w:val="00620030"/>
    <w:rsid w:val="00620481"/>
    <w:rsid w:val="006209A9"/>
    <w:rsid w:val="00621DB0"/>
    <w:rsid w:val="00623971"/>
    <w:rsid w:val="00623E5C"/>
    <w:rsid w:val="00626908"/>
    <w:rsid w:val="00627650"/>
    <w:rsid w:val="00630B64"/>
    <w:rsid w:val="00632564"/>
    <w:rsid w:val="006326A4"/>
    <w:rsid w:val="00632DB9"/>
    <w:rsid w:val="0063306E"/>
    <w:rsid w:val="00633521"/>
    <w:rsid w:val="00633A14"/>
    <w:rsid w:val="006344B9"/>
    <w:rsid w:val="00636FFD"/>
    <w:rsid w:val="006374D2"/>
    <w:rsid w:val="00637935"/>
    <w:rsid w:val="006408A6"/>
    <w:rsid w:val="006410CC"/>
    <w:rsid w:val="00642C0C"/>
    <w:rsid w:val="00642C65"/>
    <w:rsid w:val="00642C8B"/>
    <w:rsid w:val="00642F10"/>
    <w:rsid w:val="006433F9"/>
    <w:rsid w:val="00644EA3"/>
    <w:rsid w:val="00645D32"/>
    <w:rsid w:val="00646EEE"/>
    <w:rsid w:val="00652051"/>
    <w:rsid w:val="00652AE3"/>
    <w:rsid w:val="00652F95"/>
    <w:rsid w:val="00653F13"/>
    <w:rsid w:val="00657645"/>
    <w:rsid w:val="0065780E"/>
    <w:rsid w:val="00661AF1"/>
    <w:rsid w:val="006638A9"/>
    <w:rsid w:val="00663D3C"/>
    <w:rsid w:val="00666C41"/>
    <w:rsid w:val="00667851"/>
    <w:rsid w:val="00667E90"/>
    <w:rsid w:val="00671F02"/>
    <w:rsid w:val="0067280C"/>
    <w:rsid w:val="00672921"/>
    <w:rsid w:val="00672A42"/>
    <w:rsid w:val="00675763"/>
    <w:rsid w:val="0068099F"/>
    <w:rsid w:val="006809B6"/>
    <w:rsid w:val="0068464A"/>
    <w:rsid w:val="00685D82"/>
    <w:rsid w:val="0068716D"/>
    <w:rsid w:val="006907E0"/>
    <w:rsid w:val="00690D5F"/>
    <w:rsid w:val="006910E3"/>
    <w:rsid w:val="006930AF"/>
    <w:rsid w:val="00693378"/>
    <w:rsid w:val="006958DB"/>
    <w:rsid w:val="0069683A"/>
    <w:rsid w:val="00696873"/>
    <w:rsid w:val="00696FC5"/>
    <w:rsid w:val="00697E85"/>
    <w:rsid w:val="006A1830"/>
    <w:rsid w:val="006A3320"/>
    <w:rsid w:val="006A45C9"/>
    <w:rsid w:val="006A4EC8"/>
    <w:rsid w:val="006A5ACB"/>
    <w:rsid w:val="006A5CEE"/>
    <w:rsid w:val="006B08AC"/>
    <w:rsid w:val="006B368A"/>
    <w:rsid w:val="006C01AE"/>
    <w:rsid w:val="006C15DB"/>
    <w:rsid w:val="006C4F34"/>
    <w:rsid w:val="006C5389"/>
    <w:rsid w:val="006C6167"/>
    <w:rsid w:val="006C6DA6"/>
    <w:rsid w:val="006C7D96"/>
    <w:rsid w:val="006D02E2"/>
    <w:rsid w:val="006D0B24"/>
    <w:rsid w:val="006D0DFA"/>
    <w:rsid w:val="006D1887"/>
    <w:rsid w:val="006D38E9"/>
    <w:rsid w:val="006D43BA"/>
    <w:rsid w:val="006D43D5"/>
    <w:rsid w:val="006D4573"/>
    <w:rsid w:val="006D5FA5"/>
    <w:rsid w:val="006E1415"/>
    <w:rsid w:val="006E4838"/>
    <w:rsid w:val="006E54C3"/>
    <w:rsid w:val="006E5FBE"/>
    <w:rsid w:val="006F2A9A"/>
    <w:rsid w:val="006F5D75"/>
    <w:rsid w:val="0070007D"/>
    <w:rsid w:val="007026BB"/>
    <w:rsid w:val="007052CA"/>
    <w:rsid w:val="00705B63"/>
    <w:rsid w:val="007067AA"/>
    <w:rsid w:val="007077B4"/>
    <w:rsid w:val="007079C3"/>
    <w:rsid w:val="00707D4D"/>
    <w:rsid w:val="00707F5C"/>
    <w:rsid w:val="00710801"/>
    <w:rsid w:val="0071092E"/>
    <w:rsid w:val="00710B0E"/>
    <w:rsid w:val="0071131F"/>
    <w:rsid w:val="007160E4"/>
    <w:rsid w:val="00717A75"/>
    <w:rsid w:val="00717A8B"/>
    <w:rsid w:val="00721861"/>
    <w:rsid w:val="00722BD6"/>
    <w:rsid w:val="00724DE5"/>
    <w:rsid w:val="00725102"/>
    <w:rsid w:val="007264D4"/>
    <w:rsid w:val="00731174"/>
    <w:rsid w:val="00731EA2"/>
    <w:rsid w:val="007326F0"/>
    <w:rsid w:val="007328C9"/>
    <w:rsid w:val="007340E4"/>
    <w:rsid w:val="00734F45"/>
    <w:rsid w:val="007364D2"/>
    <w:rsid w:val="007371C8"/>
    <w:rsid w:val="00737E8F"/>
    <w:rsid w:val="00741271"/>
    <w:rsid w:val="00742250"/>
    <w:rsid w:val="00742A90"/>
    <w:rsid w:val="00744464"/>
    <w:rsid w:val="0074581E"/>
    <w:rsid w:val="0074769D"/>
    <w:rsid w:val="00750B08"/>
    <w:rsid w:val="00751000"/>
    <w:rsid w:val="0075365B"/>
    <w:rsid w:val="00754075"/>
    <w:rsid w:val="0075626E"/>
    <w:rsid w:val="00762A85"/>
    <w:rsid w:val="00763E6C"/>
    <w:rsid w:val="007659D8"/>
    <w:rsid w:val="0077089C"/>
    <w:rsid w:val="00770B5B"/>
    <w:rsid w:val="00772743"/>
    <w:rsid w:val="007738E6"/>
    <w:rsid w:val="0078007A"/>
    <w:rsid w:val="00780397"/>
    <w:rsid w:val="00780AF5"/>
    <w:rsid w:val="00782731"/>
    <w:rsid w:val="00782CB8"/>
    <w:rsid w:val="007834FB"/>
    <w:rsid w:val="007839EF"/>
    <w:rsid w:val="00785011"/>
    <w:rsid w:val="007853B3"/>
    <w:rsid w:val="00785DC6"/>
    <w:rsid w:val="00785F88"/>
    <w:rsid w:val="00786099"/>
    <w:rsid w:val="00786760"/>
    <w:rsid w:val="007871FF"/>
    <w:rsid w:val="00790087"/>
    <w:rsid w:val="00791156"/>
    <w:rsid w:val="00791E42"/>
    <w:rsid w:val="00794CB7"/>
    <w:rsid w:val="00794CC8"/>
    <w:rsid w:val="007978BA"/>
    <w:rsid w:val="007A1136"/>
    <w:rsid w:val="007A1764"/>
    <w:rsid w:val="007A32D3"/>
    <w:rsid w:val="007A3FCD"/>
    <w:rsid w:val="007A50D0"/>
    <w:rsid w:val="007B0EB3"/>
    <w:rsid w:val="007B0F64"/>
    <w:rsid w:val="007B20E7"/>
    <w:rsid w:val="007B28BE"/>
    <w:rsid w:val="007B2915"/>
    <w:rsid w:val="007B2EDB"/>
    <w:rsid w:val="007B5209"/>
    <w:rsid w:val="007B56A0"/>
    <w:rsid w:val="007B57DE"/>
    <w:rsid w:val="007B5C05"/>
    <w:rsid w:val="007B6967"/>
    <w:rsid w:val="007B702F"/>
    <w:rsid w:val="007C1590"/>
    <w:rsid w:val="007C1BEB"/>
    <w:rsid w:val="007C35B3"/>
    <w:rsid w:val="007C399A"/>
    <w:rsid w:val="007C4DBA"/>
    <w:rsid w:val="007C551A"/>
    <w:rsid w:val="007C5CD2"/>
    <w:rsid w:val="007C69FC"/>
    <w:rsid w:val="007D0E5D"/>
    <w:rsid w:val="007D0FE9"/>
    <w:rsid w:val="007D1AFA"/>
    <w:rsid w:val="007D1B41"/>
    <w:rsid w:val="007D58DB"/>
    <w:rsid w:val="007D6089"/>
    <w:rsid w:val="007D6903"/>
    <w:rsid w:val="007D6B25"/>
    <w:rsid w:val="007E5F57"/>
    <w:rsid w:val="007F0B43"/>
    <w:rsid w:val="007F0BCA"/>
    <w:rsid w:val="007F1769"/>
    <w:rsid w:val="007F198A"/>
    <w:rsid w:val="007F46A9"/>
    <w:rsid w:val="007F716D"/>
    <w:rsid w:val="007F754E"/>
    <w:rsid w:val="00802FE0"/>
    <w:rsid w:val="0080319D"/>
    <w:rsid w:val="00803E24"/>
    <w:rsid w:val="00803E77"/>
    <w:rsid w:val="00804470"/>
    <w:rsid w:val="00804625"/>
    <w:rsid w:val="00805D68"/>
    <w:rsid w:val="00805DBE"/>
    <w:rsid w:val="00806E1A"/>
    <w:rsid w:val="008108A3"/>
    <w:rsid w:val="00812DEF"/>
    <w:rsid w:val="008152C9"/>
    <w:rsid w:val="008156B3"/>
    <w:rsid w:val="00821A2A"/>
    <w:rsid w:val="00823CBC"/>
    <w:rsid w:val="008245EE"/>
    <w:rsid w:val="008307C4"/>
    <w:rsid w:val="00832E1A"/>
    <w:rsid w:val="008335E8"/>
    <w:rsid w:val="00833EA3"/>
    <w:rsid w:val="00834777"/>
    <w:rsid w:val="008353FE"/>
    <w:rsid w:val="00835CB2"/>
    <w:rsid w:val="0083645F"/>
    <w:rsid w:val="00837DA5"/>
    <w:rsid w:val="00840FFE"/>
    <w:rsid w:val="00841BD5"/>
    <w:rsid w:val="00842B8B"/>
    <w:rsid w:val="0084680C"/>
    <w:rsid w:val="0084732F"/>
    <w:rsid w:val="00847BD7"/>
    <w:rsid w:val="0085308D"/>
    <w:rsid w:val="0085502C"/>
    <w:rsid w:val="00856E5A"/>
    <w:rsid w:val="00857D6D"/>
    <w:rsid w:val="00862C41"/>
    <w:rsid w:val="00863BC4"/>
    <w:rsid w:val="00864145"/>
    <w:rsid w:val="0087317A"/>
    <w:rsid w:val="0087368B"/>
    <w:rsid w:val="00873C48"/>
    <w:rsid w:val="008760E6"/>
    <w:rsid w:val="00877F83"/>
    <w:rsid w:val="0088026D"/>
    <w:rsid w:val="00880E40"/>
    <w:rsid w:val="00881650"/>
    <w:rsid w:val="00882301"/>
    <w:rsid w:val="0088233A"/>
    <w:rsid w:val="00882575"/>
    <w:rsid w:val="00883321"/>
    <w:rsid w:val="00886CFD"/>
    <w:rsid w:val="00887233"/>
    <w:rsid w:val="008875AC"/>
    <w:rsid w:val="008917E6"/>
    <w:rsid w:val="00891B52"/>
    <w:rsid w:val="008947CE"/>
    <w:rsid w:val="00894CC8"/>
    <w:rsid w:val="00896AEC"/>
    <w:rsid w:val="00896AFA"/>
    <w:rsid w:val="0089715F"/>
    <w:rsid w:val="008974A1"/>
    <w:rsid w:val="008A1B45"/>
    <w:rsid w:val="008A2227"/>
    <w:rsid w:val="008A3C4C"/>
    <w:rsid w:val="008A4F2D"/>
    <w:rsid w:val="008A6B63"/>
    <w:rsid w:val="008A6C58"/>
    <w:rsid w:val="008B001A"/>
    <w:rsid w:val="008B0BF2"/>
    <w:rsid w:val="008B2FCA"/>
    <w:rsid w:val="008B38FC"/>
    <w:rsid w:val="008B46E7"/>
    <w:rsid w:val="008B4C8A"/>
    <w:rsid w:val="008B58C8"/>
    <w:rsid w:val="008B5DBC"/>
    <w:rsid w:val="008B74DF"/>
    <w:rsid w:val="008B7600"/>
    <w:rsid w:val="008C0FF5"/>
    <w:rsid w:val="008C21C4"/>
    <w:rsid w:val="008C5F01"/>
    <w:rsid w:val="008D0F3E"/>
    <w:rsid w:val="008D10BC"/>
    <w:rsid w:val="008D15EB"/>
    <w:rsid w:val="008D16A7"/>
    <w:rsid w:val="008D3057"/>
    <w:rsid w:val="008D38F5"/>
    <w:rsid w:val="008D3A2C"/>
    <w:rsid w:val="008D44FA"/>
    <w:rsid w:val="008D7D67"/>
    <w:rsid w:val="008E05AB"/>
    <w:rsid w:val="008E16DC"/>
    <w:rsid w:val="008E284F"/>
    <w:rsid w:val="008E3FBD"/>
    <w:rsid w:val="008E43C5"/>
    <w:rsid w:val="008E7B54"/>
    <w:rsid w:val="008E7D90"/>
    <w:rsid w:val="008F03E1"/>
    <w:rsid w:val="008F07D6"/>
    <w:rsid w:val="008F2FD1"/>
    <w:rsid w:val="008F5FCA"/>
    <w:rsid w:val="008F6077"/>
    <w:rsid w:val="008F67C7"/>
    <w:rsid w:val="008F6D37"/>
    <w:rsid w:val="008F7599"/>
    <w:rsid w:val="0090069D"/>
    <w:rsid w:val="00900AB1"/>
    <w:rsid w:val="009010F9"/>
    <w:rsid w:val="0090143B"/>
    <w:rsid w:val="00902B11"/>
    <w:rsid w:val="00903737"/>
    <w:rsid w:val="00904465"/>
    <w:rsid w:val="009046C8"/>
    <w:rsid w:val="0090619F"/>
    <w:rsid w:val="00907553"/>
    <w:rsid w:val="009101A5"/>
    <w:rsid w:val="0091315F"/>
    <w:rsid w:val="0091361C"/>
    <w:rsid w:val="00913AD4"/>
    <w:rsid w:val="009144BC"/>
    <w:rsid w:val="0091487D"/>
    <w:rsid w:val="00914CB7"/>
    <w:rsid w:val="00920028"/>
    <w:rsid w:val="009201BE"/>
    <w:rsid w:val="00920905"/>
    <w:rsid w:val="00921998"/>
    <w:rsid w:val="009219CC"/>
    <w:rsid w:val="0092459B"/>
    <w:rsid w:val="00924DE1"/>
    <w:rsid w:val="0093110D"/>
    <w:rsid w:val="0093194A"/>
    <w:rsid w:val="00931AE7"/>
    <w:rsid w:val="0093206D"/>
    <w:rsid w:val="009331F2"/>
    <w:rsid w:val="00933E3C"/>
    <w:rsid w:val="009377CF"/>
    <w:rsid w:val="0094044A"/>
    <w:rsid w:val="00941585"/>
    <w:rsid w:val="009419C8"/>
    <w:rsid w:val="00941DA0"/>
    <w:rsid w:val="00943263"/>
    <w:rsid w:val="00943F61"/>
    <w:rsid w:val="00944352"/>
    <w:rsid w:val="0095166D"/>
    <w:rsid w:val="00951DD8"/>
    <w:rsid w:val="00954062"/>
    <w:rsid w:val="00955107"/>
    <w:rsid w:val="00956C7C"/>
    <w:rsid w:val="00960048"/>
    <w:rsid w:val="009603B0"/>
    <w:rsid w:val="009616C0"/>
    <w:rsid w:val="00961F92"/>
    <w:rsid w:val="00962067"/>
    <w:rsid w:val="009633FB"/>
    <w:rsid w:val="0096504F"/>
    <w:rsid w:val="00971B1E"/>
    <w:rsid w:val="00972168"/>
    <w:rsid w:val="00972381"/>
    <w:rsid w:val="00972484"/>
    <w:rsid w:val="009730E6"/>
    <w:rsid w:val="00973230"/>
    <w:rsid w:val="00973314"/>
    <w:rsid w:val="00973726"/>
    <w:rsid w:val="00974D3F"/>
    <w:rsid w:val="009802A3"/>
    <w:rsid w:val="009803F0"/>
    <w:rsid w:val="00980A9B"/>
    <w:rsid w:val="00981A35"/>
    <w:rsid w:val="00982F82"/>
    <w:rsid w:val="0098332D"/>
    <w:rsid w:val="00983D46"/>
    <w:rsid w:val="00984002"/>
    <w:rsid w:val="00986873"/>
    <w:rsid w:val="00986D04"/>
    <w:rsid w:val="0098758B"/>
    <w:rsid w:val="00987F48"/>
    <w:rsid w:val="00990158"/>
    <w:rsid w:val="00990F21"/>
    <w:rsid w:val="00990F47"/>
    <w:rsid w:val="009913FD"/>
    <w:rsid w:val="00991A07"/>
    <w:rsid w:val="00991AAE"/>
    <w:rsid w:val="0099378E"/>
    <w:rsid w:val="00995B86"/>
    <w:rsid w:val="00996143"/>
    <w:rsid w:val="009A06DD"/>
    <w:rsid w:val="009A0B69"/>
    <w:rsid w:val="009A1101"/>
    <w:rsid w:val="009A3528"/>
    <w:rsid w:val="009A3F12"/>
    <w:rsid w:val="009A5006"/>
    <w:rsid w:val="009A5E27"/>
    <w:rsid w:val="009B11F1"/>
    <w:rsid w:val="009B2798"/>
    <w:rsid w:val="009B3058"/>
    <w:rsid w:val="009B3183"/>
    <w:rsid w:val="009B44E7"/>
    <w:rsid w:val="009B5B68"/>
    <w:rsid w:val="009B5BBB"/>
    <w:rsid w:val="009B5E0E"/>
    <w:rsid w:val="009B7469"/>
    <w:rsid w:val="009B7539"/>
    <w:rsid w:val="009B78DA"/>
    <w:rsid w:val="009C0C75"/>
    <w:rsid w:val="009C1784"/>
    <w:rsid w:val="009C362E"/>
    <w:rsid w:val="009C3B19"/>
    <w:rsid w:val="009C3C14"/>
    <w:rsid w:val="009C3D52"/>
    <w:rsid w:val="009C46D4"/>
    <w:rsid w:val="009C524C"/>
    <w:rsid w:val="009C5FE4"/>
    <w:rsid w:val="009C62B3"/>
    <w:rsid w:val="009C6D37"/>
    <w:rsid w:val="009C7185"/>
    <w:rsid w:val="009C7D52"/>
    <w:rsid w:val="009D3BED"/>
    <w:rsid w:val="009D3E1B"/>
    <w:rsid w:val="009D4AB4"/>
    <w:rsid w:val="009D62A1"/>
    <w:rsid w:val="009D640A"/>
    <w:rsid w:val="009D649B"/>
    <w:rsid w:val="009E01E7"/>
    <w:rsid w:val="009E03AC"/>
    <w:rsid w:val="009E1F64"/>
    <w:rsid w:val="009E2F4D"/>
    <w:rsid w:val="009E4F38"/>
    <w:rsid w:val="009E5135"/>
    <w:rsid w:val="009E5EB9"/>
    <w:rsid w:val="009E600B"/>
    <w:rsid w:val="009E6057"/>
    <w:rsid w:val="009E7511"/>
    <w:rsid w:val="009F13F1"/>
    <w:rsid w:val="009F1556"/>
    <w:rsid w:val="009F1C89"/>
    <w:rsid w:val="009F2131"/>
    <w:rsid w:val="009F475D"/>
    <w:rsid w:val="009F6C7A"/>
    <w:rsid w:val="009F779E"/>
    <w:rsid w:val="00A0007F"/>
    <w:rsid w:val="00A0290C"/>
    <w:rsid w:val="00A02FBA"/>
    <w:rsid w:val="00A04144"/>
    <w:rsid w:val="00A047DC"/>
    <w:rsid w:val="00A04D74"/>
    <w:rsid w:val="00A05141"/>
    <w:rsid w:val="00A05360"/>
    <w:rsid w:val="00A11AF1"/>
    <w:rsid w:val="00A11BEC"/>
    <w:rsid w:val="00A1218D"/>
    <w:rsid w:val="00A12330"/>
    <w:rsid w:val="00A12F5B"/>
    <w:rsid w:val="00A162AD"/>
    <w:rsid w:val="00A16992"/>
    <w:rsid w:val="00A176F4"/>
    <w:rsid w:val="00A2012A"/>
    <w:rsid w:val="00A23483"/>
    <w:rsid w:val="00A2689A"/>
    <w:rsid w:val="00A26A24"/>
    <w:rsid w:val="00A26E4F"/>
    <w:rsid w:val="00A27913"/>
    <w:rsid w:val="00A30D35"/>
    <w:rsid w:val="00A31478"/>
    <w:rsid w:val="00A32F66"/>
    <w:rsid w:val="00A336C0"/>
    <w:rsid w:val="00A35024"/>
    <w:rsid w:val="00A36258"/>
    <w:rsid w:val="00A36889"/>
    <w:rsid w:val="00A40CE0"/>
    <w:rsid w:val="00A4288E"/>
    <w:rsid w:val="00A42FE1"/>
    <w:rsid w:val="00A45DD0"/>
    <w:rsid w:val="00A461EC"/>
    <w:rsid w:val="00A46658"/>
    <w:rsid w:val="00A47344"/>
    <w:rsid w:val="00A505A7"/>
    <w:rsid w:val="00A52B4B"/>
    <w:rsid w:val="00A5358D"/>
    <w:rsid w:val="00A53933"/>
    <w:rsid w:val="00A543F3"/>
    <w:rsid w:val="00A5450C"/>
    <w:rsid w:val="00A5486E"/>
    <w:rsid w:val="00A6111A"/>
    <w:rsid w:val="00A64CBE"/>
    <w:rsid w:val="00A653E7"/>
    <w:rsid w:val="00A67152"/>
    <w:rsid w:val="00A707EB"/>
    <w:rsid w:val="00A71438"/>
    <w:rsid w:val="00A72589"/>
    <w:rsid w:val="00A72793"/>
    <w:rsid w:val="00A74163"/>
    <w:rsid w:val="00A74A4F"/>
    <w:rsid w:val="00A77B4E"/>
    <w:rsid w:val="00A80916"/>
    <w:rsid w:val="00A81118"/>
    <w:rsid w:val="00A819E2"/>
    <w:rsid w:val="00A81F63"/>
    <w:rsid w:val="00A82108"/>
    <w:rsid w:val="00A8221F"/>
    <w:rsid w:val="00A8223C"/>
    <w:rsid w:val="00A847D3"/>
    <w:rsid w:val="00A8571B"/>
    <w:rsid w:val="00A868AE"/>
    <w:rsid w:val="00A871CF"/>
    <w:rsid w:val="00A87522"/>
    <w:rsid w:val="00A8761A"/>
    <w:rsid w:val="00A92227"/>
    <w:rsid w:val="00A93823"/>
    <w:rsid w:val="00A93B06"/>
    <w:rsid w:val="00A94578"/>
    <w:rsid w:val="00A95A68"/>
    <w:rsid w:val="00AA064A"/>
    <w:rsid w:val="00AA2AA2"/>
    <w:rsid w:val="00AA2C19"/>
    <w:rsid w:val="00AA5849"/>
    <w:rsid w:val="00AA6BBF"/>
    <w:rsid w:val="00AB0644"/>
    <w:rsid w:val="00AB3BDD"/>
    <w:rsid w:val="00AB3DCA"/>
    <w:rsid w:val="00AB5591"/>
    <w:rsid w:val="00AB7B79"/>
    <w:rsid w:val="00AB7C8B"/>
    <w:rsid w:val="00AC2BF2"/>
    <w:rsid w:val="00AD1075"/>
    <w:rsid w:val="00AD15D7"/>
    <w:rsid w:val="00AD1702"/>
    <w:rsid w:val="00AD1AA7"/>
    <w:rsid w:val="00AD3B99"/>
    <w:rsid w:val="00AD40DD"/>
    <w:rsid w:val="00AD4C50"/>
    <w:rsid w:val="00AD5C34"/>
    <w:rsid w:val="00AD5D08"/>
    <w:rsid w:val="00AD6E2E"/>
    <w:rsid w:val="00AE0060"/>
    <w:rsid w:val="00AE3D3B"/>
    <w:rsid w:val="00AE6BA1"/>
    <w:rsid w:val="00AE7BAB"/>
    <w:rsid w:val="00AF4060"/>
    <w:rsid w:val="00AF59DA"/>
    <w:rsid w:val="00AF6004"/>
    <w:rsid w:val="00AF6B71"/>
    <w:rsid w:val="00B01394"/>
    <w:rsid w:val="00B025E1"/>
    <w:rsid w:val="00B037BF"/>
    <w:rsid w:val="00B068B4"/>
    <w:rsid w:val="00B07277"/>
    <w:rsid w:val="00B0733F"/>
    <w:rsid w:val="00B07F05"/>
    <w:rsid w:val="00B10C7A"/>
    <w:rsid w:val="00B119BA"/>
    <w:rsid w:val="00B119F8"/>
    <w:rsid w:val="00B12E88"/>
    <w:rsid w:val="00B13158"/>
    <w:rsid w:val="00B13B3D"/>
    <w:rsid w:val="00B17D1A"/>
    <w:rsid w:val="00B2623F"/>
    <w:rsid w:val="00B26686"/>
    <w:rsid w:val="00B26854"/>
    <w:rsid w:val="00B305B3"/>
    <w:rsid w:val="00B31623"/>
    <w:rsid w:val="00B341A6"/>
    <w:rsid w:val="00B34EA2"/>
    <w:rsid w:val="00B34F75"/>
    <w:rsid w:val="00B365D9"/>
    <w:rsid w:val="00B3772C"/>
    <w:rsid w:val="00B417F2"/>
    <w:rsid w:val="00B418A0"/>
    <w:rsid w:val="00B44C79"/>
    <w:rsid w:val="00B45B6B"/>
    <w:rsid w:val="00B46A92"/>
    <w:rsid w:val="00B470E0"/>
    <w:rsid w:val="00B478C4"/>
    <w:rsid w:val="00B479B8"/>
    <w:rsid w:val="00B5079C"/>
    <w:rsid w:val="00B50B6E"/>
    <w:rsid w:val="00B517AF"/>
    <w:rsid w:val="00B51932"/>
    <w:rsid w:val="00B51EDF"/>
    <w:rsid w:val="00B5343D"/>
    <w:rsid w:val="00B544D6"/>
    <w:rsid w:val="00B55804"/>
    <w:rsid w:val="00B64346"/>
    <w:rsid w:val="00B65655"/>
    <w:rsid w:val="00B65DBD"/>
    <w:rsid w:val="00B674B2"/>
    <w:rsid w:val="00B71908"/>
    <w:rsid w:val="00B71BC5"/>
    <w:rsid w:val="00B72745"/>
    <w:rsid w:val="00B729CA"/>
    <w:rsid w:val="00B72CD1"/>
    <w:rsid w:val="00B737FD"/>
    <w:rsid w:val="00B74333"/>
    <w:rsid w:val="00B7640B"/>
    <w:rsid w:val="00B774A6"/>
    <w:rsid w:val="00B77B72"/>
    <w:rsid w:val="00B80942"/>
    <w:rsid w:val="00B810F2"/>
    <w:rsid w:val="00B811B6"/>
    <w:rsid w:val="00B81CED"/>
    <w:rsid w:val="00B85198"/>
    <w:rsid w:val="00B8665E"/>
    <w:rsid w:val="00B86C54"/>
    <w:rsid w:val="00B87070"/>
    <w:rsid w:val="00B9046F"/>
    <w:rsid w:val="00B908D9"/>
    <w:rsid w:val="00B9134E"/>
    <w:rsid w:val="00B918E4"/>
    <w:rsid w:val="00B927A7"/>
    <w:rsid w:val="00B92818"/>
    <w:rsid w:val="00B92A3A"/>
    <w:rsid w:val="00B92BD3"/>
    <w:rsid w:val="00B934E8"/>
    <w:rsid w:val="00B94CCB"/>
    <w:rsid w:val="00B96FCD"/>
    <w:rsid w:val="00B970B6"/>
    <w:rsid w:val="00BA06F0"/>
    <w:rsid w:val="00BA2313"/>
    <w:rsid w:val="00BA2C57"/>
    <w:rsid w:val="00BA2E54"/>
    <w:rsid w:val="00BA31E5"/>
    <w:rsid w:val="00BA33C9"/>
    <w:rsid w:val="00BA5218"/>
    <w:rsid w:val="00BA5E90"/>
    <w:rsid w:val="00BA6273"/>
    <w:rsid w:val="00BA72A5"/>
    <w:rsid w:val="00BB10DC"/>
    <w:rsid w:val="00BB50C8"/>
    <w:rsid w:val="00BB5A72"/>
    <w:rsid w:val="00BB68F6"/>
    <w:rsid w:val="00BB783B"/>
    <w:rsid w:val="00BB7D9C"/>
    <w:rsid w:val="00BC0C41"/>
    <w:rsid w:val="00BC18E2"/>
    <w:rsid w:val="00BC3EB8"/>
    <w:rsid w:val="00BC4234"/>
    <w:rsid w:val="00BC4964"/>
    <w:rsid w:val="00BC5911"/>
    <w:rsid w:val="00BC60C0"/>
    <w:rsid w:val="00BC6451"/>
    <w:rsid w:val="00BD039C"/>
    <w:rsid w:val="00BD07B7"/>
    <w:rsid w:val="00BD0C4B"/>
    <w:rsid w:val="00BD1DE5"/>
    <w:rsid w:val="00BD2ABA"/>
    <w:rsid w:val="00BD5154"/>
    <w:rsid w:val="00BD591A"/>
    <w:rsid w:val="00BD71B9"/>
    <w:rsid w:val="00BE0279"/>
    <w:rsid w:val="00BE1026"/>
    <w:rsid w:val="00BE3337"/>
    <w:rsid w:val="00BE47BB"/>
    <w:rsid w:val="00BE4E7E"/>
    <w:rsid w:val="00BE6E5F"/>
    <w:rsid w:val="00BE7E5C"/>
    <w:rsid w:val="00BF09A4"/>
    <w:rsid w:val="00BF20A2"/>
    <w:rsid w:val="00BF2A04"/>
    <w:rsid w:val="00BF3455"/>
    <w:rsid w:val="00BF3985"/>
    <w:rsid w:val="00BF3B47"/>
    <w:rsid w:val="00BF6594"/>
    <w:rsid w:val="00C008C9"/>
    <w:rsid w:val="00C00D5F"/>
    <w:rsid w:val="00C01435"/>
    <w:rsid w:val="00C02034"/>
    <w:rsid w:val="00C02DC4"/>
    <w:rsid w:val="00C0321D"/>
    <w:rsid w:val="00C04148"/>
    <w:rsid w:val="00C0432F"/>
    <w:rsid w:val="00C04AA4"/>
    <w:rsid w:val="00C06680"/>
    <w:rsid w:val="00C06F86"/>
    <w:rsid w:val="00C07F50"/>
    <w:rsid w:val="00C117A3"/>
    <w:rsid w:val="00C1211A"/>
    <w:rsid w:val="00C12A7E"/>
    <w:rsid w:val="00C14AA4"/>
    <w:rsid w:val="00C16551"/>
    <w:rsid w:val="00C22AA8"/>
    <w:rsid w:val="00C26989"/>
    <w:rsid w:val="00C30C97"/>
    <w:rsid w:val="00C315AE"/>
    <w:rsid w:val="00C327AA"/>
    <w:rsid w:val="00C32E6D"/>
    <w:rsid w:val="00C33469"/>
    <w:rsid w:val="00C35E6F"/>
    <w:rsid w:val="00C37056"/>
    <w:rsid w:val="00C401E7"/>
    <w:rsid w:val="00C40A30"/>
    <w:rsid w:val="00C410CF"/>
    <w:rsid w:val="00C43D4E"/>
    <w:rsid w:val="00C4410F"/>
    <w:rsid w:val="00C448D3"/>
    <w:rsid w:val="00C513C4"/>
    <w:rsid w:val="00C51C37"/>
    <w:rsid w:val="00C51D29"/>
    <w:rsid w:val="00C5303E"/>
    <w:rsid w:val="00C55E80"/>
    <w:rsid w:val="00C567E7"/>
    <w:rsid w:val="00C57C23"/>
    <w:rsid w:val="00C60056"/>
    <w:rsid w:val="00C61093"/>
    <w:rsid w:val="00C61F7B"/>
    <w:rsid w:val="00C61FE7"/>
    <w:rsid w:val="00C62025"/>
    <w:rsid w:val="00C62C40"/>
    <w:rsid w:val="00C64208"/>
    <w:rsid w:val="00C6550B"/>
    <w:rsid w:val="00C6577E"/>
    <w:rsid w:val="00C70020"/>
    <w:rsid w:val="00C70EB7"/>
    <w:rsid w:val="00C71790"/>
    <w:rsid w:val="00C718B5"/>
    <w:rsid w:val="00C74B1E"/>
    <w:rsid w:val="00C755F5"/>
    <w:rsid w:val="00C774AD"/>
    <w:rsid w:val="00C7776A"/>
    <w:rsid w:val="00C814B9"/>
    <w:rsid w:val="00C819EA"/>
    <w:rsid w:val="00C82065"/>
    <w:rsid w:val="00C84104"/>
    <w:rsid w:val="00C844F5"/>
    <w:rsid w:val="00C87C6E"/>
    <w:rsid w:val="00C92025"/>
    <w:rsid w:val="00C93906"/>
    <w:rsid w:val="00C94B8A"/>
    <w:rsid w:val="00CA1B26"/>
    <w:rsid w:val="00CA4453"/>
    <w:rsid w:val="00CA5F42"/>
    <w:rsid w:val="00CA62DF"/>
    <w:rsid w:val="00CA6929"/>
    <w:rsid w:val="00CA71EF"/>
    <w:rsid w:val="00CA7859"/>
    <w:rsid w:val="00CB1B6F"/>
    <w:rsid w:val="00CB1F0A"/>
    <w:rsid w:val="00CB284E"/>
    <w:rsid w:val="00CB2A0D"/>
    <w:rsid w:val="00CB37D0"/>
    <w:rsid w:val="00CB6655"/>
    <w:rsid w:val="00CB7C76"/>
    <w:rsid w:val="00CC0093"/>
    <w:rsid w:val="00CC13DD"/>
    <w:rsid w:val="00CC1C14"/>
    <w:rsid w:val="00CC4DA2"/>
    <w:rsid w:val="00CC4FA1"/>
    <w:rsid w:val="00CC6743"/>
    <w:rsid w:val="00CC6DDA"/>
    <w:rsid w:val="00CC7FD5"/>
    <w:rsid w:val="00CD09EA"/>
    <w:rsid w:val="00CD1788"/>
    <w:rsid w:val="00CD201E"/>
    <w:rsid w:val="00CD400B"/>
    <w:rsid w:val="00CD40E9"/>
    <w:rsid w:val="00CD56B7"/>
    <w:rsid w:val="00CD5E02"/>
    <w:rsid w:val="00CD70EC"/>
    <w:rsid w:val="00CD716E"/>
    <w:rsid w:val="00CD725E"/>
    <w:rsid w:val="00CE19ED"/>
    <w:rsid w:val="00CE1E26"/>
    <w:rsid w:val="00CE2242"/>
    <w:rsid w:val="00CE34E0"/>
    <w:rsid w:val="00CE4598"/>
    <w:rsid w:val="00CE474C"/>
    <w:rsid w:val="00CE49C1"/>
    <w:rsid w:val="00CE5C37"/>
    <w:rsid w:val="00CE6EE5"/>
    <w:rsid w:val="00CE7562"/>
    <w:rsid w:val="00CE7864"/>
    <w:rsid w:val="00CE7DB1"/>
    <w:rsid w:val="00CF0F8A"/>
    <w:rsid w:val="00CF3637"/>
    <w:rsid w:val="00CF54A1"/>
    <w:rsid w:val="00D00120"/>
    <w:rsid w:val="00D037EF"/>
    <w:rsid w:val="00D053D2"/>
    <w:rsid w:val="00D05C61"/>
    <w:rsid w:val="00D10298"/>
    <w:rsid w:val="00D110F1"/>
    <w:rsid w:val="00D11ECF"/>
    <w:rsid w:val="00D11F9F"/>
    <w:rsid w:val="00D12678"/>
    <w:rsid w:val="00D1271F"/>
    <w:rsid w:val="00D141C0"/>
    <w:rsid w:val="00D14286"/>
    <w:rsid w:val="00D17E1B"/>
    <w:rsid w:val="00D216B8"/>
    <w:rsid w:val="00D218E7"/>
    <w:rsid w:val="00D21AB9"/>
    <w:rsid w:val="00D21D94"/>
    <w:rsid w:val="00D22609"/>
    <w:rsid w:val="00D23AB2"/>
    <w:rsid w:val="00D23B85"/>
    <w:rsid w:val="00D25A86"/>
    <w:rsid w:val="00D3036B"/>
    <w:rsid w:val="00D33353"/>
    <w:rsid w:val="00D35998"/>
    <w:rsid w:val="00D413BB"/>
    <w:rsid w:val="00D41AF1"/>
    <w:rsid w:val="00D41C15"/>
    <w:rsid w:val="00D425BA"/>
    <w:rsid w:val="00D44B72"/>
    <w:rsid w:val="00D454AA"/>
    <w:rsid w:val="00D471A7"/>
    <w:rsid w:val="00D508E0"/>
    <w:rsid w:val="00D51E0B"/>
    <w:rsid w:val="00D52E49"/>
    <w:rsid w:val="00D53658"/>
    <w:rsid w:val="00D539A1"/>
    <w:rsid w:val="00D55ADE"/>
    <w:rsid w:val="00D55BAB"/>
    <w:rsid w:val="00D6075D"/>
    <w:rsid w:val="00D61656"/>
    <w:rsid w:val="00D61BDE"/>
    <w:rsid w:val="00D6218D"/>
    <w:rsid w:val="00D64BEB"/>
    <w:rsid w:val="00D6653D"/>
    <w:rsid w:val="00D6655B"/>
    <w:rsid w:val="00D67ED8"/>
    <w:rsid w:val="00D71839"/>
    <w:rsid w:val="00D71D84"/>
    <w:rsid w:val="00D725FF"/>
    <w:rsid w:val="00D72EFA"/>
    <w:rsid w:val="00D76D0D"/>
    <w:rsid w:val="00D7733E"/>
    <w:rsid w:val="00D779AB"/>
    <w:rsid w:val="00D77F5C"/>
    <w:rsid w:val="00D80D76"/>
    <w:rsid w:val="00D813CB"/>
    <w:rsid w:val="00D81434"/>
    <w:rsid w:val="00D82529"/>
    <w:rsid w:val="00D82BB3"/>
    <w:rsid w:val="00D82C80"/>
    <w:rsid w:val="00D84B85"/>
    <w:rsid w:val="00D851AD"/>
    <w:rsid w:val="00D85294"/>
    <w:rsid w:val="00D87E3D"/>
    <w:rsid w:val="00D90047"/>
    <w:rsid w:val="00D9175F"/>
    <w:rsid w:val="00D928F2"/>
    <w:rsid w:val="00D95F75"/>
    <w:rsid w:val="00D96C68"/>
    <w:rsid w:val="00DA3B6B"/>
    <w:rsid w:val="00DA4D07"/>
    <w:rsid w:val="00DA5E1B"/>
    <w:rsid w:val="00DB0072"/>
    <w:rsid w:val="00DB133B"/>
    <w:rsid w:val="00DB24C5"/>
    <w:rsid w:val="00DB26ED"/>
    <w:rsid w:val="00DB2C39"/>
    <w:rsid w:val="00DB34BB"/>
    <w:rsid w:val="00DB461E"/>
    <w:rsid w:val="00DB512C"/>
    <w:rsid w:val="00DC0564"/>
    <w:rsid w:val="00DC0596"/>
    <w:rsid w:val="00DC05B9"/>
    <w:rsid w:val="00DC21A5"/>
    <w:rsid w:val="00DC271E"/>
    <w:rsid w:val="00DC358D"/>
    <w:rsid w:val="00DC39BC"/>
    <w:rsid w:val="00DC44B0"/>
    <w:rsid w:val="00DC6225"/>
    <w:rsid w:val="00DC70E8"/>
    <w:rsid w:val="00DD199C"/>
    <w:rsid w:val="00DD1B6D"/>
    <w:rsid w:val="00DD21C4"/>
    <w:rsid w:val="00DD29EC"/>
    <w:rsid w:val="00DD5F79"/>
    <w:rsid w:val="00DD7179"/>
    <w:rsid w:val="00DD74F0"/>
    <w:rsid w:val="00DE0F26"/>
    <w:rsid w:val="00DE19E1"/>
    <w:rsid w:val="00DE28D8"/>
    <w:rsid w:val="00DE342E"/>
    <w:rsid w:val="00DE3886"/>
    <w:rsid w:val="00DE6BB3"/>
    <w:rsid w:val="00DE7580"/>
    <w:rsid w:val="00DF0B71"/>
    <w:rsid w:val="00DF102B"/>
    <w:rsid w:val="00DF1683"/>
    <w:rsid w:val="00DF34CB"/>
    <w:rsid w:val="00DF382D"/>
    <w:rsid w:val="00DF3B55"/>
    <w:rsid w:val="00DF452B"/>
    <w:rsid w:val="00DF4F9E"/>
    <w:rsid w:val="00DF5966"/>
    <w:rsid w:val="00DF5B17"/>
    <w:rsid w:val="00DF6186"/>
    <w:rsid w:val="00DF66B4"/>
    <w:rsid w:val="00DF6852"/>
    <w:rsid w:val="00DF7403"/>
    <w:rsid w:val="00DF77EC"/>
    <w:rsid w:val="00E00AC5"/>
    <w:rsid w:val="00E00DB1"/>
    <w:rsid w:val="00E01D75"/>
    <w:rsid w:val="00E038AC"/>
    <w:rsid w:val="00E04FB2"/>
    <w:rsid w:val="00E05485"/>
    <w:rsid w:val="00E06EEB"/>
    <w:rsid w:val="00E07BD0"/>
    <w:rsid w:val="00E07F12"/>
    <w:rsid w:val="00E10FCC"/>
    <w:rsid w:val="00E11A80"/>
    <w:rsid w:val="00E12FD4"/>
    <w:rsid w:val="00E14DB4"/>
    <w:rsid w:val="00E16B27"/>
    <w:rsid w:val="00E245CD"/>
    <w:rsid w:val="00E24D90"/>
    <w:rsid w:val="00E2551F"/>
    <w:rsid w:val="00E2699E"/>
    <w:rsid w:val="00E275CA"/>
    <w:rsid w:val="00E31CA0"/>
    <w:rsid w:val="00E3305E"/>
    <w:rsid w:val="00E332C5"/>
    <w:rsid w:val="00E33CA8"/>
    <w:rsid w:val="00E34E29"/>
    <w:rsid w:val="00E3585A"/>
    <w:rsid w:val="00E35D1A"/>
    <w:rsid w:val="00E4268D"/>
    <w:rsid w:val="00E44C95"/>
    <w:rsid w:val="00E45C4C"/>
    <w:rsid w:val="00E462C3"/>
    <w:rsid w:val="00E46EC1"/>
    <w:rsid w:val="00E47D6E"/>
    <w:rsid w:val="00E50255"/>
    <w:rsid w:val="00E50AA8"/>
    <w:rsid w:val="00E51606"/>
    <w:rsid w:val="00E5215C"/>
    <w:rsid w:val="00E52A95"/>
    <w:rsid w:val="00E52CA9"/>
    <w:rsid w:val="00E53681"/>
    <w:rsid w:val="00E54FC9"/>
    <w:rsid w:val="00E55F2B"/>
    <w:rsid w:val="00E56B60"/>
    <w:rsid w:val="00E60426"/>
    <w:rsid w:val="00E61488"/>
    <w:rsid w:val="00E61C15"/>
    <w:rsid w:val="00E62A58"/>
    <w:rsid w:val="00E65AF8"/>
    <w:rsid w:val="00E65B54"/>
    <w:rsid w:val="00E65BA0"/>
    <w:rsid w:val="00E70670"/>
    <w:rsid w:val="00E7096D"/>
    <w:rsid w:val="00E70C15"/>
    <w:rsid w:val="00E70D15"/>
    <w:rsid w:val="00E72A72"/>
    <w:rsid w:val="00E7358D"/>
    <w:rsid w:val="00E744CE"/>
    <w:rsid w:val="00E7594B"/>
    <w:rsid w:val="00E7656F"/>
    <w:rsid w:val="00E8096A"/>
    <w:rsid w:val="00E80ABE"/>
    <w:rsid w:val="00E833E6"/>
    <w:rsid w:val="00E83E3F"/>
    <w:rsid w:val="00E85578"/>
    <w:rsid w:val="00E86220"/>
    <w:rsid w:val="00E86A7E"/>
    <w:rsid w:val="00E955D8"/>
    <w:rsid w:val="00E964B8"/>
    <w:rsid w:val="00E96716"/>
    <w:rsid w:val="00E978CE"/>
    <w:rsid w:val="00E97B31"/>
    <w:rsid w:val="00EA2EFD"/>
    <w:rsid w:val="00EA3045"/>
    <w:rsid w:val="00EA37D9"/>
    <w:rsid w:val="00EA5E9A"/>
    <w:rsid w:val="00EA6223"/>
    <w:rsid w:val="00EA6968"/>
    <w:rsid w:val="00EA6FF4"/>
    <w:rsid w:val="00EA74FB"/>
    <w:rsid w:val="00EB1053"/>
    <w:rsid w:val="00EB26C0"/>
    <w:rsid w:val="00EB3C5D"/>
    <w:rsid w:val="00EB4651"/>
    <w:rsid w:val="00EB551D"/>
    <w:rsid w:val="00EB6418"/>
    <w:rsid w:val="00EB7D75"/>
    <w:rsid w:val="00EC16D9"/>
    <w:rsid w:val="00EC59C6"/>
    <w:rsid w:val="00EC7C0B"/>
    <w:rsid w:val="00EC7C20"/>
    <w:rsid w:val="00ED1D47"/>
    <w:rsid w:val="00ED2BBD"/>
    <w:rsid w:val="00ED38A7"/>
    <w:rsid w:val="00ED41BE"/>
    <w:rsid w:val="00ED52C4"/>
    <w:rsid w:val="00ED5C89"/>
    <w:rsid w:val="00ED7801"/>
    <w:rsid w:val="00ED7FBD"/>
    <w:rsid w:val="00EE19A0"/>
    <w:rsid w:val="00EE251D"/>
    <w:rsid w:val="00EE35A7"/>
    <w:rsid w:val="00EE36DB"/>
    <w:rsid w:val="00EE3BA4"/>
    <w:rsid w:val="00EE4324"/>
    <w:rsid w:val="00EE5813"/>
    <w:rsid w:val="00EE5E70"/>
    <w:rsid w:val="00EE64C9"/>
    <w:rsid w:val="00EF002C"/>
    <w:rsid w:val="00EF038C"/>
    <w:rsid w:val="00EF03C0"/>
    <w:rsid w:val="00EF10F2"/>
    <w:rsid w:val="00EF1B19"/>
    <w:rsid w:val="00EF1E91"/>
    <w:rsid w:val="00EF4754"/>
    <w:rsid w:val="00EF5FA3"/>
    <w:rsid w:val="00EF7AFB"/>
    <w:rsid w:val="00F00985"/>
    <w:rsid w:val="00F01F47"/>
    <w:rsid w:val="00F03519"/>
    <w:rsid w:val="00F03BB0"/>
    <w:rsid w:val="00F043AF"/>
    <w:rsid w:val="00F07AEA"/>
    <w:rsid w:val="00F12568"/>
    <w:rsid w:val="00F13553"/>
    <w:rsid w:val="00F13D2A"/>
    <w:rsid w:val="00F14223"/>
    <w:rsid w:val="00F1497C"/>
    <w:rsid w:val="00F1643B"/>
    <w:rsid w:val="00F17949"/>
    <w:rsid w:val="00F204A0"/>
    <w:rsid w:val="00F22288"/>
    <w:rsid w:val="00F22844"/>
    <w:rsid w:val="00F23B6A"/>
    <w:rsid w:val="00F2465B"/>
    <w:rsid w:val="00F25D07"/>
    <w:rsid w:val="00F2762E"/>
    <w:rsid w:val="00F30521"/>
    <w:rsid w:val="00F34F6D"/>
    <w:rsid w:val="00F350FA"/>
    <w:rsid w:val="00F36928"/>
    <w:rsid w:val="00F37918"/>
    <w:rsid w:val="00F41084"/>
    <w:rsid w:val="00F42A87"/>
    <w:rsid w:val="00F4360B"/>
    <w:rsid w:val="00F4432F"/>
    <w:rsid w:val="00F450F9"/>
    <w:rsid w:val="00F45208"/>
    <w:rsid w:val="00F46923"/>
    <w:rsid w:val="00F47EA9"/>
    <w:rsid w:val="00F51186"/>
    <w:rsid w:val="00F51F34"/>
    <w:rsid w:val="00F5216D"/>
    <w:rsid w:val="00F52A14"/>
    <w:rsid w:val="00F565A0"/>
    <w:rsid w:val="00F56EBE"/>
    <w:rsid w:val="00F57644"/>
    <w:rsid w:val="00F62985"/>
    <w:rsid w:val="00F62E88"/>
    <w:rsid w:val="00F64839"/>
    <w:rsid w:val="00F64961"/>
    <w:rsid w:val="00F66AFC"/>
    <w:rsid w:val="00F70C59"/>
    <w:rsid w:val="00F71875"/>
    <w:rsid w:val="00F71C32"/>
    <w:rsid w:val="00F72617"/>
    <w:rsid w:val="00F72CA3"/>
    <w:rsid w:val="00F73812"/>
    <w:rsid w:val="00F77297"/>
    <w:rsid w:val="00F77E76"/>
    <w:rsid w:val="00F8018B"/>
    <w:rsid w:val="00F80873"/>
    <w:rsid w:val="00F808D4"/>
    <w:rsid w:val="00F82D76"/>
    <w:rsid w:val="00F83951"/>
    <w:rsid w:val="00F85528"/>
    <w:rsid w:val="00F85542"/>
    <w:rsid w:val="00F861F7"/>
    <w:rsid w:val="00F9026E"/>
    <w:rsid w:val="00F91200"/>
    <w:rsid w:val="00F91367"/>
    <w:rsid w:val="00F95DA2"/>
    <w:rsid w:val="00FA19DE"/>
    <w:rsid w:val="00FA5391"/>
    <w:rsid w:val="00FA557B"/>
    <w:rsid w:val="00FA55CE"/>
    <w:rsid w:val="00FA6688"/>
    <w:rsid w:val="00FA68A2"/>
    <w:rsid w:val="00FA6B10"/>
    <w:rsid w:val="00FA7C44"/>
    <w:rsid w:val="00FB001C"/>
    <w:rsid w:val="00FB150B"/>
    <w:rsid w:val="00FB22D2"/>
    <w:rsid w:val="00FB2A5A"/>
    <w:rsid w:val="00FB64BC"/>
    <w:rsid w:val="00FB70AA"/>
    <w:rsid w:val="00FB7965"/>
    <w:rsid w:val="00FC016E"/>
    <w:rsid w:val="00FC27B3"/>
    <w:rsid w:val="00FC3A7F"/>
    <w:rsid w:val="00FC3DCD"/>
    <w:rsid w:val="00FC42F1"/>
    <w:rsid w:val="00FC4396"/>
    <w:rsid w:val="00FC4525"/>
    <w:rsid w:val="00FC6799"/>
    <w:rsid w:val="00FC72AC"/>
    <w:rsid w:val="00FD2DCB"/>
    <w:rsid w:val="00FD414D"/>
    <w:rsid w:val="00FD4706"/>
    <w:rsid w:val="00FD5124"/>
    <w:rsid w:val="00FD5514"/>
    <w:rsid w:val="00FD5CFB"/>
    <w:rsid w:val="00FE0E39"/>
    <w:rsid w:val="00FE219F"/>
    <w:rsid w:val="00FE293D"/>
    <w:rsid w:val="00FE33A8"/>
    <w:rsid w:val="00FE37CB"/>
    <w:rsid w:val="00FE4587"/>
    <w:rsid w:val="00FE603A"/>
    <w:rsid w:val="00FE6151"/>
    <w:rsid w:val="00FE6542"/>
    <w:rsid w:val="00FE66F2"/>
    <w:rsid w:val="00FF0C48"/>
    <w:rsid w:val="00FF1176"/>
    <w:rsid w:val="00FF14BA"/>
    <w:rsid w:val="00FF158B"/>
    <w:rsid w:val="00FF1DBE"/>
    <w:rsid w:val="00FF21C9"/>
    <w:rsid w:val="00FF3165"/>
    <w:rsid w:val="00FF5986"/>
    <w:rsid w:val="00FF657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B5B0DB3-3C9E-41FC-9320-BE0D37E9A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50F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450F9"/>
    <w:pPr>
      <w:tabs>
        <w:tab w:val="center" w:pos="4320"/>
        <w:tab w:val="right" w:pos="8640"/>
      </w:tabs>
    </w:pPr>
  </w:style>
  <w:style w:type="character" w:customStyle="1" w:styleId="HeaderChar">
    <w:name w:val="Header Char"/>
    <w:basedOn w:val="DefaultParagraphFont"/>
    <w:link w:val="Header"/>
    <w:uiPriority w:val="99"/>
    <w:rsid w:val="00F450F9"/>
    <w:rPr>
      <w:rFonts w:ascii="Times New Roman" w:eastAsia="Times New Roman" w:hAnsi="Times New Roman" w:cs="Times New Roman"/>
      <w:sz w:val="24"/>
      <w:szCs w:val="24"/>
      <w:lang w:val="en-US"/>
    </w:rPr>
  </w:style>
  <w:style w:type="character" w:styleId="PageNumber">
    <w:name w:val="page number"/>
    <w:basedOn w:val="DefaultParagraphFont"/>
    <w:rsid w:val="00F450F9"/>
  </w:style>
  <w:style w:type="paragraph" w:styleId="Footer">
    <w:name w:val="footer"/>
    <w:basedOn w:val="Normal"/>
    <w:link w:val="FooterChar"/>
    <w:uiPriority w:val="99"/>
    <w:unhideWhenUsed/>
    <w:rsid w:val="00F450F9"/>
    <w:pPr>
      <w:tabs>
        <w:tab w:val="center" w:pos="4513"/>
        <w:tab w:val="right" w:pos="9026"/>
      </w:tabs>
    </w:pPr>
  </w:style>
  <w:style w:type="character" w:customStyle="1" w:styleId="FooterChar">
    <w:name w:val="Footer Char"/>
    <w:basedOn w:val="DefaultParagraphFont"/>
    <w:link w:val="Footer"/>
    <w:uiPriority w:val="99"/>
    <w:rsid w:val="00F450F9"/>
    <w:rPr>
      <w:rFonts w:ascii="Times New Roman" w:eastAsia="Times New Roman" w:hAnsi="Times New Roman" w:cs="Times New Roman"/>
      <w:sz w:val="24"/>
      <w:szCs w:val="24"/>
      <w:lang w:val="en-US"/>
    </w:rPr>
  </w:style>
  <w:style w:type="paragraph" w:styleId="ListParagraph">
    <w:name w:val="List Paragraph"/>
    <w:aliases w:val="Body of text,List Paragraph1,Body of text+1,Body of text+2,Body of text+3,List Paragraph11"/>
    <w:basedOn w:val="Normal"/>
    <w:link w:val="ListParagraphChar"/>
    <w:uiPriority w:val="34"/>
    <w:qFormat/>
    <w:rsid w:val="00F450F9"/>
    <w:pPr>
      <w:spacing w:after="200" w:line="276" w:lineRule="auto"/>
      <w:ind w:left="720"/>
      <w:contextualSpacing/>
    </w:pPr>
    <w:rPr>
      <w:rFonts w:ascii="Calibri" w:eastAsia="Calibri" w:hAnsi="Calibri"/>
      <w:sz w:val="22"/>
      <w:szCs w:val="22"/>
    </w:rPr>
  </w:style>
  <w:style w:type="character" w:customStyle="1" w:styleId="ListParagraphChar">
    <w:name w:val="List Paragraph Char"/>
    <w:aliases w:val="Body of text Char,List Paragraph1 Char,Body of text+1 Char,Body of text+2 Char,Body of text+3 Char,List Paragraph11 Char"/>
    <w:link w:val="ListParagraph"/>
    <w:uiPriority w:val="34"/>
    <w:locked/>
    <w:rsid w:val="00F450F9"/>
    <w:rPr>
      <w:rFonts w:ascii="Calibri" w:eastAsia="Calibri" w:hAnsi="Calibri" w:cs="Times New Roman"/>
      <w:lang w:val="en-US"/>
    </w:rPr>
  </w:style>
  <w:style w:type="character" w:customStyle="1" w:styleId="fontstyle01">
    <w:name w:val="fontstyle01"/>
    <w:basedOn w:val="DefaultParagraphFont"/>
    <w:rsid w:val="00F450F9"/>
    <w:rPr>
      <w:rFonts w:ascii="Times New Roman" w:hAnsi="Times New Roman" w:cs="Times New Roman" w:hint="default"/>
      <w:b w:val="0"/>
      <w:bCs w:val="0"/>
      <w:i w:val="0"/>
      <w:iCs w:val="0"/>
      <w:color w:val="000000"/>
      <w:sz w:val="18"/>
      <w:szCs w:val="18"/>
    </w:rPr>
  </w:style>
  <w:style w:type="character" w:customStyle="1" w:styleId="fontstyle31">
    <w:name w:val="fontstyle31"/>
    <w:basedOn w:val="DefaultParagraphFont"/>
    <w:rsid w:val="00F450F9"/>
    <w:rPr>
      <w:rFonts w:ascii="Calibri" w:hAnsi="Calibri" w:hint="default"/>
      <w:b w:val="0"/>
      <w:bCs w:val="0"/>
      <w:i w:val="0"/>
      <w:iCs w:val="0"/>
      <w:color w:val="000000"/>
      <w:sz w:val="18"/>
      <w:szCs w:val="18"/>
    </w:rPr>
  </w:style>
  <w:style w:type="character" w:styleId="Emphasis">
    <w:name w:val="Emphasis"/>
    <w:basedOn w:val="DefaultParagraphFont"/>
    <w:uiPriority w:val="20"/>
    <w:qFormat/>
    <w:rsid w:val="00F450F9"/>
    <w:rPr>
      <w:i/>
      <w:iCs/>
    </w:rPr>
  </w:style>
  <w:style w:type="paragraph" w:styleId="BalloonText">
    <w:name w:val="Balloon Text"/>
    <w:basedOn w:val="Normal"/>
    <w:link w:val="BalloonTextChar"/>
    <w:uiPriority w:val="99"/>
    <w:semiHidden/>
    <w:unhideWhenUsed/>
    <w:rsid w:val="00F450F9"/>
    <w:rPr>
      <w:rFonts w:ascii="Tahoma" w:hAnsi="Tahoma" w:cs="Tahoma"/>
      <w:sz w:val="16"/>
      <w:szCs w:val="16"/>
    </w:rPr>
  </w:style>
  <w:style w:type="character" w:customStyle="1" w:styleId="BalloonTextChar">
    <w:name w:val="Balloon Text Char"/>
    <w:basedOn w:val="DefaultParagraphFont"/>
    <w:link w:val="BalloonText"/>
    <w:uiPriority w:val="99"/>
    <w:semiHidden/>
    <w:rsid w:val="00F450F9"/>
    <w:rPr>
      <w:rFonts w:ascii="Tahoma" w:eastAsia="Times New Roman" w:hAnsi="Tahoma" w:cs="Tahoma"/>
      <w:sz w:val="16"/>
      <w:szCs w:val="16"/>
      <w:lang w:val="en-US"/>
    </w:rPr>
  </w:style>
  <w:style w:type="character" w:styleId="Hyperlink">
    <w:name w:val="Hyperlink"/>
    <w:basedOn w:val="DefaultParagraphFont"/>
    <w:uiPriority w:val="99"/>
    <w:unhideWhenUsed/>
    <w:rsid w:val="008C21C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4.bin"/><Relationship Id="rId26" Type="http://schemas.openxmlformats.org/officeDocument/2006/relationships/oleObject" Target="embeddings/oleObject11.bin"/><Relationship Id="rId3" Type="http://schemas.openxmlformats.org/officeDocument/2006/relationships/webSettings" Target="webSettings.xml"/><Relationship Id="rId21" Type="http://schemas.openxmlformats.org/officeDocument/2006/relationships/oleObject" Target="embeddings/oleObject6.bin"/><Relationship Id="rId7" Type="http://schemas.openxmlformats.org/officeDocument/2006/relationships/header" Target="header1.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oleObject" Target="embeddings/oleObject10.bin"/><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oleObject" Target="embeddings/oleObject3.bin"/><Relationship Id="rId20" Type="http://schemas.openxmlformats.org/officeDocument/2006/relationships/chart" Target="charts/chart2.xml"/><Relationship Id="rId29" Type="http://schemas.openxmlformats.org/officeDocument/2006/relationships/oleObject" Target="embeddings/oleObject14.bin"/><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image" Target="media/image2.wmf"/><Relationship Id="rId24" Type="http://schemas.openxmlformats.org/officeDocument/2006/relationships/oleObject" Target="embeddings/oleObject9.bin"/><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4.wmf"/><Relationship Id="rId23" Type="http://schemas.openxmlformats.org/officeDocument/2006/relationships/oleObject" Target="embeddings/oleObject8.bin"/><Relationship Id="rId28" Type="http://schemas.openxmlformats.org/officeDocument/2006/relationships/oleObject" Target="embeddings/oleObject13.bin"/><Relationship Id="rId10" Type="http://schemas.openxmlformats.org/officeDocument/2006/relationships/chart" Target="charts/chart1.xml"/><Relationship Id="rId19" Type="http://schemas.openxmlformats.org/officeDocument/2006/relationships/oleObject" Target="embeddings/oleObject5.bin"/><Relationship Id="rId31" Type="http://schemas.openxmlformats.org/officeDocument/2006/relationships/hyperlink" Target="https://jurnal.unigal.ac.id" TargetMode="Externa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oleObject" Target="embeddings/oleObject2.bin"/><Relationship Id="rId22" Type="http://schemas.openxmlformats.org/officeDocument/2006/relationships/oleObject" Target="embeddings/oleObject7.bin"/><Relationship Id="rId27" Type="http://schemas.openxmlformats.org/officeDocument/2006/relationships/oleObject" Target="embeddings/oleObject12.bin"/><Relationship Id="rId30" Type="http://schemas.openxmlformats.org/officeDocument/2006/relationships/oleObject" Target="embeddings/oleObject15.bin"/><Relationship Id="rId8"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Sheet1!$B$1</c:f>
              <c:strCache>
                <c:ptCount val="1"/>
                <c:pt idx="0">
                  <c:v>Series 1</c:v>
                </c:pt>
              </c:strCache>
            </c:strRef>
          </c:tx>
          <c:invertIfNegative val="0"/>
          <c:cat>
            <c:strRef>
              <c:f>Sheet1!$A$2:$A$3</c:f>
              <c:strCache>
                <c:ptCount val="2"/>
                <c:pt idx="0">
                  <c:v>Kelas Eksperimen</c:v>
                </c:pt>
                <c:pt idx="1">
                  <c:v>Kelas Kontrol</c:v>
                </c:pt>
              </c:strCache>
            </c:strRef>
          </c:cat>
          <c:val>
            <c:numRef>
              <c:f>Sheet1!$B$2:$B$3</c:f>
              <c:numCache>
                <c:formatCode>General</c:formatCode>
                <c:ptCount val="2"/>
                <c:pt idx="0">
                  <c:v>10.08</c:v>
                </c:pt>
                <c:pt idx="1">
                  <c:v>6.83</c:v>
                </c:pt>
              </c:numCache>
            </c:numRef>
          </c:val>
        </c:ser>
        <c:dLbls>
          <c:showLegendKey val="0"/>
          <c:showVal val="0"/>
          <c:showCatName val="0"/>
          <c:showSerName val="0"/>
          <c:showPercent val="0"/>
          <c:showBubbleSize val="0"/>
        </c:dLbls>
        <c:gapWidth val="150"/>
        <c:overlap val="100"/>
        <c:axId val="663045424"/>
        <c:axId val="663041616"/>
      </c:barChart>
      <c:catAx>
        <c:axId val="663045424"/>
        <c:scaling>
          <c:orientation val="minMax"/>
        </c:scaling>
        <c:delete val="0"/>
        <c:axPos val="b"/>
        <c:numFmt formatCode="General" sourceLinked="0"/>
        <c:majorTickMark val="out"/>
        <c:minorTickMark val="none"/>
        <c:tickLblPos val="nextTo"/>
        <c:crossAx val="663041616"/>
        <c:crosses val="autoZero"/>
        <c:auto val="1"/>
        <c:lblAlgn val="ctr"/>
        <c:lblOffset val="100"/>
        <c:noMultiLvlLbl val="0"/>
      </c:catAx>
      <c:valAx>
        <c:axId val="663041616"/>
        <c:scaling>
          <c:orientation val="minMax"/>
        </c:scaling>
        <c:delete val="0"/>
        <c:axPos val="l"/>
        <c:majorGridlines/>
        <c:numFmt formatCode="General" sourceLinked="1"/>
        <c:majorTickMark val="out"/>
        <c:minorTickMark val="none"/>
        <c:tickLblPos val="nextTo"/>
        <c:crossAx val="663045424"/>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Eksperimen</c:v>
                </c:pt>
              </c:strCache>
            </c:strRef>
          </c:tx>
          <c:invertIfNegative val="0"/>
          <c:cat>
            <c:strRef>
              <c:f>Sheet1!$A$2:$A$3</c:f>
              <c:strCache>
                <c:ptCount val="2"/>
                <c:pt idx="0">
                  <c:v>Klasifikasi Positif</c:v>
                </c:pt>
                <c:pt idx="1">
                  <c:v>Klasifikasi Negatif</c:v>
                </c:pt>
              </c:strCache>
            </c:strRef>
          </c:cat>
          <c:val>
            <c:numRef>
              <c:f>Sheet1!$B$2:$B$3</c:f>
              <c:numCache>
                <c:formatCode>General</c:formatCode>
                <c:ptCount val="2"/>
                <c:pt idx="0">
                  <c:v>11.79</c:v>
                </c:pt>
                <c:pt idx="1">
                  <c:v>8.8000000000000007</c:v>
                </c:pt>
              </c:numCache>
            </c:numRef>
          </c:val>
        </c:ser>
        <c:ser>
          <c:idx val="1"/>
          <c:order val="1"/>
          <c:tx>
            <c:strRef>
              <c:f>Sheet1!$C$1</c:f>
              <c:strCache>
                <c:ptCount val="1"/>
                <c:pt idx="0">
                  <c:v>Kontrol</c:v>
                </c:pt>
              </c:strCache>
            </c:strRef>
          </c:tx>
          <c:invertIfNegative val="0"/>
          <c:cat>
            <c:strRef>
              <c:f>Sheet1!$A$2:$A$3</c:f>
              <c:strCache>
                <c:ptCount val="2"/>
                <c:pt idx="0">
                  <c:v>Klasifikasi Positif</c:v>
                </c:pt>
                <c:pt idx="1">
                  <c:v>Klasifikasi Negatif</c:v>
                </c:pt>
              </c:strCache>
            </c:strRef>
          </c:cat>
          <c:val>
            <c:numRef>
              <c:f>Sheet1!$C$2:$C$3</c:f>
              <c:numCache>
                <c:formatCode>General</c:formatCode>
                <c:ptCount val="2"/>
                <c:pt idx="0">
                  <c:v>8</c:v>
                </c:pt>
                <c:pt idx="1">
                  <c:v>5.45</c:v>
                </c:pt>
              </c:numCache>
            </c:numRef>
          </c:val>
        </c:ser>
        <c:dLbls>
          <c:showLegendKey val="0"/>
          <c:showVal val="0"/>
          <c:showCatName val="0"/>
          <c:showSerName val="0"/>
          <c:showPercent val="0"/>
          <c:showBubbleSize val="0"/>
        </c:dLbls>
        <c:gapWidth val="150"/>
        <c:axId val="663046512"/>
        <c:axId val="693561904"/>
      </c:barChart>
      <c:catAx>
        <c:axId val="663046512"/>
        <c:scaling>
          <c:orientation val="minMax"/>
        </c:scaling>
        <c:delete val="0"/>
        <c:axPos val="b"/>
        <c:numFmt formatCode="General" sourceLinked="0"/>
        <c:majorTickMark val="out"/>
        <c:minorTickMark val="none"/>
        <c:tickLblPos val="nextTo"/>
        <c:crossAx val="693561904"/>
        <c:crosses val="autoZero"/>
        <c:auto val="1"/>
        <c:lblAlgn val="ctr"/>
        <c:lblOffset val="100"/>
        <c:noMultiLvlLbl val="0"/>
      </c:catAx>
      <c:valAx>
        <c:axId val="693561904"/>
        <c:scaling>
          <c:orientation val="minMax"/>
        </c:scaling>
        <c:delete val="0"/>
        <c:axPos val="l"/>
        <c:majorGridlines/>
        <c:numFmt formatCode="General" sourceLinked="1"/>
        <c:majorTickMark val="out"/>
        <c:minorTickMark val="none"/>
        <c:tickLblPos val="nextTo"/>
        <c:crossAx val="663046512"/>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3032</Words>
  <Characters>17289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hp</cp:lastModifiedBy>
  <cp:revision>4</cp:revision>
  <cp:lastPrinted>2018-03-31T13:01:00Z</cp:lastPrinted>
  <dcterms:created xsi:type="dcterms:W3CDTF">2018-03-31T12:59:00Z</dcterms:created>
  <dcterms:modified xsi:type="dcterms:W3CDTF">2018-03-31T13:02:00Z</dcterms:modified>
</cp:coreProperties>
</file>