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D8F" w:rsidRDefault="00676497">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565D8F" w:rsidRDefault="00676497">
                    <w:pPr>
                      <w:spacing w:before="8"/>
                      <w:ind w:left="2640" w:right="1719"/>
                      <w:jc w:val="center"/>
                      <w:rPr>
                        <w:rFonts w:ascii="Arial MT"/>
                        <w:sz w:val="20"/>
                      </w:rPr>
                    </w:pPr>
                    <w:r>
                      <w:rPr>
                        <w:rFonts w:ascii="Arial MT"/>
                        <w:sz w:val="20"/>
                      </w:rPr>
                      <w:t>Publiser</w:t>
                    </w:r>
                  </w:p>
                  <w:p w:rsidR="00565D8F" w:rsidRDefault="00676497">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565D8F" w:rsidRDefault="00676497">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565D8F" w:rsidRDefault="00565D8F">
      <w:pPr>
        <w:pStyle w:val="BodyText"/>
        <w:spacing w:before="1"/>
        <w:rPr>
          <w:sz w:val="9"/>
        </w:rPr>
      </w:pPr>
    </w:p>
    <w:p w:rsidR="00E872FF" w:rsidRPr="00E872FF" w:rsidRDefault="00676497" w:rsidP="00E872FF">
      <w:pPr>
        <w:ind w:right="-143"/>
        <w:jc w:val="center"/>
        <w:rPr>
          <w:rFonts w:ascii="Arial" w:hAnsi="Arial" w:cs="Arial"/>
          <w:b/>
          <w:sz w:val="24"/>
          <w:szCs w:val="24"/>
        </w:rPr>
      </w:pPr>
      <w:r>
        <w:rPr>
          <w:noProof/>
          <w:lang w:val="id-ID" w:eastAsia="id-ID"/>
        </w:rPr>
        <w:drawing>
          <wp:anchor distT="0" distB="0" distL="0" distR="0" simplePos="0" relativeHeight="487477248" behindDoc="1" locked="0" layoutInCell="1" allowOverlap="1" wp14:anchorId="28A624FC" wp14:editId="08E5A3D4">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E872FF" w:rsidRPr="00E872FF">
        <w:rPr>
          <w:b/>
          <w:sz w:val="24"/>
          <w:szCs w:val="24"/>
        </w:rPr>
        <w:t xml:space="preserve"> </w:t>
      </w:r>
      <w:r w:rsidR="00E872FF" w:rsidRPr="00E872FF">
        <w:rPr>
          <w:rFonts w:ascii="Arial" w:hAnsi="Arial" w:cs="Arial"/>
          <w:b/>
          <w:sz w:val="24"/>
          <w:szCs w:val="24"/>
        </w:rPr>
        <w:t xml:space="preserve">PENGARUH PENERAPAN DIGITAL MARKETING </w:t>
      </w:r>
    </w:p>
    <w:p w:rsidR="00E872FF" w:rsidRPr="00E872FF" w:rsidRDefault="00E872FF" w:rsidP="00E872FF">
      <w:pPr>
        <w:ind w:right="-143"/>
        <w:jc w:val="center"/>
        <w:rPr>
          <w:rFonts w:ascii="Arial" w:hAnsi="Arial" w:cs="Arial"/>
          <w:b/>
          <w:sz w:val="24"/>
          <w:szCs w:val="24"/>
        </w:rPr>
      </w:pPr>
      <w:r w:rsidRPr="00E872FF">
        <w:rPr>
          <w:rFonts w:ascii="Arial" w:hAnsi="Arial" w:cs="Arial"/>
          <w:b/>
          <w:sz w:val="24"/>
          <w:szCs w:val="24"/>
        </w:rPr>
        <w:t>TERHADAP EFEKTIVITAS PEMASARAN JASA TRAVEL DAN UMROH</w:t>
      </w:r>
    </w:p>
    <w:p w:rsidR="00565D8F" w:rsidRDefault="00565D8F">
      <w:pPr>
        <w:pStyle w:val="Heading1"/>
        <w:spacing w:before="92"/>
        <w:ind w:left="777" w:right="640" w:firstLine="0"/>
        <w:jc w:val="center"/>
        <w:rPr>
          <w:rFonts w:ascii="Arial"/>
        </w:rPr>
      </w:pPr>
    </w:p>
    <w:p w:rsidR="00E872FF" w:rsidRPr="00E872FF" w:rsidRDefault="00E872FF" w:rsidP="00E872FF">
      <w:pPr>
        <w:spacing w:before="8" w:line="460" w:lineRule="atLeast"/>
        <w:ind w:left="567" w:right="890"/>
        <w:jc w:val="center"/>
        <w:rPr>
          <w:rFonts w:ascii="Arial MT"/>
          <w:sz w:val="20"/>
          <w:vertAlign w:val="superscript"/>
          <w:lang w:val="id-ID"/>
        </w:rPr>
      </w:pPr>
      <w:r>
        <w:rPr>
          <w:rFonts w:ascii="Arial MT"/>
          <w:sz w:val="20"/>
          <w:lang w:val="id-ID"/>
        </w:rPr>
        <w:t>Eko Wirawan</w:t>
      </w:r>
      <w:r>
        <w:rPr>
          <w:rFonts w:ascii="Arial MT"/>
          <w:sz w:val="20"/>
          <w:vertAlign w:val="superscript"/>
          <w:lang w:val="id-ID"/>
        </w:rPr>
        <w:t>1</w:t>
      </w:r>
      <w:r w:rsidR="00676497">
        <w:rPr>
          <w:rFonts w:ascii="Arial MT"/>
          <w:sz w:val="20"/>
        </w:rPr>
        <w:t xml:space="preserve">, </w:t>
      </w:r>
      <w:r>
        <w:rPr>
          <w:rFonts w:ascii="Arial MT"/>
          <w:sz w:val="20"/>
          <w:lang w:val="id-ID"/>
        </w:rPr>
        <w:t>Apri Budianto</w:t>
      </w:r>
      <w:r w:rsidR="00676497">
        <w:rPr>
          <w:rFonts w:ascii="Arial MT"/>
          <w:sz w:val="20"/>
          <w:vertAlign w:val="superscript"/>
        </w:rPr>
        <w:t>2</w:t>
      </w:r>
      <w:r>
        <w:rPr>
          <w:rFonts w:ascii="Arial MT"/>
          <w:sz w:val="20"/>
          <w:lang w:val="id-ID"/>
        </w:rPr>
        <w:t>, Irma Darmawati Bastaman</w:t>
      </w:r>
      <w:r>
        <w:rPr>
          <w:rFonts w:ascii="Arial MT"/>
          <w:sz w:val="20"/>
          <w:vertAlign w:val="superscript"/>
          <w:lang w:val="id-ID"/>
        </w:rPr>
        <w:t>3</w:t>
      </w:r>
    </w:p>
    <w:p w:rsidR="00E872FF" w:rsidRDefault="00676497" w:rsidP="00E872FF">
      <w:pPr>
        <w:spacing w:before="8" w:line="460" w:lineRule="atLeast"/>
        <w:ind w:left="2865" w:right="2712" w:hanging="2"/>
        <w:jc w:val="center"/>
        <w:rPr>
          <w:rFonts w:ascii="Arial MT"/>
          <w:sz w:val="20"/>
          <w:lang w:val="id-ID"/>
        </w:rPr>
      </w:pPr>
      <w:r>
        <w:rPr>
          <w:rFonts w:ascii="Arial MT"/>
          <w:sz w:val="20"/>
          <w:vertAlign w:val="superscript"/>
        </w:rPr>
        <w:t>1</w:t>
      </w:r>
      <w:proofErr w:type="gramStart"/>
      <w:r w:rsidR="00E872FF">
        <w:rPr>
          <w:rFonts w:ascii="Arial MT"/>
          <w:sz w:val="20"/>
          <w:vertAlign w:val="superscript"/>
          <w:lang w:val="id-ID"/>
        </w:rPr>
        <w:t>,2,3</w:t>
      </w:r>
      <w:r w:rsidR="00E872FF">
        <w:rPr>
          <w:rFonts w:ascii="Arial MT"/>
          <w:sz w:val="20"/>
          <w:lang w:val="id-ID"/>
        </w:rPr>
        <w:t>Universitas</w:t>
      </w:r>
      <w:proofErr w:type="gramEnd"/>
      <w:r w:rsidR="00E872FF">
        <w:rPr>
          <w:rFonts w:ascii="Arial MT"/>
          <w:sz w:val="20"/>
          <w:lang w:val="id-ID"/>
        </w:rPr>
        <w:t xml:space="preserve"> Galuh</w:t>
      </w:r>
    </w:p>
    <w:p w:rsidR="00E872FF" w:rsidRDefault="00E872FF" w:rsidP="00E872FF">
      <w:pPr>
        <w:spacing w:before="8" w:line="460" w:lineRule="atLeast"/>
        <w:ind w:left="2865" w:right="2712" w:hanging="2"/>
        <w:jc w:val="center"/>
        <w:rPr>
          <w:rFonts w:ascii="Arial MT"/>
          <w:sz w:val="20"/>
          <w:lang w:val="id-ID"/>
        </w:rPr>
      </w:pPr>
    </w:p>
    <w:p w:rsidR="00565D8F" w:rsidRPr="0059060B" w:rsidRDefault="00676497">
      <w:pPr>
        <w:spacing w:before="2"/>
        <w:ind w:left="777" w:right="628"/>
        <w:jc w:val="center"/>
        <w:rPr>
          <w:rFonts w:ascii="Arial"/>
          <w:i/>
          <w:sz w:val="20"/>
          <w:lang w:val="id-ID"/>
        </w:rPr>
      </w:pPr>
      <w:bookmarkStart w:id="0" w:name="_GoBack"/>
      <w:bookmarkEnd w:id="0"/>
      <w:r w:rsidRPr="0059060B">
        <w:rPr>
          <w:rFonts w:ascii="Arial"/>
          <w:i/>
          <w:sz w:val="20"/>
        </w:rPr>
        <w:t>e-</w:t>
      </w:r>
      <w:proofErr w:type="gramStart"/>
      <w:r w:rsidRPr="0059060B">
        <w:rPr>
          <w:rFonts w:ascii="Arial"/>
          <w:i/>
          <w:sz w:val="20"/>
        </w:rPr>
        <w:t>mail</w:t>
      </w:r>
      <w:r w:rsidRPr="0059060B">
        <w:rPr>
          <w:rFonts w:ascii="Arial"/>
          <w:i/>
          <w:spacing w:val="-2"/>
          <w:sz w:val="20"/>
        </w:rPr>
        <w:t xml:space="preserve"> </w:t>
      </w:r>
      <w:r w:rsidRPr="0059060B">
        <w:rPr>
          <w:rFonts w:ascii="Arial"/>
          <w:i/>
          <w:sz w:val="20"/>
        </w:rPr>
        <w:t>:</w:t>
      </w:r>
      <w:proofErr w:type="gramEnd"/>
      <w:r w:rsidRPr="0059060B">
        <w:rPr>
          <w:rFonts w:ascii="Arial"/>
          <w:i/>
          <w:sz w:val="20"/>
        </w:rPr>
        <w:t xml:space="preserve"> </w:t>
      </w:r>
    </w:p>
    <w:p w:rsidR="00E872FF" w:rsidRPr="0059060B" w:rsidRDefault="00B419BA">
      <w:pPr>
        <w:spacing w:before="2"/>
        <w:ind w:left="777" w:right="628"/>
        <w:jc w:val="center"/>
        <w:rPr>
          <w:rFonts w:ascii="Arial"/>
          <w:i/>
          <w:sz w:val="20"/>
          <w:lang w:val="id-ID"/>
        </w:rPr>
      </w:pPr>
      <w:hyperlink r:id="rId10" w:history="1">
        <w:r w:rsidRPr="0059060B">
          <w:rPr>
            <w:rStyle w:val="Hyperlink"/>
            <w:rFonts w:ascii="Arial"/>
            <w:i/>
            <w:color w:val="auto"/>
            <w:sz w:val="20"/>
            <w:u w:val="none"/>
            <w:vertAlign w:val="superscript"/>
            <w:lang w:val="id-ID"/>
          </w:rPr>
          <w:t>1</w:t>
        </w:r>
        <w:r w:rsidRPr="0059060B">
          <w:rPr>
            <w:rStyle w:val="Hyperlink"/>
            <w:rFonts w:ascii="Arial"/>
            <w:i/>
            <w:color w:val="auto"/>
            <w:sz w:val="20"/>
            <w:u w:val="none"/>
            <w:lang w:val="id-ID"/>
          </w:rPr>
          <w:t>wirawan.eko@gmail.com</w:t>
        </w:r>
      </w:hyperlink>
    </w:p>
    <w:p w:rsidR="00E872FF" w:rsidRPr="0059060B" w:rsidRDefault="00E872FF">
      <w:pPr>
        <w:spacing w:before="2"/>
        <w:ind w:left="777" w:right="628"/>
        <w:jc w:val="center"/>
        <w:rPr>
          <w:rFonts w:ascii="Arial"/>
          <w:i/>
          <w:sz w:val="20"/>
          <w:lang w:val="id-ID"/>
        </w:rPr>
      </w:pPr>
      <w:hyperlink r:id="rId11" w:history="1">
        <w:r w:rsidRPr="0059060B">
          <w:rPr>
            <w:rStyle w:val="Hyperlink"/>
            <w:rFonts w:ascii="Arial"/>
            <w:i/>
            <w:color w:val="auto"/>
            <w:sz w:val="20"/>
            <w:u w:val="none"/>
            <w:vertAlign w:val="superscript"/>
            <w:lang w:val="id-ID"/>
          </w:rPr>
          <w:t>2</w:t>
        </w:r>
        <w:r w:rsidRPr="0059060B">
          <w:rPr>
            <w:rStyle w:val="Hyperlink"/>
            <w:rFonts w:ascii="Arial"/>
            <w:i/>
            <w:color w:val="auto"/>
            <w:sz w:val="20"/>
            <w:u w:val="none"/>
            <w:lang w:val="id-ID"/>
          </w:rPr>
          <w:t>apribudiantogaluh@gmail.com</w:t>
        </w:r>
      </w:hyperlink>
    </w:p>
    <w:p w:rsidR="00E872FF" w:rsidRPr="0059060B" w:rsidRDefault="00E872FF">
      <w:pPr>
        <w:spacing w:before="2"/>
        <w:ind w:left="777" w:right="628"/>
        <w:jc w:val="center"/>
        <w:rPr>
          <w:rFonts w:ascii="Arial MT"/>
          <w:sz w:val="20"/>
          <w:lang w:val="id-ID"/>
        </w:rPr>
      </w:pPr>
      <w:r w:rsidRPr="0059060B">
        <w:rPr>
          <w:rFonts w:ascii="Arial"/>
          <w:i/>
          <w:sz w:val="20"/>
          <w:vertAlign w:val="superscript"/>
          <w:lang w:val="id-ID"/>
        </w:rPr>
        <w:t>3</w:t>
      </w:r>
      <w:r w:rsidRPr="0059060B">
        <w:rPr>
          <w:rFonts w:ascii="Arial"/>
          <w:i/>
          <w:sz w:val="20"/>
          <w:lang w:val="id-ID"/>
        </w:rPr>
        <w:t>irmabastaman@gmail.com</w:t>
      </w:r>
    </w:p>
    <w:p w:rsidR="00565D8F" w:rsidRPr="0059060B" w:rsidRDefault="00565D8F">
      <w:pPr>
        <w:pStyle w:val="BodyText"/>
        <w:rPr>
          <w:rFonts w:ascii="Arial MT"/>
          <w:sz w:val="20"/>
        </w:rPr>
      </w:pPr>
    </w:p>
    <w:p w:rsidR="00565D8F" w:rsidRDefault="00565D8F">
      <w:pPr>
        <w:pStyle w:val="BodyText"/>
        <w:spacing w:before="3"/>
        <w:rPr>
          <w:rFonts w:ascii="Arial MT"/>
        </w:rPr>
      </w:pPr>
    </w:p>
    <w:p w:rsidR="00565D8F" w:rsidRDefault="00676497">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565D8F" w:rsidRDefault="00565D8F">
      <w:pPr>
        <w:spacing w:line="20" w:lineRule="exact"/>
        <w:rPr>
          <w:rFonts w:ascii="Arial MT"/>
          <w:sz w:val="2"/>
        </w:rPr>
        <w:sectPr w:rsidR="00565D8F">
          <w:headerReference w:type="default" r:id="rId12"/>
          <w:footerReference w:type="default" r:id="rId13"/>
          <w:type w:val="continuous"/>
          <w:pgSz w:w="11910" w:h="16840"/>
          <w:pgMar w:top="1400" w:right="1260" w:bottom="1420" w:left="1680" w:header="709" w:footer="1236" w:gutter="0"/>
          <w:pgNumType w:start="1"/>
          <w:cols w:space="720"/>
        </w:sectPr>
      </w:pPr>
    </w:p>
    <w:p w:rsidR="00565D8F" w:rsidRDefault="00676497">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565D8F" w:rsidRDefault="00676497">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565D8F" w:rsidRDefault="00565D8F">
      <w:pPr>
        <w:pStyle w:val="BodyText"/>
        <w:spacing w:before="6"/>
        <w:rPr>
          <w:b/>
          <w:i/>
          <w:sz w:val="19"/>
        </w:rPr>
      </w:pPr>
    </w:p>
    <w:p w:rsidR="00565D8F" w:rsidRDefault="00676497">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565D8F" w:rsidRDefault="00676497">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565D8F" w:rsidRDefault="00565D8F">
      <w:pPr>
        <w:pStyle w:val="BodyText"/>
        <w:spacing w:before="6"/>
        <w:rPr>
          <w:i/>
          <w:sz w:val="18"/>
        </w:rPr>
      </w:pPr>
    </w:p>
    <w:p w:rsidR="00565D8F" w:rsidRDefault="00676497">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565D8F" w:rsidRDefault="00676497">
      <w:pPr>
        <w:spacing w:line="227" w:lineRule="exact"/>
        <w:ind w:left="304"/>
        <w:rPr>
          <w:i/>
          <w:sz w:val="20"/>
        </w:rPr>
      </w:pPr>
      <w:r>
        <w:rPr>
          <w:i/>
          <w:sz w:val="20"/>
        </w:rPr>
        <w:t>Indonesia</w:t>
      </w:r>
    </w:p>
    <w:p w:rsidR="00565D8F" w:rsidRDefault="00676497">
      <w:pPr>
        <w:spacing w:before="2"/>
        <w:ind w:left="304"/>
        <w:rPr>
          <w:i/>
          <w:sz w:val="20"/>
        </w:rPr>
      </w:pPr>
      <w:r>
        <w:rPr>
          <w:i/>
          <w:sz w:val="20"/>
        </w:rPr>
        <w:t>English (foreign</w:t>
      </w:r>
      <w:r>
        <w:rPr>
          <w:i/>
          <w:spacing w:val="-3"/>
          <w:sz w:val="20"/>
        </w:rPr>
        <w:t xml:space="preserve"> </w:t>
      </w:r>
      <w:r>
        <w:rPr>
          <w:i/>
          <w:sz w:val="20"/>
        </w:rPr>
        <w:t>Author)</w:t>
      </w:r>
    </w:p>
    <w:p w:rsidR="00565D8F" w:rsidRDefault="00676497" w:rsidP="00E872FF">
      <w:pPr>
        <w:spacing w:line="210" w:lineRule="exact"/>
        <w:ind w:left="304"/>
        <w:jc w:val="both"/>
        <w:rPr>
          <w:sz w:val="20"/>
        </w:rPr>
        <w:sectPr w:rsidR="00565D8F">
          <w:type w:val="continuous"/>
          <w:pgSz w:w="11910" w:h="16840"/>
          <w:pgMar w:top="1400" w:right="1260" w:bottom="1420" w:left="1680" w:header="720" w:footer="720" w:gutter="0"/>
          <w:cols w:num="2" w:space="720" w:equalWidth="0">
            <w:col w:w="2971" w:space="362"/>
            <w:col w:w="5637"/>
          </w:cols>
        </w:sect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E872FF" w:rsidRPr="00E872FF">
        <w:rPr>
          <w:i/>
        </w:rPr>
        <w:t xml:space="preserve">Penelitian ini di latar belakangi adanay permasalahan yang berhasil di identifikasi sebagai berikut. </w:t>
      </w:r>
      <w:proofErr w:type="gramStart"/>
      <w:r w:rsidR="00E872FF" w:rsidRPr="00E872FF">
        <w:rPr>
          <w:i/>
        </w:rPr>
        <w:t>Efektivitas pemasaran jasa masih belum optimal hal ini dibuktikan dengan jumlah pengguna jasa Travel Haji dan Wisata Idrisiyyah Tour dan Travel, yang ditunjukkan jumlah pengguna jasa yang terus mengalami fluktuatif.</w:t>
      </w:r>
      <w:proofErr w:type="gramEnd"/>
      <w:r w:rsidR="00E872FF" w:rsidRPr="00E872FF">
        <w:rPr>
          <w:i/>
        </w:rPr>
        <w:t xml:space="preserve"> </w:t>
      </w:r>
      <w:proofErr w:type="gramStart"/>
      <w:r w:rsidR="00E872FF" w:rsidRPr="00E872FF">
        <w:rPr>
          <w:i/>
        </w:rPr>
        <w:t>Produktivitas kerja pegawai masih belum optimal, yang ditunjukkan dari jumlah pengguna jasa yang belum memenuhi target.</w:t>
      </w:r>
      <w:proofErr w:type="gramEnd"/>
      <w:r w:rsidR="00E872FF" w:rsidRPr="00E872FF">
        <w:rPr>
          <w:i/>
        </w:rPr>
        <w:t xml:space="preserve"> </w:t>
      </w:r>
      <w:proofErr w:type="gramStart"/>
      <w:r w:rsidR="00E872FF" w:rsidRPr="00E872FF">
        <w:rPr>
          <w:i/>
        </w:rPr>
        <w:t>Pencapaian SDM masih perlu di tingkatkan melalui pendidikan dan pelatihan yang kontinyu dalam pemasaran produk.</w:t>
      </w:r>
      <w:proofErr w:type="gramEnd"/>
      <w:r w:rsidR="00E872FF" w:rsidRPr="00E872FF">
        <w:rPr>
          <w:i/>
        </w:rPr>
        <w:t xml:space="preserve"> Dengan demikian maka tujuan penelitian ini adalah untuk mengetahui dan menganalisis</w:t>
      </w:r>
      <w:proofErr w:type="gramStart"/>
      <w:r w:rsidR="00E872FF" w:rsidRPr="00E872FF">
        <w:rPr>
          <w:i/>
        </w:rPr>
        <w:t>:Penerapan</w:t>
      </w:r>
      <w:proofErr w:type="gramEnd"/>
      <w:r w:rsidR="00E872FF" w:rsidRPr="00E872FF">
        <w:rPr>
          <w:i/>
        </w:rPr>
        <w:t xml:space="preserve"> digital marketing pada Perusahaan Travel Haji dan Wisata Idrisiyyah Tour dan Travel. Efektivitas pemasaran </w:t>
      </w:r>
      <w:proofErr w:type="gramStart"/>
      <w:r w:rsidR="00E872FF" w:rsidRPr="00E872FF">
        <w:rPr>
          <w:i/>
        </w:rPr>
        <w:t>jasa  travel</w:t>
      </w:r>
      <w:proofErr w:type="gramEnd"/>
      <w:r w:rsidR="00E872FF" w:rsidRPr="00E872FF">
        <w:rPr>
          <w:i/>
        </w:rPr>
        <w:t xml:space="preserve"> dan umrah  pada Perusahaan Travel Haji dan Wisata Idrisiyyah Tour dan Travel. </w:t>
      </w:r>
      <w:r w:rsidR="00E872FF" w:rsidRPr="00E872FF">
        <w:rPr>
          <w:i/>
          <w:lang w:val="it-IT"/>
        </w:rPr>
        <w:t>Besar</w:t>
      </w:r>
      <w:r w:rsidR="00E872FF" w:rsidRPr="00E872FF">
        <w:rPr>
          <w:i/>
        </w:rPr>
        <w:t xml:space="preserve">nya </w:t>
      </w:r>
      <w:r w:rsidR="00E872FF" w:rsidRPr="00E872FF">
        <w:rPr>
          <w:i/>
          <w:lang w:val="it-IT"/>
        </w:rPr>
        <w:t xml:space="preserve"> pengaruh </w:t>
      </w:r>
      <w:r w:rsidR="00E872FF" w:rsidRPr="00E872FF">
        <w:rPr>
          <w:i/>
        </w:rPr>
        <w:t xml:space="preserve">penerapan digital marketing terhadap Efektivitas pemasaran jasa  travel dan umrah pada Perusahaan Travel Haji dan Wisata Idrisiyyah Tour dan Travel. </w:t>
      </w:r>
      <w:proofErr w:type="gramStart"/>
      <w:r w:rsidR="00E872FF" w:rsidRPr="00E872FF">
        <w:rPr>
          <w:i/>
          <w:color w:val="000000" w:themeColor="text1"/>
        </w:rPr>
        <w:t>Sedangkan metode yang diginakan adalah penelitian bersifat deskriptif dan verifikatif.</w:t>
      </w:r>
      <w:proofErr w:type="gramEnd"/>
      <w:r w:rsidR="00E872FF" w:rsidRPr="00E872FF">
        <w:rPr>
          <w:i/>
          <w:color w:val="000000" w:themeColor="text1"/>
        </w:rPr>
        <w:t xml:space="preserve">  Hasil penelitian disimpulkan </w:t>
      </w:r>
      <w:proofErr w:type="gramStart"/>
      <w:r w:rsidR="00E872FF" w:rsidRPr="00E872FF">
        <w:rPr>
          <w:i/>
          <w:color w:val="000000" w:themeColor="text1"/>
        </w:rPr>
        <w:t xml:space="preserve">bahwa  </w:t>
      </w:r>
      <w:r w:rsidR="00E872FF" w:rsidRPr="00E872FF">
        <w:rPr>
          <w:i/>
        </w:rPr>
        <w:t>Digital</w:t>
      </w:r>
      <w:proofErr w:type="gramEnd"/>
      <w:r w:rsidR="00E872FF" w:rsidRPr="00E872FF">
        <w:rPr>
          <w:i/>
        </w:rPr>
        <w:t xml:space="preserve"> marketing berdasarkan persepsi responden pada perusahaan travel dan umrah </w:t>
      </w:r>
      <w:r w:rsidR="00E872FF" w:rsidRPr="00E872FF">
        <w:rPr>
          <w:i/>
          <w:color w:val="000000" w:themeColor="text1"/>
        </w:rPr>
        <w:t xml:space="preserve">termasuk kategori Tinggi. </w:t>
      </w:r>
      <w:r w:rsidR="00E872FF" w:rsidRPr="00E872FF">
        <w:rPr>
          <w:i/>
        </w:rPr>
        <w:t xml:space="preserve">Efektivitas pemasaran berdasarkan persepsi responden pada perusahaan travel dan umrah </w:t>
      </w:r>
      <w:r w:rsidR="00E872FF" w:rsidRPr="00E872FF">
        <w:rPr>
          <w:i/>
          <w:color w:val="000000" w:themeColor="text1"/>
        </w:rPr>
        <w:t xml:space="preserve">termasuk kategori Tinggi. </w:t>
      </w:r>
      <w:r w:rsidR="00E872FF" w:rsidRPr="00E872FF">
        <w:rPr>
          <w:i/>
        </w:rPr>
        <w:t>Terdapat pengaruh yang cukup kuat dari digital marketing Terhadap efektivitas pemasaran jasa travel dan umroh pada Perusahaan Travel Haji dan Wisata Idrisiyyah Tours dan Travel.</w:t>
      </w:r>
    </w:p>
    <w:p w:rsidR="00565D8F" w:rsidRDefault="00565D8F">
      <w:pPr>
        <w:pStyle w:val="BodyText"/>
        <w:rPr>
          <w:i/>
          <w:sz w:val="12"/>
        </w:rPr>
      </w:pPr>
    </w:p>
    <w:p w:rsidR="00565D8F" w:rsidRPr="00E872FF" w:rsidRDefault="00676497" w:rsidP="00E872FF">
      <w:pPr>
        <w:spacing w:before="92"/>
        <w:ind w:left="304" w:right="3016"/>
        <w:jc w:val="both"/>
        <w:rPr>
          <w:i/>
          <w:sz w:val="20"/>
          <w:szCs w:val="20"/>
        </w:rPr>
      </w:pPr>
      <w:r>
        <w:rPr>
          <w:b/>
          <w:i/>
          <w:sz w:val="20"/>
        </w:rPr>
        <w:t xml:space="preserve">Key </w:t>
      </w:r>
      <w:proofErr w:type="gramStart"/>
      <w:r>
        <w:rPr>
          <w:b/>
          <w:i/>
          <w:sz w:val="20"/>
        </w:rPr>
        <w:t>Words :</w:t>
      </w:r>
      <w:proofErr w:type="gramEnd"/>
      <w:r w:rsidR="00E872FF" w:rsidRPr="00E872FF">
        <w:rPr>
          <w:b/>
          <w:sz w:val="24"/>
          <w:szCs w:val="24"/>
        </w:rPr>
        <w:t xml:space="preserve"> </w:t>
      </w:r>
      <w:r w:rsidR="00E872FF" w:rsidRPr="00E872FF">
        <w:rPr>
          <w:i/>
          <w:sz w:val="20"/>
          <w:szCs w:val="20"/>
        </w:rPr>
        <w:t>Digital Marketing, Efektivitas Pemasaran</w:t>
      </w:r>
    </w:p>
    <w:p w:rsidR="00565D8F" w:rsidRDefault="00565D8F">
      <w:pPr>
        <w:rPr>
          <w:sz w:val="17"/>
        </w:rPr>
        <w:sectPr w:rsidR="00565D8F">
          <w:type w:val="continuous"/>
          <w:pgSz w:w="11910" w:h="16840"/>
          <w:pgMar w:top="1400" w:right="1260" w:bottom="1420" w:left="1680" w:header="720" w:footer="720" w:gutter="0"/>
          <w:cols w:space="720"/>
        </w:sectPr>
      </w:pPr>
    </w:p>
    <w:p w:rsidR="00EC7995" w:rsidRPr="00EC7995" w:rsidRDefault="00EC7995" w:rsidP="00EC7995">
      <w:pPr>
        <w:pStyle w:val="Heading1"/>
        <w:tabs>
          <w:tab w:val="left" w:pos="873"/>
        </w:tabs>
        <w:spacing w:before="4" w:line="276" w:lineRule="auto"/>
        <w:ind w:left="873" w:right="38" w:firstLine="0"/>
        <w:rPr>
          <w:sz w:val="20"/>
        </w:rPr>
      </w:pPr>
    </w:p>
    <w:p w:rsidR="00565D8F" w:rsidRPr="00EC7995" w:rsidRDefault="00676497" w:rsidP="00EC7995">
      <w:pPr>
        <w:pStyle w:val="Heading1"/>
        <w:numPr>
          <w:ilvl w:val="0"/>
          <w:numId w:val="2"/>
        </w:numPr>
        <w:tabs>
          <w:tab w:val="left" w:pos="873"/>
        </w:tabs>
        <w:spacing w:before="4" w:line="276" w:lineRule="auto"/>
        <w:ind w:right="38"/>
        <w:jc w:val="both"/>
        <w:rPr>
          <w:sz w:val="20"/>
        </w:rPr>
      </w:pPr>
      <w:r>
        <w:t>INTRIDUCTION</w:t>
      </w:r>
      <w:r w:rsidRPr="00EC7995">
        <w:rPr>
          <w:spacing w:val="1"/>
        </w:rPr>
        <w:t xml:space="preserve"> </w:t>
      </w:r>
    </w:p>
    <w:p w:rsidR="00EC7995" w:rsidRPr="00EC7995" w:rsidRDefault="00EC7995" w:rsidP="00EC7995">
      <w:pPr>
        <w:pStyle w:val="Heading1"/>
        <w:tabs>
          <w:tab w:val="left" w:pos="873"/>
        </w:tabs>
        <w:spacing w:before="4" w:line="276" w:lineRule="auto"/>
        <w:ind w:left="873" w:right="38" w:firstLine="0"/>
        <w:jc w:val="both"/>
        <w:rPr>
          <w:sz w:val="20"/>
        </w:rPr>
      </w:pPr>
    </w:p>
    <w:p w:rsidR="00EC7995" w:rsidRPr="00A5291C" w:rsidRDefault="00EC7995" w:rsidP="00EC7995">
      <w:pPr>
        <w:adjustRightInd w:val="0"/>
        <w:spacing w:line="360" w:lineRule="auto"/>
        <w:ind w:firstLine="284"/>
        <w:jc w:val="both"/>
        <w:rPr>
          <w:b/>
          <w:bCs/>
          <w:i/>
          <w:sz w:val="24"/>
          <w:szCs w:val="24"/>
        </w:rPr>
      </w:pPr>
      <w:r w:rsidRPr="00A5291C">
        <w:rPr>
          <w:bCs/>
          <w:sz w:val="24"/>
          <w:szCs w:val="24"/>
        </w:rPr>
        <w:t>PT. Rizka Utama Travelindo</w:t>
      </w:r>
      <w:r w:rsidRPr="00A5291C">
        <w:rPr>
          <w:b/>
          <w:bCs/>
          <w:sz w:val="24"/>
          <w:szCs w:val="24"/>
        </w:rPr>
        <w:t xml:space="preserve"> </w:t>
      </w:r>
      <w:r w:rsidRPr="00A5291C">
        <w:rPr>
          <w:sz w:val="24"/>
          <w:szCs w:val="24"/>
        </w:rPr>
        <w:t xml:space="preserve">merupakan Perusaahan Nasional yang bergerak dibidang Pelayanan jasa Pariwisata dan jasa lainnya dengan cakupan meliputi; Penyedia </w:t>
      </w:r>
      <w:r w:rsidRPr="00A5291C">
        <w:rPr>
          <w:sz w:val="24"/>
          <w:szCs w:val="24"/>
        </w:rPr>
        <w:lastRenderedPageBreak/>
        <w:t xml:space="preserve">Jasa Layanan Haji dan Umroh, Sufis Training Center, Penjualan Paket Wisata Domestik maupun Internasional, Penyedia layanan Tiket Penerbangan, dan Hotel. </w:t>
      </w:r>
      <w:r w:rsidRPr="00A5291C">
        <w:rPr>
          <w:bCs/>
          <w:sz w:val="24"/>
          <w:szCs w:val="24"/>
        </w:rPr>
        <w:t xml:space="preserve">PT. Rizka Utama Travelindo </w:t>
      </w:r>
      <w:r w:rsidRPr="00A5291C">
        <w:rPr>
          <w:sz w:val="24"/>
          <w:szCs w:val="24"/>
        </w:rPr>
        <w:t xml:space="preserve">berdiri pada tahun 2003, yang beralamatkan di Jl. Batu Tulis </w:t>
      </w:r>
      <w:r w:rsidRPr="00A5291C">
        <w:rPr>
          <w:sz w:val="24"/>
          <w:szCs w:val="24"/>
        </w:rPr>
        <w:lastRenderedPageBreak/>
        <w:t xml:space="preserve">XIV No 45 Juanda III Kelurahan Kebon Kelapa, Kecamatan Gambir, Jakarta Pusat Tlp (021) 3518748 Hp. 081252013990 dengan Akta Pendirian No. 13, Notaris Mintarsih Natamihardhja, S.H yang ditetapkan pada tanggal 26 Mei 2003, dan mengalami perubahan serta pembaharuan terakhir pada Akta Perubahan No. 15 Notaris Heri Herdiyana, SH., MH. </w:t>
      </w:r>
      <w:proofErr w:type="gramStart"/>
      <w:r w:rsidRPr="00A5291C">
        <w:rPr>
          <w:sz w:val="24"/>
          <w:szCs w:val="24"/>
        </w:rPr>
        <w:t>pada</w:t>
      </w:r>
      <w:proofErr w:type="gramEnd"/>
      <w:r w:rsidRPr="00A5291C">
        <w:rPr>
          <w:sz w:val="24"/>
          <w:szCs w:val="24"/>
        </w:rPr>
        <w:t xml:space="preserve"> tanggal 04 Oktober 2019, juga dengan memiliki SK Pengesahan Menteri Hukum dan Hak Asasi Manusia Republik Indonesia </w:t>
      </w:r>
      <w:r w:rsidRPr="00A5291C">
        <w:rPr>
          <w:bCs/>
          <w:sz w:val="24"/>
          <w:szCs w:val="24"/>
        </w:rPr>
        <w:t xml:space="preserve">Nomor : AHU-0078595.AH.01.02.Tahun 2019 </w:t>
      </w:r>
      <w:r w:rsidRPr="00A5291C">
        <w:rPr>
          <w:sz w:val="24"/>
          <w:szCs w:val="24"/>
        </w:rPr>
        <w:t xml:space="preserve">Tanggal 4 Oktober 2019. </w:t>
      </w:r>
      <w:r w:rsidRPr="00A5291C">
        <w:rPr>
          <w:bCs/>
          <w:sz w:val="24"/>
          <w:szCs w:val="24"/>
        </w:rPr>
        <w:t>PT. Rizka Utama Travelindo</w:t>
      </w:r>
      <w:r w:rsidRPr="00A5291C">
        <w:rPr>
          <w:b/>
          <w:bCs/>
          <w:sz w:val="24"/>
          <w:szCs w:val="24"/>
        </w:rPr>
        <w:t xml:space="preserve"> </w:t>
      </w:r>
      <w:r w:rsidRPr="00A5291C">
        <w:rPr>
          <w:sz w:val="24"/>
          <w:szCs w:val="24"/>
        </w:rPr>
        <w:t xml:space="preserve">juga sudah memiliki sertifikat </w:t>
      </w:r>
      <w:r w:rsidRPr="00A5291C">
        <w:rPr>
          <w:b/>
          <w:bCs/>
          <w:sz w:val="24"/>
          <w:szCs w:val="24"/>
        </w:rPr>
        <w:t xml:space="preserve">KAN </w:t>
      </w:r>
      <w:r w:rsidRPr="00A5291C">
        <w:rPr>
          <w:sz w:val="24"/>
          <w:szCs w:val="24"/>
        </w:rPr>
        <w:t xml:space="preserve">sebaga Biro Perjalanan </w:t>
      </w:r>
      <w:proofErr w:type="gramStart"/>
      <w:r w:rsidRPr="00A5291C">
        <w:rPr>
          <w:sz w:val="24"/>
          <w:szCs w:val="24"/>
        </w:rPr>
        <w:t>Wisata ,</w:t>
      </w:r>
      <w:proofErr w:type="gramEnd"/>
      <w:r w:rsidRPr="00A5291C">
        <w:rPr>
          <w:sz w:val="24"/>
          <w:szCs w:val="24"/>
        </w:rPr>
        <w:t xml:space="preserve"> dengan petugas yang tentunya sudah diakui dan professional serta memiliki </w:t>
      </w:r>
      <w:r w:rsidRPr="00A5291C">
        <w:rPr>
          <w:b/>
          <w:bCs/>
          <w:i/>
          <w:sz w:val="24"/>
          <w:szCs w:val="24"/>
        </w:rPr>
        <w:t>Sertifikat Kompetensi.</w:t>
      </w:r>
    </w:p>
    <w:p w:rsidR="00EC7995" w:rsidRPr="00A5291C" w:rsidRDefault="00EC7995" w:rsidP="00EC7995">
      <w:pPr>
        <w:adjustRightInd w:val="0"/>
        <w:spacing w:line="360" w:lineRule="auto"/>
        <w:ind w:firstLine="284"/>
        <w:jc w:val="both"/>
        <w:rPr>
          <w:sz w:val="24"/>
          <w:szCs w:val="24"/>
        </w:rPr>
      </w:pPr>
      <w:r w:rsidRPr="00A5291C">
        <w:rPr>
          <w:bCs/>
          <w:sz w:val="24"/>
          <w:szCs w:val="24"/>
        </w:rPr>
        <w:t>Idrisiyyah Tour &amp; Travel</w:t>
      </w:r>
      <w:r w:rsidRPr="00A5291C">
        <w:rPr>
          <w:b/>
          <w:bCs/>
          <w:sz w:val="24"/>
          <w:szCs w:val="24"/>
        </w:rPr>
        <w:t xml:space="preserve"> </w:t>
      </w:r>
      <w:r w:rsidRPr="00A5291C">
        <w:rPr>
          <w:sz w:val="24"/>
          <w:szCs w:val="24"/>
        </w:rPr>
        <w:t xml:space="preserve">adalah salah satu unit usaha </w:t>
      </w:r>
      <w:r w:rsidRPr="00A5291C">
        <w:rPr>
          <w:bCs/>
          <w:sz w:val="24"/>
          <w:szCs w:val="24"/>
        </w:rPr>
        <w:t>PT. Rizka Utama Travelindo</w:t>
      </w:r>
      <w:r w:rsidRPr="00A5291C">
        <w:rPr>
          <w:b/>
          <w:bCs/>
          <w:sz w:val="24"/>
          <w:szCs w:val="24"/>
        </w:rPr>
        <w:t xml:space="preserve"> </w:t>
      </w:r>
      <w:r w:rsidRPr="00A5291C">
        <w:rPr>
          <w:sz w:val="24"/>
          <w:szCs w:val="24"/>
        </w:rPr>
        <w:t xml:space="preserve">yang bergerak dalam bidang Biro Perjalanan Wisata secara legalitas kami telah mendapat dukungan dan izin penyelenggaraan jasa pariwisata perpanjangan dari Dinas </w:t>
      </w:r>
      <w:r w:rsidRPr="00A5291C">
        <w:rPr>
          <w:sz w:val="24"/>
          <w:szCs w:val="24"/>
        </w:rPr>
        <w:lastRenderedPageBreak/>
        <w:t xml:space="preserve">Pariwisata Provinsi DKI Jakarta Nomor </w:t>
      </w:r>
      <w:r w:rsidRPr="00A5291C">
        <w:rPr>
          <w:bCs/>
          <w:sz w:val="24"/>
          <w:szCs w:val="24"/>
        </w:rPr>
        <w:t>59/Y.1.1/31.71.01/-1.858.8/2018</w:t>
      </w:r>
      <w:r w:rsidRPr="00A5291C">
        <w:rPr>
          <w:sz w:val="24"/>
          <w:szCs w:val="24"/>
        </w:rPr>
        <w:t xml:space="preserve">. </w:t>
      </w:r>
    </w:p>
    <w:p w:rsidR="00EC7995" w:rsidRPr="00A5291C" w:rsidRDefault="00EC7995" w:rsidP="00EC7995">
      <w:pPr>
        <w:adjustRightInd w:val="0"/>
        <w:spacing w:line="360" w:lineRule="auto"/>
        <w:ind w:firstLine="284"/>
        <w:jc w:val="both"/>
        <w:rPr>
          <w:sz w:val="24"/>
          <w:szCs w:val="24"/>
        </w:rPr>
      </w:pPr>
      <w:r w:rsidRPr="00A5291C">
        <w:rPr>
          <w:sz w:val="24"/>
          <w:szCs w:val="24"/>
        </w:rPr>
        <w:t xml:space="preserve">Perusahaan Travel Haji &amp; Umroh dan Wisata Idrisiyyah Tour &amp; </w:t>
      </w:r>
      <w:proofErr w:type="gramStart"/>
      <w:r w:rsidRPr="00A5291C">
        <w:rPr>
          <w:sz w:val="24"/>
          <w:szCs w:val="24"/>
        </w:rPr>
        <w:t>Travel  merupakan</w:t>
      </w:r>
      <w:proofErr w:type="gramEnd"/>
      <w:r w:rsidRPr="00A5291C">
        <w:rPr>
          <w:sz w:val="24"/>
          <w:szCs w:val="24"/>
        </w:rPr>
        <w:t xml:space="preserve"> suatu perusaahaan yang selalu memperhatikan efektivitas pemasarannya. Berdasarkan hasil studi pendahuluan jasa Travel Haji &amp;Umroh dan Wisata Idrisiyyah Tour &amp; Travel, diketahui pemasarannya masih belum dapat di katakan efektif, mengingat hasil pemasaran yang dilakukannya dilihat dari jumlah pengguna jasa masih terkategori fluktuatif. </w:t>
      </w:r>
    </w:p>
    <w:p w:rsidR="00EC7995" w:rsidRPr="00A5291C" w:rsidRDefault="00EC7995" w:rsidP="00EC7995">
      <w:pPr>
        <w:adjustRightInd w:val="0"/>
        <w:spacing w:line="360" w:lineRule="auto"/>
        <w:ind w:firstLine="284"/>
        <w:jc w:val="both"/>
        <w:rPr>
          <w:sz w:val="24"/>
          <w:szCs w:val="24"/>
        </w:rPr>
      </w:pPr>
      <w:r w:rsidRPr="00A5291C">
        <w:rPr>
          <w:sz w:val="24"/>
          <w:szCs w:val="24"/>
        </w:rPr>
        <w:t xml:space="preserve">Tingkat pemasaran dari Travel Haji &amp;Umroh dan Wisata Idrisiyyah Tour &amp; Travel saat ini masih dipengaruhi oleh figure sentral dari Murysid Idrisiyyah yaitu Syekh Akbar Muhammad Fathurahman, MAG, hal ini tidak terlepas dari kultur Idrisiyyah sebagai organisasi Tarekat dimana figure Mursyid memang meurpakan figure sentral dari pergerakan organisasi Tarekat.  </w:t>
      </w:r>
      <w:proofErr w:type="gramStart"/>
      <w:r w:rsidRPr="00A5291C">
        <w:rPr>
          <w:sz w:val="24"/>
          <w:szCs w:val="24"/>
        </w:rPr>
        <w:t>Berikut penulis sajikan data pengguna jasa Travel Haji dan Wisata Idrisiyyah Tour dan Travel.</w:t>
      </w:r>
      <w:proofErr w:type="gramEnd"/>
    </w:p>
    <w:p w:rsidR="00EC7995" w:rsidRDefault="00EC7995" w:rsidP="00EC7995">
      <w:pPr>
        <w:adjustRightInd w:val="0"/>
        <w:ind w:firstLine="284"/>
        <w:jc w:val="center"/>
        <w:rPr>
          <w:b/>
          <w:bCs/>
          <w:sz w:val="24"/>
          <w:szCs w:val="24"/>
        </w:rPr>
        <w:sectPr w:rsidR="00EC7995" w:rsidSect="00EC7995">
          <w:type w:val="continuous"/>
          <w:pgSz w:w="11910" w:h="16840"/>
          <w:pgMar w:top="1400" w:right="1260" w:bottom="1420" w:left="1680" w:header="720" w:footer="720" w:gutter="0"/>
          <w:cols w:num="2" w:space="365"/>
        </w:sectPr>
      </w:pPr>
    </w:p>
    <w:p w:rsidR="00EC7995" w:rsidRPr="00A5291C" w:rsidRDefault="00EC7995" w:rsidP="00EC7995">
      <w:pPr>
        <w:adjustRightInd w:val="0"/>
        <w:ind w:firstLine="284"/>
        <w:jc w:val="center"/>
        <w:rPr>
          <w:b/>
          <w:bCs/>
          <w:sz w:val="24"/>
          <w:szCs w:val="24"/>
        </w:rPr>
      </w:pPr>
      <w:r w:rsidRPr="00A5291C">
        <w:rPr>
          <w:b/>
          <w:bCs/>
          <w:sz w:val="24"/>
          <w:szCs w:val="24"/>
        </w:rPr>
        <w:lastRenderedPageBreak/>
        <w:t>Tabel 1.1</w:t>
      </w:r>
    </w:p>
    <w:p w:rsidR="00EC7995" w:rsidRPr="00A5291C" w:rsidRDefault="00EC7995" w:rsidP="00EC7995">
      <w:pPr>
        <w:adjustRightInd w:val="0"/>
        <w:ind w:firstLine="284"/>
        <w:jc w:val="center"/>
        <w:rPr>
          <w:b/>
          <w:bCs/>
          <w:sz w:val="24"/>
          <w:szCs w:val="24"/>
        </w:rPr>
      </w:pPr>
      <w:r w:rsidRPr="00A5291C">
        <w:rPr>
          <w:b/>
          <w:bCs/>
          <w:sz w:val="24"/>
          <w:szCs w:val="24"/>
        </w:rPr>
        <w:t xml:space="preserve">Jumlah Pengguna Jasa </w:t>
      </w:r>
      <w:r w:rsidRPr="00A5291C">
        <w:rPr>
          <w:b/>
          <w:sz w:val="24"/>
          <w:szCs w:val="24"/>
        </w:rPr>
        <w:t>Travel Haji dan Wisata Idrisiyah Tour dan Travel</w:t>
      </w:r>
    </w:p>
    <w:p w:rsidR="00EC7995" w:rsidRPr="00A5291C" w:rsidRDefault="00EC7995" w:rsidP="00EC7995">
      <w:pPr>
        <w:adjustRightInd w:val="0"/>
        <w:spacing w:line="360" w:lineRule="auto"/>
        <w:ind w:firstLine="284"/>
        <w:rPr>
          <w:sz w:val="24"/>
          <w:szCs w:val="24"/>
        </w:rPr>
      </w:pPr>
      <w:r w:rsidRPr="00A5291C">
        <w:rPr>
          <w:noProof/>
          <w:sz w:val="24"/>
          <w:szCs w:val="24"/>
          <w:lang w:eastAsia="id-ID"/>
        </w:rPr>
        <w:drawing>
          <wp:inline distT="0" distB="0" distL="0" distR="0" wp14:anchorId="69B51CD2" wp14:editId="641F97D4">
            <wp:extent cx="4936933" cy="1222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6854" cy="1227875"/>
                    </a:xfrm>
                    <a:prstGeom prst="rect">
                      <a:avLst/>
                    </a:prstGeom>
                    <a:noFill/>
                    <a:ln>
                      <a:noFill/>
                    </a:ln>
                  </pic:spPr>
                </pic:pic>
              </a:graphicData>
            </a:graphic>
          </wp:inline>
        </w:drawing>
      </w:r>
    </w:p>
    <w:p w:rsidR="00EC7995" w:rsidRPr="00A5291C" w:rsidRDefault="00EC7995" w:rsidP="00EC7995">
      <w:pPr>
        <w:adjustRightInd w:val="0"/>
        <w:spacing w:line="360" w:lineRule="auto"/>
        <w:ind w:firstLine="284"/>
        <w:rPr>
          <w:i/>
          <w:sz w:val="24"/>
          <w:szCs w:val="24"/>
        </w:rPr>
      </w:pPr>
      <w:r w:rsidRPr="00A5291C">
        <w:rPr>
          <w:i/>
          <w:sz w:val="24"/>
          <w:szCs w:val="24"/>
        </w:rPr>
        <w:t>Sumber:   Perusahaan Travel Haji dan Wisata Idrisiyyah Tour dan Travel</w:t>
      </w:r>
    </w:p>
    <w:p w:rsidR="00EC7995" w:rsidRDefault="00EC7995" w:rsidP="00EC7995">
      <w:pPr>
        <w:adjustRightInd w:val="0"/>
        <w:spacing w:line="360" w:lineRule="auto"/>
        <w:ind w:firstLine="284"/>
        <w:jc w:val="both"/>
        <w:rPr>
          <w:sz w:val="24"/>
          <w:szCs w:val="24"/>
          <w:lang w:val="id-ID"/>
        </w:rPr>
      </w:pPr>
    </w:p>
    <w:p w:rsidR="00EC7995" w:rsidRPr="00EC7995" w:rsidRDefault="00EC7995" w:rsidP="00EC7995">
      <w:pPr>
        <w:adjustRightInd w:val="0"/>
        <w:spacing w:line="360" w:lineRule="auto"/>
        <w:ind w:firstLine="284"/>
        <w:jc w:val="both"/>
        <w:rPr>
          <w:sz w:val="24"/>
          <w:szCs w:val="24"/>
          <w:lang w:val="id-ID"/>
        </w:rPr>
        <w:sectPr w:rsidR="00EC7995" w:rsidRPr="00EC7995" w:rsidSect="00EC7995">
          <w:type w:val="continuous"/>
          <w:pgSz w:w="11910" w:h="16840"/>
          <w:pgMar w:top="1400" w:right="1260" w:bottom="1420" w:left="1680" w:header="720" w:footer="720" w:gutter="0"/>
          <w:cols w:space="365"/>
        </w:sectPr>
      </w:pPr>
    </w:p>
    <w:p w:rsidR="00EC7995" w:rsidRPr="00A5291C" w:rsidRDefault="00EC7995" w:rsidP="00EC7995">
      <w:pPr>
        <w:adjustRightInd w:val="0"/>
        <w:spacing w:line="360" w:lineRule="auto"/>
        <w:ind w:firstLine="284"/>
        <w:jc w:val="both"/>
        <w:rPr>
          <w:sz w:val="24"/>
          <w:szCs w:val="24"/>
        </w:rPr>
      </w:pPr>
      <w:r w:rsidRPr="00A5291C">
        <w:rPr>
          <w:sz w:val="24"/>
          <w:szCs w:val="24"/>
        </w:rPr>
        <w:lastRenderedPageBreak/>
        <w:t xml:space="preserve">Tabel tersebut menunjukkan </w:t>
      </w:r>
      <w:proofErr w:type="gramStart"/>
      <w:r w:rsidRPr="00A5291C">
        <w:rPr>
          <w:sz w:val="24"/>
          <w:szCs w:val="24"/>
        </w:rPr>
        <w:t>bahwa  dari</w:t>
      </w:r>
      <w:proofErr w:type="gramEnd"/>
      <w:r w:rsidRPr="00A5291C">
        <w:rPr>
          <w:sz w:val="24"/>
          <w:szCs w:val="24"/>
        </w:rPr>
        <w:t xml:space="preserve"> semua paket yang ditawarkan kepada masyarakat melalui Perusahaan Travel Haji dan Wisata Idrisiyyah Tour dan Travel mengalami fluktuatif. Penurunan tertinggi terjadi pada tahun 2021 dan yang tertinggi terjadi di </w:t>
      </w:r>
      <w:proofErr w:type="gramStart"/>
      <w:r w:rsidRPr="00A5291C">
        <w:rPr>
          <w:sz w:val="24"/>
          <w:szCs w:val="24"/>
        </w:rPr>
        <w:t>tahun  2019</w:t>
      </w:r>
      <w:proofErr w:type="gramEnd"/>
      <w:r w:rsidRPr="00A5291C">
        <w:rPr>
          <w:sz w:val="24"/>
          <w:szCs w:val="24"/>
        </w:rPr>
        <w:t xml:space="preserve">. </w:t>
      </w:r>
      <w:proofErr w:type="gramStart"/>
      <w:r w:rsidRPr="00A5291C">
        <w:rPr>
          <w:sz w:val="24"/>
          <w:szCs w:val="24"/>
        </w:rPr>
        <w:t>Perubahan yang terjadi tiap tahunnya tampak sebagaimana dalam grafik berikut.</w:t>
      </w:r>
      <w:proofErr w:type="gramEnd"/>
    </w:p>
    <w:p w:rsidR="00EC7995" w:rsidRPr="00A5291C" w:rsidRDefault="00EC7995" w:rsidP="00EC7995">
      <w:pPr>
        <w:adjustRightInd w:val="0"/>
        <w:spacing w:line="360" w:lineRule="auto"/>
        <w:ind w:firstLine="284"/>
        <w:rPr>
          <w:sz w:val="24"/>
          <w:szCs w:val="24"/>
          <w:highlight w:val="yellow"/>
        </w:rPr>
      </w:pPr>
      <w:r w:rsidRPr="00A5291C">
        <w:rPr>
          <w:noProof/>
          <w:sz w:val="24"/>
          <w:szCs w:val="24"/>
          <w:lang w:eastAsia="id-ID"/>
        </w:rPr>
        <w:drawing>
          <wp:inline distT="0" distB="0" distL="0" distR="0" wp14:anchorId="4D940629" wp14:editId="42BD1FC5">
            <wp:extent cx="2466975" cy="2162175"/>
            <wp:effectExtent l="0" t="0" r="9525" b="952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4587" cy="2160082"/>
                    </a:xfrm>
                    <a:prstGeom prst="rect">
                      <a:avLst/>
                    </a:prstGeom>
                    <a:solidFill>
                      <a:srgbClr val="FFFFFF"/>
                    </a:solidFill>
                    <a:ln>
                      <a:noFill/>
                    </a:ln>
                  </pic:spPr>
                </pic:pic>
              </a:graphicData>
            </a:graphic>
          </wp:inline>
        </w:drawing>
      </w:r>
    </w:p>
    <w:p w:rsidR="00EC7995" w:rsidRPr="00A5291C" w:rsidRDefault="00EC7995" w:rsidP="00EC7995">
      <w:pPr>
        <w:adjustRightInd w:val="0"/>
        <w:ind w:firstLine="284"/>
        <w:jc w:val="center"/>
        <w:rPr>
          <w:sz w:val="24"/>
          <w:szCs w:val="24"/>
        </w:rPr>
      </w:pPr>
      <w:r w:rsidRPr="00A5291C">
        <w:rPr>
          <w:sz w:val="24"/>
          <w:szCs w:val="24"/>
        </w:rPr>
        <w:t>Grafik 1.1</w:t>
      </w:r>
    </w:p>
    <w:p w:rsidR="00EC7995" w:rsidRPr="00A5291C" w:rsidRDefault="00EC7995" w:rsidP="00EC7995">
      <w:pPr>
        <w:adjustRightInd w:val="0"/>
        <w:ind w:firstLine="284"/>
        <w:jc w:val="center"/>
        <w:rPr>
          <w:sz w:val="24"/>
          <w:szCs w:val="24"/>
        </w:rPr>
      </w:pPr>
      <w:r w:rsidRPr="00A5291C">
        <w:rPr>
          <w:sz w:val="24"/>
          <w:szCs w:val="24"/>
        </w:rPr>
        <w:t xml:space="preserve">Pekembangan pengguna </w:t>
      </w:r>
      <w:proofErr w:type="gramStart"/>
      <w:r w:rsidRPr="00A5291C">
        <w:rPr>
          <w:sz w:val="24"/>
          <w:szCs w:val="24"/>
        </w:rPr>
        <w:t>jasa  Perusahaan</w:t>
      </w:r>
      <w:proofErr w:type="gramEnd"/>
      <w:r w:rsidRPr="00A5291C">
        <w:rPr>
          <w:sz w:val="24"/>
          <w:szCs w:val="24"/>
        </w:rPr>
        <w:t xml:space="preserve"> Travel Haji </w:t>
      </w:r>
    </w:p>
    <w:p w:rsidR="00EC7995" w:rsidRDefault="00EC7995" w:rsidP="00EC7995">
      <w:pPr>
        <w:adjustRightInd w:val="0"/>
        <w:ind w:firstLine="284"/>
        <w:jc w:val="center"/>
        <w:rPr>
          <w:sz w:val="24"/>
          <w:szCs w:val="24"/>
        </w:rPr>
      </w:pPr>
      <w:proofErr w:type="gramStart"/>
      <w:r w:rsidRPr="00A5291C">
        <w:rPr>
          <w:sz w:val="24"/>
          <w:szCs w:val="24"/>
        </w:rPr>
        <w:t>dan</w:t>
      </w:r>
      <w:proofErr w:type="gramEnd"/>
      <w:r w:rsidRPr="00A5291C">
        <w:rPr>
          <w:sz w:val="24"/>
          <w:szCs w:val="24"/>
        </w:rPr>
        <w:t xml:space="preserve"> Wisata Idrisiyyah Tour dan Travel</w:t>
      </w:r>
    </w:p>
    <w:p w:rsidR="00EC7995" w:rsidRPr="00A5291C" w:rsidRDefault="00EC7995" w:rsidP="00EC7995">
      <w:pPr>
        <w:adjustRightInd w:val="0"/>
        <w:ind w:firstLine="284"/>
        <w:jc w:val="center"/>
        <w:rPr>
          <w:sz w:val="24"/>
          <w:szCs w:val="24"/>
        </w:rPr>
      </w:pPr>
    </w:p>
    <w:p w:rsidR="00EC7995" w:rsidRPr="00A5291C" w:rsidRDefault="00EC7995" w:rsidP="00EC7995">
      <w:pPr>
        <w:adjustRightInd w:val="0"/>
        <w:spacing w:line="360" w:lineRule="auto"/>
        <w:ind w:firstLine="284"/>
        <w:jc w:val="both"/>
        <w:rPr>
          <w:sz w:val="24"/>
          <w:szCs w:val="24"/>
        </w:rPr>
      </w:pPr>
      <w:r w:rsidRPr="00A5291C">
        <w:rPr>
          <w:sz w:val="24"/>
          <w:szCs w:val="24"/>
        </w:rPr>
        <w:t xml:space="preserve">Dengan melihat grafik di atas, maka jelas tampak sekali fluktuatifnya jumlah pengguna jasa Travel Haji &amp; Umroh dan Wisata Idrisiyah Tour &amp; Travel, yang menunjukkan bahwa efektivitas pemasaran jasa masih belum optimal. Keunggulan dari adanya figure Mursyid Tarekat Idrisiyyah tetap perlu dimaksimalkan, Namun demikian harapan lebih besar dari Idrisiyyah Tour &amp; Tavel adalah untuk lebih berkembang, effektif dan menghasilkan tingkat pemasaran yang optimal sesuai dengan target dan harapan </w:t>
      </w:r>
      <w:r w:rsidRPr="00A5291C">
        <w:rPr>
          <w:sz w:val="24"/>
          <w:szCs w:val="24"/>
        </w:rPr>
        <w:lastRenderedPageBreak/>
        <w:t xml:space="preserve">dari perusahaan serta memperluas terget market dari Idrisiyyah Tour &amp; Travel tidak hanya terbatas kepada jamaah dari Tarekat Idrisiyyah. </w:t>
      </w:r>
    </w:p>
    <w:p w:rsidR="00EC7995" w:rsidRPr="00A5291C" w:rsidRDefault="00EC7995" w:rsidP="00EC7995">
      <w:pPr>
        <w:adjustRightInd w:val="0"/>
        <w:spacing w:line="360" w:lineRule="auto"/>
        <w:ind w:firstLine="284"/>
        <w:jc w:val="both"/>
        <w:rPr>
          <w:sz w:val="24"/>
          <w:szCs w:val="24"/>
        </w:rPr>
      </w:pPr>
      <w:r w:rsidRPr="00A5291C">
        <w:rPr>
          <w:sz w:val="24"/>
          <w:szCs w:val="24"/>
        </w:rPr>
        <w:t xml:space="preserve">Banyak faktor yang berpengaruh terhadap efektivitas pemasaran jasa Travel &amp; </w:t>
      </w:r>
      <w:proofErr w:type="gramStart"/>
      <w:r w:rsidRPr="00A5291C">
        <w:rPr>
          <w:sz w:val="24"/>
          <w:szCs w:val="24"/>
        </w:rPr>
        <w:t>Umrah .</w:t>
      </w:r>
      <w:proofErr w:type="gramEnd"/>
      <w:r w:rsidRPr="00A5291C">
        <w:rPr>
          <w:sz w:val="24"/>
          <w:szCs w:val="24"/>
        </w:rPr>
        <w:t xml:space="preserve"> Salah satu hal yang strategy yang saat ini gencar dilakukan oleh Idrisiyyah Tour &amp; Travel adalah </w:t>
      </w:r>
      <w:proofErr w:type="gramStart"/>
      <w:r w:rsidRPr="00A5291C">
        <w:rPr>
          <w:sz w:val="24"/>
          <w:szCs w:val="24"/>
        </w:rPr>
        <w:t>menerapkan  digital</w:t>
      </w:r>
      <w:proofErr w:type="gramEnd"/>
      <w:r w:rsidRPr="00A5291C">
        <w:rPr>
          <w:sz w:val="24"/>
          <w:szCs w:val="24"/>
        </w:rPr>
        <w:t xml:space="preserve"> marketing,  dengan harapan pemasaran dapat lebih optimal.</w:t>
      </w:r>
    </w:p>
    <w:p w:rsidR="00EC7995" w:rsidRPr="00A5291C" w:rsidRDefault="00EC7995" w:rsidP="00EC7995">
      <w:pPr>
        <w:adjustRightInd w:val="0"/>
        <w:spacing w:line="360" w:lineRule="auto"/>
        <w:ind w:firstLine="284"/>
        <w:jc w:val="both"/>
        <w:rPr>
          <w:sz w:val="24"/>
          <w:szCs w:val="24"/>
        </w:rPr>
      </w:pPr>
      <w:r w:rsidRPr="00A5291C">
        <w:rPr>
          <w:sz w:val="24"/>
          <w:szCs w:val="24"/>
        </w:rPr>
        <w:t>Hal ini sejalan dengan hasil penelitian terdahulu yang dilakukan oleh Widiya Dewi Anjaningrum</w:t>
      </w:r>
      <w:proofErr w:type="gramStart"/>
      <w:r w:rsidRPr="00A5291C">
        <w:rPr>
          <w:sz w:val="24"/>
          <w:szCs w:val="24"/>
        </w:rPr>
        <w:t>,.</w:t>
      </w:r>
      <w:proofErr w:type="gramEnd"/>
      <w:r w:rsidRPr="00A5291C">
        <w:rPr>
          <w:sz w:val="24"/>
          <w:szCs w:val="24"/>
        </w:rPr>
        <w:t xml:space="preserve"> 2020. Dengan judul penelitian Efektivitas Digital Marketing Dan Networks Dalam Mendongkrak Kinerja Pemasaran Ukm Di Masa Pandemi Covid-19. Hasil penelitian menunjukkan bahwa baik digital marketing maupun networks memberikan dampak positif yang cukup kuat terhadap kinerja pemasaran. </w:t>
      </w:r>
      <w:proofErr w:type="gramStart"/>
      <w:r w:rsidRPr="00A5291C">
        <w:rPr>
          <w:sz w:val="24"/>
          <w:szCs w:val="24"/>
        </w:rPr>
        <w:t>Agar hasil praktik digital marketing lebih memberikan hasil, para pelaku ekonomi kreatif masih harus memikirkan incentive program yang menarik para pelanggan dalam setiap promosi.</w:t>
      </w:r>
      <w:proofErr w:type="gramEnd"/>
      <w:r w:rsidRPr="00A5291C">
        <w:rPr>
          <w:sz w:val="24"/>
          <w:szCs w:val="24"/>
        </w:rPr>
        <w:t xml:space="preserve"> </w:t>
      </w:r>
      <w:proofErr w:type="gramStart"/>
      <w:r w:rsidRPr="00A5291C">
        <w:rPr>
          <w:sz w:val="24"/>
          <w:szCs w:val="24"/>
        </w:rPr>
        <w:t>Ini dapat dilakukan melalui kolaborasi sinergis dengan akademisi misalnya melalui mahasiswa magang atau PKL maupun program kemitraan masyarakat atau program pengabdian kepada masyarakat, juga program-program yang dibentuk oleh inkubator bisnis milik kampus.</w:t>
      </w:r>
      <w:proofErr w:type="gramEnd"/>
    </w:p>
    <w:p w:rsidR="00EC7995" w:rsidRDefault="00EC7995" w:rsidP="00EC7995">
      <w:pPr>
        <w:adjustRightInd w:val="0"/>
        <w:spacing w:line="360" w:lineRule="auto"/>
        <w:ind w:firstLine="284"/>
        <w:jc w:val="both"/>
        <w:rPr>
          <w:sz w:val="24"/>
          <w:szCs w:val="24"/>
        </w:rPr>
      </w:pPr>
      <w:r w:rsidRPr="00A5291C">
        <w:rPr>
          <w:sz w:val="24"/>
          <w:szCs w:val="24"/>
        </w:rPr>
        <w:lastRenderedPageBreak/>
        <w:t xml:space="preserve">Penelitiam lain yang dilakukan </w:t>
      </w:r>
      <w:proofErr w:type="gramStart"/>
      <w:r w:rsidRPr="00A5291C">
        <w:rPr>
          <w:sz w:val="24"/>
          <w:szCs w:val="24"/>
        </w:rPr>
        <w:t>oleh  Dani</w:t>
      </w:r>
      <w:proofErr w:type="gramEnd"/>
      <w:r w:rsidRPr="00A5291C">
        <w:rPr>
          <w:sz w:val="24"/>
          <w:szCs w:val="24"/>
        </w:rPr>
        <w:t xml:space="preserve"> Anggoro, Humisar Hasugian, Nofiyani.  2020. Dengan judul penelitian Implementasi Digital Marketing Pada UKM Guna Meningkatkan Pemasaran dan Penjualan Produk Di Masa Pandemi Covid-19, diperoleh hasil bahwa kegiatan pengabdian adalah aplikasi Google Bisnisku sebagai tools untuk pemasaran dan penjualan secara online serta memberikan pelatihan kepada pemilik usaha agar memiliki kemampuan mengoperasikan aplikasi Google Bisnisku. </w:t>
      </w:r>
    </w:p>
    <w:p w:rsidR="00EC7995" w:rsidRDefault="00EC7995" w:rsidP="00EC7995">
      <w:pPr>
        <w:pStyle w:val="BodyText"/>
        <w:spacing w:line="276" w:lineRule="auto"/>
        <w:ind w:right="41"/>
        <w:jc w:val="both"/>
        <w:rPr>
          <w:lang w:val="id-ID"/>
        </w:rPr>
      </w:pPr>
    </w:p>
    <w:p w:rsidR="00565D8F" w:rsidRDefault="00676497">
      <w:pPr>
        <w:pStyle w:val="Heading1"/>
        <w:numPr>
          <w:ilvl w:val="0"/>
          <w:numId w:val="2"/>
        </w:numPr>
        <w:tabs>
          <w:tab w:val="left" w:pos="872"/>
          <w:tab w:val="left" w:pos="873"/>
        </w:tabs>
      </w:pPr>
      <w:r>
        <w:t>THE METHOD</w:t>
      </w:r>
    </w:p>
    <w:p w:rsidR="00565D8F" w:rsidRDefault="00565D8F">
      <w:pPr>
        <w:pStyle w:val="BodyText"/>
        <w:spacing w:before="10"/>
        <w:rPr>
          <w:b/>
          <w:sz w:val="23"/>
        </w:rPr>
      </w:pPr>
    </w:p>
    <w:p w:rsidR="00EC7995" w:rsidRPr="006E1981" w:rsidRDefault="00EC7995" w:rsidP="00EC7995">
      <w:pPr>
        <w:adjustRightInd w:val="0"/>
        <w:spacing w:line="360" w:lineRule="auto"/>
        <w:ind w:firstLine="284"/>
        <w:jc w:val="both"/>
        <w:rPr>
          <w:sz w:val="24"/>
          <w:szCs w:val="24"/>
        </w:rPr>
      </w:pPr>
      <w:r w:rsidRPr="006E1981">
        <w:rPr>
          <w:sz w:val="24"/>
          <w:szCs w:val="24"/>
        </w:rPr>
        <w:t xml:space="preserve">Metode adalah </w:t>
      </w:r>
      <w:proofErr w:type="gramStart"/>
      <w:r w:rsidRPr="006E1981">
        <w:rPr>
          <w:sz w:val="24"/>
          <w:szCs w:val="24"/>
        </w:rPr>
        <w:t>cara</w:t>
      </w:r>
      <w:proofErr w:type="gramEnd"/>
      <w:r w:rsidRPr="006E1981">
        <w:rPr>
          <w:sz w:val="24"/>
          <w:szCs w:val="24"/>
        </w:rPr>
        <w:t xml:space="preserve"> yang digunakan. </w:t>
      </w:r>
      <w:proofErr w:type="gramStart"/>
      <w:r w:rsidRPr="006E1981">
        <w:rPr>
          <w:sz w:val="24"/>
          <w:szCs w:val="24"/>
        </w:rPr>
        <w:t>Berkaitan dengan penelitian ini digunakan salah satu metode yang di pandang tepat untuk memproses masalah yang dikemukakan.</w:t>
      </w:r>
      <w:proofErr w:type="gramEnd"/>
      <w:r w:rsidRPr="006E1981">
        <w:rPr>
          <w:sz w:val="24"/>
          <w:szCs w:val="24"/>
        </w:rPr>
        <w:t xml:space="preserve"> </w:t>
      </w:r>
      <w:proofErr w:type="gramStart"/>
      <w:r w:rsidRPr="006E1981">
        <w:rPr>
          <w:sz w:val="24"/>
          <w:szCs w:val="24"/>
        </w:rPr>
        <w:t>Metode yang dimaksud, adalah metode deskriptif.</w:t>
      </w:r>
      <w:proofErr w:type="gramEnd"/>
      <w:r w:rsidRPr="006E1981">
        <w:rPr>
          <w:sz w:val="24"/>
          <w:szCs w:val="24"/>
        </w:rPr>
        <w:t xml:space="preserve"> </w:t>
      </w:r>
    </w:p>
    <w:p w:rsidR="00EC7995" w:rsidRPr="006E1981" w:rsidRDefault="00EC7995" w:rsidP="00EC7995">
      <w:pPr>
        <w:adjustRightInd w:val="0"/>
        <w:spacing w:line="360" w:lineRule="auto"/>
        <w:ind w:firstLine="284"/>
        <w:jc w:val="both"/>
        <w:rPr>
          <w:sz w:val="24"/>
          <w:szCs w:val="24"/>
        </w:rPr>
      </w:pPr>
      <w:r w:rsidRPr="006E1981">
        <w:rPr>
          <w:sz w:val="24"/>
          <w:szCs w:val="24"/>
        </w:rPr>
        <w:t xml:space="preserve">Pemilihan metode tersebut didasarkan pada beberapa pendapat para ahli di bidang riset, seperti halnya yang </w:t>
      </w:r>
      <w:r w:rsidRPr="006E1981">
        <w:rPr>
          <w:sz w:val="24"/>
          <w:szCs w:val="24"/>
        </w:rPr>
        <w:lastRenderedPageBreak/>
        <w:t xml:space="preserve">dikemukakan oleh Arikunto </w:t>
      </w:r>
      <w:proofErr w:type="gramStart"/>
      <w:r w:rsidRPr="006E1981">
        <w:rPr>
          <w:sz w:val="24"/>
          <w:szCs w:val="24"/>
        </w:rPr>
        <w:t>bahwa  metode</w:t>
      </w:r>
      <w:proofErr w:type="gramEnd"/>
      <w:r w:rsidRPr="006E1981">
        <w:rPr>
          <w:sz w:val="24"/>
          <w:szCs w:val="24"/>
        </w:rPr>
        <w:t xml:space="preserve"> deskriptif merupakan metode penelitian yang berusaha memebrikan gambaran dan menginterpretasikan objek penelitian sesuai dengan apa adanya. </w:t>
      </w:r>
      <w:proofErr w:type="gramStart"/>
      <w:r w:rsidRPr="006E1981">
        <w:rPr>
          <w:sz w:val="24"/>
          <w:szCs w:val="24"/>
        </w:rPr>
        <w:t>Dengan hubungan antar variabel, menguji hipotesis, mengembangkan generalisasi, dan mengembangkan teori yang memiliki validitas universal.</w:t>
      </w:r>
      <w:proofErr w:type="gramEnd"/>
      <w:r w:rsidRPr="006E1981">
        <w:rPr>
          <w:sz w:val="24"/>
          <w:szCs w:val="24"/>
        </w:rPr>
        <w:t xml:space="preserve"> (Arikunto, 2019: 111) </w:t>
      </w:r>
    </w:p>
    <w:p w:rsidR="00EC7995" w:rsidRDefault="00EC7995" w:rsidP="00EC7995">
      <w:pPr>
        <w:adjustRightInd w:val="0"/>
        <w:spacing w:line="360" w:lineRule="auto"/>
        <w:ind w:firstLine="284"/>
        <w:jc w:val="both"/>
        <w:rPr>
          <w:sz w:val="24"/>
          <w:szCs w:val="24"/>
        </w:rPr>
      </w:pPr>
      <w:r w:rsidRPr="006E1981">
        <w:rPr>
          <w:sz w:val="24"/>
          <w:szCs w:val="24"/>
        </w:rPr>
        <w:t>Pendapat lain dikemukakan oleh, Sukardi bahwa</w:t>
      </w:r>
      <w:proofErr w:type="gramStart"/>
      <w:r w:rsidRPr="006E1981">
        <w:rPr>
          <w:sz w:val="24"/>
          <w:szCs w:val="24"/>
        </w:rPr>
        <w:t>,  penelitian</w:t>
      </w:r>
      <w:proofErr w:type="gramEnd"/>
      <w:r w:rsidRPr="006E1981">
        <w:rPr>
          <w:sz w:val="24"/>
          <w:szCs w:val="24"/>
        </w:rPr>
        <w:t xml:space="preserve"> dengan metode deskriptif, dilakukan dengan tujuan utama, yaitu menggambarkan secara sistematis fakta dan karakteristik objek atas subjek yang diteliti secara tepat. </w:t>
      </w:r>
      <w:proofErr w:type="gramStart"/>
      <w:r w:rsidRPr="006E1981">
        <w:rPr>
          <w:sz w:val="24"/>
          <w:szCs w:val="24"/>
        </w:rPr>
        <w:t>Metode deskriptif sangat berguna untuk mendapatkan variasi permasalahan yang berkaitan dengan bidang tingkah laku manusia.</w:t>
      </w:r>
      <w:proofErr w:type="gramEnd"/>
      <w:r w:rsidRPr="006E1981">
        <w:rPr>
          <w:sz w:val="24"/>
          <w:szCs w:val="24"/>
        </w:rPr>
        <w:t xml:space="preserve"> (Sukardi, </w:t>
      </w:r>
      <w:proofErr w:type="gramStart"/>
      <w:r w:rsidRPr="006E1981">
        <w:rPr>
          <w:sz w:val="24"/>
          <w:szCs w:val="24"/>
        </w:rPr>
        <w:t>2011 :</w:t>
      </w:r>
      <w:proofErr w:type="gramEnd"/>
      <w:r w:rsidRPr="006E1981">
        <w:rPr>
          <w:sz w:val="24"/>
          <w:szCs w:val="24"/>
        </w:rPr>
        <w:t xml:space="preserve"> 66)</w:t>
      </w:r>
      <w:r>
        <w:rPr>
          <w:sz w:val="24"/>
          <w:szCs w:val="24"/>
        </w:rPr>
        <w:t>.</w:t>
      </w:r>
    </w:p>
    <w:p w:rsidR="00565D8F" w:rsidRDefault="00565D8F">
      <w:pPr>
        <w:pStyle w:val="BodyText"/>
        <w:spacing w:before="9"/>
        <w:rPr>
          <w:sz w:val="20"/>
          <w:lang w:val="id-ID"/>
        </w:rPr>
      </w:pPr>
    </w:p>
    <w:p w:rsidR="00EC7995" w:rsidRPr="00EC7995" w:rsidRDefault="00EC7995">
      <w:pPr>
        <w:pStyle w:val="BodyText"/>
        <w:spacing w:before="9"/>
        <w:rPr>
          <w:sz w:val="20"/>
          <w:lang w:val="id-ID"/>
        </w:rPr>
      </w:pPr>
    </w:p>
    <w:p w:rsidR="00565D8F" w:rsidRDefault="00676497">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565D8F" w:rsidRDefault="00565D8F">
      <w:pPr>
        <w:pStyle w:val="BodyText"/>
        <w:spacing w:before="8"/>
        <w:rPr>
          <w:b/>
          <w:sz w:val="20"/>
        </w:rPr>
      </w:pPr>
    </w:p>
    <w:p w:rsidR="00795BF0" w:rsidRPr="00795BF0" w:rsidRDefault="00795BF0" w:rsidP="00795BF0">
      <w:pPr>
        <w:adjustRightInd w:val="0"/>
        <w:spacing w:line="360" w:lineRule="auto"/>
        <w:ind w:firstLine="284"/>
        <w:jc w:val="both"/>
        <w:rPr>
          <w:sz w:val="24"/>
          <w:szCs w:val="24"/>
          <w:lang w:val="id-ID"/>
        </w:rPr>
        <w:sectPr w:rsidR="00795BF0" w:rsidRPr="00795BF0" w:rsidSect="00795BF0">
          <w:type w:val="continuous"/>
          <w:pgSz w:w="11910" w:h="16840"/>
          <w:pgMar w:top="1400" w:right="1260" w:bottom="1420" w:left="1680" w:header="720" w:footer="720" w:gutter="0"/>
          <w:cols w:num="2" w:space="720"/>
        </w:sectPr>
      </w:pPr>
      <w:proofErr w:type="gramStart"/>
      <w:r>
        <w:rPr>
          <w:color w:val="000000" w:themeColor="text1"/>
          <w:sz w:val="24"/>
          <w:szCs w:val="24"/>
        </w:rPr>
        <w:t xml:space="preserve">Hasil </w:t>
      </w:r>
      <w:r w:rsidRPr="00A5291C">
        <w:rPr>
          <w:color w:val="000000" w:themeColor="text1"/>
          <w:sz w:val="24"/>
          <w:szCs w:val="24"/>
        </w:rPr>
        <w:t xml:space="preserve">kuesioner </w:t>
      </w:r>
      <w:r>
        <w:rPr>
          <w:color w:val="000000" w:themeColor="text1"/>
          <w:sz w:val="24"/>
          <w:szCs w:val="24"/>
        </w:rPr>
        <w:t xml:space="preserve">berdasarkan tanggapan responden teradap variabel </w:t>
      </w:r>
      <w:r>
        <w:rPr>
          <w:sz w:val="24"/>
          <w:szCs w:val="24"/>
        </w:rPr>
        <w:t>penerapan digital</w:t>
      </w:r>
      <w:r>
        <w:rPr>
          <w:sz w:val="24"/>
          <w:szCs w:val="24"/>
          <w:lang w:val="id-ID"/>
        </w:rPr>
        <w:t xml:space="preserve"> </w:t>
      </w:r>
      <w:r w:rsidRPr="000D4B10">
        <w:rPr>
          <w:sz w:val="24"/>
          <w:szCs w:val="24"/>
        </w:rPr>
        <w:t>marketing</w:t>
      </w:r>
      <w:r>
        <w:rPr>
          <w:sz w:val="24"/>
          <w:szCs w:val="24"/>
        </w:rPr>
        <w:t>.</w:t>
      </w:r>
      <w:proofErr w:type="gramEnd"/>
    </w:p>
    <w:p w:rsidR="00795BF0" w:rsidRPr="00A5291C" w:rsidRDefault="00795BF0" w:rsidP="00795BF0">
      <w:pPr>
        <w:adjustRightInd w:val="0"/>
        <w:spacing w:line="360" w:lineRule="auto"/>
        <w:ind w:firstLine="284"/>
        <w:jc w:val="both"/>
        <w:rPr>
          <w:color w:val="000000" w:themeColor="text1"/>
          <w:sz w:val="24"/>
          <w:szCs w:val="24"/>
        </w:rPr>
      </w:pPr>
      <w:r>
        <w:rPr>
          <w:color w:val="000000" w:themeColor="text1"/>
          <w:sz w:val="24"/>
          <w:szCs w:val="24"/>
        </w:rPr>
        <w:lastRenderedPageBreak/>
        <w:t xml:space="preserve"> </w:t>
      </w:r>
    </w:p>
    <w:p w:rsidR="00795BF0" w:rsidRPr="00A5291C" w:rsidRDefault="00795BF0" w:rsidP="00795BF0">
      <w:pPr>
        <w:adjustRightInd w:val="0"/>
        <w:ind w:firstLine="284"/>
        <w:jc w:val="center"/>
        <w:rPr>
          <w:color w:val="000000" w:themeColor="text1"/>
          <w:sz w:val="24"/>
          <w:szCs w:val="24"/>
        </w:rPr>
      </w:pPr>
      <w:r>
        <w:rPr>
          <w:color w:val="000000" w:themeColor="text1"/>
          <w:sz w:val="24"/>
          <w:szCs w:val="24"/>
        </w:rPr>
        <w:t xml:space="preserve">Tabel 2 </w:t>
      </w:r>
      <w:r w:rsidRPr="00A5291C">
        <w:rPr>
          <w:color w:val="000000" w:themeColor="text1"/>
          <w:sz w:val="24"/>
          <w:szCs w:val="24"/>
        </w:rPr>
        <w:t xml:space="preserve">Rekapitulasi Hasil Kuesioner </w:t>
      </w:r>
    </w:p>
    <w:tbl>
      <w:tblPr>
        <w:tblStyle w:val="TableGrid"/>
        <w:tblW w:w="8648" w:type="dxa"/>
        <w:jc w:val="center"/>
        <w:tblLook w:val="04A0" w:firstRow="1" w:lastRow="0" w:firstColumn="1" w:lastColumn="0" w:noHBand="0" w:noVBand="1"/>
      </w:tblPr>
      <w:tblGrid>
        <w:gridCol w:w="570"/>
        <w:gridCol w:w="2636"/>
        <w:gridCol w:w="999"/>
        <w:gridCol w:w="1163"/>
        <w:gridCol w:w="1030"/>
        <w:gridCol w:w="1190"/>
        <w:gridCol w:w="1060"/>
      </w:tblGrid>
      <w:tr w:rsidR="00795BF0" w:rsidRPr="00A5291C" w:rsidTr="00795BF0">
        <w:trPr>
          <w:jc w:val="center"/>
        </w:trPr>
        <w:tc>
          <w:tcPr>
            <w:tcW w:w="511" w:type="dxa"/>
          </w:tcPr>
          <w:p w:rsidR="00795BF0" w:rsidRPr="00A5291C" w:rsidRDefault="00795BF0" w:rsidP="00795BF0">
            <w:pPr>
              <w:autoSpaceDE w:val="0"/>
              <w:autoSpaceDN w:val="0"/>
              <w:adjustRightInd w:val="0"/>
              <w:spacing w:line="480" w:lineRule="auto"/>
              <w:ind w:firstLine="15"/>
              <w:jc w:val="both"/>
              <w:rPr>
                <w:color w:val="000000" w:themeColor="text1"/>
                <w:szCs w:val="24"/>
              </w:rPr>
            </w:pPr>
            <w:r w:rsidRPr="00A5291C">
              <w:rPr>
                <w:color w:val="000000" w:themeColor="text1"/>
                <w:szCs w:val="24"/>
              </w:rPr>
              <w:t>No.</w:t>
            </w:r>
          </w:p>
        </w:tc>
        <w:tc>
          <w:tcPr>
            <w:tcW w:w="2658" w:type="dxa"/>
          </w:tcPr>
          <w:p w:rsidR="00795BF0" w:rsidRPr="00A5291C" w:rsidRDefault="00795BF0" w:rsidP="00795BF0">
            <w:pPr>
              <w:autoSpaceDE w:val="0"/>
              <w:autoSpaceDN w:val="0"/>
              <w:adjustRightInd w:val="0"/>
              <w:spacing w:line="480" w:lineRule="auto"/>
              <w:ind w:firstLine="12"/>
              <w:jc w:val="both"/>
              <w:rPr>
                <w:color w:val="000000" w:themeColor="text1"/>
                <w:szCs w:val="24"/>
              </w:rPr>
            </w:pPr>
            <w:r w:rsidRPr="00A5291C">
              <w:rPr>
                <w:color w:val="000000" w:themeColor="text1"/>
                <w:szCs w:val="24"/>
              </w:rPr>
              <w:t xml:space="preserve">Pernyataan </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Skor Target</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Skor perolehan</w:t>
            </w:r>
          </w:p>
        </w:tc>
        <w:tc>
          <w:tcPr>
            <w:tcW w:w="1044"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Rata-rata</w:t>
            </w:r>
          </w:p>
        </w:tc>
        <w:tc>
          <w:tcPr>
            <w:tcW w:w="119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Persentasi</w:t>
            </w:r>
          </w:p>
        </w:tc>
        <w:tc>
          <w:tcPr>
            <w:tcW w:w="1069"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Kriteria</w:t>
            </w: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r w:rsidRPr="00A5291C">
              <w:rPr>
                <w:color w:val="000000" w:themeColor="text1"/>
                <w:szCs w:val="24"/>
              </w:rPr>
              <w:t>1.</w:t>
            </w:r>
          </w:p>
        </w:tc>
        <w:tc>
          <w:tcPr>
            <w:tcW w:w="2658" w:type="dxa"/>
          </w:tcPr>
          <w:p w:rsidR="00795BF0" w:rsidRPr="00A5291C" w:rsidRDefault="00795BF0" w:rsidP="00795BF0">
            <w:pPr>
              <w:autoSpaceDE w:val="0"/>
              <w:autoSpaceDN w:val="0"/>
              <w:adjustRightInd w:val="0"/>
              <w:ind w:firstLine="12"/>
              <w:jc w:val="both"/>
              <w:rPr>
                <w:color w:val="000000" w:themeColor="text1"/>
                <w:szCs w:val="24"/>
              </w:rPr>
            </w:pPr>
            <w:r w:rsidRPr="00A5291C">
              <w:rPr>
                <w:i/>
                <w:szCs w:val="24"/>
                <w:lang w:eastAsia="id-ID" w:bidi="id-ID"/>
              </w:rPr>
              <w:t>Facebook marketing</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3"/>
              </w:numPr>
              <w:autoSpaceDE w:val="0"/>
              <w:autoSpaceDN w:val="0"/>
              <w:adjustRightInd w:val="0"/>
              <w:ind w:left="360" w:firstLine="12"/>
              <w:contextualSpacing/>
              <w:jc w:val="both"/>
              <w:rPr>
                <w:i/>
                <w:szCs w:val="24"/>
                <w:lang w:eastAsia="id-ID" w:bidi="id-ID"/>
              </w:rPr>
            </w:pPr>
            <w:r w:rsidRPr="00A5291C">
              <w:rPr>
                <w:szCs w:val="24"/>
              </w:rPr>
              <w:t xml:space="preserve">Perusahaan Travel Haji dan Wisata Idrisiyyah Tours dan Travel menggunakan </w:t>
            </w:r>
            <w:r w:rsidRPr="00A5291C">
              <w:rPr>
                <w:i/>
                <w:szCs w:val="24"/>
              </w:rPr>
              <w:lastRenderedPageBreak/>
              <w:t>Facebook Marketing</w:t>
            </w:r>
            <w:r w:rsidRPr="00A5291C">
              <w:rPr>
                <w:szCs w:val="24"/>
              </w:rPr>
              <w:t xml:space="preserve"> sebagai sarana pemasaran berbasis online</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lastRenderedPageBreak/>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365</w:t>
            </w:r>
          </w:p>
        </w:tc>
        <w:tc>
          <w:tcPr>
            <w:tcW w:w="1044"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350</w:t>
            </w:r>
          </w:p>
        </w:tc>
        <w:tc>
          <w:tcPr>
            <w:tcW w:w="1190"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77.82%</w:t>
            </w:r>
          </w:p>
        </w:tc>
        <w:tc>
          <w:tcPr>
            <w:tcW w:w="1069"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 xml:space="preserve">Baik </w:t>
            </w: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3"/>
              </w:numPr>
              <w:autoSpaceDE w:val="0"/>
              <w:autoSpaceDN w:val="0"/>
              <w:adjustRightInd w:val="0"/>
              <w:ind w:left="360" w:firstLine="12"/>
              <w:contextualSpacing/>
              <w:jc w:val="both"/>
              <w:rPr>
                <w:i/>
                <w:szCs w:val="24"/>
                <w:lang w:eastAsia="id-ID" w:bidi="id-ID"/>
              </w:rPr>
            </w:pPr>
            <w:r w:rsidRPr="00A5291C">
              <w:rPr>
                <w:color w:val="000000" w:themeColor="text1"/>
                <w:szCs w:val="24"/>
              </w:rPr>
              <w:t xml:space="preserve">Melalui </w:t>
            </w:r>
            <w:r w:rsidRPr="00A5291C">
              <w:rPr>
                <w:i/>
                <w:szCs w:val="24"/>
                <w:lang w:eastAsia="id-ID" w:bidi="id-ID"/>
              </w:rPr>
              <w:t>Facebook marketing</w:t>
            </w:r>
            <w:r w:rsidRPr="00A5291C">
              <w:rPr>
                <w:szCs w:val="24"/>
                <w:lang w:eastAsia="id-ID" w:bidi="id-ID"/>
              </w:rPr>
              <w:t xml:space="preserve"> perusahaan mampu meningkatkan omzet penjualan produknya dengan di tandai oleh meningakatnya peserta haji dan umrah</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349</w:t>
            </w:r>
          </w:p>
        </w:tc>
        <w:tc>
          <w:tcPr>
            <w:tcW w:w="1044"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vMerge/>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3"/>
              </w:numPr>
              <w:autoSpaceDE w:val="0"/>
              <w:autoSpaceDN w:val="0"/>
              <w:adjustRightInd w:val="0"/>
              <w:ind w:left="360" w:firstLine="12"/>
              <w:contextualSpacing/>
              <w:jc w:val="both"/>
              <w:rPr>
                <w:color w:val="000000" w:themeColor="text1"/>
                <w:szCs w:val="24"/>
              </w:rPr>
            </w:pPr>
            <w:r w:rsidRPr="00A5291C">
              <w:rPr>
                <w:i/>
                <w:szCs w:val="24"/>
                <w:lang w:eastAsia="id-ID" w:bidi="id-ID"/>
              </w:rPr>
              <w:t>Facebook marketing</w:t>
            </w:r>
            <w:r w:rsidRPr="00A5291C">
              <w:rPr>
                <w:szCs w:val="24"/>
                <w:lang w:eastAsia="id-ID" w:bidi="id-ID"/>
              </w:rPr>
              <w:t xml:space="preserve"> perusahaan </w:t>
            </w:r>
            <w:r w:rsidRPr="00A5291C">
              <w:rPr>
                <w:szCs w:val="24"/>
              </w:rPr>
              <w:t>Travel Haji dan Wisata Idrisiyyah Tours dan Travel menyediakan layanan informasi sevara online</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360</w:t>
            </w:r>
          </w:p>
        </w:tc>
        <w:tc>
          <w:tcPr>
            <w:tcW w:w="1044"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vMerge/>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r w:rsidRPr="00A5291C">
              <w:rPr>
                <w:color w:val="000000" w:themeColor="text1"/>
                <w:szCs w:val="24"/>
              </w:rPr>
              <w:t>2.</w:t>
            </w:r>
          </w:p>
        </w:tc>
        <w:tc>
          <w:tcPr>
            <w:tcW w:w="2658" w:type="dxa"/>
          </w:tcPr>
          <w:p w:rsidR="00795BF0" w:rsidRPr="00A5291C" w:rsidRDefault="00795BF0" w:rsidP="00795BF0">
            <w:pPr>
              <w:autoSpaceDE w:val="0"/>
              <w:autoSpaceDN w:val="0"/>
              <w:adjustRightInd w:val="0"/>
              <w:ind w:firstLine="12"/>
              <w:jc w:val="both"/>
              <w:rPr>
                <w:szCs w:val="24"/>
                <w:lang w:eastAsia="id-ID" w:bidi="id-ID"/>
              </w:rPr>
            </w:pPr>
            <w:r w:rsidRPr="00A5291C">
              <w:rPr>
                <w:i/>
                <w:szCs w:val="24"/>
                <w:lang w:eastAsia="id-ID" w:bidi="id-ID"/>
              </w:rPr>
              <w:t>Instagram marketing</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4"/>
              </w:numPr>
              <w:autoSpaceDE w:val="0"/>
              <w:autoSpaceDN w:val="0"/>
              <w:adjustRightInd w:val="0"/>
              <w:ind w:left="360" w:firstLine="12"/>
              <w:contextualSpacing/>
              <w:jc w:val="both"/>
              <w:rPr>
                <w:i/>
                <w:szCs w:val="24"/>
                <w:lang w:eastAsia="id-ID" w:bidi="id-ID"/>
              </w:rPr>
            </w:pPr>
            <w:r w:rsidRPr="00A5291C">
              <w:rPr>
                <w:i/>
                <w:szCs w:val="24"/>
                <w:lang w:eastAsia="id-ID" w:bidi="id-ID"/>
              </w:rPr>
              <w:t>Instagram marketing</w:t>
            </w:r>
            <w:r w:rsidRPr="00A5291C">
              <w:rPr>
                <w:szCs w:val="24"/>
                <w:lang w:eastAsia="id-ID" w:bidi="id-ID"/>
              </w:rPr>
              <w:t xml:space="preserve"> digunakan perusahaan untuk membagikan foto maupun video, yang membuat banyak penggunanya</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370</w:t>
            </w:r>
          </w:p>
        </w:tc>
        <w:tc>
          <w:tcPr>
            <w:tcW w:w="1044"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365.33</w:t>
            </w:r>
          </w:p>
        </w:tc>
        <w:tc>
          <w:tcPr>
            <w:tcW w:w="1190"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79.42</w:t>
            </w:r>
          </w:p>
        </w:tc>
        <w:tc>
          <w:tcPr>
            <w:tcW w:w="1069"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Baik</w:t>
            </w: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4"/>
              </w:numPr>
              <w:autoSpaceDE w:val="0"/>
              <w:autoSpaceDN w:val="0"/>
              <w:adjustRightInd w:val="0"/>
              <w:ind w:left="360" w:firstLine="12"/>
              <w:contextualSpacing/>
              <w:jc w:val="both"/>
              <w:rPr>
                <w:i/>
                <w:szCs w:val="24"/>
                <w:lang w:eastAsia="id-ID" w:bidi="id-ID"/>
              </w:rPr>
            </w:pPr>
            <w:r w:rsidRPr="00A5291C">
              <w:rPr>
                <w:i/>
                <w:szCs w:val="24"/>
                <w:lang w:eastAsia="id-ID" w:bidi="id-ID"/>
              </w:rPr>
              <w:t>Instagram marketing</w:t>
            </w:r>
            <w:r w:rsidRPr="00A5291C">
              <w:rPr>
                <w:szCs w:val="24"/>
                <w:lang w:eastAsia="id-ID" w:bidi="id-ID"/>
              </w:rPr>
              <w:t xml:space="preserve"> digunakan perusahaan untuk mempromosikan produk-produknya melalui instagram</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361</w:t>
            </w:r>
          </w:p>
        </w:tc>
        <w:tc>
          <w:tcPr>
            <w:tcW w:w="1044"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vMerge/>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4"/>
              </w:numPr>
              <w:autoSpaceDE w:val="0"/>
              <w:autoSpaceDN w:val="0"/>
              <w:adjustRightInd w:val="0"/>
              <w:ind w:left="360" w:firstLine="12"/>
              <w:contextualSpacing/>
              <w:jc w:val="both"/>
              <w:rPr>
                <w:i/>
                <w:szCs w:val="24"/>
                <w:lang w:eastAsia="id-ID" w:bidi="id-ID"/>
              </w:rPr>
            </w:pPr>
            <w:r w:rsidRPr="00A5291C">
              <w:rPr>
                <w:color w:val="000000" w:themeColor="text1"/>
                <w:szCs w:val="24"/>
              </w:rPr>
              <w:t xml:space="preserve">Perusahaan menjadikan </w:t>
            </w:r>
            <w:r w:rsidRPr="00A5291C">
              <w:rPr>
                <w:i/>
                <w:szCs w:val="24"/>
                <w:lang w:eastAsia="id-ID" w:bidi="id-ID"/>
              </w:rPr>
              <w:t>Instagram marketing</w:t>
            </w:r>
            <w:r w:rsidRPr="00A5291C">
              <w:rPr>
                <w:szCs w:val="24"/>
                <w:lang w:eastAsia="id-ID" w:bidi="id-ID"/>
              </w:rPr>
              <w:t xml:space="preserve"> sebagai sarana komunikasi antara pengguan instagram</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365</w:t>
            </w:r>
          </w:p>
        </w:tc>
        <w:tc>
          <w:tcPr>
            <w:tcW w:w="1044"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vMerge/>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r w:rsidRPr="00A5291C">
              <w:rPr>
                <w:color w:val="000000" w:themeColor="text1"/>
                <w:szCs w:val="24"/>
              </w:rPr>
              <w:t>3.</w:t>
            </w:r>
          </w:p>
        </w:tc>
        <w:tc>
          <w:tcPr>
            <w:tcW w:w="2658" w:type="dxa"/>
          </w:tcPr>
          <w:p w:rsidR="00795BF0" w:rsidRPr="00A5291C" w:rsidRDefault="00795BF0" w:rsidP="00795BF0">
            <w:pPr>
              <w:autoSpaceDE w:val="0"/>
              <w:autoSpaceDN w:val="0"/>
              <w:adjustRightInd w:val="0"/>
              <w:ind w:firstLine="12"/>
              <w:jc w:val="both"/>
              <w:rPr>
                <w:color w:val="000000" w:themeColor="text1"/>
                <w:szCs w:val="24"/>
              </w:rPr>
            </w:pPr>
            <w:r w:rsidRPr="00A5291C">
              <w:rPr>
                <w:i/>
                <w:szCs w:val="24"/>
                <w:lang w:eastAsia="id-ID" w:bidi="id-ID"/>
              </w:rPr>
              <w:t>Twitter marketing</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5"/>
              </w:numPr>
              <w:autoSpaceDE w:val="0"/>
              <w:autoSpaceDN w:val="0"/>
              <w:adjustRightInd w:val="0"/>
              <w:ind w:left="360" w:firstLine="12"/>
              <w:contextualSpacing/>
              <w:jc w:val="both"/>
              <w:rPr>
                <w:i/>
                <w:szCs w:val="24"/>
                <w:lang w:eastAsia="id-ID" w:bidi="id-ID"/>
              </w:rPr>
            </w:pPr>
            <w:r w:rsidRPr="00A5291C">
              <w:rPr>
                <w:i/>
                <w:szCs w:val="24"/>
                <w:lang w:eastAsia="id-ID" w:bidi="id-ID"/>
              </w:rPr>
              <w:t>Twitter marketing</w:t>
            </w:r>
            <w:r w:rsidRPr="00A5291C">
              <w:rPr>
                <w:szCs w:val="24"/>
                <w:lang w:eastAsia="id-ID" w:bidi="id-ID"/>
              </w:rPr>
              <w:t xml:space="preserve"> dimanfaatkan perusahaan sebagai sarana promosi</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345</w:t>
            </w: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5"/>
              </w:numPr>
              <w:autoSpaceDE w:val="0"/>
              <w:autoSpaceDN w:val="0"/>
              <w:adjustRightInd w:val="0"/>
              <w:ind w:left="360" w:firstLine="12"/>
              <w:contextualSpacing/>
              <w:jc w:val="both"/>
              <w:rPr>
                <w:i/>
                <w:szCs w:val="24"/>
                <w:lang w:eastAsia="id-ID" w:bidi="id-ID"/>
              </w:rPr>
            </w:pPr>
            <w:r w:rsidRPr="00A5291C">
              <w:rPr>
                <w:i/>
                <w:szCs w:val="24"/>
                <w:lang w:eastAsia="id-ID" w:bidi="id-ID"/>
              </w:rPr>
              <w:t xml:space="preserve">Twitter </w:t>
            </w:r>
            <w:r w:rsidRPr="00A5291C">
              <w:rPr>
                <w:i/>
                <w:szCs w:val="24"/>
                <w:lang w:eastAsia="id-ID" w:bidi="id-ID"/>
              </w:rPr>
              <w:lastRenderedPageBreak/>
              <w:t>marketing</w:t>
            </w:r>
            <w:r w:rsidRPr="00A5291C">
              <w:rPr>
                <w:szCs w:val="24"/>
                <w:lang w:eastAsia="id-ID" w:bidi="id-ID"/>
              </w:rPr>
              <w:t xml:space="preserve"> dimanfaatkan perusahaan untuk memperluas jangkauan dan dapat berinteraksi dengan pelanggan secara efektif dan praktis</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lastRenderedPageBreak/>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347</w:t>
            </w: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346</w:t>
            </w: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75.23</w:t>
            </w: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 xml:space="preserve">Baik </w:t>
            </w: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r w:rsidRPr="00A5291C">
              <w:rPr>
                <w:color w:val="000000" w:themeColor="text1"/>
                <w:szCs w:val="24"/>
              </w:rPr>
              <w:lastRenderedPageBreak/>
              <w:t>4.</w:t>
            </w:r>
          </w:p>
        </w:tc>
        <w:tc>
          <w:tcPr>
            <w:tcW w:w="2658" w:type="dxa"/>
          </w:tcPr>
          <w:p w:rsidR="00795BF0" w:rsidRPr="00A5291C" w:rsidRDefault="00795BF0" w:rsidP="00795BF0">
            <w:pPr>
              <w:autoSpaceDE w:val="0"/>
              <w:autoSpaceDN w:val="0"/>
              <w:adjustRightInd w:val="0"/>
              <w:ind w:firstLine="12"/>
              <w:jc w:val="both"/>
              <w:rPr>
                <w:i/>
                <w:szCs w:val="24"/>
                <w:lang w:eastAsia="id-ID" w:bidi="id-ID"/>
              </w:rPr>
            </w:pPr>
            <w:r w:rsidRPr="00A5291C">
              <w:rPr>
                <w:i/>
                <w:szCs w:val="24"/>
                <w:lang w:eastAsia="id-ID" w:bidi="id-ID"/>
              </w:rPr>
              <w:t>Youtube marketing</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6"/>
              </w:numPr>
              <w:autoSpaceDE w:val="0"/>
              <w:autoSpaceDN w:val="0"/>
              <w:adjustRightInd w:val="0"/>
              <w:ind w:left="360" w:firstLine="12"/>
              <w:contextualSpacing/>
              <w:jc w:val="both"/>
              <w:rPr>
                <w:i/>
                <w:szCs w:val="24"/>
                <w:lang w:eastAsia="id-ID" w:bidi="id-ID"/>
              </w:rPr>
            </w:pPr>
            <w:r w:rsidRPr="00A5291C">
              <w:rPr>
                <w:szCs w:val="24"/>
                <w:lang w:eastAsia="id-ID" w:bidi="id-ID"/>
              </w:rPr>
              <w:t>Dengan memanfaatkan youtube, perusahaan dapat memasarkan produk secara lebih murah dengan daya jangkau yang luas</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351</w:t>
            </w:r>
          </w:p>
        </w:tc>
        <w:tc>
          <w:tcPr>
            <w:tcW w:w="1044"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362</w:t>
            </w:r>
          </w:p>
        </w:tc>
        <w:tc>
          <w:tcPr>
            <w:tcW w:w="1190"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78.69</w:t>
            </w:r>
          </w:p>
        </w:tc>
        <w:tc>
          <w:tcPr>
            <w:tcW w:w="1069" w:type="dxa"/>
            <w:vMerge w:val="restart"/>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 xml:space="preserve">Baik </w:t>
            </w: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pStyle w:val="ListParagraph"/>
              <w:numPr>
                <w:ilvl w:val="0"/>
                <w:numId w:val="6"/>
              </w:numPr>
              <w:autoSpaceDE w:val="0"/>
              <w:autoSpaceDN w:val="0"/>
              <w:adjustRightInd w:val="0"/>
              <w:ind w:left="360" w:firstLine="12"/>
              <w:contextualSpacing/>
              <w:jc w:val="both"/>
              <w:rPr>
                <w:szCs w:val="24"/>
                <w:lang w:eastAsia="id-ID" w:bidi="id-ID"/>
              </w:rPr>
            </w:pPr>
            <w:r w:rsidRPr="00A5291C">
              <w:rPr>
                <w:color w:val="000000" w:themeColor="text1"/>
                <w:szCs w:val="24"/>
              </w:rPr>
              <w:t>Perusahaan memanfaatkan youtube sebagai sumber trafik web dengan kata lain bisa mempromosikan website</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373</w:t>
            </w:r>
          </w:p>
        </w:tc>
        <w:tc>
          <w:tcPr>
            <w:tcW w:w="1044"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vMerge/>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autoSpaceDE w:val="0"/>
              <w:autoSpaceDN w:val="0"/>
              <w:adjustRightInd w:val="0"/>
              <w:ind w:firstLine="12"/>
              <w:jc w:val="both"/>
              <w:rPr>
                <w:color w:val="000000" w:themeColor="text1"/>
                <w:szCs w:val="24"/>
              </w:rPr>
            </w:pPr>
            <w:r w:rsidRPr="00A5291C">
              <w:rPr>
                <w:color w:val="000000" w:themeColor="text1"/>
                <w:szCs w:val="24"/>
              </w:rPr>
              <w:t xml:space="preserve">Jumlah </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3586</w:t>
            </w: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autoSpaceDE w:val="0"/>
              <w:autoSpaceDN w:val="0"/>
              <w:adjustRightInd w:val="0"/>
              <w:ind w:firstLine="12"/>
              <w:jc w:val="both"/>
              <w:rPr>
                <w:color w:val="000000" w:themeColor="text1"/>
                <w:szCs w:val="24"/>
              </w:rPr>
            </w:pPr>
            <w:r w:rsidRPr="00A5291C">
              <w:rPr>
                <w:color w:val="000000" w:themeColor="text1"/>
                <w:szCs w:val="24"/>
              </w:rPr>
              <w:t xml:space="preserve">Rata=rata </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358.6</w:t>
            </w: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511" w:type="dxa"/>
          </w:tcPr>
          <w:p w:rsidR="00795BF0" w:rsidRPr="00A5291C" w:rsidRDefault="00795BF0" w:rsidP="00795BF0">
            <w:pPr>
              <w:autoSpaceDE w:val="0"/>
              <w:autoSpaceDN w:val="0"/>
              <w:adjustRightInd w:val="0"/>
              <w:ind w:firstLine="284"/>
              <w:jc w:val="both"/>
              <w:rPr>
                <w:color w:val="000000" w:themeColor="text1"/>
                <w:szCs w:val="24"/>
              </w:rPr>
            </w:pPr>
          </w:p>
        </w:tc>
        <w:tc>
          <w:tcPr>
            <w:tcW w:w="2658" w:type="dxa"/>
          </w:tcPr>
          <w:p w:rsidR="00795BF0" w:rsidRPr="00A5291C" w:rsidRDefault="00795BF0" w:rsidP="00795BF0">
            <w:pPr>
              <w:autoSpaceDE w:val="0"/>
              <w:autoSpaceDN w:val="0"/>
              <w:adjustRightInd w:val="0"/>
              <w:ind w:firstLine="12"/>
              <w:jc w:val="both"/>
              <w:rPr>
                <w:color w:val="000000" w:themeColor="text1"/>
                <w:szCs w:val="24"/>
              </w:rPr>
            </w:pPr>
            <w:r w:rsidRPr="00A5291C">
              <w:rPr>
                <w:color w:val="000000" w:themeColor="text1"/>
                <w:szCs w:val="24"/>
              </w:rPr>
              <w:t xml:space="preserve">Persemtasi </w:t>
            </w:r>
          </w:p>
        </w:tc>
        <w:tc>
          <w:tcPr>
            <w:tcW w:w="1013"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77.95</w:t>
            </w:r>
          </w:p>
        </w:tc>
        <w:tc>
          <w:tcPr>
            <w:tcW w:w="1044"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069" w:type="dxa"/>
          </w:tcPr>
          <w:p w:rsidR="00795BF0" w:rsidRPr="00A5291C" w:rsidRDefault="00795BF0" w:rsidP="00795BF0">
            <w:pPr>
              <w:autoSpaceDE w:val="0"/>
              <w:autoSpaceDN w:val="0"/>
              <w:adjustRightInd w:val="0"/>
              <w:ind w:firstLine="284"/>
              <w:jc w:val="center"/>
              <w:rPr>
                <w:color w:val="000000" w:themeColor="text1"/>
                <w:szCs w:val="24"/>
              </w:rPr>
            </w:pPr>
          </w:p>
        </w:tc>
      </w:tr>
    </w:tbl>
    <w:p w:rsidR="00795BF0" w:rsidRPr="00A5291C" w:rsidRDefault="00795BF0" w:rsidP="00795BF0">
      <w:pPr>
        <w:pStyle w:val="ListParagraph"/>
        <w:adjustRightInd w:val="0"/>
        <w:ind w:left="360" w:firstLine="284"/>
        <w:jc w:val="both"/>
        <w:rPr>
          <w:color w:val="000000" w:themeColor="text1"/>
          <w:sz w:val="24"/>
          <w:szCs w:val="24"/>
        </w:rPr>
      </w:pPr>
    </w:p>
    <w:p w:rsidR="00795BF0" w:rsidRDefault="00795BF0" w:rsidP="00795BF0">
      <w:pPr>
        <w:adjustRightInd w:val="0"/>
        <w:spacing w:line="360" w:lineRule="auto"/>
        <w:ind w:firstLine="284"/>
        <w:jc w:val="both"/>
        <w:rPr>
          <w:color w:val="000000" w:themeColor="text1"/>
          <w:sz w:val="24"/>
          <w:szCs w:val="24"/>
        </w:rPr>
        <w:sectPr w:rsidR="00795BF0" w:rsidSect="00EC7995">
          <w:type w:val="continuous"/>
          <w:pgSz w:w="11910" w:h="16840"/>
          <w:pgMar w:top="1400" w:right="1260" w:bottom="1420" w:left="1680" w:header="720" w:footer="720" w:gutter="0"/>
          <w:cols w:space="720"/>
        </w:sectPr>
      </w:pPr>
    </w:p>
    <w:p w:rsidR="00795BF0" w:rsidRDefault="00795BF0" w:rsidP="00795BF0">
      <w:pPr>
        <w:adjustRightInd w:val="0"/>
        <w:spacing w:line="360" w:lineRule="auto"/>
        <w:ind w:firstLine="284"/>
        <w:jc w:val="both"/>
        <w:rPr>
          <w:color w:val="000000" w:themeColor="text1"/>
          <w:sz w:val="24"/>
          <w:szCs w:val="24"/>
        </w:rPr>
      </w:pPr>
      <w:r w:rsidRPr="00A5291C">
        <w:rPr>
          <w:color w:val="000000" w:themeColor="text1"/>
          <w:sz w:val="24"/>
          <w:szCs w:val="24"/>
        </w:rPr>
        <w:lastRenderedPageBreak/>
        <w:t xml:space="preserve">Berdasarkan tabel di atas, di ketahui bahwa perolehan tanggapan responden terhadap variabel penerapan </w:t>
      </w:r>
      <w:r w:rsidRPr="00A5291C">
        <w:rPr>
          <w:i/>
          <w:color w:val="000000" w:themeColor="text1"/>
          <w:sz w:val="24"/>
          <w:szCs w:val="24"/>
        </w:rPr>
        <w:t>digital marketing</w:t>
      </w:r>
      <w:r w:rsidRPr="00A5291C">
        <w:rPr>
          <w:color w:val="000000" w:themeColor="text1"/>
          <w:sz w:val="24"/>
          <w:szCs w:val="24"/>
        </w:rPr>
        <w:t xml:space="preserve">  oleh perusahaan Travel Haji dan Wisata Idrisiyyah Tours dan Travel, sebesar 3586 atau dirata-ratakan menjadi 358.6 dengan persentasi sebesar 77.95% atau dengan kategori tinggi. Hal ini </w:t>
      </w:r>
      <w:r w:rsidRPr="00A5291C">
        <w:rPr>
          <w:color w:val="000000" w:themeColor="text1"/>
          <w:sz w:val="24"/>
          <w:szCs w:val="24"/>
        </w:rPr>
        <w:lastRenderedPageBreak/>
        <w:t xml:space="preserve">menunjukkan bahwa hipotesis yang berbunyi </w:t>
      </w:r>
      <w:r w:rsidRPr="00A5291C">
        <w:rPr>
          <w:i/>
          <w:color w:val="000000" w:themeColor="text1"/>
          <w:sz w:val="24"/>
          <w:szCs w:val="24"/>
        </w:rPr>
        <w:t>digital marketing</w:t>
      </w:r>
      <w:r w:rsidRPr="00A5291C">
        <w:rPr>
          <w:color w:val="000000" w:themeColor="text1"/>
          <w:sz w:val="24"/>
          <w:szCs w:val="24"/>
        </w:rPr>
        <w:t xml:space="preserve"> menurut persepsi responden termasuk kategori Tinggi, dapat di terima</w:t>
      </w:r>
    </w:p>
    <w:p w:rsidR="00795BF0" w:rsidRPr="000D4B10" w:rsidRDefault="00795BF0" w:rsidP="00795BF0">
      <w:pPr>
        <w:adjustRightInd w:val="0"/>
        <w:spacing w:line="360" w:lineRule="auto"/>
        <w:ind w:firstLine="284"/>
        <w:jc w:val="both"/>
        <w:rPr>
          <w:color w:val="000000" w:themeColor="text1"/>
          <w:sz w:val="24"/>
          <w:szCs w:val="24"/>
        </w:rPr>
      </w:pPr>
      <w:r>
        <w:rPr>
          <w:color w:val="000000" w:themeColor="text1"/>
          <w:sz w:val="24"/>
          <w:szCs w:val="24"/>
        </w:rPr>
        <w:t xml:space="preserve">Hasil </w:t>
      </w:r>
      <w:r w:rsidRPr="00A5291C">
        <w:rPr>
          <w:color w:val="000000" w:themeColor="text1"/>
          <w:sz w:val="24"/>
          <w:szCs w:val="24"/>
        </w:rPr>
        <w:t xml:space="preserve">kuesioner </w:t>
      </w:r>
      <w:r>
        <w:rPr>
          <w:color w:val="000000" w:themeColor="text1"/>
          <w:sz w:val="24"/>
          <w:szCs w:val="24"/>
        </w:rPr>
        <w:t xml:space="preserve">berdasarkan tanggapan responden teradap variabel </w:t>
      </w:r>
      <w:r w:rsidRPr="000D4B10">
        <w:rPr>
          <w:sz w:val="24"/>
          <w:szCs w:val="24"/>
        </w:rPr>
        <w:t>efektivitas pemasaran jasa travel dan umroh</w:t>
      </w:r>
      <w:r>
        <w:rPr>
          <w:sz w:val="24"/>
          <w:szCs w:val="24"/>
        </w:rPr>
        <w:t xml:space="preserve">. </w:t>
      </w:r>
      <w:r w:rsidRPr="000D4B10">
        <w:rPr>
          <w:color w:val="000000" w:themeColor="text1"/>
          <w:sz w:val="24"/>
          <w:szCs w:val="24"/>
        </w:rPr>
        <w:t>.</w:t>
      </w:r>
    </w:p>
    <w:p w:rsidR="00795BF0" w:rsidRDefault="00795BF0" w:rsidP="00795BF0">
      <w:pPr>
        <w:adjustRightInd w:val="0"/>
        <w:ind w:firstLine="284"/>
        <w:jc w:val="center"/>
        <w:rPr>
          <w:color w:val="000000" w:themeColor="text1"/>
          <w:sz w:val="24"/>
          <w:szCs w:val="24"/>
        </w:rPr>
        <w:sectPr w:rsidR="00795BF0" w:rsidSect="00795BF0">
          <w:type w:val="continuous"/>
          <w:pgSz w:w="11910" w:h="16840"/>
          <w:pgMar w:top="1400" w:right="1260" w:bottom="1420" w:left="1680" w:header="720" w:footer="720" w:gutter="0"/>
          <w:cols w:num="2" w:space="720"/>
        </w:sectPr>
      </w:pPr>
    </w:p>
    <w:p w:rsidR="00795BF0" w:rsidRPr="00A5291C" w:rsidRDefault="00795BF0" w:rsidP="00795BF0">
      <w:pPr>
        <w:adjustRightInd w:val="0"/>
        <w:ind w:firstLine="284"/>
        <w:jc w:val="center"/>
        <w:rPr>
          <w:color w:val="000000" w:themeColor="text1"/>
          <w:sz w:val="24"/>
          <w:szCs w:val="24"/>
        </w:rPr>
      </w:pPr>
      <w:r>
        <w:rPr>
          <w:color w:val="000000" w:themeColor="text1"/>
          <w:sz w:val="24"/>
          <w:szCs w:val="24"/>
        </w:rPr>
        <w:lastRenderedPageBreak/>
        <w:t xml:space="preserve">Tabel </w:t>
      </w:r>
      <w:proofErr w:type="gramStart"/>
      <w:r>
        <w:rPr>
          <w:color w:val="000000" w:themeColor="text1"/>
          <w:sz w:val="24"/>
          <w:szCs w:val="24"/>
        </w:rPr>
        <w:t xml:space="preserve">3  </w:t>
      </w:r>
      <w:r w:rsidRPr="00A5291C">
        <w:rPr>
          <w:color w:val="000000" w:themeColor="text1"/>
          <w:sz w:val="24"/>
          <w:szCs w:val="24"/>
        </w:rPr>
        <w:t>Rekapitulasi</w:t>
      </w:r>
      <w:proofErr w:type="gramEnd"/>
      <w:r w:rsidRPr="00A5291C">
        <w:rPr>
          <w:color w:val="000000" w:themeColor="text1"/>
          <w:sz w:val="24"/>
          <w:szCs w:val="24"/>
        </w:rPr>
        <w:t xml:space="preserve"> Hasil Kuesioner </w:t>
      </w:r>
    </w:p>
    <w:tbl>
      <w:tblPr>
        <w:tblStyle w:val="TableGrid"/>
        <w:tblW w:w="8648" w:type="dxa"/>
        <w:jc w:val="center"/>
        <w:tblLook w:val="04A0" w:firstRow="1" w:lastRow="0" w:firstColumn="1" w:lastColumn="0" w:noHBand="0" w:noVBand="1"/>
      </w:tblPr>
      <w:tblGrid>
        <w:gridCol w:w="673"/>
        <w:gridCol w:w="2456"/>
        <w:gridCol w:w="1045"/>
        <w:gridCol w:w="1163"/>
        <w:gridCol w:w="1032"/>
        <w:gridCol w:w="1190"/>
        <w:gridCol w:w="1089"/>
      </w:tblGrid>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jc w:val="both"/>
              <w:rPr>
                <w:color w:val="000000" w:themeColor="text1"/>
                <w:szCs w:val="24"/>
              </w:rPr>
            </w:pPr>
            <w:r w:rsidRPr="00A5291C">
              <w:rPr>
                <w:color w:val="000000" w:themeColor="text1"/>
                <w:szCs w:val="24"/>
              </w:rPr>
              <w:t>No.</w:t>
            </w:r>
          </w:p>
        </w:tc>
        <w:tc>
          <w:tcPr>
            <w:tcW w:w="2337" w:type="dxa"/>
          </w:tcPr>
          <w:p w:rsidR="00795BF0" w:rsidRPr="00A5291C" w:rsidRDefault="00795BF0" w:rsidP="00795BF0">
            <w:pPr>
              <w:autoSpaceDE w:val="0"/>
              <w:autoSpaceDN w:val="0"/>
              <w:adjustRightInd w:val="0"/>
              <w:spacing w:line="480" w:lineRule="auto"/>
              <w:ind w:firstLine="4"/>
              <w:rPr>
                <w:color w:val="000000" w:themeColor="text1"/>
                <w:szCs w:val="24"/>
              </w:rPr>
            </w:pPr>
            <w:r w:rsidRPr="00A5291C">
              <w:rPr>
                <w:color w:val="000000" w:themeColor="text1"/>
                <w:szCs w:val="24"/>
              </w:rPr>
              <w:t xml:space="preserve">Pernyataan </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Skor Target</w:t>
            </w: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Skor perolehan</w:t>
            </w:r>
          </w:p>
        </w:tc>
        <w:tc>
          <w:tcPr>
            <w:tcW w:w="1079"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Rata-rata</w:t>
            </w:r>
          </w:p>
        </w:tc>
        <w:tc>
          <w:tcPr>
            <w:tcW w:w="119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Persentasi</w:t>
            </w:r>
          </w:p>
        </w:tc>
        <w:tc>
          <w:tcPr>
            <w:tcW w:w="111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Kriteria</w:t>
            </w:r>
          </w:p>
        </w:tc>
      </w:tr>
      <w:tr w:rsidR="00795BF0" w:rsidRPr="00A5291C" w:rsidTr="00795BF0">
        <w:trPr>
          <w:jc w:val="center"/>
        </w:trPr>
        <w:tc>
          <w:tcPr>
            <w:tcW w:w="690" w:type="dxa"/>
          </w:tcPr>
          <w:p w:rsidR="00795BF0" w:rsidRPr="00A5291C" w:rsidRDefault="00795BF0" w:rsidP="00795BF0">
            <w:pPr>
              <w:pStyle w:val="ListParagraph"/>
              <w:numPr>
                <w:ilvl w:val="0"/>
                <w:numId w:val="7"/>
              </w:numPr>
              <w:autoSpaceDE w:val="0"/>
              <w:autoSpaceDN w:val="0"/>
              <w:adjustRightInd w:val="0"/>
              <w:spacing w:line="480" w:lineRule="auto"/>
              <w:ind w:left="360" w:firstLine="284"/>
              <w:contextualSpacing/>
              <w:jc w:val="both"/>
              <w:rPr>
                <w:color w:val="000000" w:themeColor="text1"/>
                <w:szCs w:val="24"/>
              </w:rPr>
            </w:pPr>
          </w:p>
        </w:tc>
        <w:tc>
          <w:tcPr>
            <w:tcW w:w="2337" w:type="dxa"/>
          </w:tcPr>
          <w:p w:rsidR="00795BF0" w:rsidRPr="00A5291C" w:rsidRDefault="00795BF0" w:rsidP="00795BF0">
            <w:pPr>
              <w:autoSpaceDE w:val="0"/>
              <w:autoSpaceDN w:val="0"/>
              <w:adjustRightInd w:val="0"/>
              <w:spacing w:line="480" w:lineRule="auto"/>
              <w:ind w:firstLine="4"/>
              <w:rPr>
                <w:color w:val="000000" w:themeColor="text1"/>
                <w:szCs w:val="24"/>
              </w:rPr>
            </w:pPr>
            <w:r w:rsidRPr="00A5291C">
              <w:rPr>
                <w:color w:val="000000"/>
                <w:szCs w:val="24"/>
              </w:rPr>
              <w:t>Produktivitas</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79"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pStyle w:val="ListParagraph"/>
              <w:autoSpaceDE w:val="0"/>
              <w:autoSpaceDN w:val="0"/>
              <w:adjustRightInd w:val="0"/>
              <w:spacing w:line="480" w:lineRule="auto"/>
              <w:ind w:left="360" w:firstLine="284"/>
              <w:jc w:val="both"/>
              <w:rPr>
                <w:color w:val="000000" w:themeColor="text1"/>
                <w:szCs w:val="24"/>
              </w:rPr>
            </w:pPr>
          </w:p>
        </w:tc>
        <w:tc>
          <w:tcPr>
            <w:tcW w:w="2337" w:type="dxa"/>
          </w:tcPr>
          <w:p w:rsidR="00795BF0" w:rsidRPr="00A5291C" w:rsidRDefault="00795BF0" w:rsidP="00795BF0">
            <w:pPr>
              <w:pStyle w:val="ListParagraph"/>
              <w:numPr>
                <w:ilvl w:val="0"/>
                <w:numId w:val="8"/>
              </w:numPr>
              <w:autoSpaceDE w:val="0"/>
              <w:autoSpaceDN w:val="0"/>
              <w:adjustRightInd w:val="0"/>
              <w:ind w:left="360" w:firstLine="4"/>
              <w:contextualSpacing/>
              <w:rPr>
                <w:color w:val="000000"/>
                <w:szCs w:val="24"/>
                <w:lang w:val="id-ID"/>
              </w:rPr>
            </w:pPr>
            <w:r w:rsidRPr="00A5291C">
              <w:rPr>
                <w:szCs w:val="24"/>
              </w:rPr>
              <w:t>Pemasaran jasa travel dan umroh</w:t>
            </w:r>
            <w:r w:rsidRPr="00A5291C">
              <w:rPr>
                <w:color w:val="000000" w:themeColor="text1"/>
                <w:szCs w:val="24"/>
              </w:rPr>
              <w:t xml:space="preserve"> dikatakan efektif </w:t>
            </w:r>
            <w:r w:rsidRPr="00A5291C">
              <w:rPr>
                <w:color w:val="000000" w:themeColor="text1"/>
                <w:szCs w:val="24"/>
              </w:rPr>
              <w:lastRenderedPageBreak/>
              <w:t>karena adanya peningkatan jumlah pengguna jasa</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lastRenderedPageBreak/>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370</w:t>
            </w:r>
          </w:p>
        </w:tc>
        <w:tc>
          <w:tcPr>
            <w:tcW w:w="1079"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362</w:t>
            </w:r>
          </w:p>
        </w:tc>
        <w:tc>
          <w:tcPr>
            <w:tcW w:w="119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78.65</w:t>
            </w:r>
          </w:p>
        </w:tc>
        <w:tc>
          <w:tcPr>
            <w:tcW w:w="111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 xml:space="preserve">Baik </w:t>
            </w:r>
          </w:p>
        </w:tc>
      </w:tr>
      <w:tr w:rsidR="00795BF0" w:rsidRPr="00A5291C" w:rsidTr="00795BF0">
        <w:trPr>
          <w:jc w:val="center"/>
        </w:trPr>
        <w:tc>
          <w:tcPr>
            <w:tcW w:w="690" w:type="dxa"/>
          </w:tcPr>
          <w:p w:rsidR="00795BF0" w:rsidRPr="00A5291C" w:rsidRDefault="00795BF0" w:rsidP="00795BF0">
            <w:pPr>
              <w:pStyle w:val="ListParagraph"/>
              <w:autoSpaceDE w:val="0"/>
              <w:autoSpaceDN w:val="0"/>
              <w:adjustRightInd w:val="0"/>
              <w:spacing w:line="480" w:lineRule="auto"/>
              <w:ind w:left="360" w:firstLine="284"/>
              <w:jc w:val="both"/>
              <w:rPr>
                <w:color w:val="000000" w:themeColor="text1"/>
                <w:szCs w:val="24"/>
              </w:rPr>
            </w:pPr>
          </w:p>
        </w:tc>
        <w:tc>
          <w:tcPr>
            <w:tcW w:w="2337" w:type="dxa"/>
          </w:tcPr>
          <w:p w:rsidR="00795BF0" w:rsidRPr="00A5291C" w:rsidRDefault="00795BF0" w:rsidP="00795BF0">
            <w:pPr>
              <w:pStyle w:val="ListParagraph"/>
              <w:numPr>
                <w:ilvl w:val="0"/>
                <w:numId w:val="8"/>
              </w:numPr>
              <w:autoSpaceDE w:val="0"/>
              <w:autoSpaceDN w:val="0"/>
              <w:adjustRightInd w:val="0"/>
              <w:ind w:left="360" w:firstLine="4"/>
              <w:contextualSpacing/>
              <w:rPr>
                <w:szCs w:val="24"/>
              </w:rPr>
            </w:pPr>
            <w:r w:rsidRPr="00A5291C">
              <w:rPr>
                <w:szCs w:val="24"/>
              </w:rPr>
              <w:t>Pemasaran jasa travel dan umroh</w:t>
            </w:r>
            <w:r w:rsidRPr="00A5291C">
              <w:rPr>
                <w:color w:val="000000" w:themeColor="text1"/>
                <w:szCs w:val="24"/>
              </w:rPr>
              <w:t xml:space="preserve"> dikatakan efektif karena jumlah uang yang masuk mengalami peningkatan</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354</w:t>
            </w:r>
          </w:p>
        </w:tc>
        <w:tc>
          <w:tcPr>
            <w:tcW w:w="1079"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lang w:val="id-ID"/>
              </w:rPr>
            </w:pPr>
            <w:r w:rsidRPr="00A5291C">
              <w:rPr>
                <w:color w:val="000000" w:themeColor="text1"/>
                <w:szCs w:val="24"/>
                <w:lang w:val="id-ID"/>
              </w:rPr>
              <w:t>2.</w:t>
            </w:r>
          </w:p>
        </w:tc>
        <w:tc>
          <w:tcPr>
            <w:tcW w:w="2337" w:type="dxa"/>
          </w:tcPr>
          <w:p w:rsidR="00795BF0" w:rsidRPr="00A5291C" w:rsidRDefault="00795BF0" w:rsidP="00795BF0">
            <w:pPr>
              <w:autoSpaceDE w:val="0"/>
              <w:autoSpaceDN w:val="0"/>
              <w:adjustRightInd w:val="0"/>
              <w:ind w:firstLine="4"/>
              <w:rPr>
                <w:szCs w:val="24"/>
                <w:lang w:val="id-ID"/>
              </w:rPr>
            </w:pPr>
            <w:r w:rsidRPr="00A5291C">
              <w:rPr>
                <w:color w:val="000000"/>
                <w:szCs w:val="24"/>
              </w:rPr>
              <w:t>Kemampuan Adaptasi Atau Fleksibilitas</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79"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rPr>
            </w:pPr>
          </w:p>
        </w:tc>
        <w:tc>
          <w:tcPr>
            <w:tcW w:w="2337" w:type="dxa"/>
          </w:tcPr>
          <w:p w:rsidR="00795BF0" w:rsidRPr="00A5291C" w:rsidRDefault="00795BF0" w:rsidP="00795BF0">
            <w:pPr>
              <w:pStyle w:val="ListParagraph"/>
              <w:numPr>
                <w:ilvl w:val="0"/>
                <w:numId w:val="9"/>
              </w:numPr>
              <w:autoSpaceDE w:val="0"/>
              <w:autoSpaceDN w:val="0"/>
              <w:adjustRightInd w:val="0"/>
              <w:ind w:left="360" w:firstLine="4"/>
              <w:contextualSpacing/>
              <w:rPr>
                <w:color w:val="000000"/>
                <w:szCs w:val="24"/>
                <w:lang w:val="id-ID"/>
              </w:rPr>
            </w:pPr>
            <w:r w:rsidRPr="00A5291C">
              <w:rPr>
                <w:color w:val="000000"/>
                <w:szCs w:val="24"/>
              </w:rPr>
              <w:t>Perusahaam memiliki kemampuan menyesuaikan fasilitas perjalanan haji dan umrah</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378</w:t>
            </w:r>
          </w:p>
        </w:tc>
        <w:tc>
          <w:tcPr>
            <w:tcW w:w="1079"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363.5</w:t>
            </w:r>
          </w:p>
        </w:tc>
        <w:tc>
          <w:tcPr>
            <w:tcW w:w="119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79.02</w:t>
            </w:r>
          </w:p>
        </w:tc>
        <w:tc>
          <w:tcPr>
            <w:tcW w:w="111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 xml:space="preserve">Baik  </w:t>
            </w: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rPr>
            </w:pPr>
          </w:p>
        </w:tc>
        <w:tc>
          <w:tcPr>
            <w:tcW w:w="2337" w:type="dxa"/>
          </w:tcPr>
          <w:p w:rsidR="00795BF0" w:rsidRPr="00A5291C" w:rsidRDefault="00795BF0" w:rsidP="00795BF0">
            <w:pPr>
              <w:pStyle w:val="ListParagraph"/>
              <w:numPr>
                <w:ilvl w:val="0"/>
                <w:numId w:val="9"/>
              </w:numPr>
              <w:autoSpaceDE w:val="0"/>
              <w:autoSpaceDN w:val="0"/>
              <w:adjustRightInd w:val="0"/>
              <w:ind w:left="360" w:firstLine="4"/>
              <w:contextualSpacing/>
              <w:rPr>
                <w:color w:val="000000"/>
                <w:szCs w:val="24"/>
              </w:rPr>
            </w:pPr>
            <w:r w:rsidRPr="00A5291C">
              <w:rPr>
                <w:color w:val="000000"/>
                <w:szCs w:val="24"/>
              </w:rPr>
              <w:t>Perusahaam mampu menyesuaikan atau fleksibel dalam menyesuaikan harga travel haji dan umrah</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349</w:t>
            </w:r>
          </w:p>
        </w:tc>
        <w:tc>
          <w:tcPr>
            <w:tcW w:w="1079"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lang w:val="id-ID"/>
              </w:rPr>
            </w:pPr>
            <w:r w:rsidRPr="00A5291C">
              <w:rPr>
                <w:color w:val="000000" w:themeColor="text1"/>
                <w:szCs w:val="24"/>
                <w:lang w:val="id-ID"/>
              </w:rPr>
              <w:t>3.</w:t>
            </w:r>
          </w:p>
        </w:tc>
        <w:tc>
          <w:tcPr>
            <w:tcW w:w="2337" w:type="dxa"/>
          </w:tcPr>
          <w:p w:rsidR="00795BF0" w:rsidRPr="00A5291C" w:rsidRDefault="00795BF0" w:rsidP="00795BF0">
            <w:pPr>
              <w:autoSpaceDE w:val="0"/>
              <w:autoSpaceDN w:val="0"/>
              <w:adjustRightInd w:val="0"/>
              <w:ind w:firstLine="4"/>
              <w:rPr>
                <w:color w:val="000000"/>
                <w:szCs w:val="24"/>
                <w:lang w:val="id-ID"/>
              </w:rPr>
            </w:pPr>
            <w:r w:rsidRPr="00A5291C">
              <w:rPr>
                <w:color w:val="000000"/>
                <w:szCs w:val="24"/>
              </w:rPr>
              <w:t>Kepuasan Kerja</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79"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rPr>
            </w:pPr>
          </w:p>
        </w:tc>
        <w:tc>
          <w:tcPr>
            <w:tcW w:w="2337" w:type="dxa"/>
          </w:tcPr>
          <w:p w:rsidR="00795BF0" w:rsidRPr="00A5291C" w:rsidRDefault="00795BF0" w:rsidP="00795BF0">
            <w:pPr>
              <w:pStyle w:val="ListParagraph"/>
              <w:numPr>
                <w:ilvl w:val="0"/>
                <w:numId w:val="10"/>
              </w:numPr>
              <w:autoSpaceDE w:val="0"/>
              <w:autoSpaceDN w:val="0"/>
              <w:adjustRightInd w:val="0"/>
              <w:ind w:left="360" w:firstLine="4"/>
              <w:contextualSpacing/>
              <w:rPr>
                <w:color w:val="000000"/>
                <w:szCs w:val="24"/>
                <w:lang w:val="id-ID"/>
              </w:rPr>
            </w:pPr>
            <w:r w:rsidRPr="00A5291C">
              <w:rPr>
                <w:color w:val="000000"/>
                <w:szCs w:val="24"/>
              </w:rPr>
              <w:t>Perusahaan mampu menjamin kepuasan pengguna jasa travel haji dan umrah</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360</w:t>
            </w:r>
          </w:p>
        </w:tc>
        <w:tc>
          <w:tcPr>
            <w:tcW w:w="1079"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354.5</w:t>
            </w:r>
          </w:p>
        </w:tc>
        <w:tc>
          <w:tcPr>
            <w:tcW w:w="119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77.06</w:t>
            </w:r>
          </w:p>
        </w:tc>
        <w:tc>
          <w:tcPr>
            <w:tcW w:w="111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 xml:space="preserve">Baik </w:t>
            </w: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rPr>
            </w:pPr>
          </w:p>
        </w:tc>
        <w:tc>
          <w:tcPr>
            <w:tcW w:w="2337" w:type="dxa"/>
          </w:tcPr>
          <w:p w:rsidR="00795BF0" w:rsidRPr="00A5291C" w:rsidRDefault="00795BF0" w:rsidP="00795BF0">
            <w:pPr>
              <w:pStyle w:val="ListParagraph"/>
              <w:numPr>
                <w:ilvl w:val="0"/>
                <w:numId w:val="10"/>
              </w:numPr>
              <w:autoSpaceDE w:val="0"/>
              <w:autoSpaceDN w:val="0"/>
              <w:adjustRightInd w:val="0"/>
              <w:ind w:left="360" w:firstLine="4"/>
              <w:contextualSpacing/>
              <w:rPr>
                <w:color w:val="000000"/>
                <w:szCs w:val="24"/>
              </w:rPr>
            </w:pPr>
            <w:r w:rsidRPr="00A5291C">
              <w:rPr>
                <w:color w:val="000000" w:themeColor="text1"/>
                <w:szCs w:val="24"/>
              </w:rPr>
              <w:t>Perusahaan mampu membuktikan dengan menyediakan vasilitas yang memuaskan</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349</w:t>
            </w:r>
          </w:p>
        </w:tc>
        <w:tc>
          <w:tcPr>
            <w:tcW w:w="1079"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lang w:val="id-ID"/>
              </w:rPr>
            </w:pPr>
            <w:r w:rsidRPr="00A5291C">
              <w:rPr>
                <w:color w:val="000000" w:themeColor="text1"/>
                <w:szCs w:val="24"/>
                <w:lang w:val="id-ID"/>
              </w:rPr>
              <w:t>4.</w:t>
            </w:r>
          </w:p>
        </w:tc>
        <w:tc>
          <w:tcPr>
            <w:tcW w:w="2337" w:type="dxa"/>
          </w:tcPr>
          <w:p w:rsidR="00795BF0" w:rsidRPr="00A5291C" w:rsidRDefault="00795BF0" w:rsidP="00795BF0">
            <w:pPr>
              <w:autoSpaceDE w:val="0"/>
              <w:autoSpaceDN w:val="0"/>
              <w:adjustRightInd w:val="0"/>
              <w:ind w:firstLine="4"/>
              <w:rPr>
                <w:color w:val="000000" w:themeColor="text1"/>
                <w:szCs w:val="24"/>
                <w:lang w:val="id-ID"/>
              </w:rPr>
            </w:pPr>
            <w:r w:rsidRPr="00A5291C">
              <w:rPr>
                <w:color w:val="000000"/>
                <w:szCs w:val="24"/>
              </w:rPr>
              <w:t>Kemampuan Berlaba</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79"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rPr>
            </w:pPr>
          </w:p>
        </w:tc>
        <w:tc>
          <w:tcPr>
            <w:tcW w:w="2337" w:type="dxa"/>
          </w:tcPr>
          <w:p w:rsidR="00795BF0" w:rsidRPr="00A5291C" w:rsidRDefault="00795BF0" w:rsidP="00795BF0">
            <w:pPr>
              <w:pStyle w:val="ListParagraph"/>
              <w:numPr>
                <w:ilvl w:val="0"/>
                <w:numId w:val="11"/>
              </w:numPr>
              <w:autoSpaceDE w:val="0"/>
              <w:autoSpaceDN w:val="0"/>
              <w:adjustRightInd w:val="0"/>
              <w:ind w:left="360" w:firstLine="4"/>
              <w:contextualSpacing/>
              <w:rPr>
                <w:color w:val="000000"/>
                <w:szCs w:val="24"/>
                <w:lang w:val="id-ID"/>
              </w:rPr>
            </w:pPr>
            <w:r w:rsidRPr="00A5291C">
              <w:rPr>
                <w:color w:val="000000"/>
                <w:szCs w:val="24"/>
              </w:rPr>
              <w:t>Adanya peningkatan laba perusahaan dari tahun ke tahun</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360</w:t>
            </w:r>
          </w:p>
        </w:tc>
        <w:tc>
          <w:tcPr>
            <w:tcW w:w="1079"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365</w:t>
            </w:r>
          </w:p>
        </w:tc>
        <w:tc>
          <w:tcPr>
            <w:tcW w:w="119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79.34</w:t>
            </w:r>
          </w:p>
        </w:tc>
        <w:tc>
          <w:tcPr>
            <w:tcW w:w="111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 xml:space="preserve">Baik </w:t>
            </w: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rPr>
            </w:pPr>
          </w:p>
        </w:tc>
        <w:tc>
          <w:tcPr>
            <w:tcW w:w="2337" w:type="dxa"/>
          </w:tcPr>
          <w:p w:rsidR="00795BF0" w:rsidRPr="00A5291C" w:rsidRDefault="00795BF0" w:rsidP="00795BF0">
            <w:pPr>
              <w:pStyle w:val="ListParagraph"/>
              <w:numPr>
                <w:ilvl w:val="0"/>
                <w:numId w:val="11"/>
              </w:numPr>
              <w:autoSpaceDE w:val="0"/>
              <w:autoSpaceDN w:val="0"/>
              <w:adjustRightInd w:val="0"/>
              <w:ind w:left="360" w:firstLine="4"/>
              <w:contextualSpacing/>
              <w:rPr>
                <w:color w:val="000000"/>
                <w:szCs w:val="24"/>
              </w:rPr>
            </w:pPr>
            <w:r w:rsidRPr="00A5291C">
              <w:rPr>
                <w:color w:val="000000" w:themeColor="text1"/>
                <w:szCs w:val="24"/>
              </w:rPr>
              <w:t>Perusahaan memilili kemampuan berlaba yang menjanjikan</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370</w:t>
            </w:r>
          </w:p>
        </w:tc>
        <w:tc>
          <w:tcPr>
            <w:tcW w:w="1079"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lang w:val="id-ID"/>
              </w:rPr>
            </w:pPr>
            <w:r w:rsidRPr="00A5291C">
              <w:rPr>
                <w:color w:val="000000" w:themeColor="text1"/>
                <w:szCs w:val="24"/>
                <w:lang w:val="id-ID"/>
              </w:rPr>
              <w:t>5.</w:t>
            </w:r>
          </w:p>
        </w:tc>
        <w:tc>
          <w:tcPr>
            <w:tcW w:w="2337" w:type="dxa"/>
          </w:tcPr>
          <w:p w:rsidR="00795BF0" w:rsidRPr="00A5291C" w:rsidRDefault="00795BF0" w:rsidP="00795BF0">
            <w:pPr>
              <w:autoSpaceDE w:val="0"/>
              <w:autoSpaceDN w:val="0"/>
              <w:adjustRightInd w:val="0"/>
              <w:ind w:firstLine="4"/>
              <w:rPr>
                <w:color w:val="000000" w:themeColor="text1"/>
                <w:szCs w:val="24"/>
                <w:lang w:val="id-ID"/>
              </w:rPr>
            </w:pPr>
            <w:r w:rsidRPr="00A5291C">
              <w:rPr>
                <w:color w:val="000000"/>
                <w:szCs w:val="24"/>
              </w:rPr>
              <w:t>Pencarian Sumber Daya</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p>
        </w:tc>
        <w:tc>
          <w:tcPr>
            <w:tcW w:w="1079"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rPr>
            </w:pPr>
          </w:p>
        </w:tc>
        <w:tc>
          <w:tcPr>
            <w:tcW w:w="2337" w:type="dxa"/>
          </w:tcPr>
          <w:p w:rsidR="00795BF0" w:rsidRPr="00A5291C" w:rsidRDefault="00795BF0" w:rsidP="00795BF0">
            <w:pPr>
              <w:pStyle w:val="ListParagraph"/>
              <w:numPr>
                <w:ilvl w:val="0"/>
                <w:numId w:val="12"/>
              </w:numPr>
              <w:autoSpaceDE w:val="0"/>
              <w:autoSpaceDN w:val="0"/>
              <w:adjustRightInd w:val="0"/>
              <w:ind w:left="360" w:firstLine="4"/>
              <w:contextualSpacing/>
              <w:rPr>
                <w:color w:val="000000"/>
                <w:szCs w:val="24"/>
                <w:lang w:val="id-ID"/>
              </w:rPr>
            </w:pPr>
            <w:r w:rsidRPr="00A5291C">
              <w:rPr>
                <w:color w:val="000000" w:themeColor="text1"/>
                <w:szCs w:val="24"/>
              </w:rPr>
              <w:t>Perusahaan melakukan rekruting pegawai dengan seleksi yang ketat</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328</w:t>
            </w:r>
          </w:p>
        </w:tc>
        <w:tc>
          <w:tcPr>
            <w:tcW w:w="1079"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304</w:t>
            </w:r>
          </w:p>
        </w:tc>
        <w:tc>
          <w:tcPr>
            <w:tcW w:w="119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66.08</w:t>
            </w:r>
          </w:p>
        </w:tc>
        <w:tc>
          <w:tcPr>
            <w:tcW w:w="1110" w:type="dxa"/>
            <w:vMerge w:val="restart"/>
          </w:tcPr>
          <w:p w:rsidR="00795BF0" w:rsidRPr="00A5291C" w:rsidRDefault="00795BF0" w:rsidP="00795BF0">
            <w:pPr>
              <w:autoSpaceDE w:val="0"/>
              <w:autoSpaceDN w:val="0"/>
              <w:adjustRightInd w:val="0"/>
              <w:spacing w:line="480" w:lineRule="auto"/>
              <w:ind w:firstLine="284"/>
              <w:jc w:val="center"/>
              <w:rPr>
                <w:color w:val="000000" w:themeColor="text1"/>
                <w:szCs w:val="24"/>
              </w:rPr>
            </w:pPr>
            <w:r w:rsidRPr="00A5291C">
              <w:rPr>
                <w:color w:val="000000" w:themeColor="text1"/>
                <w:szCs w:val="24"/>
              </w:rPr>
              <w:t xml:space="preserve">Cukup </w:t>
            </w:r>
          </w:p>
        </w:tc>
      </w:tr>
      <w:tr w:rsidR="00795BF0" w:rsidRPr="00A5291C" w:rsidTr="00795BF0">
        <w:trPr>
          <w:jc w:val="center"/>
        </w:trPr>
        <w:tc>
          <w:tcPr>
            <w:tcW w:w="690" w:type="dxa"/>
          </w:tcPr>
          <w:p w:rsidR="00795BF0" w:rsidRPr="00A5291C" w:rsidRDefault="00795BF0" w:rsidP="00795BF0">
            <w:pPr>
              <w:autoSpaceDE w:val="0"/>
              <w:autoSpaceDN w:val="0"/>
              <w:adjustRightInd w:val="0"/>
              <w:spacing w:line="480" w:lineRule="auto"/>
              <w:ind w:firstLine="284"/>
              <w:jc w:val="both"/>
              <w:rPr>
                <w:color w:val="000000" w:themeColor="text1"/>
                <w:szCs w:val="24"/>
              </w:rPr>
            </w:pPr>
          </w:p>
        </w:tc>
        <w:tc>
          <w:tcPr>
            <w:tcW w:w="2337" w:type="dxa"/>
          </w:tcPr>
          <w:p w:rsidR="00795BF0" w:rsidRPr="00A5291C" w:rsidRDefault="00795BF0" w:rsidP="00795BF0">
            <w:pPr>
              <w:pStyle w:val="ListParagraph"/>
              <w:numPr>
                <w:ilvl w:val="0"/>
                <w:numId w:val="12"/>
              </w:numPr>
              <w:autoSpaceDE w:val="0"/>
              <w:autoSpaceDN w:val="0"/>
              <w:adjustRightInd w:val="0"/>
              <w:ind w:left="360" w:firstLine="4"/>
              <w:contextualSpacing/>
              <w:rPr>
                <w:color w:val="000000" w:themeColor="text1"/>
                <w:szCs w:val="24"/>
              </w:rPr>
            </w:pPr>
            <w:r w:rsidRPr="00A5291C">
              <w:rPr>
                <w:color w:val="000000" w:themeColor="text1"/>
                <w:szCs w:val="24"/>
              </w:rPr>
              <w:t>Pegawai yang berhasil di seleksi harus memiliki  kompetensi teruama dalam memasarkan produk</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460</w:t>
            </w:r>
          </w:p>
        </w:tc>
        <w:tc>
          <w:tcPr>
            <w:tcW w:w="1163" w:type="dxa"/>
          </w:tcPr>
          <w:p w:rsidR="00795BF0" w:rsidRPr="00A5291C" w:rsidRDefault="00795BF0" w:rsidP="00795BF0">
            <w:pPr>
              <w:autoSpaceDE w:val="0"/>
              <w:autoSpaceDN w:val="0"/>
              <w:adjustRightInd w:val="0"/>
              <w:ind w:firstLine="284"/>
              <w:jc w:val="center"/>
              <w:rPr>
                <w:color w:val="000000" w:themeColor="text1"/>
                <w:szCs w:val="24"/>
                <w:lang w:val="id-ID"/>
              </w:rPr>
            </w:pPr>
            <w:r w:rsidRPr="00A5291C">
              <w:rPr>
                <w:color w:val="000000" w:themeColor="text1"/>
                <w:szCs w:val="24"/>
                <w:lang w:val="id-ID"/>
              </w:rPr>
              <w:t>280</w:t>
            </w:r>
          </w:p>
        </w:tc>
        <w:tc>
          <w:tcPr>
            <w:tcW w:w="1079"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9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c>
          <w:tcPr>
            <w:tcW w:w="1110" w:type="dxa"/>
            <w:vMerge/>
          </w:tcPr>
          <w:p w:rsidR="00795BF0" w:rsidRPr="00A5291C" w:rsidRDefault="00795BF0" w:rsidP="00795BF0">
            <w:pPr>
              <w:autoSpaceDE w:val="0"/>
              <w:autoSpaceDN w:val="0"/>
              <w:adjustRightInd w:val="0"/>
              <w:spacing w:line="480" w:lineRule="auto"/>
              <w:ind w:firstLine="284"/>
              <w:jc w:val="center"/>
              <w:rPr>
                <w:color w:val="000000" w:themeColor="text1"/>
                <w:szCs w:val="24"/>
              </w:rPr>
            </w:pPr>
          </w:p>
        </w:tc>
      </w:tr>
      <w:tr w:rsidR="00795BF0" w:rsidRPr="00A5291C" w:rsidTr="00795BF0">
        <w:trPr>
          <w:jc w:val="center"/>
        </w:trPr>
        <w:tc>
          <w:tcPr>
            <w:tcW w:w="3027" w:type="dxa"/>
            <w:gridSpan w:val="2"/>
          </w:tcPr>
          <w:p w:rsidR="00795BF0" w:rsidRPr="00A5291C" w:rsidRDefault="00795BF0" w:rsidP="00795BF0">
            <w:pPr>
              <w:autoSpaceDE w:val="0"/>
              <w:autoSpaceDN w:val="0"/>
              <w:adjustRightInd w:val="0"/>
              <w:ind w:firstLine="4"/>
              <w:rPr>
                <w:color w:val="000000" w:themeColor="text1"/>
                <w:szCs w:val="24"/>
              </w:rPr>
            </w:pPr>
            <w:r w:rsidRPr="00A5291C">
              <w:rPr>
                <w:color w:val="000000" w:themeColor="text1"/>
                <w:szCs w:val="24"/>
              </w:rPr>
              <w:t>Jumlah</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3498</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110"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3027" w:type="dxa"/>
            <w:gridSpan w:val="2"/>
          </w:tcPr>
          <w:p w:rsidR="00795BF0" w:rsidRPr="00A5291C" w:rsidRDefault="00795BF0" w:rsidP="00795BF0">
            <w:pPr>
              <w:autoSpaceDE w:val="0"/>
              <w:autoSpaceDN w:val="0"/>
              <w:adjustRightInd w:val="0"/>
              <w:ind w:firstLine="4"/>
              <w:rPr>
                <w:color w:val="000000" w:themeColor="text1"/>
                <w:szCs w:val="24"/>
              </w:rPr>
            </w:pPr>
            <w:r w:rsidRPr="00A5291C">
              <w:rPr>
                <w:color w:val="000000" w:themeColor="text1"/>
                <w:szCs w:val="24"/>
              </w:rPr>
              <w:t>Rata-rata</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349.8</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110" w:type="dxa"/>
          </w:tcPr>
          <w:p w:rsidR="00795BF0" w:rsidRPr="00A5291C" w:rsidRDefault="00795BF0" w:rsidP="00795BF0">
            <w:pPr>
              <w:autoSpaceDE w:val="0"/>
              <w:autoSpaceDN w:val="0"/>
              <w:adjustRightInd w:val="0"/>
              <w:ind w:firstLine="284"/>
              <w:jc w:val="center"/>
              <w:rPr>
                <w:color w:val="000000" w:themeColor="text1"/>
                <w:szCs w:val="24"/>
              </w:rPr>
            </w:pPr>
          </w:p>
        </w:tc>
      </w:tr>
      <w:tr w:rsidR="00795BF0" w:rsidRPr="00A5291C" w:rsidTr="00795BF0">
        <w:trPr>
          <w:jc w:val="center"/>
        </w:trPr>
        <w:tc>
          <w:tcPr>
            <w:tcW w:w="3027" w:type="dxa"/>
            <w:gridSpan w:val="2"/>
          </w:tcPr>
          <w:p w:rsidR="00795BF0" w:rsidRPr="00A5291C" w:rsidRDefault="00795BF0" w:rsidP="00795BF0">
            <w:pPr>
              <w:autoSpaceDE w:val="0"/>
              <w:autoSpaceDN w:val="0"/>
              <w:adjustRightInd w:val="0"/>
              <w:ind w:firstLine="4"/>
              <w:rPr>
                <w:color w:val="000000" w:themeColor="text1"/>
                <w:szCs w:val="24"/>
              </w:rPr>
            </w:pPr>
            <w:r w:rsidRPr="00A5291C">
              <w:rPr>
                <w:color w:val="000000" w:themeColor="text1"/>
                <w:szCs w:val="24"/>
              </w:rPr>
              <w:t>Persentasi</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63" w:type="dxa"/>
          </w:tcPr>
          <w:p w:rsidR="00795BF0" w:rsidRPr="00A5291C" w:rsidRDefault="00795BF0" w:rsidP="00795BF0">
            <w:pPr>
              <w:autoSpaceDE w:val="0"/>
              <w:autoSpaceDN w:val="0"/>
              <w:adjustRightInd w:val="0"/>
              <w:ind w:firstLine="284"/>
              <w:jc w:val="center"/>
              <w:rPr>
                <w:color w:val="000000" w:themeColor="text1"/>
                <w:szCs w:val="24"/>
              </w:rPr>
            </w:pPr>
            <w:r w:rsidRPr="00A5291C">
              <w:rPr>
                <w:color w:val="000000" w:themeColor="text1"/>
                <w:szCs w:val="24"/>
              </w:rPr>
              <w:t>76.04</w:t>
            </w:r>
          </w:p>
        </w:tc>
        <w:tc>
          <w:tcPr>
            <w:tcW w:w="1079" w:type="dxa"/>
          </w:tcPr>
          <w:p w:rsidR="00795BF0" w:rsidRPr="00A5291C" w:rsidRDefault="00795BF0" w:rsidP="00795BF0">
            <w:pPr>
              <w:autoSpaceDE w:val="0"/>
              <w:autoSpaceDN w:val="0"/>
              <w:adjustRightInd w:val="0"/>
              <w:ind w:firstLine="284"/>
              <w:jc w:val="center"/>
              <w:rPr>
                <w:color w:val="000000" w:themeColor="text1"/>
                <w:szCs w:val="24"/>
              </w:rPr>
            </w:pPr>
          </w:p>
        </w:tc>
        <w:tc>
          <w:tcPr>
            <w:tcW w:w="1190" w:type="dxa"/>
          </w:tcPr>
          <w:p w:rsidR="00795BF0" w:rsidRPr="00A5291C" w:rsidRDefault="00795BF0" w:rsidP="00795BF0">
            <w:pPr>
              <w:autoSpaceDE w:val="0"/>
              <w:autoSpaceDN w:val="0"/>
              <w:adjustRightInd w:val="0"/>
              <w:ind w:firstLine="284"/>
              <w:jc w:val="center"/>
              <w:rPr>
                <w:color w:val="000000" w:themeColor="text1"/>
                <w:szCs w:val="24"/>
              </w:rPr>
            </w:pPr>
          </w:p>
        </w:tc>
        <w:tc>
          <w:tcPr>
            <w:tcW w:w="1110" w:type="dxa"/>
          </w:tcPr>
          <w:p w:rsidR="00795BF0" w:rsidRPr="00A5291C" w:rsidRDefault="00795BF0" w:rsidP="00795BF0">
            <w:pPr>
              <w:autoSpaceDE w:val="0"/>
              <w:autoSpaceDN w:val="0"/>
              <w:adjustRightInd w:val="0"/>
              <w:ind w:firstLine="284"/>
              <w:jc w:val="center"/>
              <w:rPr>
                <w:color w:val="000000" w:themeColor="text1"/>
                <w:szCs w:val="24"/>
              </w:rPr>
            </w:pPr>
          </w:p>
        </w:tc>
      </w:tr>
    </w:tbl>
    <w:p w:rsidR="00795BF0" w:rsidRDefault="00795BF0" w:rsidP="00795BF0">
      <w:pPr>
        <w:adjustRightInd w:val="0"/>
        <w:spacing w:line="360" w:lineRule="auto"/>
        <w:ind w:firstLine="284"/>
        <w:jc w:val="both"/>
        <w:rPr>
          <w:color w:val="000000" w:themeColor="text1"/>
          <w:sz w:val="24"/>
          <w:szCs w:val="24"/>
          <w:lang w:val="id-ID"/>
        </w:rPr>
      </w:pPr>
    </w:p>
    <w:p w:rsidR="00795BF0" w:rsidRDefault="00795BF0" w:rsidP="00795BF0">
      <w:pPr>
        <w:adjustRightInd w:val="0"/>
        <w:spacing w:line="360" w:lineRule="auto"/>
        <w:ind w:firstLine="284"/>
        <w:jc w:val="both"/>
        <w:rPr>
          <w:color w:val="000000" w:themeColor="text1"/>
          <w:sz w:val="24"/>
          <w:szCs w:val="24"/>
        </w:rPr>
        <w:sectPr w:rsidR="00795BF0" w:rsidSect="00EC7995">
          <w:type w:val="continuous"/>
          <w:pgSz w:w="11910" w:h="16840"/>
          <w:pgMar w:top="1400" w:right="1260" w:bottom="1420" w:left="1680" w:header="720" w:footer="720" w:gutter="0"/>
          <w:cols w:space="720"/>
        </w:sectPr>
      </w:pPr>
    </w:p>
    <w:p w:rsidR="00795BF0" w:rsidRDefault="00795BF0" w:rsidP="00795BF0">
      <w:pPr>
        <w:adjustRightInd w:val="0"/>
        <w:spacing w:line="360" w:lineRule="auto"/>
        <w:ind w:firstLine="284"/>
        <w:jc w:val="both"/>
        <w:rPr>
          <w:color w:val="000000" w:themeColor="text1"/>
          <w:sz w:val="24"/>
          <w:szCs w:val="24"/>
        </w:rPr>
      </w:pPr>
      <w:r w:rsidRPr="00A5291C">
        <w:rPr>
          <w:color w:val="000000" w:themeColor="text1"/>
          <w:sz w:val="24"/>
          <w:szCs w:val="24"/>
        </w:rPr>
        <w:lastRenderedPageBreak/>
        <w:t xml:space="preserve">Berdasarkan tabel di atas, di ketahui bahwa perolehan tanggapan responden terhadap variabel Efektivitas Pemasaran Jasa Travel Dan Umroh pada perusahaan Travel Haji dan Wisata Idrisiyyah Tours dan Travel, sebesar 3498 atau dirata-ratakan menjadi 349.8 dengan persentasi sebesar 76.04% atau dengan kategori tinggi. </w:t>
      </w:r>
      <w:proofErr w:type="gramStart"/>
      <w:r w:rsidRPr="00A5291C">
        <w:rPr>
          <w:color w:val="000000" w:themeColor="text1"/>
          <w:sz w:val="24"/>
          <w:szCs w:val="24"/>
        </w:rPr>
        <w:t xml:space="preserve">Hal ini menunjukkan bahwa </w:t>
      </w:r>
      <w:r w:rsidRPr="00A5291C">
        <w:rPr>
          <w:color w:val="000000" w:themeColor="text1"/>
          <w:sz w:val="24"/>
          <w:szCs w:val="24"/>
        </w:rPr>
        <w:lastRenderedPageBreak/>
        <w:t>hipotesis yang berbunyi efektivitas pemasaran menurut persepsi responden termasuk kategori Tinggi</w:t>
      </w:r>
      <w:r>
        <w:rPr>
          <w:color w:val="000000" w:themeColor="text1"/>
          <w:sz w:val="24"/>
          <w:szCs w:val="24"/>
        </w:rPr>
        <w:t>.</w:t>
      </w:r>
      <w:proofErr w:type="gramEnd"/>
    </w:p>
    <w:p w:rsidR="00795BF0" w:rsidRPr="00A5291C" w:rsidRDefault="00795BF0" w:rsidP="00795BF0">
      <w:pPr>
        <w:adjustRightInd w:val="0"/>
        <w:spacing w:line="360" w:lineRule="auto"/>
        <w:ind w:firstLine="284"/>
        <w:jc w:val="both"/>
        <w:rPr>
          <w:sz w:val="24"/>
          <w:szCs w:val="24"/>
        </w:rPr>
      </w:pPr>
      <w:r w:rsidRPr="00A5291C">
        <w:rPr>
          <w:sz w:val="24"/>
          <w:szCs w:val="24"/>
        </w:rPr>
        <w:t xml:space="preserve">Berdasarkan hasil perhitungan SPSS diketahui beberapa hal yaitu koefesien korelasi, koefesien determinasi, </w:t>
      </w:r>
      <w:proofErr w:type="gramStart"/>
      <w:r w:rsidRPr="00A5291C">
        <w:rPr>
          <w:sz w:val="24"/>
          <w:szCs w:val="24"/>
        </w:rPr>
        <w:t>dan  hasil</w:t>
      </w:r>
      <w:proofErr w:type="gramEnd"/>
      <w:r w:rsidRPr="00A5291C">
        <w:rPr>
          <w:sz w:val="24"/>
          <w:szCs w:val="24"/>
        </w:rPr>
        <w:t xml:space="preserve"> uji t. Adapun hasil yang di maksud adalah sebagai berikut:  </w:t>
      </w:r>
    </w:p>
    <w:p w:rsidR="00795BF0" w:rsidRDefault="00795BF0" w:rsidP="00795BF0">
      <w:pPr>
        <w:ind w:firstLine="284"/>
        <w:jc w:val="center"/>
        <w:rPr>
          <w:b/>
          <w:bCs/>
          <w:sz w:val="24"/>
          <w:szCs w:val="24"/>
        </w:rPr>
        <w:sectPr w:rsidR="00795BF0" w:rsidSect="00795BF0">
          <w:type w:val="continuous"/>
          <w:pgSz w:w="11910" w:h="16840"/>
          <w:pgMar w:top="1400" w:right="1260" w:bottom="1420" w:left="1680" w:header="720" w:footer="720" w:gutter="0"/>
          <w:cols w:num="2" w:space="720"/>
        </w:sectPr>
      </w:pPr>
    </w:p>
    <w:tbl>
      <w:tblPr>
        <w:tblW w:w="6289"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109"/>
        <w:gridCol w:w="1183"/>
        <w:gridCol w:w="1599"/>
        <w:gridCol w:w="1599"/>
      </w:tblGrid>
      <w:tr w:rsidR="00795BF0" w:rsidRPr="00A5291C" w:rsidTr="004443FE">
        <w:trPr>
          <w:cantSplit/>
          <w:tblHeader/>
          <w:jc w:val="center"/>
        </w:trPr>
        <w:tc>
          <w:tcPr>
            <w:tcW w:w="6287" w:type="dxa"/>
            <w:gridSpan w:val="5"/>
            <w:tcBorders>
              <w:top w:val="nil"/>
              <w:left w:val="nil"/>
              <w:bottom w:val="nil"/>
              <w:right w:val="nil"/>
            </w:tcBorders>
            <w:shd w:val="clear" w:color="auto" w:fill="FFFFFF"/>
            <w:tcMar>
              <w:top w:w="30" w:type="dxa"/>
              <w:left w:w="30" w:type="dxa"/>
              <w:bottom w:w="30" w:type="dxa"/>
              <w:right w:w="30" w:type="dxa"/>
            </w:tcMar>
            <w:vAlign w:val="center"/>
          </w:tcPr>
          <w:p w:rsidR="00795BF0" w:rsidRPr="00A5291C" w:rsidRDefault="00795BF0" w:rsidP="00795BF0">
            <w:pPr>
              <w:ind w:firstLine="284"/>
              <w:jc w:val="center"/>
              <w:rPr>
                <w:sz w:val="24"/>
                <w:szCs w:val="24"/>
              </w:rPr>
            </w:pPr>
            <w:r>
              <w:rPr>
                <w:b/>
                <w:bCs/>
                <w:sz w:val="24"/>
                <w:szCs w:val="24"/>
              </w:rPr>
              <w:lastRenderedPageBreak/>
              <w:t xml:space="preserve">Tabel 4 </w:t>
            </w:r>
            <w:r w:rsidRPr="00A5291C">
              <w:rPr>
                <w:b/>
                <w:bCs/>
                <w:sz w:val="24"/>
                <w:szCs w:val="24"/>
              </w:rPr>
              <w:t>Model Summary</w:t>
            </w:r>
          </w:p>
        </w:tc>
      </w:tr>
      <w:tr w:rsidR="00795BF0" w:rsidRPr="00A5291C" w:rsidTr="004443FE">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ind w:firstLine="284"/>
              <w:rPr>
                <w:sz w:val="24"/>
                <w:szCs w:val="24"/>
              </w:rPr>
            </w:pPr>
            <w:r w:rsidRPr="00A5291C">
              <w:rPr>
                <w:sz w:val="24"/>
                <w:szCs w:val="24"/>
              </w:rPr>
              <w:t>Model</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ind w:firstLine="284"/>
              <w:jc w:val="center"/>
              <w:rPr>
                <w:sz w:val="24"/>
                <w:szCs w:val="24"/>
              </w:rPr>
            </w:pPr>
            <w:r w:rsidRPr="00A5291C">
              <w:rPr>
                <w:sz w:val="24"/>
                <w:szCs w:val="24"/>
              </w:rPr>
              <w:t>R</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ind w:firstLine="284"/>
              <w:jc w:val="center"/>
              <w:rPr>
                <w:sz w:val="24"/>
                <w:szCs w:val="24"/>
              </w:rPr>
            </w:pPr>
            <w:r w:rsidRPr="00A5291C">
              <w:rPr>
                <w:sz w:val="24"/>
                <w:szCs w:val="24"/>
              </w:rPr>
              <w:t>R Square</w:t>
            </w:r>
          </w:p>
        </w:tc>
        <w:tc>
          <w:tcPr>
            <w:tcW w:w="15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ind w:firstLine="284"/>
              <w:jc w:val="center"/>
              <w:rPr>
                <w:sz w:val="24"/>
                <w:szCs w:val="24"/>
              </w:rPr>
            </w:pPr>
            <w:r w:rsidRPr="00A5291C">
              <w:rPr>
                <w:sz w:val="24"/>
                <w:szCs w:val="24"/>
              </w:rPr>
              <w:t>Adjusted R Square</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ind w:firstLine="284"/>
              <w:jc w:val="center"/>
              <w:rPr>
                <w:sz w:val="24"/>
                <w:szCs w:val="24"/>
              </w:rPr>
            </w:pPr>
            <w:r w:rsidRPr="00A5291C">
              <w:rPr>
                <w:sz w:val="24"/>
                <w:szCs w:val="24"/>
              </w:rPr>
              <w:t>Std. Error of the Estimate</w:t>
            </w:r>
          </w:p>
        </w:tc>
      </w:tr>
      <w:tr w:rsidR="00795BF0" w:rsidRPr="00A5291C" w:rsidTr="004443FE">
        <w:trPr>
          <w:cantSplit/>
          <w:tblHeader/>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95BF0" w:rsidRPr="00A5291C" w:rsidRDefault="00795BF0" w:rsidP="00795BF0">
            <w:pPr>
              <w:ind w:firstLine="284"/>
              <w:rPr>
                <w:sz w:val="24"/>
                <w:szCs w:val="24"/>
              </w:rPr>
            </w:pPr>
            <w:r w:rsidRPr="00A5291C">
              <w:rPr>
                <w:sz w:val="24"/>
                <w:szCs w:val="24"/>
              </w:rPr>
              <w:t>1</w:t>
            </w: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ind w:firstLine="284"/>
              <w:jc w:val="right"/>
              <w:rPr>
                <w:sz w:val="24"/>
                <w:szCs w:val="24"/>
              </w:rPr>
            </w:pPr>
            <w:r w:rsidRPr="00A5291C">
              <w:rPr>
                <w:sz w:val="24"/>
                <w:szCs w:val="24"/>
              </w:rPr>
              <w:t>.801</w:t>
            </w:r>
            <w:r w:rsidRPr="00A5291C">
              <w:rPr>
                <w:sz w:val="24"/>
                <w:szCs w:val="24"/>
                <w:vertAlign w:val="superscript"/>
              </w:rPr>
              <w:t>a</w:t>
            </w:r>
          </w:p>
        </w:tc>
        <w:tc>
          <w:tcPr>
            <w:tcW w:w="118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ind w:firstLine="284"/>
              <w:jc w:val="right"/>
              <w:rPr>
                <w:sz w:val="24"/>
                <w:szCs w:val="24"/>
              </w:rPr>
            </w:pPr>
            <w:r w:rsidRPr="00A5291C">
              <w:rPr>
                <w:sz w:val="24"/>
                <w:szCs w:val="24"/>
              </w:rPr>
              <w:t>.641</w:t>
            </w:r>
          </w:p>
        </w:tc>
        <w:tc>
          <w:tcPr>
            <w:tcW w:w="15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ind w:firstLine="284"/>
              <w:jc w:val="right"/>
              <w:rPr>
                <w:sz w:val="24"/>
                <w:szCs w:val="24"/>
              </w:rPr>
            </w:pPr>
            <w:r w:rsidRPr="00A5291C">
              <w:rPr>
                <w:sz w:val="24"/>
                <w:szCs w:val="24"/>
              </w:rPr>
              <w:t>.637</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ind w:firstLine="284"/>
              <w:jc w:val="right"/>
              <w:rPr>
                <w:sz w:val="24"/>
                <w:szCs w:val="24"/>
              </w:rPr>
            </w:pPr>
            <w:r w:rsidRPr="00A5291C">
              <w:rPr>
                <w:sz w:val="24"/>
                <w:szCs w:val="24"/>
              </w:rPr>
              <w:t>3.44525</w:t>
            </w:r>
          </w:p>
        </w:tc>
      </w:tr>
      <w:tr w:rsidR="00795BF0" w:rsidRPr="00A5291C" w:rsidTr="004443FE">
        <w:trPr>
          <w:cantSplit/>
          <w:jc w:val="center"/>
        </w:trPr>
        <w:tc>
          <w:tcPr>
            <w:tcW w:w="6287" w:type="dxa"/>
            <w:gridSpan w:val="5"/>
            <w:tcBorders>
              <w:top w:val="nil"/>
              <w:left w:val="nil"/>
              <w:bottom w:val="nil"/>
              <w:right w:val="nil"/>
            </w:tcBorders>
            <w:shd w:val="clear" w:color="auto" w:fill="FFFFFF"/>
            <w:tcMar>
              <w:top w:w="30" w:type="dxa"/>
              <w:left w:w="30" w:type="dxa"/>
              <w:bottom w:w="30" w:type="dxa"/>
              <w:right w:w="30" w:type="dxa"/>
            </w:tcMar>
          </w:tcPr>
          <w:p w:rsidR="00795BF0" w:rsidRPr="00A5291C" w:rsidRDefault="00795BF0" w:rsidP="00795BF0">
            <w:pPr>
              <w:ind w:firstLine="284"/>
              <w:rPr>
                <w:sz w:val="24"/>
                <w:szCs w:val="24"/>
              </w:rPr>
            </w:pPr>
            <w:r w:rsidRPr="00A5291C">
              <w:rPr>
                <w:sz w:val="24"/>
                <w:szCs w:val="24"/>
              </w:rPr>
              <w:t>a. Predictors: (Constant), digital marketing</w:t>
            </w:r>
          </w:p>
        </w:tc>
      </w:tr>
    </w:tbl>
    <w:p w:rsidR="00795BF0" w:rsidRDefault="00795BF0" w:rsidP="00795BF0">
      <w:pPr>
        <w:adjustRightInd w:val="0"/>
        <w:spacing w:line="360" w:lineRule="auto"/>
        <w:ind w:firstLine="284"/>
        <w:jc w:val="both"/>
        <w:rPr>
          <w:sz w:val="24"/>
          <w:szCs w:val="24"/>
          <w:lang w:val="id-ID"/>
        </w:rPr>
      </w:pPr>
      <w:r w:rsidRPr="00A5291C">
        <w:rPr>
          <w:sz w:val="24"/>
          <w:szCs w:val="24"/>
        </w:rPr>
        <w:t xml:space="preserve"> </w:t>
      </w:r>
    </w:p>
    <w:p w:rsidR="00795BF0" w:rsidRDefault="00795BF0" w:rsidP="00795BF0">
      <w:pPr>
        <w:adjustRightInd w:val="0"/>
        <w:spacing w:line="360" w:lineRule="auto"/>
        <w:ind w:firstLine="284"/>
        <w:jc w:val="both"/>
        <w:rPr>
          <w:sz w:val="24"/>
          <w:szCs w:val="24"/>
        </w:rPr>
        <w:sectPr w:rsidR="00795BF0" w:rsidSect="00EC7995">
          <w:type w:val="continuous"/>
          <w:pgSz w:w="11910" w:h="16840"/>
          <w:pgMar w:top="1400" w:right="1260" w:bottom="1420" w:left="1680" w:header="720" w:footer="720" w:gutter="0"/>
          <w:cols w:space="720"/>
        </w:sectPr>
      </w:pPr>
    </w:p>
    <w:p w:rsidR="00795BF0" w:rsidRPr="000D4B10" w:rsidRDefault="00795BF0" w:rsidP="00795BF0">
      <w:pPr>
        <w:adjustRightInd w:val="0"/>
        <w:spacing w:line="360" w:lineRule="auto"/>
        <w:ind w:firstLine="284"/>
        <w:jc w:val="both"/>
        <w:rPr>
          <w:color w:val="000000" w:themeColor="text1"/>
          <w:sz w:val="24"/>
          <w:szCs w:val="24"/>
        </w:rPr>
      </w:pPr>
      <w:proofErr w:type="gramStart"/>
      <w:r w:rsidRPr="00A5291C">
        <w:rPr>
          <w:sz w:val="24"/>
          <w:szCs w:val="24"/>
        </w:rPr>
        <w:lastRenderedPageBreak/>
        <w:t xml:space="preserve">Berdasarkan tabel tersebut, maka diketahui bahwa korelasi antara variabel </w:t>
      </w:r>
      <w:r w:rsidRPr="00A5291C">
        <w:rPr>
          <w:i/>
          <w:sz w:val="24"/>
          <w:szCs w:val="24"/>
        </w:rPr>
        <w:t>digital marketing</w:t>
      </w:r>
      <w:r w:rsidRPr="00A5291C">
        <w:rPr>
          <w:sz w:val="24"/>
          <w:szCs w:val="24"/>
        </w:rPr>
        <w:t xml:space="preserve"> dengan Efektivitas Pemasaran Jasa Travel dan Umroh sebesar 0.801 atau dalam kategori sangat kuat.</w:t>
      </w:r>
      <w:proofErr w:type="gramEnd"/>
      <w:r w:rsidRPr="00A5291C">
        <w:rPr>
          <w:sz w:val="24"/>
          <w:szCs w:val="24"/>
        </w:rPr>
        <w:t xml:space="preserve">  </w:t>
      </w:r>
      <w:proofErr w:type="gramStart"/>
      <w:r w:rsidRPr="00A5291C">
        <w:rPr>
          <w:sz w:val="24"/>
          <w:szCs w:val="24"/>
        </w:rPr>
        <w:t>Sedangkan  hasil</w:t>
      </w:r>
      <w:proofErr w:type="gramEnd"/>
      <w:r w:rsidRPr="00A5291C">
        <w:rPr>
          <w:sz w:val="24"/>
          <w:szCs w:val="24"/>
        </w:rPr>
        <w:t xml:space="preserve"> perhitungan determinasi  diperoleh nilai sebesar 64.1% atau dalam kategori cukup </w:t>
      </w:r>
      <w:r w:rsidRPr="000D4B10">
        <w:rPr>
          <w:color w:val="000000" w:themeColor="text1"/>
          <w:sz w:val="24"/>
          <w:szCs w:val="24"/>
        </w:rPr>
        <w:t xml:space="preserve">kuat. Dengan demikian </w:t>
      </w:r>
      <w:proofErr w:type="gramStart"/>
      <w:r w:rsidRPr="000D4B10">
        <w:rPr>
          <w:color w:val="000000" w:themeColor="text1"/>
          <w:sz w:val="24"/>
          <w:szCs w:val="24"/>
        </w:rPr>
        <w:lastRenderedPageBreak/>
        <w:t>maka  terdapat</w:t>
      </w:r>
      <w:proofErr w:type="gramEnd"/>
      <w:r w:rsidRPr="000D4B10">
        <w:rPr>
          <w:color w:val="000000" w:themeColor="text1"/>
          <w:sz w:val="24"/>
          <w:szCs w:val="24"/>
        </w:rPr>
        <w:t xml:space="preserve"> Pengaruh yang cukup kuat dari digital marketing Terhadap efektivitas pemasaran jasa travel dan umroh Studi pada Perusahaan Travel Haji dan Wisata Idrisiyyah Tours dan Travel.</w:t>
      </w:r>
    </w:p>
    <w:p w:rsidR="00795BF0" w:rsidRPr="00A5291C" w:rsidRDefault="00795BF0" w:rsidP="00795BF0">
      <w:pPr>
        <w:adjustRightInd w:val="0"/>
        <w:spacing w:line="360" w:lineRule="auto"/>
        <w:ind w:firstLine="284"/>
        <w:jc w:val="both"/>
        <w:rPr>
          <w:sz w:val="24"/>
          <w:szCs w:val="24"/>
        </w:rPr>
      </w:pPr>
      <w:proofErr w:type="gramStart"/>
      <w:r w:rsidRPr="000D4B10">
        <w:rPr>
          <w:color w:val="000000" w:themeColor="text1"/>
          <w:sz w:val="24"/>
          <w:szCs w:val="24"/>
        </w:rPr>
        <w:t>Berdasarkan</w:t>
      </w:r>
      <w:r w:rsidRPr="00A5291C">
        <w:rPr>
          <w:sz w:val="24"/>
          <w:szCs w:val="24"/>
        </w:rPr>
        <w:t xml:space="preserve"> hasil perhitungan uji t diketahui bahwa t hitung lebih besar dari t tabel, sebagaimana dalam tabel berikut.</w:t>
      </w:r>
      <w:proofErr w:type="gramEnd"/>
    </w:p>
    <w:p w:rsidR="00795BF0" w:rsidRDefault="00795BF0" w:rsidP="00795BF0">
      <w:pPr>
        <w:spacing w:line="320" w:lineRule="atLeast"/>
        <w:ind w:firstLine="284"/>
        <w:jc w:val="center"/>
        <w:rPr>
          <w:b/>
          <w:bCs/>
          <w:sz w:val="24"/>
          <w:szCs w:val="24"/>
        </w:rPr>
        <w:sectPr w:rsidR="00795BF0" w:rsidSect="00795BF0">
          <w:type w:val="continuous"/>
          <w:pgSz w:w="11910" w:h="16840"/>
          <w:pgMar w:top="1400" w:right="1260" w:bottom="1420" w:left="1680" w:header="720" w:footer="720" w:gutter="0"/>
          <w:cols w:num="2" w:space="720"/>
        </w:sectPr>
      </w:pPr>
    </w:p>
    <w:tbl>
      <w:tblPr>
        <w:tblW w:w="779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6"/>
        <w:gridCol w:w="1897"/>
        <w:gridCol w:w="938"/>
        <w:gridCol w:w="1452"/>
        <w:gridCol w:w="1598"/>
        <w:gridCol w:w="777"/>
        <w:gridCol w:w="709"/>
      </w:tblGrid>
      <w:tr w:rsidR="00795BF0" w:rsidRPr="00A5291C" w:rsidTr="004443FE">
        <w:trPr>
          <w:cantSplit/>
          <w:tblHeader/>
        </w:trPr>
        <w:tc>
          <w:tcPr>
            <w:tcW w:w="7797" w:type="dxa"/>
            <w:gridSpan w:val="7"/>
            <w:tcBorders>
              <w:top w:val="nil"/>
              <w:left w:val="nil"/>
              <w:bottom w:val="nil"/>
              <w:right w:val="nil"/>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center"/>
              <w:rPr>
                <w:sz w:val="24"/>
                <w:szCs w:val="24"/>
              </w:rPr>
            </w:pPr>
            <w:r>
              <w:rPr>
                <w:b/>
                <w:bCs/>
                <w:sz w:val="24"/>
                <w:szCs w:val="24"/>
              </w:rPr>
              <w:lastRenderedPageBreak/>
              <w:t xml:space="preserve">Tabel 5 </w:t>
            </w:r>
            <w:r w:rsidRPr="00A5291C">
              <w:rPr>
                <w:b/>
                <w:bCs/>
                <w:sz w:val="24"/>
                <w:szCs w:val="24"/>
              </w:rPr>
              <w:t>Coefficients</w:t>
            </w:r>
            <w:r w:rsidRPr="00A5291C">
              <w:rPr>
                <w:b/>
                <w:bCs/>
                <w:sz w:val="24"/>
                <w:szCs w:val="24"/>
                <w:vertAlign w:val="superscript"/>
              </w:rPr>
              <w:t>a</w:t>
            </w:r>
          </w:p>
        </w:tc>
      </w:tr>
      <w:tr w:rsidR="00795BF0" w:rsidRPr="00A5291C" w:rsidTr="004443FE">
        <w:trPr>
          <w:cantSplit/>
          <w:tblHeader/>
        </w:trPr>
        <w:tc>
          <w:tcPr>
            <w:tcW w:w="232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spacing w:line="320" w:lineRule="atLeast"/>
              <w:ind w:firstLine="284"/>
              <w:rPr>
                <w:sz w:val="24"/>
                <w:szCs w:val="24"/>
              </w:rPr>
            </w:pPr>
            <w:r w:rsidRPr="00A5291C">
              <w:rPr>
                <w:sz w:val="24"/>
                <w:szCs w:val="24"/>
              </w:rPr>
              <w:t>Model</w:t>
            </w:r>
          </w:p>
        </w:tc>
        <w:tc>
          <w:tcPr>
            <w:tcW w:w="23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spacing w:line="320" w:lineRule="atLeast"/>
              <w:ind w:firstLine="284"/>
              <w:jc w:val="center"/>
              <w:rPr>
                <w:sz w:val="24"/>
                <w:szCs w:val="24"/>
              </w:rPr>
            </w:pPr>
            <w:r w:rsidRPr="00A5291C">
              <w:rPr>
                <w:sz w:val="24"/>
                <w:szCs w:val="24"/>
              </w:rPr>
              <w:t>Unstandardized Coefficients</w:t>
            </w:r>
          </w:p>
        </w:tc>
        <w:tc>
          <w:tcPr>
            <w:tcW w:w="1598" w:type="dxa"/>
            <w:tcBorders>
              <w:top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spacing w:line="320" w:lineRule="atLeast"/>
              <w:ind w:firstLine="284"/>
              <w:jc w:val="center"/>
              <w:rPr>
                <w:sz w:val="24"/>
                <w:szCs w:val="24"/>
              </w:rPr>
            </w:pPr>
            <w:r w:rsidRPr="00A5291C">
              <w:rPr>
                <w:sz w:val="24"/>
                <w:szCs w:val="24"/>
              </w:rPr>
              <w:t>Standardized Coefficients</w:t>
            </w:r>
          </w:p>
        </w:tc>
        <w:tc>
          <w:tcPr>
            <w:tcW w:w="77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spacing w:line="320" w:lineRule="atLeast"/>
              <w:ind w:firstLine="284"/>
              <w:jc w:val="center"/>
              <w:rPr>
                <w:sz w:val="24"/>
                <w:szCs w:val="24"/>
              </w:rPr>
            </w:pPr>
            <w:r w:rsidRPr="00A5291C">
              <w:rPr>
                <w:sz w:val="24"/>
                <w:szCs w:val="24"/>
              </w:rPr>
              <w:t>t</w:t>
            </w:r>
          </w:p>
        </w:tc>
        <w:tc>
          <w:tcPr>
            <w:tcW w:w="70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spacing w:line="320" w:lineRule="atLeast"/>
              <w:ind w:firstLine="284"/>
              <w:jc w:val="center"/>
              <w:rPr>
                <w:sz w:val="24"/>
                <w:szCs w:val="24"/>
              </w:rPr>
            </w:pPr>
            <w:r w:rsidRPr="00A5291C">
              <w:rPr>
                <w:sz w:val="24"/>
                <w:szCs w:val="24"/>
              </w:rPr>
              <w:t>Sig.</w:t>
            </w:r>
          </w:p>
        </w:tc>
      </w:tr>
      <w:tr w:rsidR="00795BF0" w:rsidRPr="00A5291C" w:rsidTr="004443FE">
        <w:trPr>
          <w:cantSplit/>
          <w:tblHeader/>
        </w:trPr>
        <w:tc>
          <w:tcPr>
            <w:tcW w:w="232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ind w:firstLine="284"/>
              <w:rPr>
                <w:sz w:val="24"/>
                <w:szCs w:val="24"/>
              </w:rPr>
            </w:pPr>
          </w:p>
        </w:tc>
        <w:tc>
          <w:tcPr>
            <w:tcW w:w="93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spacing w:line="320" w:lineRule="atLeast"/>
              <w:ind w:firstLine="284"/>
              <w:jc w:val="center"/>
              <w:rPr>
                <w:sz w:val="24"/>
                <w:szCs w:val="24"/>
              </w:rPr>
            </w:pPr>
            <w:r w:rsidRPr="00A5291C">
              <w:rPr>
                <w:sz w:val="24"/>
                <w:szCs w:val="24"/>
              </w:rPr>
              <w:t>B</w:t>
            </w:r>
          </w:p>
        </w:tc>
        <w:tc>
          <w:tcPr>
            <w:tcW w:w="1452" w:type="dxa"/>
            <w:tcBorders>
              <w:bottom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spacing w:line="320" w:lineRule="atLeast"/>
              <w:ind w:firstLine="284"/>
              <w:jc w:val="center"/>
              <w:rPr>
                <w:sz w:val="24"/>
                <w:szCs w:val="24"/>
              </w:rPr>
            </w:pPr>
            <w:r w:rsidRPr="00A5291C">
              <w:rPr>
                <w:sz w:val="24"/>
                <w:szCs w:val="24"/>
              </w:rPr>
              <w:t>Std. Error</w:t>
            </w:r>
          </w:p>
        </w:tc>
        <w:tc>
          <w:tcPr>
            <w:tcW w:w="1598" w:type="dxa"/>
            <w:tcBorders>
              <w:bottom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spacing w:line="320" w:lineRule="atLeast"/>
              <w:ind w:firstLine="284"/>
              <w:jc w:val="center"/>
              <w:rPr>
                <w:sz w:val="24"/>
                <w:szCs w:val="24"/>
              </w:rPr>
            </w:pPr>
            <w:r w:rsidRPr="00A5291C">
              <w:rPr>
                <w:sz w:val="24"/>
                <w:szCs w:val="24"/>
              </w:rPr>
              <w:t>Beta</w:t>
            </w:r>
          </w:p>
        </w:tc>
        <w:tc>
          <w:tcPr>
            <w:tcW w:w="77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ind w:firstLine="284"/>
              <w:rPr>
                <w:sz w:val="24"/>
                <w:szCs w:val="24"/>
              </w:rPr>
            </w:pPr>
          </w:p>
        </w:tc>
        <w:tc>
          <w:tcPr>
            <w:tcW w:w="70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95BF0" w:rsidRPr="00A5291C" w:rsidRDefault="00795BF0" w:rsidP="00795BF0">
            <w:pPr>
              <w:ind w:firstLine="284"/>
              <w:rPr>
                <w:sz w:val="24"/>
                <w:szCs w:val="24"/>
              </w:rPr>
            </w:pPr>
          </w:p>
        </w:tc>
      </w:tr>
      <w:tr w:rsidR="00795BF0" w:rsidRPr="00A5291C" w:rsidTr="004443FE">
        <w:trPr>
          <w:cantSplit/>
          <w:tblHeader/>
        </w:trPr>
        <w:tc>
          <w:tcPr>
            <w:tcW w:w="4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95BF0" w:rsidRPr="00A5291C" w:rsidRDefault="00795BF0" w:rsidP="00795BF0">
            <w:pPr>
              <w:spacing w:line="320" w:lineRule="atLeast"/>
              <w:ind w:firstLine="284"/>
              <w:rPr>
                <w:sz w:val="24"/>
                <w:szCs w:val="24"/>
              </w:rPr>
            </w:pPr>
            <w:r w:rsidRPr="00A5291C">
              <w:rPr>
                <w:sz w:val="24"/>
                <w:szCs w:val="24"/>
              </w:rPr>
              <w:t>1</w:t>
            </w:r>
          </w:p>
        </w:tc>
        <w:tc>
          <w:tcPr>
            <w:tcW w:w="18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95BF0" w:rsidRPr="00A5291C" w:rsidRDefault="00795BF0" w:rsidP="00795BF0">
            <w:pPr>
              <w:spacing w:line="320" w:lineRule="atLeast"/>
              <w:ind w:firstLine="284"/>
              <w:rPr>
                <w:sz w:val="24"/>
                <w:szCs w:val="24"/>
              </w:rPr>
            </w:pPr>
            <w:r w:rsidRPr="00A5291C">
              <w:rPr>
                <w:sz w:val="24"/>
                <w:szCs w:val="24"/>
              </w:rPr>
              <w:t>(Constant)</w:t>
            </w:r>
          </w:p>
        </w:tc>
        <w:tc>
          <w:tcPr>
            <w:tcW w:w="93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9.238</w:t>
            </w:r>
          </w:p>
        </w:tc>
        <w:tc>
          <w:tcPr>
            <w:tcW w:w="1452" w:type="dxa"/>
            <w:tcBorders>
              <w:top w:val="single" w:sz="16" w:space="0" w:color="000000"/>
              <w:bottom w:val="nil"/>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2.298</w:t>
            </w:r>
          </w:p>
        </w:tc>
        <w:tc>
          <w:tcPr>
            <w:tcW w:w="1598" w:type="dxa"/>
            <w:tcBorders>
              <w:top w:val="single" w:sz="16" w:space="0" w:color="000000"/>
              <w:bottom w:val="nil"/>
            </w:tcBorders>
            <w:shd w:val="clear" w:color="auto" w:fill="FFFFFF"/>
            <w:tcMar>
              <w:top w:w="30" w:type="dxa"/>
              <w:left w:w="30" w:type="dxa"/>
              <w:bottom w:w="30" w:type="dxa"/>
              <w:right w:w="30" w:type="dxa"/>
            </w:tcMar>
          </w:tcPr>
          <w:p w:rsidR="00795BF0" w:rsidRPr="00A5291C" w:rsidRDefault="00795BF0" w:rsidP="00795BF0">
            <w:pPr>
              <w:ind w:firstLine="284"/>
              <w:rPr>
                <w:sz w:val="24"/>
                <w:szCs w:val="24"/>
              </w:rPr>
            </w:pPr>
          </w:p>
        </w:tc>
        <w:tc>
          <w:tcPr>
            <w:tcW w:w="777" w:type="dxa"/>
            <w:tcBorders>
              <w:top w:val="single" w:sz="16" w:space="0" w:color="000000"/>
              <w:bottom w:val="nil"/>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4.021</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.000</w:t>
            </w:r>
          </w:p>
        </w:tc>
      </w:tr>
      <w:tr w:rsidR="00795BF0" w:rsidRPr="00A5291C" w:rsidTr="004443FE">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95BF0" w:rsidRPr="00A5291C" w:rsidRDefault="00795BF0" w:rsidP="00795BF0">
            <w:pPr>
              <w:ind w:firstLine="284"/>
              <w:rPr>
                <w:sz w:val="24"/>
                <w:szCs w:val="24"/>
              </w:rPr>
            </w:pPr>
          </w:p>
        </w:tc>
        <w:tc>
          <w:tcPr>
            <w:tcW w:w="18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95BF0" w:rsidRPr="00A5291C" w:rsidRDefault="00795BF0" w:rsidP="00795BF0">
            <w:pPr>
              <w:spacing w:line="320" w:lineRule="atLeast"/>
              <w:ind w:firstLine="284"/>
              <w:rPr>
                <w:sz w:val="24"/>
                <w:szCs w:val="24"/>
              </w:rPr>
            </w:pPr>
            <w:r w:rsidRPr="00A5291C">
              <w:rPr>
                <w:sz w:val="24"/>
                <w:szCs w:val="24"/>
              </w:rPr>
              <w:t>Ddigital marketing</w:t>
            </w:r>
          </w:p>
        </w:tc>
        <w:tc>
          <w:tcPr>
            <w:tcW w:w="93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.738</w:t>
            </w:r>
          </w:p>
        </w:tc>
        <w:tc>
          <w:tcPr>
            <w:tcW w:w="1452" w:type="dxa"/>
            <w:tcBorders>
              <w:top w:val="nil"/>
              <w:bottom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.058</w:t>
            </w:r>
          </w:p>
        </w:tc>
        <w:tc>
          <w:tcPr>
            <w:tcW w:w="1598" w:type="dxa"/>
            <w:tcBorders>
              <w:top w:val="nil"/>
              <w:bottom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.801</w:t>
            </w:r>
          </w:p>
        </w:tc>
        <w:tc>
          <w:tcPr>
            <w:tcW w:w="777" w:type="dxa"/>
            <w:tcBorders>
              <w:top w:val="nil"/>
              <w:bottom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12.684</w:t>
            </w: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95BF0" w:rsidRPr="00A5291C" w:rsidRDefault="00795BF0" w:rsidP="00795BF0">
            <w:pPr>
              <w:spacing w:line="320" w:lineRule="atLeast"/>
              <w:ind w:firstLine="284"/>
              <w:jc w:val="right"/>
              <w:rPr>
                <w:sz w:val="24"/>
                <w:szCs w:val="24"/>
              </w:rPr>
            </w:pPr>
            <w:r w:rsidRPr="00A5291C">
              <w:rPr>
                <w:sz w:val="24"/>
                <w:szCs w:val="24"/>
              </w:rPr>
              <w:t>.000</w:t>
            </w:r>
          </w:p>
        </w:tc>
      </w:tr>
    </w:tbl>
    <w:p w:rsidR="00795BF0" w:rsidRDefault="00795BF0" w:rsidP="00795BF0">
      <w:pPr>
        <w:spacing w:line="320" w:lineRule="atLeast"/>
        <w:ind w:firstLine="284"/>
        <w:rPr>
          <w:sz w:val="24"/>
          <w:szCs w:val="24"/>
        </w:rPr>
        <w:sectPr w:rsidR="00795BF0" w:rsidSect="00EC7995">
          <w:type w:val="continuous"/>
          <w:pgSz w:w="11910" w:h="16840"/>
          <w:pgMar w:top="1400" w:right="1260" w:bottom="1420" w:left="1680" w:header="720" w:footer="720" w:gutter="0"/>
          <w:cols w:space="720"/>
        </w:sectPr>
      </w:pPr>
    </w:p>
    <w:tbl>
      <w:tblPr>
        <w:tblW w:w="779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713"/>
        <w:gridCol w:w="1598"/>
        <w:gridCol w:w="777"/>
        <w:gridCol w:w="709"/>
      </w:tblGrid>
      <w:tr w:rsidR="00795BF0" w:rsidRPr="00A5291C" w:rsidTr="004443FE">
        <w:trPr>
          <w:cantSplit/>
        </w:trPr>
        <w:tc>
          <w:tcPr>
            <w:tcW w:w="4713" w:type="dxa"/>
            <w:tcBorders>
              <w:top w:val="nil"/>
              <w:left w:val="nil"/>
              <w:bottom w:val="nil"/>
              <w:right w:val="nil"/>
            </w:tcBorders>
            <w:shd w:val="clear" w:color="auto" w:fill="FFFFFF"/>
            <w:tcMar>
              <w:top w:w="30" w:type="dxa"/>
              <w:left w:w="30" w:type="dxa"/>
              <w:bottom w:w="30" w:type="dxa"/>
              <w:right w:w="30" w:type="dxa"/>
            </w:tcMar>
          </w:tcPr>
          <w:p w:rsidR="00795BF0" w:rsidRPr="00A5291C" w:rsidRDefault="00795BF0" w:rsidP="00795BF0">
            <w:pPr>
              <w:spacing w:line="320" w:lineRule="atLeast"/>
              <w:ind w:firstLine="284"/>
              <w:rPr>
                <w:sz w:val="24"/>
                <w:szCs w:val="24"/>
              </w:rPr>
            </w:pPr>
            <w:r w:rsidRPr="00A5291C">
              <w:rPr>
                <w:sz w:val="24"/>
                <w:szCs w:val="24"/>
              </w:rPr>
              <w:lastRenderedPageBreak/>
              <w:t>a. Dependent Variable: efektivitas pemasaran</w:t>
            </w:r>
          </w:p>
        </w:tc>
        <w:tc>
          <w:tcPr>
            <w:tcW w:w="1598" w:type="dxa"/>
            <w:tcBorders>
              <w:top w:val="nil"/>
              <w:left w:val="nil"/>
              <w:bottom w:val="nil"/>
              <w:right w:val="nil"/>
            </w:tcBorders>
            <w:shd w:val="clear" w:color="auto" w:fill="FFFFFF"/>
            <w:tcMar>
              <w:top w:w="30" w:type="dxa"/>
              <w:left w:w="30" w:type="dxa"/>
              <w:bottom w:w="30" w:type="dxa"/>
              <w:right w:w="30" w:type="dxa"/>
            </w:tcMar>
          </w:tcPr>
          <w:p w:rsidR="00795BF0" w:rsidRPr="00A5291C" w:rsidRDefault="00795BF0" w:rsidP="00795BF0">
            <w:pPr>
              <w:ind w:firstLine="284"/>
              <w:rPr>
                <w:sz w:val="24"/>
                <w:szCs w:val="24"/>
              </w:rPr>
            </w:pPr>
          </w:p>
        </w:tc>
        <w:tc>
          <w:tcPr>
            <w:tcW w:w="777" w:type="dxa"/>
            <w:tcBorders>
              <w:top w:val="nil"/>
              <w:left w:val="nil"/>
              <w:bottom w:val="nil"/>
              <w:right w:val="nil"/>
            </w:tcBorders>
            <w:shd w:val="clear" w:color="auto" w:fill="FFFFFF"/>
            <w:tcMar>
              <w:top w:w="30" w:type="dxa"/>
              <w:left w:w="30" w:type="dxa"/>
              <w:bottom w:w="30" w:type="dxa"/>
              <w:right w:w="30" w:type="dxa"/>
            </w:tcMar>
          </w:tcPr>
          <w:p w:rsidR="00795BF0" w:rsidRPr="00A5291C" w:rsidRDefault="00795BF0" w:rsidP="00795BF0">
            <w:pPr>
              <w:ind w:firstLine="284"/>
              <w:rPr>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795BF0" w:rsidRPr="00A5291C" w:rsidRDefault="00795BF0" w:rsidP="00795BF0">
            <w:pPr>
              <w:ind w:firstLine="284"/>
              <w:rPr>
                <w:sz w:val="24"/>
                <w:szCs w:val="24"/>
              </w:rPr>
            </w:pPr>
          </w:p>
        </w:tc>
      </w:tr>
    </w:tbl>
    <w:p w:rsidR="00795BF0" w:rsidRDefault="00795BF0" w:rsidP="00795BF0">
      <w:pPr>
        <w:adjustRightInd w:val="0"/>
        <w:spacing w:line="360" w:lineRule="auto"/>
        <w:ind w:firstLine="284"/>
        <w:jc w:val="both"/>
        <w:rPr>
          <w:sz w:val="24"/>
          <w:szCs w:val="24"/>
          <w:lang w:val="id-ID"/>
        </w:rPr>
      </w:pPr>
      <w:proofErr w:type="gramStart"/>
      <w:r w:rsidRPr="00A5291C">
        <w:rPr>
          <w:sz w:val="24"/>
          <w:szCs w:val="24"/>
        </w:rPr>
        <w:t>Berdasarkan tabel d atas diketahui bahwa t hitung sebesar 12.684 sedangkan t tabel sebesar 1.662.</w:t>
      </w:r>
      <w:proofErr w:type="gramEnd"/>
      <w:r w:rsidRPr="00A5291C">
        <w:rPr>
          <w:sz w:val="24"/>
          <w:szCs w:val="24"/>
        </w:rPr>
        <w:t xml:space="preserve"> </w:t>
      </w:r>
      <w:proofErr w:type="gramStart"/>
      <w:r w:rsidRPr="00A5291C">
        <w:rPr>
          <w:sz w:val="24"/>
          <w:szCs w:val="24"/>
        </w:rPr>
        <w:t>dengan</w:t>
      </w:r>
      <w:proofErr w:type="gramEnd"/>
      <w:r w:rsidRPr="00A5291C">
        <w:rPr>
          <w:sz w:val="24"/>
          <w:szCs w:val="24"/>
        </w:rPr>
        <w:t xml:space="preserve"> demikian maka t hitung &gt; dari t tabel. </w:t>
      </w:r>
      <w:proofErr w:type="gramStart"/>
      <w:r w:rsidRPr="00A5291C">
        <w:rPr>
          <w:sz w:val="24"/>
          <w:szCs w:val="24"/>
        </w:rPr>
        <w:t xml:space="preserve">Hal ini menunjukkan </w:t>
      </w:r>
      <w:r w:rsidRPr="000D4B10">
        <w:rPr>
          <w:color w:val="000000" w:themeColor="text1"/>
          <w:sz w:val="24"/>
          <w:szCs w:val="24"/>
        </w:rPr>
        <w:t>bahwa</w:t>
      </w:r>
      <w:r w:rsidRPr="00A5291C">
        <w:rPr>
          <w:sz w:val="24"/>
          <w:szCs w:val="24"/>
        </w:rPr>
        <w:t xml:space="preserve"> Hipotesis yang di ajukan yang berbunyi Digital Marketing berpengaruh besar terhadap efektivitas pemasaran jasa, di ter</w:t>
      </w:r>
      <w:r>
        <w:rPr>
          <w:sz w:val="24"/>
          <w:szCs w:val="24"/>
          <w:lang w:val="id-ID"/>
        </w:rPr>
        <w:t>i</w:t>
      </w:r>
      <w:r w:rsidRPr="00A5291C">
        <w:rPr>
          <w:sz w:val="24"/>
          <w:szCs w:val="24"/>
        </w:rPr>
        <w:t>ma</w:t>
      </w:r>
      <w:r>
        <w:rPr>
          <w:sz w:val="24"/>
          <w:szCs w:val="24"/>
          <w:lang w:val="id-ID"/>
        </w:rPr>
        <w:t>.</w:t>
      </w:r>
      <w:proofErr w:type="gramEnd"/>
    </w:p>
    <w:p w:rsidR="00795BF0" w:rsidRPr="00A5291C" w:rsidRDefault="00795BF0" w:rsidP="00795BF0">
      <w:pPr>
        <w:adjustRightInd w:val="0"/>
        <w:spacing w:line="360" w:lineRule="auto"/>
        <w:ind w:firstLine="284"/>
        <w:jc w:val="both"/>
        <w:rPr>
          <w:color w:val="000000" w:themeColor="text1"/>
          <w:sz w:val="24"/>
          <w:szCs w:val="24"/>
        </w:rPr>
      </w:pPr>
      <w:r w:rsidRPr="00A5291C">
        <w:rPr>
          <w:sz w:val="24"/>
          <w:szCs w:val="24"/>
        </w:rPr>
        <w:t xml:space="preserve">Berdasarkan hasil penelitian diketahui bahwa </w:t>
      </w:r>
      <w:r w:rsidRPr="00A5291C">
        <w:rPr>
          <w:color w:val="000000" w:themeColor="text1"/>
          <w:sz w:val="24"/>
          <w:szCs w:val="24"/>
        </w:rPr>
        <w:t xml:space="preserve">perolehan tanggapan responden terhadap variabel penerapan </w:t>
      </w:r>
      <w:r w:rsidRPr="00A5291C">
        <w:rPr>
          <w:i/>
          <w:color w:val="000000" w:themeColor="text1"/>
          <w:sz w:val="24"/>
          <w:szCs w:val="24"/>
        </w:rPr>
        <w:t>digital marketing</w:t>
      </w:r>
      <w:r w:rsidRPr="00A5291C">
        <w:rPr>
          <w:color w:val="000000" w:themeColor="text1"/>
          <w:sz w:val="24"/>
          <w:szCs w:val="24"/>
        </w:rPr>
        <w:t xml:space="preserve">  oleh perusahaan Travel Haji dan Wisata Idrisiyyah Tours dan Travel, sebesar 3586 atau dirata-ratakan menjadi 358.6 dengan persentasi sebesar 77.95% atau dengan kategori tinggi. </w:t>
      </w:r>
      <w:proofErr w:type="gramStart"/>
      <w:r w:rsidRPr="00A5291C">
        <w:rPr>
          <w:color w:val="000000" w:themeColor="text1"/>
          <w:sz w:val="24"/>
          <w:szCs w:val="24"/>
        </w:rPr>
        <w:t xml:space="preserve">Hal ini menunjukkan bahwa hipotesis yang </w:t>
      </w:r>
      <w:r w:rsidRPr="00A5291C">
        <w:rPr>
          <w:color w:val="000000" w:themeColor="text1"/>
          <w:sz w:val="24"/>
          <w:szCs w:val="24"/>
        </w:rPr>
        <w:lastRenderedPageBreak/>
        <w:t xml:space="preserve">berbunyi </w:t>
      </w:r>
      <w:r w:rsidRPr="000D4B10">
        <w:rPr>
          <w:color w:val="000000" w:themeColor="text1"/>
          <w:sz w:val="24"/>
          <w:szCs w:val="24"/>
        </w:rPr>
        <w:t>digital marketing</w:t>
      </w:r>
      <w:r w:rsidRPr="00A5291C">
        <w:rPr>
          <w:color w:val="000000" w:themeColor="text1"/>
          <w:sz w:val="24"/>
          <w:szCs w:val="24"/>
        </w:rPr>
        <w:t xml:space="preserve"> menurut persepsi responden termasuk kategori Tinggi, dapat di terima.</w:t>
      </w:r>
      <w:proofErr w:type="gramEnd"/>
    </w:p>
    <w:p w:rsidR="00795BF0" w:rsidRPr="00A5291C" w:rsidRDefault="00795BF0" w:rsidP="00795BF0">
      <w:pPr>
        <w:adjustRightInd w:val="0"/>
        <w:spacing w:line="360" w:lineRule="auto"/>
        <w:ind w:firstLine="284"/>
        <w:jc w:val="both"/>
        <w:rPr>
          <w:color w:val="000000" w:themeColor="text1"/>
          <w:sz w:val="24"/>
          <w:szCs w:val="24"/>
        </w:rPr>
      </w:pPr>
      <w:r w:rsidRPr="00A5291C">
        <w:rPr>
          <w:color w:val="000000" w:themeColor="text1"/>
          <w:sz w:val="24"/>
          <w:szCs w:val="24"/>
        </w:rPr>
        <w:t xml:space="preserve">Perolehan tanggapan responden terhadap variabel Efektivitas Pemasaran Jasa Travel Dan Umroh pada perusahaan Travel Haji dan Wisata Idrisiyyah Tours dan Travel, sebesar 3498 atau dirata-ratakan menjadi 349.8 dengan persentasi sebesar 76.04% atau dengan kategori tinggi. </w:t>
      </w:r>
      <w:proofErr w:type="gramStart"/>
      <w:r w:rsidRPr="00A5291C">
        <w:rPr>
          <w:color w:val="000000" w:themeColor="text1"/>
          <w:sz w:val="24"/>
          <w:szCs w:val="24"/>
        </w:rPr>
        <w:t>Hal ini menunjukkan bahwa hipotesis yang berbunyi efektivitas pemasaran menurut persepsi responden termasuk kategori Tinggi.</w:t>
      </w:r>
      <w:proofErr w:type="gramEnd"/>
    </w:p>
    <w:p w:rsidR="00795BF0" w:rsidRPr="000D4B10" w:rsidRDefault="00795BF0" w:rsidP="00795BF0">
      <w:pPr>
        <w:adjustRightInd w:val="0"/>
        <w:spacing w:line="360" w:lineRule="auto"/>
        <w:ind w:firstLine="284"/>
        <w:jc w:val="both"/>
        <w:rPr>
          <w:color w:val="000000" w:themeColor="text1"/>
          <w:sz w:val="24"/>
          <w:szCs w:val="24"/>
        </w:rPr>
      </w:pPr>
      <w:proofErr w:type="gramStart"/>
      <w:r w:rsidRPr="00A5291C">
        <w:rPr>
          <w:color w:val="000000" w:themeColor="text1"/>
          <w:sz w:val="24"/>
          <w:szCs w:val="24"/>
        </w:rPr>
        <w:t xml:space="preserve">Hasil perhitugan SPSS diketahui bahwa </w:t>
      </w:r>
      <w:r w:rsidRPr="00A5291C">
        <w:rPr>
          <w:sz w:val="24"/>
          <w:szCs w:val="24"/>
        </w:rPr>
        <w:t xml:space="preserve">korelasi antara variabel </w:t>
      </w:r>
      <w:r w:rsidRPr="00A5291C">
        <w:rPr>
          <w:i/>
          <w:sz w:val="24"/>
          <w:szCs w:val="24"/>
        </w:rPr>
        <w:t>digital marketing</w:t>
      </w:r>
      <w:r w:rsidRPr="00A5291C">
        <w:rPr>
          <w:sz w:val="24"/>
          <w:szCs w:val="24"/>
        </w:rPr>
        <w:t xml:space="preserve"> dengan Efektivitas Pemasaran Jasa Travel dan Umroh sebesar 0.801 atau dalam </w:t>
      </w:r>
      <w:r w:rsidRPr="00A5291C">
        <w:rPr>
          <w:sz w:val="24"/>
          <w:szCs w:val="24"/>
        </w:rPr>
        <w:lastRenderedPageBreak/>
        <w:t>kategori sangat kuat.</w:t>
      </w:r>
      <w:proofErr w:type="gramEnd"/>
      <w:r w:rsidRPr="00A5291C">
        <w:rPr>
          <w:sz w:val="24"/>
          <w:szCs w:val="24"/>
        </w:rPr>
        <w:t xml:space="preserve"> Sedangkan hasil perhitungan </w:t>
      </w:r>
      <w:proofErr w:type="gramStart"/>
      <w:r w:rsidRPr="00A5291C">
        <w:rPr>
          <w:sz w:val="24"/>
          <w:szCs w:val="24"/>
        </w:rPr>
        <w:t>determinasi  diperoleh</w:t>
      </w:r>
      <w:proofErr w:type="gramEnd"/>
      <w:r w:rsidRPr="00A5291C">
        <w:rPr>
          <w:sz w:val="24"/>
          <w:szCs w:val="24"/>
        </w:rPr>
        <w:t xml:space="preserve"> nilai sebesar 64.1% atau dalam kategori cukup kuat. Dengan demikian maka terdapat Pengaruh yang cukup kuat dari digital marketing Terhadap efektivitas pemasaran jasa travel dan umroh Studi pada Perusahaan Travel Haji dan Wisata Idrisiyyah Tours dan Travel. </w:t>
      </w:r>
      <w:proofErr w:type="gramStart"/>
      <w:r w:rsidRPr="00A5291C">
        <w:rPr>
          <w:sz w:val="24"/>
          <w:szCs w:val="24"/>
        </w:rPr>
        <w:t xml:space="preserve">Sementara itu hasil perhitungan uji t di ketahui </w:t>
      </w:r>
      <w:r w:rsidRPr="000D4B10">
        <w:rPr>
          <w:color w:val="000000" w:themeColor="text1"/>
          <w:sz w:val="24"/>
          <w:szCs w:val="24"/>
        </w:rPr>
        <w:t>bahwa th</w:t>
      </w:r>
      <w:r w:rsidRPr="000D4B10">
        <w:rPr>
          <w:color w:val="000000" w:themeColor="text1"/>
          <w:sz w:val="24"/>
          <w:szCs w:val="24"/>
        </w:rPr>
        <w:softHyphen/>
        <w:t>itung sebesar 12.684 sedangkan ttabel sebesar 1.662.</w:t>
      </w:r>
      <w:proofErr w:type="gramEnd"/>
      <w:r w:rsidRPr="000D4B10">
        <w:rPr>
          <w:color w:val="000000" w:themeColor="text1"/>
          <w:sz w:val="24"/>
          <w:szCs w:val="24"/>
        </w:rPr>
        <w:t xml:space="preserve"> </w:t>
      </w:r>
      <w:proofErr w:type="gramStart"/>
      <w:r w:rsidRPr="000D4B10">
        <w:rPr>
          <w:color w:val="000000" w:themeColor="text1"/>
          <w:sz w:val="24"/>
          <w:szCs w:val="24"/>
        </w:rPr>
        <w:t>dengan</w:t>
      </w:r>
      <w:proofErr w:type="gramEnd"/>
      <w:r w:rsidRPr="000D4B10">
        <w:rPr>
          <w:color w:val="000000" w:themeColor="text1"/>
          <w:sz w:val="24"/>
          <w:szCs w:val="24"/>
        </w:rPr>
        <w:t xml:space="preserve"> demikian maka t hitung &gt; dari t tabel. </w:t>
      </w:r>
      <w:proofErr w:type="gramStart"/>
      <w:r w:rsidRPr="000D4B10">
        <w:rPr>
          <w:color w:val="000000" w:themeColor="text1"/>
          <w:sz w:val="24"/>
          <w:szCs w:val="24"/>
        </w:rPr>
        <w:t>Hal ini menunjukkan bahwa Hipotesis yang di ajukan yang beebunyi Digital Marketing berpengaruh besar terhadap efektivitas pemasaran jasa, di terima.</w:t>
      </w:r>
      <w:proofErr w:type="gramEnd"/>
    </w:p>
    <w:p w:rsidR="00795BF0" w:rsidRPr="00A5291C" w:rsidRDefault="00795BF0" w:rsidP="00795BF0">
      <w:pPr>
        <w:adjustRightInd w:val="0"/>
        <w:spacing w:line="360" w:lineRule="auto"/>
        <w:ind w:firstLine="284"/>
        <w:jc w:val="both"/>
        <w:rPr>
          <w:sz w:val="24"/>
          <w:szCs w:val="24"/>
        </w:rPr>
      </w:pPr>
      <w:r w:rsidRPr="000D4B10">
        <w:rPr>
          <w:color w:val="000000" w:themeColor="text1"/>
          <w:sz w:val="24"/>
          <w:szCs w:val="24"/>
        </w:rPr>
        <w:t>Menurut Pradiani, (2017) bahwa pemasaran digital adalah salah satu media pemasaran yang kini sedang banyak diminati oleh masyarakat dalam mendukung banyak</w:t>
      </w:r>
      <w:r w:rsidRPr="00A5291C">
        <w:rPr>
          <w:sz w:val="24"/>
          <w:szCs w:val="24"/>
        </w:rPr>
        <w:t xml:space="preserve"> kegiatan. </w:t>
      </w:r>
      <w:proofErr w:type="gramStart"/>
      <w:r w:rsidRPr="00A5291C">
        <w:rPr>
          <w:sz w:val="24"/>
          <w:szCs w:val="24"/>
        </w:rPr>
        <w:t>Sasaran yang lebih luas dapat dijangkau oleh pemasaran digital hingga merambah ke dunia internasional.</w:t>
      </w:r>
      <w:proofErr w:type="gramEnd"/>
      <w:r w:rsidRPr="00A5291C">
        <w:rPr>
          <w:sz w:val="24"/>
          <w:szCs w:val="24"/>
        </w:rPr>
        <w:t xml:space="preserve"> </w:t>
      </w:r>
      <w:proofErr w:type="gramStart"/>
      <w:r w:rsidRPr="00A5291C">
        <w:rPr>
          <w:sz w:val="24"/>
          <w:szCs w:val="24"/>
        </w:rPr>
        <w:t>Dimanapun berada kini pemasaran dapat dilakukan karena hampir disemua tempat terdapat jaringan internet dan setiap orang memiliki alat, yaitu smartphone.</w:t>
      </w:r>
      <w:proofErr w:type="gramEnd"/>
    </w:p>
    <w:p w:rsidR="00795BF0" w:rsidRPr="00A5291C" w:rsidRDefault="00795BF0" w:rsidP="00795BF0">
      <w:pPr>
        <w:adjustRightInd w:val="0"/>
        <w:spacing w:line="360" w:lineRule="auto"/>
        <w:ind w:firstLine="284"/>
        <w:jc w:val="both"/>
        <w:rPr>
          <w:sz w:val="24"/>
          <w:szCs w:val="24"/>
        </w:rPr>
      </w:pPr>
      <w:proofErr w:type="gramStart"/>
      <w:r w:rsidRPr="00A5291C">
        <w:rPr>
          <w:sz w:val="24"/>
          <w:szCs w:val="24"/>
        </w:rPr>
        <w:t>Digital marketing merupakan pemasaran dengan pemanfaatan teknologi digital.</w:t>
      </w:r>
      <w:proofErr w:type="gramEnd"/>
      <w:r w:rsidRPr="00A5291C">
        <w:rPr>
          <w:sz w:val="24"/>
          <w:szCs w:val="24"/>
        </w:rPr>
        <w:t xml:space="preserve"> </w:t>
      </w:r>
      <w:proofErr w:type="gramStart"/>
      <w:r w:rsidRPr="000D4B10">
        <w:rPr>
          <w:color w:val="000000" w:themeColor="text1"/>
          <w:sz w:val="24"/>
          <w:szCs w:val="24"/>
        </w:rPr>
        <w:t>Peran</w:t>
      </w:r>
      <w:r w:rsidRPr="00A5291C">
        <w:rPr>
          <w:sz w:val="24"/>
          <w:szCs w:val="24"/>
        </w:rPr>
        <w:t xml:space="preserve"> digital marketing menjadi hal penting sesuai perkembangan teknologi digital dan mengembangkan </w:t>
      </w:r>
      <w:r w:rsidRPr="00A5291C">
        <w:rPr>
          <w:sz w:val="24"/>
          <w:szCs w:val="24"/>
        </w:rPr>
        <w:lastRenderedPageBreak/>
        <w:t>rencana untuk menarik pelanggan serta mengarahkannya pada perpaduan antara komunikasi elektronik maupun konvensional (Chaffey D, 2009).</w:t>
      </w:r>
      <w:proofErr w:type="gramEnd"/>
      <w:r w:rsidRPr="00A5291C">
        <w:rPr>
          <w:sz w:val="24"/>
          <w:szCs w:val="24"/>
        </w:rPr>
        <w:t xml:space="preserve"> Strategi pelaku bisnis dengan memanfaatkan digital marketing terutama melalui media sosial dapat memberikan bagaimana </w:t>
      </w:r>
      <w:proofErr w:type="gramStart"/>
      <w:r w:rsidRPr="00A5291C">
        <w:rPr>
          <w:sz w:val="24"/>
          <w:szCs w:val="24"/>
        </w:rPr>
        <w:t>cara</w:t>
      </w:r>
      <w:proofErr w:type="gramEnd"/>
      <w:r w:rsidRPr="00A5291C">
        <w:rPr>
          <w:sz w:val="24"/>
          <w:szCs w:val="24"/>
        </w:rPr>
        <w:t xml:space="preserve"> dan langkah memperbanyak jaringan konsumen dalam memasarkan produknya sehingga pelaku bisnis dapat meningkatkan keunggulan pesaingnya. </w:t>
      </w:r>
    </w:p>
    <w:p w:rsidR="00795BF0" w:rsidRDefault="00795BF0" w:rsidP="00795BF0">
      <w:pPr>
        <w:adjustRightInd w:val="0"/>
        <w:spacing w:line="360" w:lineRule="auto"/>
        <w:ind w:firstLine="284"/>
        <w:jc w:val="both"/>
        <w:rPr>
          <w:sz w:val="24"/>
          <w:szCs w:val="24"/>
        </w:rPr>
      </w:pPr>
      <w:proofErr w:type="gramStart"/>
      <w:r w:rsidRPr="00A5291C">
        <w:rPr>
          <w:sz w:val="24"/>
          <w:szCs w:val="24"/>
        </w:rPr>
        <w:t>Dalam pelaksanaan digital marketing pelaku bisnis harus mengkaji berbagai teknik komunikasi digital yang merupakan bagian dari strategi komunikasi bisnis online yang bertujuan untuk melaksanakan perencanaan pemasaran secara digital oleh suatu perusahaan.</w:t>
      </w:r>
      <w:proofErr w:type="gramEnd"/>
      <w:r w:rsidRPr="00A5291C">
        <w:rPr>
          <w:sz w:val="24"/>
          <w:szCs w:val="24"/>
        </w:rPr>
        <w:t xml:space="preserve"> Saluran media digital merupakan salah satu teknik komunikasi digital yang dimanfaatkan perusahaan untuk mempromosikan produk melalui media internet melalui situs web dengan tujuan untuk menarik dan mempengaruhi pelanggan untuk melakukan transaksi pembelian.</w:t>
      </w:r>
    </w:p>
    <w:p w:rsidR="00795BF0" w:rsidRPr="00512AF5" w:rsidRDefault="00795BF0" w:rsidP="00795BF0">
      <w:pPr>
        <w:adjustRightInd w:val="0"/>
        <w:spacing w:line="360" w:lineRule="auto"/>
        <w:ind w:firstLine="284"/>
        <w:jc w:val="both"/>
        <w:rPr>
          <w:sz w:val="24"/>
          <w:szCs w:val="24"/>
        </w:rPr>
      </w:pPr>
      <w:proofErr w:type="gramStart"/>
      <w:r>
        <w:rPr>
          <w:sz w:val="24"/>
          <w:szCs w:val="24"/>
        </w:rPr>
        <w:t xml:space="preserve">Sedangkan </w:t>
      </w:r>
      <w:r w:rsidRPr="00A5291C">
        <w:rPr>
          <w:color w:val="000000"/>
          <w:sz w:val="24"/>
          <w:szCs w:val="24"/>
        </w:rPr>
        <w:t xml:space="preserve">efektifitas merupakan suatu keadaan yang menunjukan tingkat </w:t>
      </w:r>
      <w:r w:rsidRPr="00512AF5">
        <w:rPr>
          <w:sz w:val="24"/>
          <w:szCs w:val="24"/>
        </w:rPr>
        <w:t>keberhasilan kegiatan manajemen dalam mencapai tujuan yang telah ditetapkan terlebih dahulu.</w:t>
      </w:r>
      <w:proofErr w:type="gramEnd"/>
      <w:r w:rsidRPr="00512AF5">
        <w:rPr>
          <w:sz w:val="24"/>
          <w:szCs w:val="24"/>
        </w:rPr>
        <w:t xml:space="preserve"> (Komaruddin, </w:t>
      </w:r>
      <w:proofErr w:type="gramStart"/>
      <w:r w:rsidRPr="00512AF5">
        <w:rPr>
          <w:sz w:val="24"/>
          <w:szCs w:val="24"/>
        </w:rPr>
        <w:t>2016 :</w:t>
      </w:r>
      <w:proofErr w:type="gramEnd"/>
      <w:r w:rsidRPr="00512AF5">
        <w:rPr>
          <w:sz w:val="24"/>
          <w:szCs w:val="24"/>
        </w:rPr>
        <w:t xml:space="preserve"> 99). Gibson dalam Tangkilisan mengatakan bahwa efektivitas dapat pula diukur dengan memperhatikan hal-hal sebagai berikut: Kejelasan tujuan yang hendak </w:t>
      </w:r>
      <w:r w:rsidRPr="00512AF5">
        <w:rPr>
          <w:sz w:val="24"/>
          <w:szCs w:val="24"/>
        </w:rPr>
        <w:lastRenderedPageBreak/>
        <w:t xml:space="preserve">dicapai. </w:t>
      </w:r>
      <w:proofErr w:type="gramStart"/>
      <w:r w:rsidRPr="00512AF5">
        <w:rPr>
          <w:sz w:val="24"/>
          <w:szCs w:val="24"/>
        </w:rPr>
        <w:t>Kejelasan strategi pencapain tujuan.</w:t>
      </w:r>
      <w:proofErr w:type="gramEnd"/>
      <w:r w:rsidRPr="00512AF5">
        <w:rPr>
          <w:sz w:val="24"/>
          <w:szCs w:val="24"/>
        </w:rPr>
        <w:t xml:space="preserve"> Proses analisis dan perumusan kebijakan yang mantap. </w:t>
      </w:r>
      <w:proofErr w:type="gramStart"/>
      <w:r w:rsidRPr="00512AF5">
        <w:rPr>
          <w:sz w:val="24"/>
          <w:szCs w:val="24"/>
        </w:rPr>
        <w:t>Perencanaan yang matang.</w:t>
      </w:r>
      <w:proofErr w:type="gramEnd"/>
      <w:r w:rsidRPr="00512AF5">
        <w:rPr>
          <w:sz w:val="24"/>
          <w:szCs w:val="24"/>
        </w:rPr>
        <w:t xml:space="preserve"> </w:t>
      </w:r>
      <w:proofErr w:type="gramStart"/>
      <w:r w:rsidRPr="00512AF5">
        <w:rPr>
          <w:sz w:val="24"/>
          <w:szCs w:val="24"/>
        </w:rPr>
        <w:t>Penyusunan program yang tepat.</w:t>
      </w:r>
      <w:proofErr w:type="gramEnd"/>
      <w:r w:rsidRPr="00512AF5">
        <w:rPr>
          <w:sz w:val="24"/>
          <w:szCs w:val="24"/>
        </w:rPr>
        <w:t xml:space="preserve"> </w:t>
      </w:r>
      <w:proofErr w:type="gramStart"/>
      <w:r w:rsidRPr="00512AF5">
        <w:rPr>
          <w:sz w:val="24"/>
          <w:szCs w:val="24"/>
        </w:rPr>
        <w:t>Tersedianya sarana dan prasarana.</w:t>
      </w:r>
      <w:proofErr w:type="gramEnd"/>
      <w:r w:rsidRPr="00512AF5">
        <w:rPr>
          <w:sz w:val="24"/>
          <w:szCs w:val="24"/>
        </w:rPr>
        <w:t xml:space="preserve"> </w:t>
      </w:r>
      <w:proofErr w:type="gramStart"/>
      <w:r w:rsidRPr="00512AF5">
        <w:rPr>
          <w:sz w:val="24"/>
          <w:szCs w:val="24"/>
        </w:rPr>
        <w:t>Sistem pengawasan dan pengendalian yang bersifat mendidik.</w:t>
      </w:r>
      <w:proofErr w:type="gramEnd"/>
      <w:r w:rsidRPr="00512AF5">
        <w:rPr>
          <w:sz w:val="24"/>
          <w:szCs w:val="24"/>
        </w:rPr>
        <w:t xml:space="preserve"> (Tangkilisan, 2018: 60-120).</w:t>
      </w:r>
    </w:p>
    <w:p w:rsidR="00795BF0" w:rsidRPr="00A5291C" w:rsidRDefault="00795BF0" w:rsidP="00795BF0">
      <w:pPr>
        <w:adjustRightInd w:val="0"/>
        <w:spacing w:line="360" w:lineRule="auto"/>
        <w:ind w:firstLine="284"/>
        <w:jc w:val="both"/>
        <w:rPr>
          <w:color w:val="000000"/>
          <w:sz w:val="24"/>
          <w:szCs w:val="24"/>
          <w:lang w:eastAsia="id-ID" w:bidi="id-ID"/>
        </w:rPr>
      </w:pPr>
      <w:r w:rsidRPr="00512AF5">
        <w:rPr>
          <w:sz w:val="24"/>
          <w:szCs w:val="24"/>
        </w:rPr>
        <w:t xml:space="preserve">“Pemasaran adalah proses manajemen untuk mengidentifikasikan, mengantisipasi, dan memuaskan pelanggan secara menguntungkan. (Alma, 2011: 12). </w:t>
      </w:r>
      <w:proofErr w:type="gramStart"/>
      <w:r w:rsidRPr="00512AF5">
        <w:rPr>
          <w:sz w:val="24"/>
          <w:szCs w:val="24"/>
        </w:rPr>
        <w:t>Tjiptono bahwa bauran pemasaran jasa merupakan seperangkat alat yang dapat digunakan</w:t>
      </w:r>
      <w:r w:rsidRPr="00A5291C">
        <w:rPr>
          <w:color w:val="000000"/>
          <w:sz w:val="24"/>
          <w:szCs w:val="24"/>
          <w:lang w:eastAsia="id-ID" w:bidi="id-ID"/>
        </w:rPr>
        <w:t xml:space="preserve"> pemasar untuk membentuk karakteristik jasa yang ditawarkan kepada pelanggan.</w:t>
      </w:r>
      <w:proofErr w:type="gramEnd"/>
      <w:r w:rsidRPr="00A5291C">
        <w:rPr>
          <w:color w:val="000000"/>
          <w:sz w:val="24"/>
          <w:szCs w:val="24"/>
          <w:lang w:eastAsia="id-ID" w:bidi="id-ID"/>
        </w:rPr>
        <w:t xml:space="preserve"> </w:t>
      </w:r>
      <w:r w:rsidRPr="00A5291C">
        <w:rPr>
          <w:noProof/>
          <w:color w:val="000000"/>
          <w:sz w:val="24"/>
          <w:szCs w:val="24"/>
          <w:lang w:bidi="id-ID"/>
        </w:rPr>
        <w:t>(Tjiptono, 2019 : 114)</w:t>
      </w:r>
      <w:r w:rsidRPr="00A5291C">
        <w:rPr>
          <w:color w:val="000000"/>
          <w:sz w:val="24"/>
          <w:szCs w:val="24"/>
          <w:lang w:eastAsia="id-ID" w:bidi="id-ID"/>
        </w:rPr>
        <w:t>.</w:t>
      </w:r>
    </w:p>
    <w:p w:rsidR="00795BF0" w:rsidRDefault="00795BF0" w:rsidP="00795BF0">
      <w:pPr>
        <w:adjustRightInd w:val="0"/>
        <w:spacing w:line="360" w:lineRule="auto"/>
        <w:ind w:firstLine="284"/>
        <w:jc w:val="both"/>
        <w:rPr>
          <w:sz w:val="24"/>
          <w:szCs w:val="24"/>
        </w:rPr>
      </w:pPr>
      <w:r>
        <w:rPr>
          <w:sz w:val="24"/>
          <w:szCs w:val="24"/>
        </w:rPr>
        <w:t xml:space="preserve"> </w:t>
      </w:r>
      <w:r w:rsidRPr="00A5291C">
        <w:rPr>
          <w:sz w:val="24"/>
          <w:szCs w:val="24"/>
        </w:rPr>
        <w:t>Hasil penelitian Widiya Dewi Anjaningrum</w:t>
      </w:r>
      <w:proofErr w:type="gramStart"/>
      <w:r w:rsidRPr="00A5291C">
        <w:rPr>
          <w:sz w:val="24"/>
          <w:szCs w:val="24"/>
        </w:rPr>
        <w:t>,.</w:t>
      </w:r>
      <w:proofErr w:type="gramEnd"/>
      <w:r w:rsidRPr="00A5291C">
        <w:rPr>
          <w:sz w:val="24"/>
          <w:szCs w:val="24"/>
        </w:rPr>
        <w:t xml:space="preserve"> 2020. Dengan judul penelitian Efektivitas Digital Marketing Dan Networks Dalam Mendongkrak Kinerja Pemasaran Ukm Di Masa Pandemi Covid-19. Hasil penelitian menunjukkan bahwa baik digital marketing maupun networks memberikan dampak positif yang cukup kuat terhadap kinerja pemasaran. </w:t>
      </w:r>
      <w:proofErr w:type="gramStart"/>
      <w:r w:rsidRPr="00A5291C">
        <w:rPr>
          <w:sz w:val="24"/>
          <w:szCs w:val="24"/>
        </w:rPr>
        <w:t>Agar hasil praktik digital marketing lebih memberikan hasil, para pelaku ekonomi kreatif masih harus memikirkan incentive program yang menarik para pelanggan dalam setiap promosi.</w:t>
      </w:r>
      <w:proofErr w:type="gramEnd"/>
      <w:r w:rsidRPr="00A5291C">
        <w:rPr>
          <w:sz w:val="24"/>
          <w:szCs w:val="24"/>
        </w:rPr>
        <w:t xml:space="preserve"> </w:t>
      </w:r>
      <w:proofErr w:type="gramStart"/>
      <w:r w:rsidRPr="00A5291C">
        <w:rPr>
          <w:sz w:val="24"/>
          <w:szCs w:val="24"/>
        </w:rPr>
        <w:t xml:space="preserve">Ini dapat dilakukan melalui kolaborasi sinergis dengan akademisi </w:t>
      </w:r>
      <w:r w:rsidRPr="00A5291C">
        <w:rPr>
          <w:sz w:val="24"/>
          <w:szCs w:val="24"/>
        </w:rPr>
        <w:lastRenderedPageBreak/>
        <w:t>misalnya melalui mahasiswa magang atau PKL maupun program kemitraan masyarakat atau program pengabdian kepada masyarakat, juga program-program yang dibentuk oleh inkubator bisnis milik kampus</w:t>
      </w:r>
      <w:r>
        <w:rPr>
          <w:sz w:val="24"/>
          <w:szCs w:val="24"/>
        </w:rPr>
        <w:t>.</w:t>
      </w:r>
      <w:proofErr w:type="gramEnd"/>
    </w:p>
    <w:p w:rsidR="00565D8F" w:rsidRDefault="00565D8F">
      <w:pPr>
        <w:pStyle w:val="BodyText"/>
        <w:spacing w:line="276" w:lineRule="auto"/>
        <w:ind w:left="304" w:right="156"/>
        <w:jc w:val="both"/>
        <w:rPr>
          <w:lang w:val="id-ID"/>
        </w:rPr>
      </w:pPr>
    </w:p>
    <w:p w:rsidR="00565D8F" w:rsidRDefault="00676497">
      <w:pPr>
        <w:pStyle w:val="Heading1"/>
        <w:numPr>
          <w:ilvl w:val="0"/>
          <w:numId w:val="2"/>
        </w:numPr>
        <w:tabs>
          <w:tab w:val="left" w:pos="872"/>
          <w:tab w:val="left" w:pos="873"/>
        </w:tabs>
        <w:ind w:left="872"/>
      </w:pPr>
      <w:r>
        <w:t>CONCLUSION</w:t>
      </w:r>
    </w:p>
    <w:p w:rsidR="00795BF0" w:rsidRPr="00A5291C" w:rsidRDefault="00795BF0" w:rsidP="00795BF0">
      <w:pPr>
        <w:adjustRightInd w:val="0"/>
        <w:spacing w:line="360" w:lineRule="auto"/>
        <w:ind w:firstLine="567"/>
        <w:jc w:val="both"/>
        <w:rPr>
          <w:sz w:val="24"/>
          <w:szCs w:val="24"/>
        </w:rPr>
      </w:pPr>
      <w:proofErr w:type="gramStart"/>
      <w:r w:rsidRPr="00A5291C">
        <w:rPr>
          <w:sz w:val="24"/>
          <w:szCs w:val="24"/>
        </w:rPr>
        <w:t>Berdasarkan hasil penelitian dan pembahasan, dapat disimpulkan beberapa hal sebagai berikut.</w:t>
      </w:r>
      <w:proofErr w:type="gramEnd"/>
    </w:p>
    <w:p w:rsidR="00795BF0" w:rsidRPr="00A5291C" w:rsidRDefault="00795BF0" w:rsidP="00795BF0">
      <w:pPr>
        <w:pStyle w:val="ListParagraph"/>
        <w:widowControl/>
        <w:numPr>
          <w:ilvl w:val="0"/>
          <w:numId w:val="13"/>
        </w:numPr>
        <w:adjustRightInd w:val="0"/>
        <w:spacing w:line="360" w:lineRule="auto"/>
        <w:ind w:left="360"/>
        <w:contextualSpacing/>
        <w:rPr>
          <w:sz w:val="24"/>
          <w:szCs w:val="24"/>
        </w:rPr>
      </w:pPr>
      <w:r w:rsidRPr="00A5291C">
        <w:rPr>
          <w:sz w:val="24"/>
          <w:szCs w:val="24"/>
        </w:rPr>
        <w:t xml:space="preserve">Digital marketing berdasarkan persepsi responden pada perusahaan travel dan umrah </w:t>
      </w:r>
      <w:r w:rsidRPr="00A5291C">
        <w:rPr>
          <w:color w:val="000000" w:themeColor="text1"/>
          <w:sz w:val="24"/>
          <w:szCs w:val="24"/>
        </w:rPr>
        <w:t>termasuk kategori Tinggi.</w:t>
      </w:r>
    </w:p>
    <w:p w:rsidR="00795BF0" w:rsidRPr="00281E2D" w:rsidRDefault="00795BF0" w:rsidP="00795BF0">
      <w:pPr>
        <w:pStyle w:val="ListParagraph"/>
        <w:widowControl/>
        <w:numPr>
          <w:ilvl w:val="0"/>
          <w:numId w:val="13"/>
        </w:numPr>
        <w:adjustRightInd w:val="0"/>
        <w:spacing w:line="360" w:lineRule="auto"/>
        <w:ind w:left="360"/>
        <w:contextualSpacing/>
        <w:rPr>
          <w:sz w:val="24"/>
          <w:szCs w:val="24"/>
        </w:rPr>
      </w:pPr>
      <w:r w:rsidRPr="00A5291C">
        <w:rPr>
          <w:sz w:val="24"/>
          <w:szCs w:val="24"/>
        </w:rPr>
        <w:t xml:space="preserve">Efektivitas pemasaran berdasarkan persepsi responden pada perusahaan travel dan umrah </w:t>
      </w:r>
      <w:r w:rsidRPr="00A5291C">
        <w:rPr>
          <w:color w:val="000000" w:themeColor="text1"/>
          <w:sz w:val="24"/>
          <w:szCs w:val="24"/>
        </w:rPr>
        <w:t>termasuk kategori Tinggi.</w:t>
      </w:r>
    </w:p>
    <w:p w:rsidR="00795BF0" w:rsidRPr="00281E2D" w:rsidRDefault="00795BF0" w:rsidP="00795BF0">
      <w:pPr>
        <w:pStyle w:val="ListParagraph"/>
        <w:widowControl/>
        <w:numPr>
          <w:ilvl w:val="0"/>
          <w:numId w:val="13"/>
        </w:numPr>
        <w:adjustRightInd w:val="0"/>
        <w:spacing w:line="360" w:lineRule="auto"/>
        <w:ind w:left="360"/>
        <w:contextualSpacing/>
        <w:rPr>
          <w:sz w:val="24"/>
          <w:szCs w:val="24"/>
        </w:rPr>
      </w:pPr>
      <w:r w:rsidRPr="00281E2D">
        <w:rPr>
          <w:sz w:val="24"/>
          <w:szCs w:val="24"/>
        </w:rPr>
        <w:t>Terdapat pengaruh yang cukup kuat dari digital marketing Terhadap efektivitas pemasaran jasa travel dan umroh pada Perusahaan Travel Haji dan Wisata Idrisiyyah Tours dan Travel</w:t>
      </w:r>
    </w:p>
    <w:p w:rsidR="00565D8F" w:rsidRDefault="00565D8F">
      <w:pPr>
        <w:pStyle w:val="BodyText"/>
        <w:spacing w:before="6"/>
        <w:rPr>
          <w:sz w:val="24"/>
          <w:lang w:val="id-ID"/>
        </w:rPr>
      </w:pPr>
    </w:p>
    <w:p w:rsidR="00795BF0" w:rsidRPr="00795BF0" w:rsidRDefault="00795BF0">
      <w:pPr>
        <w:pStyle w:val="BodyText"/>
        <w:spacing w:before="6"/>
        <w:rPr>
          <w:sz w:val="24"/>
          <w:lang w:val="id-ID"/>
        </w:rPr>
      </w:pPr>
    </w:p>
    <w:p w:rsidR="00565D8F" w:rsidRDefault="00676497">
      <w:pPr>
        <w:pStyle w:val="Heading1"/>
        <w:ind w:firstLine="0"/>
        <w:rPr>
          <w:lang w:val="id-ID"/>
        </w:rPr>
      </w:pPr>
      <w:r>
        <w:t>REFERENCES</w:t>
      </w:r>
    </w:p>
    <w:p w:rsidR="00795BF0" w:rsidRPr="00795BF0" w:rsidRDefault="00795BF0">
      <w:pPr>
        <w:pStyle w:val="Heading1"/>
        <w:ind w:firstLine="0"/>
        <w:rPr>
          <w:lang w:val="id-ID"/>
        </w:rPr>
      </w:pPr>
    </w:p>
    <w:p w:rsidR="00795BF0" w:rsidRPr="00512AF5" w:rsidRDefault="00795BF0" w:rsidP="00795BF0">
      <w:pPr>
        <w:pStyle w:val="Bibliography"/>
        <w:ind w:left="567" w:hanging="567"/>
        <w:jc w:val="both"/>
        <w:rPr>
          <w:rFonts w:ascii="Times New Roman" w:hAnsi="Times New Roman" w:cs="Times New Roman"/>
          <w:sz w:val="24"/>
          <w:szCs w:val="24"/>
        </w:rPr>
      </w:pPr>
      <w:r w:rsidRPr="00512AF5">
        <w:rPr>
          <w:rFonts w:ascii="Times New Roman" w:hAnsi="Times New Roman" w:cs="Times New Roman"/>
          <w:sz w:val="24"/>
          <w:szCs w:val="24"/>
        </w:rPr>
        <w:t xml:space="preserve">Alma, B. (2011). </w:t>
      </w:r>
      <w:r w:rsidRPr="00512AF5">
        <w:rPr>
          <w:rFonts w:ascii="Times New Roman" w:hAnsi="Times New Roman" w:cs="Times New Roman"/>
          <w:i/>
          <w:sz w:val="24"/>
          <w:szCs w:val="24"/>
        </w:rPr>
        <w:t>Manajemen Pemasaran dan pemasaran jasa (Edisi Revisi</w:t>
      </w:r>
      <w:r w:rsidRPr="00512AF5">
        <w:rPr>
          <w:rFonts w:ascii="Times New Roman" w:hAnsi="Times New Roman" w:cs="Times New Roman"/>
          <w:sz w:val="24"/>
          <w:szCs w:val="24"/>
        </w:rPr>
        <w:t>) . Jakarta: Alphabeta .</w:t>
      </w:r>
    </w:p>
    <w:p w:rsidR="00795BF0" w:rsidRPr="00281E2D" w:rsidRDefault="00795BF0" w:rsidP="00795BF0">
      <w:pPr>
        <w:pStyle w:val="Bibliography"/>
        <w:ind w:left="567" w:hanging="567"/>
        <w:jc w:val="both"/>
        <w:rPr>
          <w:rFonts w:ascii="Times New Roman" w:hAnsi="Times New Roman" w:cs="Times New Roman"/>
          <w:sz w:val="24"/>
          <w:szCs w:val="24"/>
        </w:rPr>
      </w:pPr>
      <w:r w:rsidRPr="00281E2D">
        <w:rPr>
          <w:rFonts w:ascii="Times New Roman" w:hAnsi="Times New Roman" w:cs="Times New Roman"/>
          <w:sz w:val="24"/>
          <w:szCs w:val="24"/>
        </w:rPr>
        <w:t xml:space="preserve">Arikunto, S. (2019). </w:t>
      </w:r>
      <w:r w:rsidRPr="00281E2D">
        <w:rPr>
          <w:rFonts w:ascii="Times New Roman" w:hAnsi="Times New Roman" w:cs="Times New Roman"/>
          <w:i/>
          <w:sz w:val="24"/>
          <w:szCs w:val="24"/>
        </w:rPr>
        <w:t>Prosedur Penelitian Suatu Pendekatan Praktek</w:t>
      </w:r>
      <w:r w:rsidRPr="00281E2D">
        <w:rPr>
          <w:rFonts w:ascii="Times New Roman" w:hAnsi="Times New Roman" w:cs="Times New Roman"/>
          <w:sz w:val="24"/>
          <w:szCs w:val="24"/>
        </w:rPr>
        <w:t>. Jakarta: Rineka Cipta</w:t>
      </w:r>
    </w:p>
    <w:p w:rsidR="00795BF0" w:rsidRPr="00281E2D" w:rsidRDefault="00795BF0" w:rsidP="00795BF0">
      <w:pPr>
        <w:pStyle w:val="Bibliography"/>
        <w:ind w:left="567" w:hanging="567"/>
        <w:jc w:val="both"/>
        <w:rPr>
          <w:rFonts w:ascii="Times New Roman" w:hAnsi="Times New Roman" w:cs="Times New Roman"/>
          <w:sz w:val="24"/>
          <w:szCs w:val="24"/>
        </w:rPr>
      </w:pPr>
      <w:r w:rsidRPr="00281E2D">
        <w:rPr>
          <w:rFonts w:ascii="Times New Roman" w:hAnsi="Times New Roman" w:cs="Times New Roman"/>
          <w:sz w:val="24"/>
          <w:szCs w:val="24"/>
        </w:rPr>
        <w:lastRenderedPageBreak/>
        <w:t xml:space="preserve">Chadwick, C. d. (2019). </w:t>
      </w:r>
      <w:r w:rsidRPr="00281E2D">
        <w:rPr>
          <w:rFonts w:ascii="Times New Roman" w:hAnsi="Times New Roman" w:cs="Times New Roman"/>
          <w:i/>
          <w:sz w:val="24"/>
          <w:szCs w:val="24"/>
        </w:rPr>
        <w:t>digital marketing strategy implementation and practice (7th d).</w:t>
      </w:r>
      <w:r w:rsidRPr="00281E2D">
        <w:rPr>
          <w:rFonts w:ascii="Times New Roman" w:hAnsi="Times New Roman" w:cs="Times New Roman"/>
          <w:sz w:val="24"/>
          <w:szCs w:val="24"/>
        </w:rPr>
        <w:t xml:space="preserve"> Nework: Pearson .</w:t>
      </w:r>
    </w:p>
    <w:p w:rsidR="00795BF0" w:rsidRDefault="00795BF0" w:rsidP="00795BF0">
      <w:pPr>
        <w:pStyle w:val="Bibliography"/>
        <w:ind w:left="567" w:hanging="567"/>
        <w:jc w:val="both"/>
        <w:rPr>
          <w:rFonts w:ascii="Times New Roman" w:hAnsi="Times New Roman" w:cs="Times New Roman"/>
          <w:i/>
          <w:sz w:val="24"/>
          <w:szCs w:val="24"/>
        </w:rPr>
      </w:pPr>
      <w:r w:rsidRPr="00A5291C">
        <w:rPr>
          <w:rFonts w:ascii="Times New Roman" w:hAnsi="Times New Roman" w:cs="Times New Roman"/>
          <w:sz w:val="24"/>
          <w:szCs w:val="24"/>
        </w:rPr>
        <w:t>Dani Anggoro, Humisar Hasugian, Nofiyani.  2020</w:t>
      </w:r>
      <w:r>
        <w:rPr>
          <w:rFonts w:cs="Times New Roman"/>
          <w:szCs w:val="24"/>
        </w:rPr>
        <w:t xml:space="preserve">. </w:t>
      </w:r>
      <w:r w:rsidRPr="00281E2D">
        <w:rPr>
          <w:rFonts w:ascii="Times New Roman" w:hAnsi="Times New Roman" w:cs="Times New Roman"/>
          <w:i/>
          <w:sz w:val="24"/>
          <w:szCs w:val="24"/>
        </w:rPr>
        <w:t>Implementasi Digital Marketing Pada UKM Guna Meningkatkan Pemasaran dan Penjualan Produk Di Masa Pandemi Covid-19</w:t>
      </w:r>
    </w:p>
    <w:p w:rsidR="00795BF0" w:rsidRPr="00512AF5" w:rsidRDefault="00795BF0" w:rsidP="00795BF0">
      <w:pPr>
        <w:pStyle w:val="Bibliography"/>
        <w:ind w:left="567" w:hanging="567"/>
        <w:jc w:val="both"/>
        <w:rPr>
          <w:rFonts w:ascii="Times New Roman" w:hAnsi="Times New Roman" w:cs="Times New Roman"/>
          <w:sz w:val="24"/>
          <w:szCs w:val="24"/>
        </w:rPr>
      </w:pPr>
      <w:r w:rsidRPr="00512AF5">
        <w:rPr>
          <w:rFonts w:ascii="Times New Roman" w:hAnsi="Times New Roman" w:cs="Times New Roman"/>
          <w:sz w:val="24"/>
          <w:szCs w:val="24"/>
        </w:rPr>
        <w:t xml:space="preserve">Komaruddin. (2016). </w:t>
      </w:r>
      <w:r w:rsidRPr="00512AF5">
        <w:rPr>
          <w:rFonts w:ascii="Times New Roman" w:hAnsi="Times New Roman" w:cs="Times New Roman"/>
          <w:i/>
          <w:sz w:val="24"/>
          <w:szCs w:val="24"/>
        </w:rPr>
        <w:t>Organisasi pelayan publik</w:t>
      </w:r>
      <w:r w:rsidRPr="00512AF5">
        <w:rPr>
          <w:rFonts w:ascii="Times New Roman" w:hAnsi="Times New Roman" w:cs="Times New Roman"/>
          <w:sz w:val="24"/>
          <w:szCs w:val="24"/>
        </w:rPr>
        <w:t>. Jakarta: Prenada .</w:t>
      </w:r>
    </w:p>
    <w:p w:rsidR="00795BF0" w:rsidRPr="00281E2D" w:rsidRDefault="00795BF0" w:rsidP="00795BF0">
      <w:pPr>
        <w:pStyle w:val="Bibliography"/>
        <w:ind w:left="567" w:hanging="567"/>
        <w:jc w:val="both"/>
        <w:rPr>
          <w:rFonts w:ascii="Times New Roman" w:hAnsi="Times New Roman" w:cs="Times New Roman"/>
          <w:sz w:val="24"/>
          <w:szCs w:val="24"/>
        </w:rPr>
      </w:pPr>
      <w:r w:rsidRPr="00281E2D">
        <w:rPr>
          <w:rFonts w:ascii="Times New Roman" w:hAnsi="Times New Roman" w:cs="Times New Roman"/>
          <w:sz w:val="24"/>
          <w:szCs w:val="24"/>
        </w:rPr>
        <w:t xml:space="preserve">Pradiani, T. (2017). </w:t>
      </w:r>
      <w:r w:rsidRPr="00281E2D">
        <w:rPr>
          <w:rFonts w:ascii="Times New Roman" w:hAnsi="Times New Roman" w:cs="Times New Roman"/>
          <w:i/>
          <w:sz w:val="24"/>
          <w:szCs w:val="24"/>
        </w:rPr>
        <w:t xml:space="preserve">Pengaruh sistem pemasaran digital marketing terhadap peningkatan Volume penjualan Hasil Industri rumahan </w:t>
      </w:r>
      <w:r w:rsidRPr="00281E2D">
        <w:rPr>
          <w:rFonts w:ascii="Times New Roman" w:hAnsi="Times New Roman" w:cs="Times New Roman"/>
          <w:sz w:val="24"/>
          <w:szCs w:val="24"/>
        </w:rPr>
        <w:t>. Jibeka, 46-53.</w:t>
      </w:r>
    </w:p>
    <w:p w:rsidR="00795BF0" w:rsidRDefault="00795BF0" w:rsidP="00795BF0">
      <w:pPr>
        <w:pStyle w:val="Bibliography"/>
        <w:ind w:left="567" w:hanging="567"/>
        <w:jc w:val="both"/>
        <w:rPr>
          <w:rFonts w:ascii="Times New Roman" w:hAnsi="Times New Roman" w:cs="Times New Roman"/>
          <w:sz w:val="24"/>
          <w:szCs w:val="24"/>
        </w:rPr>
      </w:pPr>
      <w:r w:rsidRPr="00281E2D">
        <w:rPr>
          <w:rFonts w:ascii="Times New Roman" w:hAnsi="Times New Roman" w:cs="Times New Roman"/>
          <w:sz w:val="24"/>
          <w:szCs w:val="24"/>
        </w:rPr>
        <w:t xml:space="preserve">Sukardi. (2011). </w:t>
      </w:r>
      <w:r w:rsidRPr="00281E2D">
        <w:rPr>
          <w:rFonts w:ascii="Times New Roman" w:hAnsi="Times New Roman" w:cs="Times New Roman"/>
          <w:i/>
          <w:sz w:val="24"/>
          <w:szCs w:val="24"/>
        </w:rPr>
        <w:t>Metodologi Penelitian</w:t>
      </w:r>
      <w:r w:rsidRPr="00281E2D">
        <w:rPr>
          <w:rFonts w:ascii="Times New Roman" w:hAnsi="Times New Roman" w:cs="Times New Roman"/>
          <w:sz w:val="24"/>
          <w:szCs w:val="24"/>
        </w:rPr>
        <w:t>. Jakarta: Gramdia .</w:t>
      </w:r>
    </w:p>
    <w:p w:rsidR="00795BF0" w:rsidRPr="00512AF5" w:rsidRDefault="00795BF0" w:rsidP="00795BF0">
      <w:pPr>
        <w:pStyle w:val="Bibliography"/>
        <w:ind w:left="567" w:hanging="567"/>
        <w:jc w:val="both"/>
        <w:rPr>
          <w:rFonts w:ascii="Times New Roman" w:hAnsi="Times New Roman" w:cs="Times New Roman"/>
          <w:noProof/>
          <w:sz w:val="24"/>
          <w:szCs w:val="24"/>
        </w:rPr>
      </w:pPr>
      <w:r w:rsidRPr="00512AF5">
        <w:rPr>
          <w:rFonts w:ascii="Times New Roman" w:hAnsi="Times New Roman" w:cs="Times New Roman"/>
          <w:noProof/>
          <w:sz w:val="24"/>
          <w:szCs w:val="24"/>
        </w:rPr>
        <w:t xml:space="preserve">Tangkilisan. (2018). </w:t>
      </w:r>
      <w:r w:rsidRPr="00512AF5">
        <w:rPr>
          <w:rFonts w:ascii="Times New Roman" w:hAnsi="Times New Roman" w:cs="Times New Roman"/>
          <w:i/>
          <w:noProof/>
          <w:sz w:val="24"/>
          <w:szCs w:val="24"/>
        </w:rPr>
        <w:t>Manajemen Publik .</w:t>
      </w:r>
      <w:r w:rsidRPr="00512AF5">
        <w:rPr>
          <w:rFonts w:ascii="Times New Roman" w:hAnsi="Times New Roman" w:cs="Times New Roman"/>
          <w:noProof/>
          <w:sz w:val="24"/>
          <w:szCs w:val="24"/>
        </w:rPr>
        <w:t xml:space="preserve"> Jakarta: Gramedia Widia .</w:t>
      </w:r>
    </w:p>
    <w:p w:rsidR="00795BF0" w:rsidRPr="00512AF5" w:rsidRDefault="00795BF0" w:rsidP="00795BF0">
      <w:pPr>
        <w:pStyle w:val="Bibliography"/>
        <w:ind w:left="567" w:hanging="567"/>
        <w:jc w:val="both"/>
        <w:rPr>
          <w:rFonts w:ascii="Times New Roman" w:hAnsi="Times New Roman" w:cs="Times New Roman"/>
          <w:noProof/>
          <w:sz w:val="24"/>
          <w:szCs w:val="24"/>
        </w:rPr>
      </w:pPr>
      <w:r w:rsidRPr="00512AF5">
        <w:rPr>
          <w:rFonts w:ascii="Times New Roman" w:hAnsi="Times New Roman" w:cs="Times New Roman"/>
          <w:noProof/>
          <w:sz w:val="24"/>
          <w:szCs w:val="24"/>
        </w:rPr>
        <w:t xml:space="preserve">Tjiptono, P. (2019). </w:t>
      </w:r>
      <w:r w:rsidRPr="00512AF5">
        <w:rPr>
          <w:rFonts w:ascii="Times New Roman" w:hAnsi="Times New Roman" w:cs="Times New Roman"/>
          <w:i/>
          <w:noProof/>
          <w:sz w:val="24"/>
          <w:szCs w:val="24"/>
        </w:rPr>
        <w:t>Marketing Mix.</w:t>
      </w:r>
      <w:r w:rsidRPr="00512AF5">
        <w:rPr>
          <w:rFonts w:ascii="Times New Roman" w:hAnsi="Times New Roman" w:cs="Times New Roman"/>
          <w:noProof/>
          <w:sz w:val="24"/>
          <w:szCs w:val="24"/>
        </w:rPr>
        <w:t xml:space="preserve"> Jakarta: Gramedia.</w:t>
      </w:r>
    </w:p>
    <w:p w:rsidR="00795BF0" w:rsidRDefault="00795BF0" w:rsidP="00795BF0">
      <w:pPr>
        <w:pStyle w:val="Bibliography"/>
        <w:ind w:left="567" w:hanging="567"/>
        <w:jc w:val="both"/>
        <w:rPr>
          <w:rFonts w:ascii="Times New Roman" w:hAnsi="Times New Roman" w:cs="Times New Roman"/>
          <w:i/>
          <w:sz w:val="24"/>
          <w:szCs w:val="24"/>
        </w:rPr>
      </w:pPr>
      <w:r w:rsidRPr="00A5291C">
        <w:rPr>
          <w:rFonts w:ascii="Times New Roman" w:hAnsi="Times New Roman" w:cs="Times New Roman"/>
          <w:sz w:val="24"/>
          <w:szCs w:val="24"/>
        </w:rPr>
        <w:t>Widiya Dewi Anjaningrum,. 2020</w:t>
      </w:r>
      <w:r w:rsidRPr="00281E2D">
        <w:rPr>
          <w:rFonts w:ascii="Times New Roman" w:hAnsi="Times New Roman" w:cs="Times New Roman"/>
          <w:sz w:val="24"/>
          <w:szCs w:val="24"/>
        </w:rPr>
        <w:t xml:space="preserve">. </w:t>
      </w:r>
      <w:r w:rsidRPr="00281E2D">
        <w:rPr>
          <w:rFonts w:ascii="Times New Roman" w:hAnsi="Times New Roman" w:cs="Times New Roman"/>
          <w:i/>
          <w:sz w:val="24"/>
          <w:szCs w:val="24"/>
        </w:rPr>
        <w:t>Efektivitas Digital Marketing Dan Networks Dalam Mendongkrak Kinerja Pemasaran Ukm Di Masa Pandemi Covid-19</w:t>
      </w:r>
      <w:r>
        <w:rPr>
          <w:rFonts w:ascii="Times New Roman" w:hAnsi="Times New Roman" w:cs="Times New Roman"/>
          <w:i/>
          <w:sz w:val="24"/>
          <w:szCs w:val="24"/>
        </w:rPr>
        <w:t>.</w:t>
      </w:r>
    </w:p>
    <w:p w:rsidR="00565D8F" w:rsidRDefault="00565D8F">
      <w:pPr>
        <w:pStyle w:val="BodyText"/>
        <w:spacing w:before="10"/>
        <w:rPr>
          <w:b/>
          <w:sz w:val="23"/>
        </w:rPr>
      </w:pPr>
    </w:p>
    <w:sectPr w:rsidR="00565D8F" w:rsidSect="00795BF0">
      <w:type w:val="continuous"/>
      <w:pgSz w:w="11910" w:h="16840"/>
      <w:pgMar w:top="1400" w:right="1260" w:bottom="1420" w:left="168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C6" w:rsidRDefault="00606DC6">
      <w:r>
        <w:separator/>
      </w:r>
    </w:p>
  </w:endnote>
  <w:endnote w:type="continuationSeparator" w:id="0">
    <w:p w:rsidR="00606DC6" w:rsidRDefault="0060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nstantia">
    <w:altName w:val="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8F" w:rsidRDefault="00676497">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565D8F" w:rsidRDefault="00676497">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59060B">
                  <w:rPr>
                    <w:rFonts w:ascii="Arial MT"/>
                    <w:noProof/>
                    <w:w w:val="99"/>
                    <w:sz w:val="20"/>
                  </w:rPr>
                  <w:t>1</w:t>
                </w:r>
                <w:r>
                  <w:fldChar w:fldCharType="end"/>
                </w:r>
              </w:p>
              <w:p w:rsidR="00565D8F" w:rsidRDefault="00676497">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565D8F" w:rsidRDefault="00676497">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C6" w:rsidRDefault="00606DC6">
      <w:r>
        <w:separator/>
      </w:r>
    </w:p>
  </w:footnote>
  <w:footnote w:type="continuationSeparator" w:id="0">
    <w:p w:rsidR="00606DC6" w:rsidRDefault="00606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8F" w:rsidRDefault="00676497">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565D8F" w:rsidRDefault="00676497">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565D8F" w:rsidRDefault="00676497">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565D8F" w:rsidRDefault="00676497">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666"/>
    <w:multiLevelType w:val="hybridMultilevel"/>
    <w:tmpl w:val="FC7011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E52147"/>
    <w:multiLevelType w:val="hybridMultilevel"/>
    <w:tmpl w:val="B1AA7376"/>
    <w:lvl w:ilvl="0" w:tplc="D8BC324E">
      <w:start w:val="1"/>
      <w:numFmt w:val="decimal"/>
      <w:lvlText w:val="%1."/>
      <w:lvlJc w:val="left"/>
      <w:pPr>
        <w:ind w:left="732" w:hanging="428"/>
      </w:pPr>
      <w:rPr>
        <w:rFonts w:ascii="Times New Roman" w:eastAsia="Times New Roman" w:hAnsi="Times New Roman" w:cs="Times New Roman" w:hint="default"/>
        <w:b/>
        <w:bCs/>
        <w:w w:val="100"/>
        <w:sz w:val="24"/>
        <w:szCs w:val="24"/>
        <w:lang w:val="en-US" w:eastAsia="en-US" w:bidi="ar-SA"/>
      </w:rPr>
    </w:lvl>
    <w:lvl w:ilvl="1" w:tplc="44C4A266">
      <w:numFmt w:val="bullet"/>
      <w:lvlText w:val="•"/>
      <w:lvlJc w:val="left"/>
      <w:pPr>
        <w:ind w:left="1101" w:hanging="428"/>
      </w:pPr>
      <w:rPr>
        <w:rFonts w:hint="default"/>
        <w:lang w:val="en-US" w:eastAsia="en-US" w:bidi="ar-SA"/>
      </w:rPr>
    </w:lvl>
    <w:lvl w:ilvl="2" w:tplc="8A681E2A">
      <w:numFmt w:val="bullet"/>
      <w:lvlText w:val="•"/>
      <w:lvlJc w:val="left"/>
      <w:pPr>
        <w:ind w:left="1463" w:hanging="428"/>
      </w:pPr>
      <w:rPr>
        <w:rFonts w:hint="default"/>
        <w:lang w:val="en-US" w:eastAsia="en-US" w:bidi="ar-SA"/>
      </w:rPr>
    </w:lvl>
    <w:lvl w:ilvl="3" w:tplc="82604470">
      <w:numFmt w:val="bullet"/>
      <w:lvlText w:val="•"/>
      <w:lvlJc w:val="left"/>
      <w:pPr>
        <w:ind w:left="1825" w:hanging="428"/>
      </w:pPr>
      <w:rPr>
        <w:rFonts w:hint="default"/>
        <w:lang w:val="en-US" w:eastAsia="en-US" w:bidi="ar-SA"/>
      </w:rPr>
    </w:lvl>
    <w:lvl w:ilvl="4" w:tplc="F196AC74">
      <w:numFmt w:val="bullet"/>
      <w:lvlText w:val="•"/>
      <w:lvlJc w:val="left"/>
      <w:pPr>
        <w:ind w:left="2187" w:hanging="428"/>
      </w:pPr>
      <w:rPr>
        <w:rFonts w:hint="default"/>
        <w:lang w:val="en-US" w:eastAsia="en-US" w:bidi="ar-SA"/>
      </w:rPr>
    </w:lvl>
    <w:lvl w:ilvl="5" w:tplc="8C94724A">
      <w:numFmt w:val="bullet"/>
      <w:lvlText w:val="•"/>
      <w:lvlJc w:val="left"/>
      <w:pPr>
        <w:ind w:left="2549" w:hanging="428"/>
      </w:pPr>
      <w:rPr>
        <w:rFonts w:hint="default"/>
        <w:lang w:val="en-US" w:eastAsia="en-US" w:bidi="ar-SA"/>
      </w:rPr>
    </w:lvl>
    <w:lvl w:ilvl="6" w:tplc="EE6C34DC">
      <w:numFmt w:val="bullet"/>
      <w:lvlText w:val="•"/>
      <w:lvlJc w:val="left"/>
      <w:pPr>
        <w:ind w:left="2911" w:hanging="428"/>
      </w:pPr>
      <w:rPr>
        <w:rFonts w:hint="default"/>
        <w:lang w:val="en-US" w:eastAsia="en-US" w:bidi="ar-SA"/>
      </w:rPr>
    </w:lvl>
    <w:lvl w:ilvl="7" w:tplc="337C8FE2">
      <w:numFmt w:val="bullet"/>
      <w:lvlText w:val="•"/>
      <w:lvlJc w:val="left"/>
      <w:pPr>
        <w:ind w:left="3272" w:hanging="428"/>
      </w:pPr>
      <w:rPr>
        <w:rFonts w:hint="default"/>
        <w:lang w:val="en-US" w:eastAsia="en-US" w:bidi="ar-SA"/>
      </w:rPr>
    </w:lvl>
    <w:lvl w:ilvl="8" w:tplc="56B017EA">
      <w:numFmt w:val="bullet"/>
      <w:lvlText w:val="•"/>
      <w:lvlJc w:val="left"/>
      <w:pPr>
        <w:ind w:left="3634" w:hanging="428"/>
      </w:pPr>
      <w:rPr>
        <w:rFonts w:hint="default"/>
        <w:lang w:val="en-US" w:eastAsia="en-US" w:bidi="ar-SA"/>
      </w:rPr>
    </w:lvl>
  </w:abstractNum>
  <w:abstractNum w:abstractNumId="2">
    <w:nsid w:val="2FBE3B60"/>
    <w:multiLevelType w:val="hybridMultilevel"/>
    <w:tmpl w:val="E9483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025E5C"/>
    <w:multiLevelType w:val="hybridMultilevel"/>
    <w:tmpl w:val="17F8F1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2133B9"/>
    <w:multiLevelType w:val="hybridMultilevel"/>
    <w:tmpl w:val="BCFE01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B074BD"/>
    <w:multiLevelType w:val="hybridMultilevel"/>
    <w:tmpl w:val="A26A633E"/>
    <w:lvl w:ilvl="0" w:tplc="B3B26382">
      <w:start w:val="1"/>
      <w:numFmt w:val="lowerLetter"/>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5F7938"/>
    <w:multiLevelType w:val="hybridMultilevel"/>
    <w:tmpl w:val="729E7C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EC2C1A"/>
    <w:multiLevelType w:val="hybridMultilevel"/>
    <w:tmpl w:val="282EE7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A80F74"/>
    <w:multiLevelType w:val="hybridMultilevel"/>
    <w:tmpl w:val="4FEA38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01B0C4F"/>
    <w:multiLevelType w:val="hybridMultilevel"/>
    <w:tmpl w:val="E9D8A762"/>
    <w:lvl w:ilvl="0" w:tplc="F9249A22">
      <w:start w:val="1"/>
      <w:numFmt w:val="decimal"/>
      <w:lvlText w:val="%1."/>
      <w:lvlJc w:val="left"/>
      <w:pPr>
        <w:ind w:left="873" w:hanging="569"/>
      </w:pPr>
      <w:rPr>
        <w:rFonts w:ascii="Times New Roman" w:eastAsia="Times New Roman" w:hAnsi="Times New Roman" w:cs="Times New Roman" w:hint="default"/>
        <w:b/>
        <w:bCs/>
        <w:w w:val="100"/>
        <w:sz w:val="24"/>
        <w:szCs w:val="24"/>
        <w:lang w:val="en-US" w:eastAsia="en-US" w:bidi="ar-SA"/>
      </w:rPr>
    </w:lvl>
    <w:lvl w:ilvl="1" w:tplc="72A21F3E">
      <w:numFmt w:val="bullet"/>
      <w:lvlText w:val="•"/>
      <w:lvlJc w:val="left"/>
      <w:pPr>
        <w:ind w:left="880" w:hanging="569"/>
      </w:pPr>
      <w:rPr>
        <w:rFonts w:hint="default"/>
        <w:lang w:val="en-US" w:eastAsia="en-US" w:bidi="ar-SA"/>
      </w:rPr>
    </w:lvl>
    <w:lvl w:ilvl="2" w:tplc="D90054CE">
      <w:numFmt w:val="bullet"/>
      <w:lvlText w:val="•"/>
      <w:lvlJc w:val="left"/>
      <w:pPr>
        <w:ind w:left="1253" w:hanging="569"/>
      </w:pPr>
      <w:rPr>
        <w:rFonts w:hint="default"/>
        <w:lang w:val="en-US" w:eastAsia="en-US" w:bidi="ar-SA"/>
      </w:rPr>
    </w:lvl>
    <w:lvl w:ilvl="3" w:tplc="B636CEA2">
      <w:numFmt w:val="bullet"/>
      <w:lvlText w:val="•"/>
      <w:lvlJc w:val="left"/>
      <w:pPr>
        <w:ind w:left="1627" w:hanging="569"/>
      </w:pPr>
      <w:rPr>
        <w:rFonts w:hint="default"/>
        <w:lang w:val="en-US" w:eastAsia="en-US" w:bidi="ar-SA"/>
      </w:rPr>
    </w:lvl>
    <w:lvl w:ilvl="4" w:tplc="CC684254">
      <w:numFmt w:val="bullet"/>
      <w:lvlText w:val="•"/>
      <w:lvlJc w:val="left"/>
      <w:pPr>
        <w:ind w:left="2001" w:hanging="569"/>
      </w:pPr>
      <w:rPr>
        <w:rFonts w:hint="default"/>
        <w:lang w:val="en-US" w:eastAsia="en-US" w:bidi="ar-SA"/>
      </w:rPr>
    </w:lvl>
    <w:lvl w:ilvl="5" w:tplc="ED5A537A">
      <w:numFmt w:val="bullet"/>
      <w:lvlText w:val="•"/>
      <w:lvlJc w:val="left"/>
      <w:pPr>
        <w:ind w:left="2375" w:hanging="569"/>
      </w:pPr>
      <w:rPr>
        <w:rFonts w:hint="default"/>
        <w:lang w:val="en-US" w:eastAsia="en-US" w:bidi="ar-SA"/>
      </w:rPr>
    </w:lvl>
    <w:lvl w:ilvl="6" w:tplc="F7F4D008">
      <w:numFmt w:val="bullet"/>
      <w:lvlText w:val="•"/>
      <w:lvlJc w:val="left"/>
      <w:pPr>
        <w:ind w:left="2748" w:hanging="569"/>
      </w:pPr>
      <w:rPr>
        <w:rFonts w:hint="default"/>
        <w:lang w:val="en-US" w:eastAsia="en-US" w:bidi="ar-SA"/>
      </w:rPr>
    </w:lvl>
    <w:lvl w:ilvl="7" w:tplc="5414F222">
      <w:numFmt w:val="bullet"/>
      <w:lvlText w:val="•"/>
      <w:lvlJc w:val="left"/>
      <w:pPr>
        <w:ind w:left="3122" w:hanging="569"/>
      </w:pPr>
      <w:rPr>
        <w:rFonts w:hint="default"/>
        <w:lang w:val="en-US" w:eastAsia="en-US" w:bidi="ar-SA"/>
      </w:rPr>
    </w:lvl>
    <w:lvl w:ilvl="8" w:tplc="CADAABD2">
      <w:numFmt w:val="bullet"/>
      <w:lvlText w:val="•"/>
      <w:lvlJc w:val="left"/>
      <w:pPr>
        <w:ind w:left="3496" w:hanging="569"/>
      </w:pPr>
      <w:rPr>
        <w:rFonts w:hint="default"/>
        <w:lang w:val="en-US" w:eastAsia="en-US" w:bidi="ar-SA"/>
      </w:rPr>
    </w:lvl>
  </w:abstractNum>
  <w:abstractNum w:abstractNumId="10">
    <w:nsid w:val="756D3849"/>
    <w:multiLevelType w:val="hybridMultilevel"/>
    <w:tmpl w:val="D0CA8B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BD60B64"/>
    <w:multiLevelType w:val="hybridMultilevel"/>
    <w:tmpl w:val="273EFC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DE662B"/>
    <w:multiLevelType w:val="hybridMultilevel"/>
    <w:tmpl w:val="234EF3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8"/>
  </w:num>
  <w:num w:numId="5">
    <w:abstractNumId w:val="5"/>
  </w:num>
  <w:num w:numId="6">
    <w:abstractNumId w:val="12"/>
  </w:num>
  <w:num w:numId="7">
    <w:abstractNumId w:val="2"/>
  </w:num>
  <w:num w:numId="8">
    <w:abstractNumId w:val="3"/>
  </w:num>
  <w:num w:numId="9">
    <w:abstractNumId w:val="7"/>
  </w:num>
  <w:num w:numId="10">
    <w:abstractNumId w:val="0"/>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65D8F"/>
    <w:rsid w:val="00522573"/>
    <w:rsid w:val="00565D8F"/>
    <w:rsid w:val="0059060B"/>
    <w:rsid w:val="00606DC6"/>
    <w:rsid w:val="00676497"/>
    <w:rsid w:val="00795BF0"/>
    <w:rsid w:val="00B419BA"/>
    <w:rsid w:val="00E872FF"/>
    <w:rsid w:val="00EC79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Char Char21,kepala,List 1,List Paragraph1,List Paragraph2,1List N,Body Text Char1,Char Char2"/>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72FF"/>
    <w:rPr>
      <w:color w:val="0000FF" w:themeColor="hyperlink"/>
      <w:u w:val="single"/>
    </w:rPr>
  </w:style>
  <w:style w:type="paragraph" w:styleId="BalloonText">
    <w:name w:val="Balloon Text"/>
    <w:basedOn w:val="Normal"/>
    <w:link w:val="BalloonTextChar"/>
    <w:uiPriority w:val="99"/>
    <w:semiHidden/>
    <w:unhideWhenUsed/>
    <w:rsid w:val="00EC7995"/>
    <w:rPr>
      <w:rFonts w:ascii="Tahoma" w:hAnsi="Tahoma" w:cs="Tahoma"/>
      <w:sz w:val="16"/>
      <w:szCs w:val="16"/>
    </w:rPr>
  </w:style>
  <w:style w:type="character" w:customStyle="1" w:styleId="BalloonTextChar">
    <w:name w:val="Balloon Text Char"/>
    <w:basedOn w:val="DefaultParagraphFont"/>
    <w:link w:val="BalloonText"/>
    <w:uiPriority w:val="99"/>
    <w:semiHidden/>
    <w:rsid w:val="00EC7995"/>
    <w:rPr>
      <w:rFonts w:ascii="Tahoma" w:eastAsia="Times New Roman" w:hAnsi="Tahoma" w:cs="Tahoma"/>
      <w:sz w:val="16"/>
      <w:szCs w:val="16"/>
    </w:rPr>
  </w:style>
  <w:style w:type="character" w:customStyle="1" w:styleId="ListParagraphChar">
    <w:name w:val="List Paragraph Char"/>
    <w:aliases w:val="Body of text Char,Char Char21 Char,kepala Char,List 1 Char,List Paragraph1 Char,List Paragraph2 Char,1List N Char,Body Text Char1 Char,Char Char2 Char"/>
    <w:link w:val="ListParagraph"/>
    <w:uiPriority w:val="34"/>
    <w:qFormat/>
    <w:locked/>
    <w:rsid w:val="00795BF0"/>
    <w:rPr>
      <w:rFonts w:ascii="Times New Roman" w:eastAsia="Times New Roman" w:hAnsi="Times New Roman" w:cs="Times New Roman"/>
    </w:rPr>
  </w:style>
  <w:style w:type="table" w:styleId="TableGrid">
    <w:name w:val="Table Grid"/>
    <w:basedOn w:val="TableNormal"/>
    <w:uiPriority w:val="59"/>
    <w:rsid w:val="00795BF0"/>
    <w:pPr>
      <w:widowControl/>
      <w:autoSpaceDE/>
      <w:autoSpaceDN/>
    </w:pPr>
    <w:rPr>
      <w:rFonts w:ascii="Times New Roman" w:eastAsia="Times New Roman"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95BF0"/>
    <w:pPr>
      <w:widowControl/>
      <w:autoSpaceDE/>
      <w:autoSpaceDN/>
      <w:spacing w:after="200" w:line="276" w:lineRule="auto"/>
    </w:pPr>
    <w:rPr>
      <w:rFonts w:asciiTheme="minorHAnsi" w:eastAsiaTheme="minorHAnsi" w:hAnsiTheme="minorHAnsi" w:cstheme="minorBid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Char Char21,kepala,List 1,List Paragraph1,List Paragraph2,1List N,Body Text Char1,Char Char2"/>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72FF"/>
    <w:rPr>
      <w:color w:val="0000FF" w:themeColor="hyperlink"/>
      <w:u w:val="single"/>
    </w:rPr>
  </w:style>
  <w:style w:type="paragraph" w:styleId="BalloonText">
    <w:name w:val="Balloon Text"/>
    <w:basedOn w:val="Normal"/>
    <w:link w:val="BalloonTextChar"/>
    <w:uiPriority w:val="99"/>
    <w:semiHidden/>
    <w:unhideWhenUsed/>
    <w:rsid w:val="00EC7995"/>
    <w:rPr>
      <w:rFonts w:ascii="Tahoma" w:hAnsi="Tahoma" w:cs="Tahoma"/>
      <w:sz w:val="16"/>
      <w:szCs w:val="16"/>
    </w:rPr>
  </w:style>
  <w:style w:type="character" w:customStyle="1" w:styleId="BalloonTextChar">
    <w:name w:val="Balloon Text Char"/>
    <w:basedOn w:val="DefaultParagraphFont"/>
    <w:link w:val="BalloonText"/>
    <w:uiPriority w:val="99"/>
    <w:semiHidden/>
    <w:rsid w:val="00EC7995"/>
    <w:rPr>
      <w:rFonts w:ascii="Tahoma" w:eastAsia="Times New Roman" w:hAnsi="Tahoma" w:cs="Tahoma"/>
      <w:sz w:val="16"/>
      <w:szCs w:val="16"/>
    </w:rPr>
  </w:style>
  <w:style w:type="character" w:customStyle="1" w:styleId="ListParagraphChar">
    <w:name w:val="List Paragraph Char"/>
    <w:aliases w:val="Body of text Char,Char Char21 Char,kepala Char,List 1 Char,List Paragraph1 Char,List Paragraph2 Char,1List N Char,Body Text Char1 Char,Char Char2 Char"/>
    <w:link w:val="ListParagraph"/>
    <w:uiPriority w:val="34"/>
    <w:qFormat/>
    <w:locked/>
    <w:rsid w:val="00795BF0"/>
    <w:rPr>
      <w:rFonts w:ascii="Times New Roman" w:eastAsia="Times New Roman" w:hAnsi="Times New Roman" w:cs="Times New Roman"/>
    </w:rPr>
  </w:style>
  <w:style w:type="table" w:styleId="TableGrid">
    <w:name w:val="Table Grid"/>
    <w:basedOn w:val="TableNormal"/>
    <w:uiPriority w:val="59"/>
    <w:rsid w:val="00795BF0"/>
    <w:pPr>
      <w:widowControl/>
      <w:autoSpaceDE/>
      <w:autoSpaceDN/>
    </w:pPr>
    <w:rPr>
      <w:rFonts w:ascii="Times New Roman" w:eastAsia="Times New Roman"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95BF0"/>
    <w:pPr>
      <w:widowControl/>
      <w:autoSpaceDE/>
      <w:autoSpaceDN/>
      <w:spacing w:after="200" w:line="276" w:lineRule="auto"/>
    </w:pPr>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apribudiantogaluh@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1wirawan.eko@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7</cp:revision>
  <dcterms:created xsi:type="dcterms:W3CDTF">2021-04-19T04:02:00Z</dcterms:created>
  <dcterms:modified xsi:type="dcterms:W3CDTF">2022-05-24T03:34:00Z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