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D62A20">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D62A20" w:rsidRDefault="00D62A20">
                    <w:pPr>
                      <w:spacing w:before="8"/>
                      <w:ind w:left="2640" w:right="1719"/>
                      <w:jc w:val="center"/>
                      <w:rPr>
                        <w:rFonts w:ascii="Arial MT"/>
                        <w:sz w:val="20"/>
                      </w:rPr>
                    </w:pPr>
                    <w:r>
                      <w:rPr>
                        <w:rFonts w:ascii="Arial MT"/>
                        <w:sz w:val="20"/>
                      </w:rPr>
                      <w:t>Publiser</w:t>
                    </w:r>
                  </w:p>
                  <w:p w:rsidR="00D62A20" w:rsidRDefault="00D62A20">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62A20" w:rsidRDefault="00D62A20">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D62A20" w:rsidRPr="00D62A20" w:rsidRDefault="004205EE" w:rsidP="00D62A20">
      <w:pPr>
        <w:jc w:val="center"/>
        <w:rPr>
          <w:rFonts w:ascii="Arial" w:hAnsi="Arial" w:cs="Arial"/>
          <w:b/>
          <w:color w:val="000000"/>
          <w:sz w:val="24"/>
          <w:szCs w:val="24"/>
        </w:rPr>
      </w:pPr>
      <w:r w:rsidRPr="00D62A20">
        <w:rPr>
          <w:rFonts w:ascii="Arial" w:hAnsi="Arial" w:cs="Arial"/>
          <w:noProof/>
          <w:lang w:val="id-ID" w:eastAsia="id-ID"/>
        </w:rPr>
        <w:drawing>
          <wp:anchor distT="0" distB="0" distL="0" distR="0" simplePos="0" relativeHeight="487477248" behindDoc="1" locked="0" layoutInCell="1" allowOverlap="1" wp14:anchorId="6B65DF06" wp14:editId="3E29E26A">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D62A20" w:rsidRPr="00D62A20">
        <w:rPr>
          <w:rFonts w:ascii="Arial" w:hAnsi="Arial" w:cs="Arial"/>
          <w:noProof/>
          <w:sz w:val="24"/>
          <w:szCs w:val="24"/>
          <w:lang w:eastAsia="id-ID"/>
        </w:rPr>
        <mc:AlternateContent>
          <mc:Choice Requires="wps">
            <w:drawing>
              <wp:anchor distT="0" distB="0" distL="0" distR="0" simplePos="0" relativeHeight="487592448" behindDoc="0" locked="0" layoutInCell="1" allowOverlap="1" wp14:anchorId="67DFD24C" wp14:editId="1093ACFE">
                <wp:simplePos x="0" y="0"/>
                <wp:positionH relativeFrom="column">
                  <wp:posOffset>4462145</wp:posOffset>
                </wp:positionH>
                <wp:positionV relativeFrom="paragraph">
                  <wp:posOffset>-1193800</wp:posOffset>
                </wp:positionV>
                <wp:extent cx="648334" cy="525145"/>
                <wp:effectExtent l="0" t="0" r="2540" b="0"/>
                <wp:wrapNone/>
                <wp:docPr id="1026"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4" cy="525145"/>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1026" o:spid="_x0000_s1026" style="position:absolute;margin-left:351.35pt;margin-top:-94pt;width:51.05pt;height:41.35pt;z-index:48759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" stroked="f">
                <v:path arrowok="t"/>
              </v:rect>
            </w:pict>
          </mc:Fallback>
        </mc:AlternateContent>
      </w:r>
      <w:r w:rsidR="00D62A20" w:rsidRPr="00D62A20">
        <w:rPr>
          <w:rFonts w:ascii="Arial" w:hAnsi="Arial" w:cs="Arial"/>
          <w:b/>
          <w:color w:val="000000"/>
          <w:sz w:val="24"/>
          <w:szCs w:val="24"/>
        </w:rPr>
        <w:t xml:space="preserve">PENGARUH KUALITAS LAYANAN, KUALITAS PRODUK </w:t>
      </w:r>
    </w:p>
    <w:p w:rsidR="00D62A20" w:rsidRPr="00D62A20" w:rsidRDefault="00D62A20" w:rsidP="00D62A20">
      <w:pPr>
        <w:jc w:val="center"/>
        <w:rPr>
          <w:rFonts w:ascii="Arial" w:hAnsi="Arial" w:cs="Arial"/>
          <w:b/>
          <w:color w:val="000000"/>
          <w:sz w:val="24"/>
          <w:szCs w:val="24"/>
        </w:rPr>
      </w:pPr>
      <w:proofErr w:type="gramStart"/>
      <w:r w:rsidRPr="00D62A20">
        <w:rPr>
          <w:rFonts w:ascii="Arial" w:hAnsi="Arial" w:cs="Arial"/>
          <w:b/>
          <w:color w:val="000000"/>
          <w:sz w:val="24"/>
          <w:szCs w:val="24"/>
        </w:rPr>
        <w:t>DAN  IKLAN</w:t>
      </w:r>
      <w:proofErr w:type="gramEnd"/>
      <w:r w:rsidRPr="00D62A20">
        <w:rPr>
          <w:rFonts w:ascii="Arial" w:hAnsi="Arial" w:cs="Arial"/>
          <w:b/>
          <w:color w:val="000000"/>
          <w:sz w:val="24"/>
          <w:szCs w:val="24"/>
        </w:rPr>
        <w:t xml:space="preserve"> TERHADAP  KEPUASAN NASABAH</w:t>
      </w:r>
    </w:p>
    <w:p w:rsidR="00D62A20" w:rsidRPr="008F5486" w:rsidRDefault="00D62A20" w:rsidP="00D62A20">
      <w:pPr>
        <w:jc w:val="center"/>
        <w:rPr>
          <w:b/>
          <w:color w:val="000000"/>
          <w:sz w:val="24"/>
          <w:szCs w:val="24"/>
        </w:rPr>
      </w:pPr>
      <w:r w:rsidRPr="00D62A20">
        <w:rPr>
          <w:rFonts w:ascii="Arial" w:hAnsi="Arial" w:cs="Arial"/>
          <w:b/>
          <w:color w:val="000000"/>
          <w:sz w:val="24"/>
          <w:szCs w:val="24"/>
        </w:rPr>
        <w:t>(Studi pada BNI Cabang Banjar</w:t>
      </w:r>
      <w:r w:rsidRPr="008F5486">
        <w:rPr>
          <w:b/>
          <w:color w:val="000000"/>
          <w:sz w:val="24"/>
          <w:szCs w:val="24"/>
        </w:rPr>
        <w:t>)</w:t>
      </w:r>
    </w:p>
    <w:p w:rsidR="00D62A20" w:rsidRDefault="00D62A20" w:rsidP="00D62A20">
      <w:pPr>
        <w:jc w:val="center"/>
        <w:rPr>
          <w:rFonts w:ascii="Arial" w:hAnsi="Arial" w:cs="Arial"/>
          <w:sz w:val="20"/>
          <w:szCs w:val="20"/>
          <w:lang w:val="id-ID"/>
        </w:rPr>
      </w:pPr>
    </w:p>
    <w:p w:rsidR="00D62A20" w:rsidRDefault="00D62A20" w:rsidP="00D62A20">
      <w:pPr>
        <w:jc w:val="center"/>
        <w:rPr>
          <w:rFonts w:ascii="Arial" w:hAnsi="Arial" w:cs="Arial"/>
          <w:sz w:val="20"/>
          <w:szCs w:val="20"/>
          <w:lang w:val="id-ID"/>
        </w:rPr>
      </w:pPr>
    </w:p>
    <w:p w:rsidR="00D62A20" w:rsidRPr="00EE7B13" w:rsidRDefault="00D62A20" w:rsidP="00D62A20">
      <w:pPr>
        <w:jc w:val="center"/>
        <w:rPr>
          <w:rFonts w:ascii="Arial" w:hAnsi="Arial" w:cs="Arial"/>
          <w:color w:val="000000"/>
          <w:spacing w:val="3"/>
          <w:sz w:val="20"/>
          <w:szCs w:val="20"/>
          <w:lang w:val="id-ID"/>
        </w:rPr>
      </w:pPr>
      <w:r>
        <w:rPr>
          <w:rFonts w:ascii="Arial" w:hAnsi="Arial" w:cs="Arial"/>
          <w:sz w:val="20"/>
          <w:szCs w:val="20"/>
          <w:lang w:val="id-ID"/>
        </w:rPr>
        <w:t>Febryan Bagus Wicaksono</w:t>
      </w:r>
      <w:r>
        <w:rPr>
          <w:rFonts w:ascii="Arial" w:hAnsi="Arial" w:cs="Arial"/>
          <w:sz w:val="20"/>
          <w:szCs w:val="20"/>
          <w:vertAlign w:val="superscript"/>
          <w:lang w:val="id-ID"/>
        </w:rPr>
        <w:t>1</w:t>
      </w:r>
      <w:r w:rsidRPr="00EE7B13">
        <w:rPr>
          <w:rFonts w:ascii="Arial" w:hAnsi="Arial" w:cs="Arial"/>
          <w:sz w:val="20"/>
          <w:szCs w:val="20"/>
          <w:lang w:val="id-ID"/>
        </w:rPr>
        <w:t xml:space="preserve">, </w:t>
      </w:r>
      <w:r w:rsidRPr="00EE7B13">
        <w:rPr>
          <w:rFonts w:ascii="Arial" w:hAnsi="Arial" w:cs="Arial"/>
          <w:sz w:val="20"/>
          <w:szCs w:val="20"/>
        </w:rPr>
        <w:t>Enas</w:t>
      </w:r>
      <w:r w:rsidRPr="00EE7B13">
        <w:rPr>
          <w:rFonts w:ascii="Arial" w:hAnsi="Arial" w:cs="Arial"/>
          <w:sz w:val="20"/>
          <w:szCs w:val="20"/>
          <w:vertAlign w:val="superscript"/>
          <w:lang w:val="id-ID"/>
        </w:rPr>
        <w:t>2</w:t>
      </w:r>
      <w:r>
        <w:rPr>
          <w:rFonts w:ascii="Arial" w:hAnsi="Arial" w:cs="Arial"/>
          <w:sz w:val="20"/>
          <w:szCs w:val="20"/>
          <w:lang w:val="id-ID"/>
        </w:rPr>
        <w:t>,</w:t>
      </w:r>
      <w:r w:rsidRPr="00EE7B13">
        <w:rPr>
          <w:rFonts w:ascii="Arial" w:hAnsi="Arial" w:cs="Arial"/>
          <w:sz w:val="20"/>
          <w:szCs w:val="20"/>
          <w:lang w:val="id-ID"/>
        </w:rPr>
        <w:t xml:space="preserve"> </w:t>
      </w:r>
      <w:r w:rsidRPr="00EE7B13">
        <w:rPr>
          <w:rFonts w:ascii="Arial" w:hAnsi="Arial" w:cs="Arial"/>
          <w:color w:val="000000"/>
          <w:spacing w:val="3"/>
          <w:sz w:val="20"/>
          <w:szCs w:val="20"/>
          <w:lang w:val="id-ID"/>
        </w:rPr>
        <w:t>Ferey Herman</w:t>
      </w:r>
      <w:r w:rsidRPr="00EE7B13">
        <w:rPr>
          <w:rFonts w:ascii="Arial" w:hAnsi="Arial" w:cs="Arial"/>
          <w:color w:val="000000"/>
          <w:spacing w:val="3"/>
          <w:sz w:val="20"/>
          <w:szCs w:val="20"/>
          <w:vertAlign w:val="superscript"/>
          <w:lang w:val="id-ID"/>
        </w:rPr>
        <w:t>3</w:t>
      </w:r>
    </w:p>
    <w:p w:rsidR="00D62A20" w:rsidRDefault="00D62A20" w:rsidP="00D62A20">
      <w:pPr>
        <w:spacing w:before="8" w:line="460" w:lineRule="atLeast"/>
        <w:ind w:left="2865" w:right="2712" w:hanging="2"/>
        <w:jc w:val="center"/>
        <w:rPr>
          <w:rFonts w:ascii="Arial MT"/>
          <w:sz w:val="20"/>
          <w:lang w:val="id-ID"/>
        </w:rPr>
      </w:pPr>
      <w:r>
        <w:rPr>
          <w:rFonts w:ascii="Arial MT"/>
          <w:sz w:val="20"/>
          <w:lang w:val="id-ID"/>
        </w:rPr>
        <w:t>Universitas Galuh</w:t>
      </w:r>
    </w:p>
    <w:p w:rsidR="00D62A20" w:rsidRPr="00EE7B13" w:rsidRDefault="00D62A20" w:rsidP="00D62A20">
      <w:pPr>
        <w:spacing w:before="8" w:line="460" w:lineRule="atLeast"/>
        <w:ind w:left="2865" w:right="2712" w:hanging="2"/>
        <w:jc w:val="center"/>
        <w:rPr>
          <w:rFonts w:ascii="Arial MT"/>
          <w:sz w:val="20"/>
          <w:lang w:val="id-ID"/>
        </w:rPr>
      </w:pPr>
    </w:p>
    <w:p w:rsidR="00D62A20" w:rsidRDefault="00D62A20" w:rsidP="00D62A20">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D62A20" w:rsidRPr="00EE7B13" w:rsidRDefault="00D62A20" w:rsidP="00D62A20">
      <w:pPr>
        <w:spacing w:before="2"/>
        <w:ind w:left="777" w:right="628"/>
        <w:jc w:val="center"/>
        <w:rPr>
          <w:rFonts w:ascii="Arial" w:hAnsi="Arial" w:cs="Arial"/>
          <w:sz w:val="20"/>
          <w:lang w:val="id-ID"/>
        </w:rPr>
      </w:pPr>
      <w:hyperlink r:id="rId10" w:history="1">
        <w:r w:rsidRPr="00D62A20">
          <w:t xml:space="preserve"> </w:t>
        </w:r>
        <w:r w:rsidRPr="00D62A20">
          <w:rPr>
            <w:rStyle w:val="Hyperlink"/>
            <w:rFonts w:ascii="Arial" w:hAnsi="Arial" w:cs="Arial"/>
            <w:color w:val="auto"/>
            <w:sz w:val="20"/>
            <w:u w:val="none"/>
            <w:lang w:val="id-ID"/>
          </w:rPr>
          <w:t>febryan.wicaksono@</w:t>
        </w:r>
        <w:bookmarkStart w:id="0" w:name="_GoBack"/>
        <w:r w:rsidRPr="00D62A20">
          <w:rPr>
            <w:rStyle w:val="Hyperlink"/>
            <w:rFonts w:ascii="Arial" w:hAnsi="Arial" w:cs="Arial"/>
            <w:color w:val="auto"/>
            <w:sz w:val="20"/>
            <w:u w:val="none"/>
            <w:lang w:val="id-ID"/>
          </w:rPr>
          <w:t>b</w:t>
        </w:r>
        <w:bookmarkEnd w:id="0"/>
        <w:r w:rsidRPr="00D62A20">
          <w:rPr>
            <w:rStyle w:val="Hyperlink"/>
            <w:rFonts w:ascii="Arial" w:hAnsi="Arial" w:cs="Arial"/>
            <w:color w:val="auto"/>
            <w:sz w:val="20"/>
            <w:u w:val="none"/>
            <w:lang w:val="id-ID"/>
          </w:rPr>
          <w:t>ni.co.id</w:t>
        </w:r>
        <w:r w:rsidRPr="00EE7B13">
          <w:rPr>
            <w:rStyle w:val="Hyperlink"/>
            <w:rFonts w:ascii="Arial" w:hAnsi="Arial" w:cs="Arial"/>
            <w:color w:val="auto"/>
            <w:sz w:val="20"/>
            <w:u w:val="none"/>
            <w:vertAlign w:val="superscript"/>
            <w:lang w:val="id-ID"/>
          </w:rPr>
          <w:t>1</w:t>
        </w:r>
      </w:hyperlink>
      <w:r w:rsidRPr="00EE7B13">
        <w:rPr>
          <w:rFonts w:ascii="Arial" w:hAnsi="Arial" w:cs="Arial"/>
          <w:sz w:val="20"/>
          <w:lang w:val="id-ID"/>
        </w:rPr>
        <w:t xml:space="preserve">,  </w:t>
      </w:r>
      <w:hyperlink r:id="rId11" w:history="1">
        <w:r w:rsidRPr="00EE7B13">
          <w:rPr>
            <w:rStyle w:val="Hyperlink"/>
            <w:rFonts w:ascii="Arial" w:hAnsi="Arial" w:cs="Arial"/>
            <w:color w:val="auto"/>
            <w:sz w:val="20"/>
            <w:u w:val="none"/>
            <w:lang w:val="id-ID"/>
          </w:rPr>
          <w:t>enas.email@gmail.com</w:t>
        </w:r>
        <w:r w:rsidRPr="00EE7B13">
          <w:rPr>
            <w:rStyle w:val="Hyperlink"/>
            <w:rFonts w:ascii="Arial" w:hAnsi="Arial" w:cs="Arial"/>
            <w:color w:val="auto"/>
            <w:sz w:val="20"/>
            <w:u w:val="none"/>
            <w:vertAlign w:val="superscript"/>
            <w:lang w:val="id-ID"/>
          </w:rPr>
          <w:t>2</w:t>
        </w:r>
      </w:hyperlink>
      <w:r w:rsidRPr="00EE7B13">
        <w:rPr>
          <w:rFonts w:ascii="Arial" w:hAnsi="Arial" w:cs="Arial"/>
          <w:sz w:val="20"/>
          <w:lang w:val="id-ID"/>
        </w:rPr>
        <w:t>, fereyunigal@gmail.com</w:t>
      </w:r>
      <w:r w:rsidRPr="00EE7B13">
        <w:rPr>
          <w:rFonts w:ascii="Arial" w:hAnsi="Arial" w:cs="Arial"/>
          <w:sz w:val="20"/>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D62A20">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D62A20">
      <w:pPr>
        <w:spacing w:line="210" w:lineRule="exact"/>
        <w:ind w:left="304"/>
        <w:jc w:val="both"/>
        <w:rPr>
          <w:i/>
          <w:sz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D62A20" w:rsidRPr="00D62A20">
        <w:rPr>
          <w:i/>
          <w:color w:val="000000"/>
        </w:rPr>
        <w:t>Penelitian ini berawal dari adanya berbagai permasalahan di lapangan yang menunjukkan bahwa kepuasan nasabah masih belum optimal.</w:t>
      </w:r>
      <w:r w:rsidR="00D62A20" w:rsidRPr="00D62A20">
        <w:rPr>
          <w:i/>
        </w:rPr>
        <w:t xml:space="preserve"> Tujuan dilakukanya penelitian ini adalah ingin mengetahui dan mendeskripsikan: pengaruh dari kualitas layanan, kualitas produk dan pengaruh iklan </w:t>
      </w:r>
      <w:proofErr w:type="gramStart"/>
      <w:r w:rsidR="00D62A20" w:rsidRPr="00D62A20">
        <w:rPr>
          <w:i/>
        </w:rPr>
        <w:t>terhadap  kepuasan</w:t>
      </w:r>
      <w:proofErr w:type="gramEnd"/>
      <w:r w:rsidR="00D62A20" w:rsidRPr="00D62A20">
        <w:rPr>
          <w:i/>
        </w:rPr>
        <w:t xml:space="preserve"> nasabah pada BNI Cabang Banjar. Penelitian dilakukan dengan metode deskriptif kuantitatif yaitu dengan </w:t>
      </w:r>
      <w:proofErr w:type="gramStart"/>
      <w:r w:rsidR="00D62A20" w:rsidRPr="00D62A20">
        <w:rPr>
          <w:i/>
        </w:rPr>
        <w:t>cara</w:t>
      </w:r>
      <w:proofErr w:type="gramEnd"/>
      <w:r w:rsidR="00D62A20" w:rsidRPr="00D62A20">
        <w:rPr>
          <w:i/>
        </w:rPr>
        <w:t xml:space="preserve"> membuat gambaran secara sistematis, faktual dan akurat mengenai fakta atau sifat objek serta menginterpretasikan hubungan antara fenomena yang diselidiki. Dari hasil penelitian diketahui bahwa kualitas dari pelayanan, memiliki pengaruh positif terhadap kepuasan nasabah, yang artinya jika dilakukan peningkatan pada kualitas pelayanan maka </w:t>
      </w:r>
      <w:proofErr w:type="gramStart"/>
      <w:r w:rsidR="00D62A20" w:rsidRPr="00D62A20">
        <w:rPr>
          <w:i/>
        </w:rPr>
        <w:t>akan  diikuti</w:t>
      </w:r>
      <w:proofErr w:type="gramEnd"/>
      <w:r w:rsidR="00D62A20" w:rsidRPr="00D62A20">
        <w:rPr>
          <w:i/>
        </w:rPr>
        <w:t xml:space="preserve"> oleh peningkatan kepuasan nasabah. </w:t>
      </w:r>
      <w:proofErr w:type="gramStart"/>
      <w:r w:rsidR="00D62A20" w:rsidRPr="00D62A20">
        <w:rPr>
          <w:i/>
        </w:rPr>
        <w:t>Tanggapan responden juga menunjukan kualitas produk berpengaruh positif pada, kepuasan nasabah.</w:t>
      </w:r>
      <w:proofErr w:type="gramEnd"/>
      <w:r w:rsidR="00D62A20" w:rsidRPr="00D62A20">
        <w:rPr>
          <w:i/>
        </w:rPr>
        <w:t xml:space="preserve"> Dapat disimpulan bahwa jika kualitas produk ditingkatkan maka kepuasan </w:t>
      </w:r>
      <w:proofErr w:type="gramStart"/>
      <w:r w:rsidR="00D62A20" w:rsidRPr="00D62A20">
        <w:rPr>
          <w:i/>
        </w:rPr>
        <w:t>nasabah  juga</w:t>
      </w:r>
      <w:proofErr w:type="gramEnd"/>
      <w:r w:rsidR="00D62A20" w:rsidRPr="00D62A20">
        <w:rPr>
          <w:i/>
        </w:rPr>
        <w:t xml:space="preserve"> akan meningkat. </w:t>
      </w:r>
      <w:proofErr w:type="gramStart"/>
      <w:r w:rsidR="00D62A20" w:rsidRPr="00D62A20">
        <w:rPr>
          <w:i/>
        </w:rPr>
        <w:t>Diketahui juga pengaruh positif iklan terhadap kepuasan nasabah.</w:t>
      </w:r>
      <w:proofErr w:type="gramEnd"/>
      <w:r w:rsidR="00D62A20" w:rsidRPr="00D62A20">
        <w:rPr>
          <w:i/>
        </w:rPr>
        <w:t xml:space="preserve"> Dapat disimpulkan bahwa apabila iklan dilakukan peningkatan maka </w:t>
      </w:r>
      <w:proofErr w:type="gramStart"/>
      <w:r w:rsidR="00D62A20" w:rsidRPr="00D62A20">
        <w:rPr>
          <w:i/>
        </w:rPr>
        <w:t>akan  diikuti</w:t>
      </w:r>
      <w:proofErr w:type="gramEnd"/>
      <w:r w:rsidR="00D62A20" w:rsidRPr="00D62A20">
        <w:rPr>
          <w:i/>
        </w:rPr>
        <w:t xml:space="preserve"> oleh peningkatan kepuasan nasabah. Tanggapan responden terhadap variabel kualitas pelayanan, kualitas produk dan </w:t>
      </w:r>
      <w:proofErr w:type="gramStart"/>
      <w:r w:rsidR="00D62A20" w:rsidRPr="00D62A20">
        <w:rPr>
          <w:i/>
        </w:rPr>
        <w:t>iklan  cenderung</w:t>
      </w:r>
      <w:proofErr w:type="gramEnd"/>
      <w:r w:rsidR="00D62A20" w:rsidRPr="00D62A20">
        <w:rPr>
          <w:i/>
        </w:rPr>
        <w:t xml:space="preserve"> baik, begitu juga dengan kepuasan nasabah, termasuk kategori baik. Dapat dimspulkan bahwa apabila kualitas pelayanan, kualitas produk dan iklan terus ditingkatkan maka </w:t>
      </w:r>
      <w:proofErr w:type="gramStart"/>
      <w:r w:rsidR="00D62A20" w:rsidRPr="00D62A20">
        <w:rPr>
          <w:i/>
        </w:rPr>
        <w:t>akan  diikuti</w:t>
      </w:r>
      <w:proofErr w:type="gramEnd"/>
      <w:r w:rsidR="00D62A20" w:rsidRPr="00D62A20">
        <w:rPr>
          <w:i/>
        </w:rPr>
        <w:t xml:space="preserve"> oleh peningkatan kepuasan nasabahnya.</w:t>
      </w:r>
    </w:p>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D62A20" w:rsidRDefault="004205EE" w:rsidP="00D62A20">
      <w:pPr>
        <w:spacing w:before="92"/>
        <w:ind w:left="304" w:right="465"/>
        <w:jc w:val="both"/>
        <w:rPr>
          <w:b/>
          <w:i/>
          <w:color w:val="000000"/>
          <w:sz w:val="20"/>
          <w:szCs w:val="20"/>
          <w:lang w:val="id-ID"/>
        </w:rPr>
      </w:pPr>
      <w:r>
        <w:rPr>
          <w:b/>
          <w:i/>
          <w:sz w:val="20"/>
        </w:rPr>
        <w:t xml:space="preserve">Key </w:t>
      </w:r>
      <w:proofErr w:type="gramStart"/>
      <w:r>
        <w:rPr>
          <w:b/>
          <w:i/>
          <w:sz w:val="20"/>
        </w:rPr>
        <w:t>Words :</w:t>
      </w:r>
      <w:proofErr w:type="gramEnd"/>
      <w:r w:rsidR="00D62A20">
        <w:rPr>
          <w:b/>
          <w:i/>
          <w:sz w:val="20"/>
          <w:lang w:val="id-ID"/>
        </w:rPr>
        <w:t xml:space="preserve"> </w:t>
      </w:r>
      <w:r w:rsidR="00D62A20" w:rsidRPr="00D62A20">
        <w:rPr>
          <w:b/>
          <w:i/>
          <w:color w:val="000000"/>
          <w:sz w:val="20"/>
          <w:szCs w:val="20"/>
        </w:rPr>
        <w:t>Kualitas Layanan, Kualitas Produk,  Iklan,</w:t>
      </w:r>
      <w:r w:rsidR="00D62A20" w:rsidRPr="00D62A20">
        <w:rPr>
          <w:b/>
          <w:i/>
          <w:color w:val="FF0000"/>
          <w:sz w:val="20"/>
          <w:szCs w:val="20"/>
        </w:rPr>
        <w:t xml:space="preserve"> </w:t>
      </w:r>
      <w:r w:rsidR="00D62A20" w:rsidRPr="00D62A20">
        <w:rPr>
          <w:b/>
          <w:i/>
          <w:color w:val="000000"/>
          <w:sz w:val="20"/>
          <w:szCs w:val="20"/>
        </w:rPr>
        <w:t xml:space="preserve"> Kepuasan Nasabah</w:t>
      </w:r>
    </w:p>
    <w:p w:rsidR="00AF2647" w:rsidRPr="00AF2647" w:rsidRDefault="00AF2647" w:rsidP="00D62A20">
      <w:pPr>
        <w:spacing w:before="92"/>
        <w:ind w:left="304" w:right="465"/>
        <w:jc w:val="both"/>
        <w:rPr>
          <w:i/>
          <w:sz w:val="20"/>
          <w:u w:val="single"/>
          <w:lang w:val="id-ID"/>
        </w:rPr>
      </w:pPr>
    </w:p>
    <w:p w:rsidR="006B415E" w:rsidRDefault="004205EE">
      <w:pPr>
        <w:tabs>
          <w:tab w:val="left" w:pos="8839"/>
        </w:tabs>
        <w:spacing w:line="228" w:lineRule="exact"/>
        <w:ind w:left="276"/>
        <w:jc w:val="both"/>
        <w:rPr>
          <w:i/>
          <w:sz w:val="20"/>
        </w:rPr>
      </w:pPr>
      <w:r>
        <w:rPr>
          <w:i/>
          <w:sz w:val="20"/>
          <w:u w:val="single"/>
        </w:rPr>
        <w:tab/>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D62A20" w:rsidRDefault="00D62A20" w:rsidP="00D62A20">
      <w:pPr>
        <w:pStyle w:val="ListParagraph"/>
        <w:ind w:left="0" w:firstLine="729"/>
        <w:jc w:val="both"/>
        <w:rPr>
          <w:sz w:val="24"/>
          <w:szCs w:val="24"/>
        </w:rPr>
        <w:sectPr w:rsidR="00D62A20" w:rsidSect="00D62A20">
          <w:type w:val="continuous"/>
          <w:pgSz w:w="11910" w:h="16840"/>
          <w:pgMar w:top="1400" w:right="1260" w:bottom="1420" w:left="1680" w:header="720" w:footer="720" w:gutter="0"/>
          <w:cols w:space="720"/>
        </w:sectPr>
      </w:pPr>
    </w:p>
    <w:p w:rsidR="00D62A20" w:rsidRDefault="00D62A20" w:rsidP="00D62A20">
      <w:pPr>
        <w:pStyle w:val="ListParagraph"/>
        <w:ind w:left="0" w:firstLine="729"/>
        <w:jc w:val="both"/>
        <w:rPr>
          <w:sz w:val="24"/>
          <w:szCs w:val="24"/>
        </w:rPr>
        <w:sectPr w:rsidR="00D62A20" w:rsidSect="00D62A20">
          <w:type w:val="continuous"/>
          <w:pgSz w:w="11910" w:h="16840"/>
          <w:pgMar w:top="1400" w:right="1260" w:bottom="1420" w:left="1680" w:header="720" w:footer="720" w:gutter="0"/>
          <w:cols w:num="2" w:space="422"/>
        </w:sectPr>
      </w:pPr>
      <w:r w:rsidRPr="008F5486">
        <w:rPr>
          <w:sz w:val="24"/>
          <w:szCs w:val="24"/>
        </w:rPr>
        <w:lastRenderedPageBreak/>
        <w:t xml:space="preserve">BNI sebagai penyedia layanan perbankan </w:t>
      </w:r>
      <w:proofErr w:type="gramStart"/>
      <w:r w:rsidRPr="008F5486">
        <w:rPr>
          <w:sz w:val="24"/>
          <w:szCs w:val="24"/>
        </w:rPr>
        <w:t>memiliki  berbagai</w:t>
      </w:r>
      <w:proofErr w:type="gramEnd"/>
      <w:r w:rsidRPr="008F5486">
        <w:rPr>
          <w:sz w:val="24"/>
          <w:szCs w:val="24"/>
        </w:rPr>
        <w:t xml:space="preserve"> layanan kredit</w:t>
      </w:r>
      <w:r w:rsidRPr="008F5486">
        <w:rPr>
          <w:sz w:val="24"/>
          <w:szCs w:val="24"/>
          <w:lang w:val="en-AU"/>
        </w:rPr>
        <w:t xml:space="preserve"> </w:t>
      </w:r>
      <w:r w:rsidRPr="008F5486">
        <w:rPr>
          <w:sz w:val="24"/>
          <w:szCs w:val="24"/>
        </w:rPr>
        <w:t xml:space="preserve">yang terus mengalami perubahan </w:t>
      </w:r>
      <w:r w:rsidRPr="008F5486">
        <w:rPr>
          <w:sz w:val="24"/>
          <w:szCs w:val="24"/>
        </w:rPr>
        <w:lastRenderedPageBreak/>
        <w:t xml:space="preserve">yang tidak </w:t>
      </w:r>
      <w:r>
        <w:rPr>
          <w:sz w:val="24"/>
          <w:szCs w:val="24"/>
        </w:rPr>
        <w:t>pasti</w:t>
      </w:r>
      <w:r w:rsidRPr="008F5486">
        <w:rPr>
          <w:sz w:val="24"/>
          <w:szCs w:val="24"/>
        </w:rPr>
        <w:t xml:space="preserve"> </w:t>
      </w:r>
      <w:r>
        <w:rPr>
          <w:sz w:val="24"/>
          <w:szCs w:val="24"/>
        </w:rPr>
        <w:t>setiap tahunnya</w:t>
      </w:r>
      <w:r w:rsidRPr="008F5486">
        <w:rPr>
          <w:sz w:val="24"/>
          <w:szCs w:val="24"/>
        </w:rPr>
        <w:t xml:space="preserve">.  Tabel 1 berikut ini menyajikan tentang jumlah debitur kredit selama </w:t>
      </w:r>
      <w:proofErr w:type="gramStart"/>
      <w:r w:rsidRPr="008F5486">
        <w:rPr>
          <w:sz w:val="24"/>
          <w:szCs w:val="24"/>
        </w:rPr>
        <w:t>lima</w:t>
      </w:r>
      <w:proofErr w:type="gramEnd"/>
      <w:r w:rsidRPr="008F5486">
        <w:rPr>
          <w:sz w:val="24"/>
          <w:szCs w:val="24"/>
        </w:rPr>
        <w:t xml:space="preserve"> tahun terakhir.</w:t>
      </w:r>
    </w:p>
    <w:p w:rsidR="00D62A20" w:rsidRPr="008F5486" w:rsidRDefault="00D62A20" w:rsidP="00D62A20">
      <w:pPr>
        <w:pStyle w:val="ListParagraph"/>
        <w:ind w:left="0" w:firstLine="729"/>
        <w:jc w:val="both"/>
        <w:rPr>
          <w:sz w:val="24"/>
          <w:szCs w:val="24"/>
        </w:rPr>
      </w:pPr>
    </w:p>
    <w:p w:rsidR="00AF2647" w:rsidRDefault="00AF2647" w:rsidP="00D62A20">
      <w:pPr>
        <w:jc w:val="center"/>
        <w:rPr>
          <w:sz w:val="24"/>
          <w:szCs w:val="24"/>
          <w:lang w:val="id-ID"/>
        </w:rPr>
      </w:pPr>
    </w:p>
    <w:p w:rsidR="00D62A20" w:rsidRPr="008F5486" w:rsidRDefault="00D62A20" w:rsidP="00D62A20">
      <w:pPr>
        <w:jc w:val="center"/>
        <w:rPr>
          <w:sz w:val="24"/>
          <w:szCs w:val="24"/>
        </w:rPr>
      </w:pPr>
      <w:r>
        <w:rPr>
          <w:sz w:val="24"/>
          <w:szCs w:val="24"/>
        </w:rPr>
        <w:lastRenderedPageBreak/>
        <w:t xml:space="preserve">Tabel 1 </w:t>
      </w:r>
      <w:r w:rsidRPr="008F5486">
        <w:rPr>
          <w:sz w:val="24"/>
          <w:szCs w:val="24"/>
        </w:rPr>
        <w:t xml:space="preserve">Jumlah Baki </w:t>
      </w:r>
      <w:proofErr w:type="gramStart"/>
      <w:r w:rsidRPr="008F5486">
        <w:rPr>
          <w:sz w:val="24"/>
          <w:szCs w:val="24"/>
        </w:rPr>
        <w:t>Debet  BNI</w:t>
      </w:r>
      <w:proofErr w:type="gramEnd"/>
      <w:r w:rsidRPr="008F5486">
        <w:rPr>
          <w:sz w:val="24"/>
          <w:szCs w:val="24"/>
        </w:rPr>
        <w:t xml:space="preserve"> Banjar selama Enam Tahun Terakhir!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888"/>
        <w:gridCol w:w="1716"/>
        <w:gridCol w:w="1716"/>
        <w:gridCol w:w="1557"/>
      </w:tblGrid>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Tahun</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 xml:space="preserve">Total perolehan </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 xml:space="preserve">Peningkatan </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lang w:val="en-AU"/>
              </w:rPr>
            </w:pPr>
            <w:r w:rsidRPr="008F5486">
              <w:rPr>
                <w:sz w:val="24"/>
                <w:szCs w:val="24"/>
                <w:lang w:val="en-AU"/>
              </w:rPr>
              <w:t>Target</w:t>
            </w:r>
          </w:p>
          <w:p w:rsidR="00D62A20" w:rsidRPr="008F5486" w:rsidRDefault="00D62A20" w:rsidP="00D62A20">
            <w:pPr>
              <w:jc w:val="center"/>
              <w:rPr>
                <w:sz w:val="24"/>
                <w:szCs w:val="24"/>
              </w:rPr>
            </w:pPr>
            <w:r w:rsidRPr="008F5486">
              <w:rPr>
                <w:sz w:val="24"/>
                <w:szCs w:val="24"/>
              </w:rPr>
              <w:t>(Rp)</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 xml:space="preserve">Pencapaian terhadap target </w:t>
            </w: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2016</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144.379.451.467</w:t>
            </w:r>
          </w:p>
        </w:tc>
        <w:tc>
          <w:tcPr>
            <w:tcW w:w="1716" w:type="dxa"/>
            <w:tcBorders>
              <w:top w:val="single" w:sz="4" w:space="0" w:color="auto"/>
              <w:left w:val="single" w:sz="4" w:space="0" w:color="auto"/>
              <w:bottom w:val="single" w:sz="4" w:space="0" w:color="auto"/>
              <w:right w:val="single" w:sz="4" w:space="0" w:color="auto"/>
            </w:tcBorders>
          </w:tcPr>
          <w:p w:rsidR="00D62A20" w:rsidRPr="008F5486" w:rsidRDefault="00D62A20" w:rsidP="00D62A20">
            <w:pPr>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tcPr>
          <w:p w:rsidR="00D62A20" w:rsidRPr="008F5486" w:rsidRDefault="00D62A20" w:rsidP="00D62A20">
            <w:pPr>
              <w:jc w:val="center"/>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D62A20" w:rsidRPr="008F5486" w:rsidRDefault="00D62A20" w:rsidP="00D62A20">
            <w:pPr>
              <w:jc w:val="center"/>
              <w:rPr>
                <w:sz w:val="24"/>
                <w:szCs w:val="24"/>
              </w:rPr>
            </w:pP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2017</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152.339.423.422</w:t>
            </w:r>
          </w:p>
        </w:tc>
        <w:tc>
          <w:tcPr>
            <w:tcW w:w="1716" w:type="dxa"/>
            <w:tcBorders>
              <w:top w:val="single" w:sz="4" w:space="0" w:color="auto"/>
              <w:left w:val="single" w:sz="4" w:space="0" w:color="auto"/>
              <w:bottom w:val="single" w:sz="4" w:space="0" w:color="auto"/>
              <w:right w:val="single" w:sz="4" w:space="0" w:color="auto"/>
            </w:tcBorders>
            <w:vAlign w:val="bottom"/>
            <w:hideMark/>
          </w:tcPr>
          <w:p w:rsidR="00D62A20" w:rsidRPr="008F5486" w:rsidRDefault="00D62A20" w:rsidP="00D62A20">
            <w:pPr>
              <w:jc w:val="center"/>
              <w:rPr>
                <w:sz w:val="24"/>
                <w:szCs w:val="24"/>
              </w:rPr>
            </w:pPr>
            <w:r w:rsidRPr="008F5486">
              <w:rPr>
                <w:sz w:val="24"/>
                <w:szCs w:val="24"/>
              </w:rPr>
              <w:t>7.959.971.955</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20.000.000.000</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40%</w:t>
            </w: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2018</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227.897.240.687</w:t>
            </w:r>
          </w:p>
        </w:tc>
        <w:tc>
          <w:tcPr>
            <w:tcW w:w="1716" w:type="dxa"/>
            <w:tcBorders>
              <w:top w:val="single" w:sz="4" w:space="0" w:color="auto"/>
              <w:left w:val="single" w:sz="4" w:space="0" w:color="auto"/>
              <w:bottom w:val="single" w:sz="4" w:space="0" w:color="auto"/>
              <w:right w:val="single" w:sz="4" w:space="0" w:color="auto"/>
            </w:tcBorders>
            <w:vAlign w:val="bottom"/>
            <w:hideMark/>
          </w:tcPr>
          <w:p w:rsidR="00D62A20" w:rsidRPr="008F5486" w:rsidRDefault="00D62A20" w:rsidP="00D62A20">
            <w:pPr>
              <w:jc w:val="center"/>
              <w:rPr>
                <w:sz w:val="24"/>
                <w:szCs w:val="24"/>
              </w:rPr>
            </w:pPr>
            <w:r w:rsidRPr="008F5486">
              <w:rPr>
                <w:sz w:val="24"/>
                <w:szCs w:val="24"/>
              </w:rPr>
              <w:t>75.557.817.265</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30.000.000.000</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252%</w:t>
            </w: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2019</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285.718.119.832</w:t>
            </w:r>
          </w:p>
        </w:tc>
        <w:tc>
          <w:tcPr>
            <w:tcW w:w="1716" w:type="dxa"/>
            <w:tcBorders>
              <w:top w:val="single" w:sz="4" w:space="0" w:color="auto"/>
              <w:left w:val="single" w:sz="4" w:space="0" w:color="auto"/>
              <w:bottom w:val="single" w:sz="4" w:space="0" w:color="auto"/>
              <w:right w:val="single" w:sz="4" w:space="0" w:color="auto"/>
            </w:tcBorders>
            <w:vAlign w:val="bottom"/>
            <w:hideMark/>
          </w:tcPr>
          <w:p w:rsidR="00D62A20" w:rsidRPr="008F5486" w:rsidRDefault="00D62A20" w:rsidP="00D62A20">
            <w:pPr>
              <w:jc w:val="center"/>
              <w:rPr>
                <w:sz w:val="24"/>
                <w:szCs w:val="24"/>
              </w:rPr>
            </w:pPr>
            <w:r w:rsidRPr="008F5486">
              <w:rPr>
                <w:sz w:val="24"/>
                <w:szCs w:val="24"/>
              </w:rPr>
              <w:t>57.820.879.145</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30.000.000.000</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193%</w:t>
            </w: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2020</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323.358.513.981</w:t>
            </w:r>
          </w:p>
        </w:tc>
        <w:tc>
          <w:tcPr>
            <w:tcW w:w="1716" w:type="dxa"/>
            <w:tcBorders>
              <w:top w:val="single" w:sz="4" w:space="0" w:color="auto"/>
              <w:left w:val="single" w:sz="4" w:space="0" w:color="auto"/>
              <w:bottom w:val="single" w:sz="4" w:space="0" w:color="auto"/>
              <w:right w:val="single" w:sz="4" w:space="0" w:color="auto"/>
            </w:tcBorders>
            <w:vAlign w:val="bottom"/>
            <w:hideMark/>
          </w:tcPr>
          <w:p w:rsidR="00D62A20" w:rsidRPr="008F5486" w:rsidRDefault="00D62A20" w:rsidP="00D62A20">
            <w:pPr>
              <w:jc w:val="center"/>
              <w:rPr>
                <w:sz w:val="24"/>
                <w:szCs w:val="24"/>
              </w:rPr>
            </w:pPr>
            <w:r w:rsidRPr="008F5486">
              <w:rPr>
                <w:sz w:val="24"/>
                <w:szCs w:val="24"/>
              </w:rPr>
              <w:t>37.640.384.149</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40.000.000.000</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94%</w:t>
            </w:r>
          </w:p>
        </w:tc>
      </w:tr>
      <w:tr w:rsidR="00D62A20" w:rsidRPr="008F5486" w:rsidTr="00D62A20">
        <w:trPr>
          <w:jc w:val="center"/>
        </w:trPr>
        <w:tc>
          <w:tcPr>
            <w:tcW w:w="830"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2021</w:t>
            </w:r>
          </w:p>
        </w:tc>
        <w:tc>
          <w:tcPr>
            <w:tcW w:w="1888"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378.505.118.290</w:t>
            </w:r>
          </w:p>
        </w:tc>
        <w:tc>
          <w:tcPr>
            <w:tcW w:w="1716" w:type="dxa"/>
            <w:tcBorders>
              <w:top w:val="single" w:sz="4" w:space="0" w:color="auto"/>
              <w:left w:val="single" w:sz="4" w:space="0" w:color="auto"/>
              <w:bottom w:val="single" w:sz="4" w:space="0" w:color="auto"/>
              <w:right w:val="single" w:sz="4" w:space="0" w:color="auto"/>
            </w:tcBorders>
            <w:vAlign w:val="bottom"/>
            <w:hideMark/>
          </w:tcPr>
          <w:p w:rsidR="00D62A20" w:rsidRPr="008F5486" w:rsidRDefault="00D62A20" w:rsidP="00D62A20">
            <w:pPr>
              <w:jc w:val="center"/>
              <w:rPr>
                <w:sz w:val="24"/>
                <w:szCs w:val="24"/>
              </w:rPr>
            </w:pPr>
            <w:r w:rsidRPr="008F5486">
              <w:rPr>
                <w:sz w:val="24"/>
                <w:szCs w:val="24"/>
              </w:rPr>
              <w:t>55.146.604.309</w:t>
            </w:r>
          </w:p>
        </w:tc>
        <w:tc>
          <w:tcPr>
            <w:tcW w:w="1716"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45.000.000.000</w:t>
            </w:r>
          </w:p>
        </w:tc>
        <w:tc>
          <w:tcPr>
            <w:tcW w:w="1557" w:type="dxa"/>
            <w:tcBorders>
              <w:top w:val="single" w:sz="4" w:space="0" w:color="auto"/>
              <w:left w:val="single" w:sz="4" w:space="0" w:color="auto"/>
              <w:bottom w:val="single" w:sz="4" w:space="0" w:color="auto"/>
              <w:right w:val="single" w:sz="4" w:space="0" w:color="auto"/>
            </w:tcBorders>
            <w:hideMark/>
          </w:tcPr>
          <w:p w:rsidR="00D62A20" w:rsidRPr="008F5486" w:rsidRDefault="00D62A20" w:rsidP="00D62A20">
            <w:pPr>
              <w:jc w:val="center"/>
              <w:rPr>
                <w:sz w:val="24"/>
                <w:szCs w:val="24"/>
              </w:rPr>
            </w:pPr>
            <w:r w:rsidRPr="008F5486">
              <w:rPr>
                <w:sz w:val="24"/>
                <w:szCs w:val="24"/>
              </w:rPr>
              <w:t>123%</w:t>
            </w:r>
          </w:p>
        </w:tc>
      </w:tr>
    </w:tbl>
    <w:p w:rsidR="00D62A20" w:rsidRPr="008F5486" w:rsidRDefault="00D62A20" w:rsidP="00D62A20">
      <w:pPr>
        <w:ind w:firstLine="720"/>
        <w:rPr>
          <w:sz w:val="24"/>
          <w:szCs w:val="24"/>
        </w:rPr>
      </w:pPr>
      <w:r w:rsidRPr="008F5486">
        <w:rPr>
          <w:sz w:val="24"/>
          <w:szCs w:val="24"/>
        </w:rPr>
        <w:t>Sumber: BNI Cabang Banjar Data Diolah</w:t>
      </w:r>
    </w:p>
    <w:p w:rsidR="00D62A20" w:rsidRDefault="00D62A20" w:rsidP="00D62A20">
      <w:pPr>
        <w:pStyle w:val="ListParagraph"/>
        <w:ind w:left="0" w:firstLine="729"/>
        <w:jc w:val="both"/>
        <w:rPr>
          <w:sz w:val="24"/>
          <w:szCs w:val="24"/>
          <w:lang w:val="id-ID"/>
        </w:rPr>
      </w:pPr>
    </w:p>
    <w:p w:rsidR="00AF2647" w:rsidRDefault="00AF2647" w:rsidP="00D62A20">
      <w:pPr>
        <w:pStyle w:val="ListParagraph"/>
        <w:ind w:left="0" w:firstLine="729"/>
        <w:jc w:val="both"/>
        <w:rPr>
          <w:sz w:val="24"/>
          <w:szCs w:val="24"/>
        </w:rPr>
        <w:sectPr w:rsidR="00AF2647" w:rsidSect="00D62A20">
          <w:type w:val="continuous"/>
          <w:pgSz w:w="11910" w:h="16840"/>
          <w:pgMar w:top="1400" w:right="1260" w:bottom="1420" w:left="1680" w:header="720" w:footer="720" w:gutter="0"/>
          <w:cols w:space="720"/>
        </w:sectPr>
      </w:pPr>
    </w:p>
    <w:p w:rsidR="00AF2647" w:rsidRDefault="00D62A20" w:rsidP="00D62A20">
      <w:pPr>
        <w:pStyle w:val="ListParagraph"/>
        <w:ind w:left="0" w:firstLine="729"/>
        <w:jc w:val="both"/>
        <w:rPr>
          <w:sz w:val="24"/>
          <w:szCs w:val="24"/>
        </w:rPr>
        <w:sectPr w:rsidR="00AF2647" w:rsidSect="00AF2647">
          <w:type w:val="continuous"/>
          <w:pgSz w:w="11910" w:h="16840"/>
          <w:pgMar w:top="1400" w:right="1260" w:bottom="1420" w:left="1680" w:header="720" w:footer="720" w:gutter="0"/>
          <w:cols w:num="2" w:space="422"/>
        </w:sectPr>
      </w:pPr>
      <w:r>
        <w:rPr>
          <w:sz w:val="24"/>
          <w:szCs w:val="24"/>
        </w:rPr>
        <w:lastRenderedPageBreak/>
        <w:t>Dari</w:t>
      </w:r>
      <w:r w:rsidRPr="008F5486">
        <w:rPr>
          <w:sz w:val="24"/>
          <w:szCs w:val="24"/>
        </w:rPr>
        <w:t xml:space="preserve"> tabel di atas, </w:t>
      </w:r>
      <w:r>
        <w:rPr>
          <w:sz w:val="24"/>
          <w:szCs w:val="24"/>
        </w:rPr>
        <w:t xml:space="preserve">tercatat </w:t>
      </w:r>
      <w:r w:rsidRPr="008F5486">
        <w:rPr>
          <w:sz w:val="24"/>
          <w:szCs w:val="24"/>
        </w:rPr>
        <w:t xml:space="preserve">pencapaian target dan realisasi terhadap </w:t>
      </w:r>
      <w:proofErr w:type="gramStart"/>
      <w:r w:rsidRPr="008F5486">
        <w:rPr>
          <w:sz w:val="24"/>
          <w:szCs w:val="24"/>
        </w:rPr>
        <w:t>dana</w:t>
      </w:r>
      <w:proofErr w:type="gramEnd"/>
      <w:r w:rsidRPr="008F5486">
        <w:rPr>
          <w:sz w:val="24"/>
          <w:szCs w:val="24"/>
        </w:rPr>
        <w:t xml:space="preserve"> yang dihimpun Bank BNI mengalami perubahan</w:t>
      </w:r>
      <w:r w:rsidRPr="008F5486">
        <w:rPr>
          <w:sz w:val="24"/>
          <w:szCs w:val="24"/>
          <w:lang w:val="en-AU"/>
        </w:rPr>
        <w:t>.</w:t>
      </w:r>
      <w:r w:rsidRPr="008F5486">
        <w:rPr>
          <w:sz w:val="24"/>
          <w:szCs w:val="24"/>
        </w:rPr>
        <w:t xml:space="preserve"> </w:t>
      </w:r>
      <w:proofErr w:type="gramStart"/>
      <w:r w:rsidRPr="008F5486">
        <w:rPr>
          <w:sz w:val="24"/>
          <w:szCs w:val="24"/>
        </w:rPr>
        <w:t xml:space="preserve">Ketercapaian terhadap target perusahaan tertinggi terjadi pada tahun </w:t>
      </w:r>
      <w:r w:rsidRPr="008F5486">
        <w:rPr>
          <w:sz w:val="24"/>
          <w:szCs w:val="24"/>
        </w:rPr>
        <w:lastRenderedPageBreak/>
        <w:t>2018, dan terkecil di tahun 2017.</w:t>
      </w:r>
      <w:proofErr w:type="gramEnd"/>
      <w:r w:rsidRPr="008F5486">
        <w:rPr>
          <w:sz w:val="24"/>
          <w:szCs w:val="24"/>
        </w:rPr>
        <w:t xml:space="preserve"> Lebih jelas mengenai peningkatan dan penurunan ketercapaian terhadap target pada Bank BNI Cabang Banjar, tampak jelas sebagaimana dalam grafik berikut ini</w:t>
      </w:r>
    </w:p>
    <w:p w:rsidR="00D62A20" w:rsidRDefault="00D62A20" w:rsidP="00D62A20">
      <w:pPr>
        <w:pStyle w:val="ListParagraph"/>
        <w:ind w:left="0" w:firstLine="729"/>
        <w:jc w:val="both"/>
        <w:rPr>
          <w:sz w:val="24"/>
          <w:szCs w:val="24"/>
          <w:lang w:val="id-ID"/>
        </w:rPr>
      </w:pPr>
      <w:r w:rsidRPr="008F5486">
        <w:rPr>
          <w:sz w:val="24"/>
          <w:szCs w:val="24"/>
        </w:rPr>
        <w:lastRenderedPageBreak/>
        <w:t>.</w:t>
      </w:r>
    </w:p>
    <w:p w:rsidR="00AF2647" w:rsidRPr="00AF2647" w:rsidRDefault="00AF2647" w:rsidP="00D62A20">
      <w:pPr>
        <w:pStyle w:val="ListParagraph"/>
        <w:ind w:left="0" w:firstLine="729"/>
        <w:jc w:val="both"/>
        <w:rPr>
          <w:sz w:val="24"/>
          <w:szCs w:val="24"/>
          <w:lang w:val="id-ID"/>
        </w:rPr>
      </w:pPr>
    </w:p>
    <w:p w:rsidR="00D62A20" w:rsidRPr="008F5486" w:rsidRDefault="00D62A20" w:rsidP="00D62A20">
      <w:pPr>
        <w:pStyle w:val="ListParagraph"/>
        <w:ind w:left="0" w:firstLine="729"/>
        <w:jc w:val="both"/>
        <w:rPr>
          <w:sz w:val="24"/>
          <w:szCs w:val="24"/>
        </w:rPr>
      </w:pPr>
      <w:r w:rsidRPr="008F5486">
        <w:rPr>
          <w:noProof/>
          <w:sz w:val="24"/>
          <w:szCs w:val="24"/>
          <w:lang w:eastAsia="id-ID"/>
        </w:rPr>
        <w:drawing>
          <wp:inline distT="0" distB="0" distL="0" distR="0" wp14:anchorId="1F9BAD52" wp14:editId="3254F403">
            <wp:extent cx="4578985" cy="2750185"/>
            <wp:effectExtent l="0" t="0" r="0" b="0"/>
            <wp:docPr id="10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4" cstate="print"/>
                    <a:srcRect/>
                    <a:stretch/>
                  </pic:blipFill>
                  <pic:spPr>
                    <a:xfrm>
                      <a:off x="0" y="0"/>
                      <a:ext cx="4578985" cy="2750185"/>
                    </a:xfrm>
                    <a:prstGeom prst="rect">
                      <a:avLst/>
                    </a:prstGeom>
                    <a:ln>
                      <a:noFill/>
                    </a:ln>
                  </pic:spPr>
                </pic:pic>
              </a:graphicData>
            </a:graphic>
          </wp:inline>
        </w:drawing>
      </w:r>
    </w:p>
    <w:p w:rsidR="00D62A20" w:rsidRPr="008F5486" w:rsidRDefault="00D62A20" w:rsidP="00D62A20">
      <w:pPr>
        <w:jc w:val="center"/>
        <w:rPr>
          <w:sz w:val="24"/>
          <w:szCs w:val="24"/>
        </w:rPr>
      </w:pPr>
      <w:r w:rsidRPr="008F5486">
        <w:rPr>
          <w:sz w:val="24"/>
          <w:szCs w:val="24"/>
        </w:rPr>
        <w:t>Grafik 1.1</w:t>
      </w:r>
    </w:p>
    <w:p w:rsidR="00D62A20" w:rsidRPr="008F5486" w:rsidRDefault="00D62A20" w:rsidP="00D62A20">
      <w:pPr>
        <w:jc w:val="center"/>
        <w:rPr>
          <w:sz w:val="24"/>
          <w:szCs w:val="24"/>
        </w:rPr>
      </w:pPr>
      <w:r w:rsidRPr="008F5486">
        <w:rPr>
          <w:sz w:val="24"/>
          <w:szCs w:val="24"/>
        </w:rPr>
        <w:t>Grafik Ketercapaian terhadap target</w:t>
      </w:r>
    </w:p>
    <w:p w:rsidR="00AF2647" w:rsidRDefault="00AF2647" w:rsidP="00AF2647">
      <w:pPr>
        <w:pStyle w:val="ListParagraph"/>
        <w:ind w:left="0" w:firstLine="284"/>
        <w:jc w:val="both"/>
        <w:rPr>
          <w:color w:val="000000" w:themeColor="text1"/>
          <w:sz w:val="24"/>
          <w:szCs w:val="24"/>
        </w:rPr>
        <w:sectPr w:rsidR="00AF2647" w:rsidSect="00D62A20">
          <w:type w:val="continuous"/>
          <w:pgSz w:w="11910" w:h="16840"/>
          <w:pgMar w:top="1400" w:right="1260" w:bottom="1420" w:left="1680" w:header="720" w:footer="720" w:gutter="0"/>
          <w:cols w:space="720"/>
        </w:sectPr>
      </w:pPr>
    </w:p>
    <w:p w:rsidR="00D62A20" w:rsidRPr="00495D8E" w:rsidRDefault="00D62A20" w:rsidP="00AF2647">
      <w:pPr>
        <w:pStyle w:val="ListParagraph"/>
        <w:ind w:left="0" w:firstLine="284"/>
        <w:jc w:val="both"/>
        <w:rPr>
          <w:color w:val="000000" w:themeColor="text1"/>
          <w:sz w:val="24"/>
          <w:szCs w:val="24"/>
        </w:rPr>
      </w:pPr>
      <w:r w:rsidRPr="00C22651">
        <w:rPr>
          <w:color w:val="000000" w:themeColor="text1"/>
          <w:sz w:val="24"/>
          <w:szCs w:val="24"/>
        </w:rPr>
        <w:lastRenderedPageBreak/>
        <w:t xml:space="preserve">Grafik di atas memberikan penegasan bahwa jumlah </w:t>
      </w:r>
      <w:proofErr w:type="gramStart"/>
      <w:r w:rsidRPr="00C22651">
        <w:rPr>
          <w:color w:val="000000" w:themeColor="text1"/>
          <w:sz w:val="24"/>
          <w:szCs w:val="24"/>
        </w:rPr>
        <w:t>dana</w:t>
      </w:r>
      <w:proofErr w:type="gramEnd"/>
      <w:r w:rsidRPr="00C22651">
        <w:rPr>
          <w:color w:val="000000" w:themeColor="text1"/>
          <w:sz w:val="24"/>
          <w:szCs w:val="24"/>
        </w:rPr>
        <w:t xml:space="preserve"> yang terhimpun jika dilihat dari baki debet mengalami fluktuasi Hal ini menunjukkan tingkat kepuasannya </w:t>
      </w:r>
      <w:r w:rsidRPr="00C22651">
        <w:rPr>
          <w:color w:val="000000" w:themeColor="text1"/>
          <w:sz w:val="24"/>
          <w:szCs w:val="24"/>
          <w:lang w:val="en-AU"/>
        </w:rPr>
        <w:t>pun</w:t>
      </w:r>
      <w:r w:rsidRPr="00C22651">
        <w:rPr>
          <w:color w:val="000000" w:themeColor="text1"/>
          <w:sz w:val="24"/>
          <w:szCs w:val="24"/>
        </w:rPr>
        <w:t xml:space="preserve"> mengalami fluktuasi</w:t>
      </w:r>
      <w:r w:rsidRPr="00C22651">
        <w:rPr>
          <w:color w:val="000000" w:themeColor="text1"/>
          <w:sz w:val="24"/>
          <w:szCs w:val="24"/>
          <w:lang w:val="en-AU"/>
        </w:rPr>
        <w:t xml:space="preserve">. </w:t>
      </w:r>
      <w:r w:rsidRPr="00C22651">
        <w:rPr>
          <w:color w:val="000000" w:themeColor="text1"/>
          <w:sz w:val="24"/>
          <w:szCs w:val="24"/>
        </w:rPr>
        <w:t xml:space="preserve">Sebab ciri nasabah mengalami kepuasan, adalah </w:t>
      </w:r>
      <w:proofErr w:type="gramStart"/>
      <w:r w:rsidRPr="00C22651">
        <w:rPr>
          <w:color w:val="000000" w:themeColor="text1"/>
          <w:sz w:val="24"/>
          <w:szCs w:val="24"/>
        </w:rPr>
        <w:t>akan</w:t>
      </w:r>
      <w:proofErr w:type="gramEnd"/>
      <w:r w:rsidRPr="00C22651">
        <w:rPr>
          <w:color w:val="000000" w:themeColor="text1"/>
          <w:sz w:val="24"/>
          <w:szCs w:val="24"/>
        </w:rPr>
        <w:t xml:space="preserve"> memberitahukan kepada orang lain untuk melakukan hal serupa. </w:t>
      </w:r>
      <w:proofErr w:type="gramStart"/>
      <w:r>
        <w:rPr>
          <w:color w:val="000000" w:themeColor="text1"/>
          <w:sz w:val="24"/>
          <w:szCs w:val="24"/>
        </w:rPr>
        <w:t>Dalam rangka menciptakan kepuasan nasabah</w:t>
      </w:r>
      <w:r w:rsidRPr="00C22651">
        <w:rPr>
          <w:color w:val="000000" w:themeColor="text1"/>
          <w:sz w:val="24"/>
          <w:szCs w:val="24"/>
        </w:rPr>
        <w:t xml:space="preserve">, </w:t>
      </w:r>
      <w:r>
        <w:rPr>
          <w:color w:val="000000" w:themeColor="text1"/>
          <w:sz w:val="24"/>
          <w:szCs w:val="24"/>
        </w:rPr>
        <w:t>kualitas pelayan yang baik merupakan hal yang wajib diberikan.</w:t>
      </w:r>
      <w:proofErr w:type="gramEnd"/>
      <w:r>
        <w:rPr>
          <w:color w:val="000000" w:themeColor="text1"/>
          <w:sz w:val="24"/>
          <w:szCs w:val="24"/>
        </w:rPr>
        <w:t xml:space="preserve"> Dengan selalu mingkatkan kualitas pelayanan yang baik maka </w:t>
      </w:r>
      <w:proofErr w:type="gramStart"/>
      <w:r>
        <w:rPr>
          <w:color w:val="000000" w:themeColor="text1"/>
          <w:sz w:val="24"/>
          <w:szCs w:val="24"/>
        </w:rPr>
        <w:t>akan</w:t>
      </w:r>
      <w:proofErr w:type="gramEnd"/>
      <w:r>
        <w:rPr>
          <w:color w:val="000000" w:themeColor="text1"/>
          <w:sz w:val="24"/>
          <w:szCs w:val="24"/>
        </w:rPr>
        <w:t xml:space="preserve"> diikuti dengan kepuasan nasabah yang </w:t>
      </w:r>
      <w:r>
        <w:rPr>
          <w:color w:val="000000" w:themeColor="text1"/>
          <w:sz w:val="24"/>
          <w:szCs w:val="24"/>
        </w:rPr>
        <w:lastRenderedPageBreak/>
        <w:t>tinggi.</w:t>
      </w:r>
    </w:p>
    <w:p w:rsidR="00D62A20" w:rsidRDefault="00D62A20" w:rsidP="00AF2647">
      <w:pPr>
        <w:pStyle w:val="ListParagraph"/>
        <w:ind w:left="0" w:firstLine="284"/>
        <w:jc w:val="both"/>
        <w:rPr>
          <w:color w:val="000000" w:themeColor="text1"/>
          <w:sz w:val="24"/>
          <w:szCs w:val="24"/>
        </w:rPr>
      </w:pPr>
      <w:r>
        <w:rPr>
          <w:color w:val="000000" w:themeColor="text1"/>
          <w:sz w:val="24"/>
          <w:szCs w:val="24"/>
        </w:rPr>
        <w:t>Kepuasana nasabah dipengaruhi oleh banyak faktor</w:t>
      </w:r>
      <w:r w:rsidRPr="00C22651">
        <w:rPr>
          <w:color w:val="000000" w:themeColor="text1"/>
          <w:sz w:val="24"/>
          <w:szCs w:val="24"/>
        </w:rPr>
        <w:t xml:space="preserve">, tiga di antaranya adalah kualitas layanan, kualitas </w:t>
      </w:r>
      <w:proofErr w:type="gramStart"/>
      <w:r w:rsidRPr="00C22651">
        <w:rPr>
          <w:color w:val="000000" w:themeColor="text1"/>
          <w:sz w:val="24"/>
          <w:szCs w:val="24"/>
        </w:rPr>
        <w:t>produk  dan</w:t>
      </w:r>
      <w:proofErr w:type="gramEnd"/>
      <w:r w:rsidRPr="00C22651">
        <w:rPr>
          <w:color w:val="000000" w:themeColor="text1"/>
          <w:sz w:val="24"/>
          <w:szCs w:val="24"/>
        </w:rPr>
        <w:t xml:space="preserve">  iklan. Seperti kita ketahui bahwa kualitas layanan menjadi salah satu penentu apakah nasabah </w:t>
      </w:r>
      <w:proofErr w:type="gramStart"/>
      <w:r w:rsidRPr="00C22651">
        <w:rPr>
          <w:color w:val="000000" w:themeColor="text1"/>
          <w:sz w:val="24"/>
          <w:szCs w:val="24"/>
        </w:rPr>
        <w:t>akan</w:t>
      </w:r>
      <w:proofErr w:type="gramEnd"/>
      <w:r w:rsidRPr="00C22651">
        <w:rPr>
          <w:color w:val="000000" w:themeColor="text1"/>
          <w:sz w:val="24"/>
          <w:szCs w:val="24"/>
        </w:rPr>
        <w:t xml:space="preserve"> menyatakan puas ata</w:t>
      </w:r>
      <w:r>
        <w:rPr>
          <w:color w:val="000000" w:themeColor="text1"/>
          <w:sz w:val="24"/>
          <w:szCs w:val="24"/>
        </w:rPr>
        <w:t xml:space="preserve">u tidak. </w:t>
      </w:r>
      <w:proofErr w:type="gramStart"/>
      <w:r>
        <w:rPr>
          <w:color w:val="000000" w:themeColor="text1"/>
          <w:sz w:val="24"/>
          <w:szCs w:val="24"/>
        </w:rPr>
        <w:t>Sebab dengan hal tersebut maka nasabah memiliki penilaian atas kepuasan baik kepuasan positif maupun kepuasan negatif dari pelayanan yang didapatkan.</w:t>
      </w:r>
      <w:proofErr w:type="gramEnd"/>
      <w:r>
        <w:rPr>
          <w:color w:val="000000" w:themeColor="text1"/>
          <w:sz w:val="24"/>
          <w:szCs w:val="24"/>
        </w:rPr>
        <w:t xml:space="preserve"> </w:t>
      </w:r>
      <w:proofErr w:type="gramStart"/>
      <w:r>
        <w:rPr>
          <w:color w:val="000000" w:themeColor="text1"/>
          <w:sz w:val="24"/>
          <w:szCs w:val="24"/>
        </w:rPr>
        <w:t xml:space="preserve">Kepuasan nasabah merupakan hal penting bagi perbankan agar nasabah tetap nyaman dan </w:t>
      </w:r>
      <w:r>
        <w:rPr>
          <w:color w:val="000000" w:themeColor="text1"/>
          <w:sz w:val="24"/>
          <w:szCs w:val="24"/>
        </w:rPr>
        <w:lastRenderedPageBreak/>
        <w:t>tetap menggunakan jasa dari bank tersebut.</w:t>
      </w:r>
      <w:proofErr w:type="gramEnd"/>
    </w:p>
    <w:p w:rsidR="00D62A20" w:rsidRPr="00C22651" w:rsidRDefault="00D62A20" w:rsidP="00AF2647">
      <w:pPr>
        <w:pStyle w:val="ListParagraph"/>
        <w:ind w:left="0" w:firstLine="284"/>
        <w:jc w:val="both"/>
        <w:rPr>
          <w:color w:val="000000" w:themeColor="text1"/>
          <w:sz w:val="24"/>
          <w:szCs w:val="24"/>
        </w:rPr>
      </w:pPr>
      <w:r w:rsidRPr="000453E3">
        <w:rPr>
          <w:color w:val="000000" w:themeColor="text1"/>
          <w:sz w:val="24"/>
          <w:szCs w:val="24"/>
          <w:lang w:eastAsia="id-ID"/>
        </w:rPr>
        <w:t xml:space="preserve">Kualitas layanan adalah semua yang memiliki nilai pada target pasar (target pasar) di mana kemampuan untuk memberikan keuntungan dan kepuasan, termasuk ini adalah objek, layanan, organisasi, tempat, orang, dan ide. </w:t>
      </w:r>
      <w:proofErr w:type="gramStart"/>
      <w:r w:rsidRPr="000453E3">
        <w:rPr>
          <w:color w:val="000000" w:themeColor="text1"/>
          <w:sz w:val="24"/>
          <w:szCs w:val="24"/>
          <w:lang w:eastAsia="id-ID"/>
        </w:rPr>
        <w:t>Dalam hal ini, perusahaan telah memusatkan perhatiannya pada upaya untuk menghasilkan layanan yang lebih tinggi dan terus meningkat.</w:t>
      </w:r>
      <w:proofErr w:type="gramEnd"/>
      <w:r w:rsidRPr="000453E3">
        <w:rPr>
          <w:color w:val="000000" w:themeColor="text1"/>
          <w:sz w:val="24"/>
          <w:szCs w:val="24"/>
          <w:lang w:eastAsia="id-ID"/>
        </w:rPr>
        <w:t xml:space="preserve"> </w:t>
      </w:r>
      <w:proofErr w:type="gramStart"/>
      <w:r w:rsidRPr="000453E3">
        <w:rPr>
          <w:color w:val="000000" w:themeColor="text1"/>
          <w:sz w:val="24"/>
          <w:szCs w:val="24"/>
          <w:lang w:eastAsia="id-ID"/>
        </w:rPr>
        <w:t>Layanan berkualitas tinggi adalah salah satu kunci keberhasilan perusahaan.</w:t>
      </w:r>
      <w:proofErr w:type="gramEnd"/>
      <w:r w:rsidRPr="000453E3">
        <w:rPr>
          <w:color w:val="000000" w:themeColor="text1"/>
          <w:sz w:val="24"/>
          <w:szCs w:val="24"/>
          <w:lang w:eastAsia="id-ID"/>
        </w:rPr>
        <w:t xml:space="preserve"> </w:t>
      </w:r>
      <w:proofErr w:type="gramStart"/>
      <w:r w:rsidRPr="000453E3">
        <w:rPr>
          <w:color w:val="000000" w:themeColor="text1"/>
          <w:sz w:val="24"/>
          <w:szCs w:val="24"/>
          <w:lang w:eastAsia="id-ID"/>
        </w:rPr>
        <w:t>Meningkatkan kualitas layanan atau layanan merupakan tantangan penting bagi bisnis untuk bersaing di pasar global.</w:t>
      </w:r>
      <w:proofErr w:type="gramEnd"/>
      <w:r w:rsidRPr="000453E3">
        <w:rPr>
          <w:color w:val="000000" w:themeColor="text1"/>
          <w:sz w:val="24"/>
          <w:szCs w:val="24"/>
          <w:lang w:eastAsia="id-ID"/>
        </w:rPr>
        <w:t xml:space="preserve"> Meningkatkan kualitas layanan </w:t>
      </w:r>
      <w:proofErr w:type="gramStart"/>
      <w:r w:rsidRPr="000453E3">
        <w:rPr>
          <w:color w:val="000000" w:themeColor="text1"/>
          <w:sz w:val="24"/>
          <w:szCs w:val="24"/>
          <w:lang w:eastAsia="id-ID"/>
        </w:rPr>
        <w:t>akan</w:t>
      </w:r>
      <w:proofErr w:type="gramEnd"/>
      <w:r w:rsidRPr="000453E3">
        <w:rPr>
          <w:color w:val="000000" w:themeColor="text1"/>
          <w:sz w:val="24"/>
          <w:szCs w:val="24"/>
          <w:lang w:eastAsia="id-ID"/>
        </w:rPr>
        <w:t xml:space="preserve"> mengurangi biaya dan meningkatkan keunggulan kompetitif, bahkan lebih, layanan berkualitas tinggi menciptakan keunggulan kompetitif jangka panjang.</w:t>
      </w:r>
    </w:p>
    <w:p w:rsidR="00D62A20" w:rsidRPr="00C22651" w:rsidRDefault="00D62A20" w:rsidP="00AF2647">
      <w:pPr>
        <w:pStyle w:val="ListParagraph"/>
        <w:ind w:left="0" w:firstLine="284"/>
        <w:jc w:val="both"/>
        <w:rPr>
          <w:color w:val="000000" w:themeColor="text1"/>
          <w:sz w:val="24"/>
          <w:szCs w:val="24"/>
        </w:rPr>
      </w:pPr>
      <w:proofErr w:type="gramStart"/>
      <w:r w:rsidRPr="006E1B92">
        <w:rPr>
          <w:color w:val="000000" w:themeColor="text1"/>
          <w:sz w:val="24"/>
          <w:szCs w:val="24"/>
        </w:rPr>
        <w:t>Memberikan layanan berkualitas adalah hal mutlak yang harus dilakukan oleh bank, jika ingin berhasil.</w:t>
      </w:r>
      <w:proofErr w:type="gramEnd"/>
      <w:r w:rsidRPr="006E1B92">
        <w:rPr>
          <w:color w:val="000000" w:themeColor="text1"/>
          <w:sz w:val="24"/>
          <w:szCs w:val="24"/>
        </w:rPr>
        <w:t xml:space="preserve"> </w:t>
      </w:r>
      <w:proofErr w:type="gramStart"/>
      <w:r w:rsidRPr="006E1B92">
        <w:rPr>
          <w:color w:val="000000" w:themeColor="text1"/>
          <w:sz w:val="24"/>
          <w:szCs w:val="24"/>
        </w:rPr>
        <w:t xml:space="preserve">Keberhasilan penyediaan layanan berkualitas telah ditunjukkan oleh </w:t>
      </w:r>
      <w:r>
        <w:rPr>
          <w:color w:val="000000" w:themeColor="text1"/>
          <w:sz w:val="24"/>
          <w:szCs w:val="24"/>
        </w:rPr>
        <w:t>nasabah</w:t>
      </w:r>
      <w:r w:rsidRPr="006E1B92">
        <w:rPr>
          <w:color w:val="000000" w:themeColor="text1"/>
          <w:sz w:val="24"/>
          <w:szCs w:val="24"/>
        </w:rPr>
        <w:t xml:space="preserve"> dengan perasaan kepuasan </w:t>
      </w:r>
      <w:r>
        <w:rPr>
          <w:color w:val="000000" w:themeColor="text1"/>
          <w:sz w:val="24"/>
          <w:szCs w:val="24"/>
        </w:rPr>
        <w:t>nasabah</w:t>
      </w:r>
      <w:r w:rsidRPr="006E1B92">
        <w:rPr>
          <w:color w:val="000000" w:themeColor="text1"/>
          <w:sz w:val="24"/>
          <w:szCs w:val="24"/>
        </w:rPr>
        <w:t>.</w:t>
      </w:r>
      <w:proofErr w:type="gramEnd"/>
      <w:r w:rsidRPr="006E1B92">
        <w:rPr>
          <w:color w:val="000000" w:themeColor="text1"/>
          <w:sz w:val="24"/>
          <w:szCs w:val="24"/>
        </w:rPr>
        <w:t xml:space="preserve"> </w:t>
      </w:r>
      <w:proofErr w:type="gramStart"/>
      <w:r w:rsidRPr="006E1B92">
        <w:rPr>
          <w:color w:val="000000" w:themeColor="text1"/>
          <w:sz w:val="24"/>
          <w:szCs w:val="24"/>
        </w:rPr>
        <w:t xml:space="preserve">Semakin tinggi tingkat kepuasan </w:t>
      </w:r>
      <w:r>
        <w:rPr>
          <w:color w:val="000000" w:themeColor="text1"/>
          <w:sz w:val="24"/>
          <w:szCs w:val="24"/>
        </w:rPr>
        <w:t>nasabah</w:t>
      </w:r>
      <w:r w:rsidRPr="006E1B92">
        <w:rPr>
          <w:color w:val="000000" w:themeColor="text1"/>
          <w:sz w:val="24"/>
          <w:szCs w:val="24"/>
        </w:rPr>
        <w:t xml:space="preserve"> daripada manajemen layanan yang diberikan oleh bank kepada </w:t>
      </w:r>
      <w:r>
        <w:rPr>
          <w:color w:val="000000" w:themeColor="text1"/>
          <w:sz w:val="24"/>
          <w:szCs w:val="24"/>
        </w:rPr>
        <w:t>nasabah</w:t>
      </w:r>
      <w:r w:rsidRPr="006E1B92">
        <w:rPr>
          <w:color w:val="000000" w:themeColor="text1"/>
          <w:sz w:val="24"/>
          <w:szCs w:val="24"/>
        </w:rPr>
        <w:t>.</w:t>
      </w:r>
      <w:proofErr w:type="gramEnd"/>
    </w:p>
    <w:p w:rsidR="00D62A20" w:rsidRPr="00C22651" w:rsidRDefault="00D62A20" w:rsidP="00AF2647">
      <w:pPr>
        <w:pStyle w:val="ListParagraph"/>
        <w:ind w:left="0" w:firstLine="284"/>
        <w:jc w:val="both"/>
        <w:rPr>
          <w:color w:val="000000" w:themeColor="text1"/>
          <w:sz w:val="24"/>
          <w:szCs w:val="24"/>
        </w:rPr>
      </w:pPr>
      <w:proofErr w:type="gramStart"/>
      <w:r w:rsidRPr="00C22651">
        <w:rPr>
          <w:color w:val="000000" w:themeColor="text1"/>
          <w:sz w:val="24"/>
          <w:szCs w:val="24"/>
        </w:rPr>
        <w:t xml:space="preserve">Untuk menilai kualitas layanan, </w:t>
      </w:r>
      <w:r w:rsidRPr="00C22651">
        <w:rPr>
          <w:noProof/>
          <w:color w:val="000000" w:themeColor="text1"/>
          <w:sz w:val="24"/>
          <w:szCs w:val="24"/>
        </w:rPr>
        <w:t>Parasuraman (2014:66)</w:t>
      </w:r>
      <w:r w:rsidRPr="00C22651">
        <w:rPr>
          <w:color w:val="000000" w:themeColor="text1"/>
          <w:sz w:val="24"/>
          <w:szCs w:val="24"/>
        </w:rPr>
        <w:t xml:space="preserve"> telah merangkum menjadi 5 dimensi pokok.</w:t>
      </w:r>
      <w:proofErr w:type="gramEnd"/>
      <w:r w:rsidRPr="00C22651">
        <w:rPr>
          <w:color w:val="000000" w:themeColor="text1"/>
          <w:sz w:val="24"/>
          <w:szCs w:val="24"/>
        </w:rPr>
        <w:t xml:space="preserve"> Kelima dimensi itu adalah bukti langsung (</w:t>
      </w:r>
      <w:r w:rsidRPr="00C22651">
        <w:rPr>
          <w:i/>
          <w:iCs/>
          <w:color w:val="000000" w:themeColor="text1"/>
          <w:sz w:val="24"/>
          <w:szCs w:val="24"/>
        </w:rPr>
        <w:t>tangibles</w:t>
      </w:r>
      <w:r w:rsidRPr="00C22651">
        <w:rPr>
          <w:color w:val="000000" w:themeColor="text1"/>
          <w:sz w:val="24"/>
          <w:szCs w:val="24"/>
        </w:rPr>
        <w:t>) meliputi fasilitas fisik, perlengkapan, pegawai dan sarana komunikasi, kehandalan (</w:t>
      </w:r>
      <w:r w:rsidRPr="00C22651">
        <w:rPr>
          <w:i/>
          <w:iCs/>
          <w:color w:val="000000" w:themeColor="text1"/>
          <w:sz w:val="24"/>
          <w:szCs w:val="24"/>
        </w:rPr>
        <w:t>reability</w:t>
      </w:r>
      <w:r w:rsidRPr="00C22651">
        <w:rPr>
          <w:color w:val="000000" w:themeColor="text1"/>
          <w:sz w:val="24"/>
          <w:szCs w:val="24"/>
        </w:rPr>
        <w:t>), yakni kemampuan memberikan pelayanan yang dijanjikan dengan segera, akurat, dan memuaskan, daya tanggap (</w:t>
      </w:r>
      <w:r w:rsidRPr="00C22651">
        <w:rPr>
          <w:i/>
          <w:iCs/>
          <w:color w:val="000000" w:themeColor="text1"/>
          <w:sz w:val="24"/>
          <w:szCs w:val="24"/>
        </w:rPr>
        <w:t>responsiveness</w:t>
      </w:r>
      <w:r w:rsidRPr="00C22651">
        <w:rPr>
          <w:color w:val="000000" w:themeColor="text1"/>
          <w:sz w:val="24"/>
          <w:szCs w:val="24"/>
        </w:rPr>
        <w:t>), yaitu keinginan para staf dan karyawan untuk membantu para pelanggan dan memberikan pelayanan dengan tanggap, jaminan (</w:t>
      </w:r>
      <w:r w:rsidRPr="00C22651">
        <w:rPr>
          <w:i/>
          <w:iCs/>
          <w:color w:val="000000" w:themeColor="text1"/>
          <w:sz w:val="24"/>
          <w:szCs w:val="24"/>
        </w:rPr>
        <w:t>assurance</w:t>
      </w:r>
      <w:r w:rsidRPr="00C22651">
        <w:rPr>
          <w:color w:val="000000" w:themeColor="text1"/>
          <w:sz w:val="24"/>
          <w:szCs w:val="24"/>
        </w:rPr>
        <w:t>), yaitu mencakup kemampuan, kesopanan, dan sifat dapat dipercaya yang dimiliki para staf dari bahaya, resiko dan keragu-raguan, yang terakhir empati (</w:t>
      </w:r>
      <w:r w:rsidRPr="00C22651">
        <w:rPr>
          <w:i/>
          <w:iCs/>
          <w:color w:val="000000" w:themeColor="text1"/>
          <w:sz w:val="24"/>
          <w:szCs w:val="24"/>
        </w:rPr>
        <w:t xml:space="preserve">empaty) </w:t>
      </w:r>
      <w:r w:rsidRPr="00C22651">
        <w:rPr>
          <w:color w:val="000000" w:themeColor="text1"/>
          <w:sz w:val="24"/>
          <w:szCs w:val="24"/>
        </w:rPr>
        <w:t>yaitu kemudahan dalam melakukan hubungan, komunikasi yang baik, perhatian pribadi dan memahami kebutuhan pelanggan.</w:t>
      </w:r>
    </w:p>
    <w:p w:rsidR="00D62A20" w:rsidRPr="00C22651" w:rsidRDefault="00D62A20" w:rsidP="00AF2647">
      <w:pPr>
        <w:pStyle w:val="ListParagraph"/>
        <w:ind w:left="0" w:firstLine="284"/>
        <w:jc w:val="both"/>
        <w:rPr>
          <w:color w:val="000000" w:themeColor="text1"/>
          <w:sz w:val="24"/>
          <w:szCs w:val="24"/>
        </w:rPr>
      </w:pPr>
      <w:proofErr w:type="gramStart"/>
      <w:r w:rsidRPr="00C22651">
        <w:rPr>
          <w:color w:val="000000" w:themeColor="text1"/>
          <w:sz w:val="24"/>
          <w:szCs w:val="24"/>
        </w:rPr>
        <w:t xml:space="preserve">Faktor selanjutnya yang perlu diperhatikan perbankan agar dapat </w:t>
      </w:r>
      <w:r w:rsidRPr="00C22651">
        <w:rPr>
          <w:color w:val="000000" w:themeColor="text1"/>
          <w:sz w:val="24"/>
          <w:szCs w:val="24"/>
        </w:rPr>
        <w:lastRenderedPageBreak/>
        <w:t>menciptakan kepuasan nasabah adalah kualitas produk.</w:t>
      </w:r>
      <w:proofErr w:type="gramEnd"/>
      <w:r w:rsidRPr="00C22651">
        <w:rPr>
          <w:color w:val="000000" w:themeColor="text1"/>
          <w:sz w:val="24"/>
          <w:szCs w:val="24"/>
        </w:rPr>
        <w:t xml:space="preserve"> </w:t>
      </w:r>
      <w:proofErr w:type="gramStart"/>
      <w:r w:rsidRPr="00C22651">
        <w:rPr>
          <w:color w:val="000000" w:themeColor="text1"/>
          <w:sz w:val="24"/>
          <w:szCs w:val="24"/>
        </w:rPr>
        <w:t>Produk yang berkualitas adalah produk yang memiliki manfaat bagi konsumennya.</w:t>
      </w:r>
      <w:proofErr w:type="gramEnd"/>
      <w:r w:rsidRPr="00C22651">
        <w:rPr>
          <w:color w:val="000000" w:themeColor="text1"/>
          <w:sz w:val="24"/>
          <w:szCs w:val="24"/>
        </w:rPr>
        <w:t xml:space="preserve"> </w:t>
      </w:r>
      <w:proofErr w:type="gramStart"/>
      <w:r w:rsidRPr="00C22651">
        <w:rPr>
          <w:color w:val="000000" w:themeColor="text1"/>
          <w:sz w:val="24"/>
          <w:szCs w:val="24"/>
        </w:rPr>
        <w:t>Philip Kotler menyatakan bahwa kualitas adalah keseluruhan sifat serta ciri dari suatu produk/layanan yang berpengaruh pada kemampuannya untuk memuaskan kebutuhan yang dinyatakan/tersurat.</w:t>
      </w:r>
      <w:proofErr w:type="gramEnd"/>
    </w:p>
    <w:p w:rsidR="00D62A20" w:rsidRPr="00C22651" w:rsidRDefault="00D62A20" w:rsidP="00AF2647">
      <w:pPr>
        <w:pStyle w:val="ListParagraph"/>
        <w:ind w:left="0" w:firstLine="284"/>
        <w:jc w:val="both"/>
        <w:rPr>
          <w:color w:val="000000" w:themeColor="text1"/>
          <w:sz w:val="24"/>
          <w:szCs w:val="24"/>
        </w:rPr>
      </w:pPr>
      <w:r w:rsidRPr="00C22651">
        <w:rPr>
          <w:color w:val="000000" w:themeColor="text1"/>
          <w:sz w:val="24"/>
          <w:szCs w:val="24"/>
        </w:rPr>
        <w:t xml:space="preserve">Kualitas produk perbankan di dapat dengan </w:t>
      </w:r>
      <w:proofErr w:type="gramStart"/>
      <w:r w:rsidRPr="00C22651">
        <w:rPr>
          <w:color w:val="000000" w:themeColor="text1"/>
          <w:sz w:val="24"/>
          <w:szCs w:val="24"/>
        </w:rPr>
        <w:t>cara</w:t>
      </w:r>
      <w:proofErr w:type="gramEnd"/>
      <w:r w:rsidRPr="00C22651">
        <w:rPr>
          <w:color w:val="000000" w:themeColor="text1"/>
          <w:sz w:val="24"/>
          <w:szCs w:val="24"/>
        </w:rPr>
        <w:t xml:space="preserve"> menemukan keseluruhan harapan nasabah, meningkatkan nilai produk/pelayanan dalam rangka memenuhi harapan nasabah tersebut. </w:t>
      </w:r>
      <w:proofErr w:type="gramStart"/>
      <w:r w:rsidRPr="00C22651">
        <w:rPr>
          <w:color w:val="000000" w:themeColor="text1"/>
          <w:sz w:val="24"/>
          <w:szCs w:val="24"/>
        </w:rPr>
        <w:t xml:space="preserve">Sebagai contoh produk yang ditawarkan PT BNI meliputi, internet </w:t>
      </w:r>
      <w:r w:rsidRPr="00C22651">
        <w:rPr>
          <w:i/>
          <w:color w:val="000000" w:themeColor="text1"/>
          <w:sz w:val="24"/>
          <w:szCs w:val="24"/>
        </w:rPr>
        <w:t>banking</w:t>
      </w:r>
      <w:r w:rsidRPr="00C22651">
        <w:rPr>
          <w:color w:val="000000" w:themeColor="text1"/>
          <w:sz w:val="24"/>
          <w:szCs w:val="24"/>
        </w:rPr>
        <w:t xml:space="preserve">, sms </w:t>
      </w:r>
      <w:r w:rsidRPr="00C22651">
        <w:rPr>
          <w:i/>
          <w:color w:val="000000" w:themeColor="text1"/>
          <w:sz w:val="24"/>
          <w:szCs w:val="24"/>
        </w:rPr>
        <w:t>banking</w:t>
      </w:r>
      <w:r w:rsidRPr="00C22651">
        <w:rPr>
          <w:color w:val="000000" w:themeColor="text1"/>
          <w:sz w:val="24"/>
          <w:szCs w:val="24"/>
        </w:rPr>
        <w:t xml:space="preserve">, ponsel </w:t>
      </w:r>
      <w:r w:rsidRPr="00C22651">
        <w:rPr>
          <w:i/>
          <w:color w:val="000000" w:themeColor="text1"/>
          <w:sz w:val="24"/>
          <w:szCs w:val="24"/>
        </w:rPr>
        <w:t>banking</w:t>
      </w:r>
      <w:r w:rsidRPr="00C22651">
        <w:rPr>
          <w:color w:val="000000" w:themeColor="text1"/>
          <w:sz w:val="24"/>
          <w:szCs w:val="24"/>
        </w:rPr>
        <w:t>, dan lain-lain.</w:t>
      </w:r>
      <w:proofErr w:type="gramEnd"/>
      <w:r w:rsidRPr="00C22651">
        <w:rPr>
          <w:color w:val="000000" w:themeColor="text1"/>
          <w:sz w:val="24"/>
          <w:szCs w:val="24"/>
        </w:rPr>
        <w:t xml:space="preserve"> Bahkan dari sisi jaringan, PT BNI sudah banyak bekerja </w:t>
      </w:r>
      <w:proofErr w:type="gramStart"/>
      <w:r w:rsidRPr="00C22651">
        <w:rPr>
          <w:color w:val="000000" w:themeColor="text1"/>
          <w:sz w:val="24"/>
          <w:szCs w:val="24"/>
        </w:rPr>
        <w:t>sama</w:t>
      </w:r>
      <w:proofErr w:type="gramEnd"/>
      <w:r w:rsidRPr="00C22651">
        <w:rPr>
          <w:color w:val="000000" w:themeColor="text1"/>
          <w:sz w:val="24"/>
          <w:szCs w:val="24"/>
        </w:rPr>
        <w:t xml:space="preserve"> dengan bank konvensional misalnya dalam bentuk layanan atau </w:t>
      </w:r>
      <w:r w:rsidRPr="00C22651">
        <w:rPr>
          <w:i/>
          <w:iCs/>
          <w:color w:val="000000" w:themeColor="text1"/>
          <w:sz w:val="24"/>
          <w:szCs w:val="24"/>
        </w:rPr>
        <w:t>office chanelling</w:t>
      </w:r>
      <w:r w:rsidRPr="00C22651">
        <w:rPr>
          <w:color w:val="000000" w:themeColor="text1"/>
          <w:sz w:val="24"/>
          <w:szCs w:val="24"/>
        </w:rPr>
        <w:t xml:space="preserve">, layanan ATM bersama, dan lain-lain. Keunggulan </w:t>
      </w:r>
      <w:proofErr w:type="gramStart"/>
      <w:r w:rsidRPr="00C22651">
        <w:rPr>
          <w:color w:val="000000" w:themeColor="text1"/>
          <w:sz w:val="24"/>
          <w:szCs w:val="24"/>
        </w:rPr>
        <w:t>lain</w:t>
      </w:r>
      <w:proofErr w:type="gramEnd"/>
      <w:r w:rsidRPr="00C22651">
        <w:rPr>
          <w:color w:val="000000" w:themeColor="text1"/>
          <w:sz w:val="24"/>
          <w:szCs w:val="24"/>
        </w:rPr>
        <w:t xml:space="preserve"> sebagai contoh di PT BNI juga memiliki keunggulan produk tabungan yang tidak didapatkan di bank lainnya. </w:t>
      </w:r>
    </w:p>
    <w:p w:rsidR="006B415E" w:rsidRDefault="00D62A20" w:rsidP="00AF2647">
      <w:pPr>
        <w:pStyle w:val="BodyText"/>
        <w:spacing w:line="276" w:lineRule="auto"/>
        <w:ind w:right="41" w:firstLine="284"/>
        <w:jc w:val="both"/>
      </w:pPr>
      <w:r w:rsidRPr="00C22651">
        <w:rPr>
          <w:color w:val="000000" w:themeColor="text1"/>
          <w:sz w:val="24"/>
        </w:rPr>
        <w:t xml:space="preserve">Selanjutnya perbankan dan perusahaan </w:t>
      </w:r>
      <w:proofErr w:type="gramStart"/>
      <w:r w:rsidRPr="00C22651">
        <w:rPr>
          <w:color w:val="000000" w:themeColor="text1"/>
          <w:sz w:val="24"/>
        </w:rPr>
        <w:t>lain</w:t>
      </w:r>
      <w:proofErr w:type="gramEnd"/>
      <w:r w:rsidRPr="00C22651">
        <w:rPr>
          <w:color w:val="000000" w:themeColor="text1"/>
          <w:sz w:val="24"/>
        </w:rPr>
        <w:t xml:space="preserve"> yang bergerak di bidang jasa perlu memperhatikan tentang periklanan. Iklan adalah sesuatu yang paling umum digunakan untuk menciptakan kesadaran dan merangsang minat terhadap tawar-tawaran jasa, mendidik </w:t>
      </w:r>
      <w:r>
        <w:rPr>
          <w:color w:val="000000" w:themeColor="text1"/>
          <w:sz w:val="24"/>
          <w:lang w:val="id-ID"/>
        </w:rPr>
        <w:t>nasabah</w:t>
      </w:r>
      <w:r w:rsidRPr="00C22651">
        <w:rPr>
          <w:color w:val="000000" w:themeColor="text1"/>
          <w:sz w:val="24"/>
        </w:rPr>
        <w:t xml:space="preserve"> tentang fitur dan aplikasi jasa, membangun atau menentukan kembali posisi bersaing, mengurangi risiko, dan membantu membuat sesuatu yang tidak berwujud menjadi berwujud. Iklan sangat berperan penting dalam menyediakan informasi faktual tentang mendidik pelanggan (nasabah) tentang fitur </w:t>
      </w:r>
      <w:proofErr w:type="gramStart"/>
      <w:r w:rsidRPr="00C22651">
        <w:rPr>
          <w:color w:val="000000" w:themeColor="text1"/>
          <w:sz w:val="24"/>
        </w:rPr>
        <w:t>dan  kemampuan</w:t>
      </w:r>
      <w:proofErr w:type="gramEnd"/>
      <w:r w:rsidRPr="00C22651">
        <w:rPr>
          <w:color w:val="000000" w:themeColor="text1"/>
          <w:sz w:val="24"/>
        </w:rPr>
        <w:t xml:space="preserve"> produk yang dapat menciptakan keinginan untuk membeli produk yang diiklankan</w:t>
      </w:r>
      <w:r w:rsidR="004205EE">
        <w:t>.</w:t>
      </w: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D62A20" w:rsidRDefault="00D62A20" w:rsidP="00AF2647">
      <w:pPr>
        <w:ind w:firstLine="284"/>
        <w:jc w:val="both"/>
        <w:rPr>
          <w:sz w:val="24"/>
          <w:szCs w:val="24"/>
        </w:rPr>
      </w:pPr>
      <w:proofErr w:type="gramStart"/>
      <w:r w:rsidRPr="006E1B92">
        <w:rPr>
          <w:sz w:val="24"/>
          <w:szCs w:val="24"/>
        </w:rPr>
        <w:t xml:space="preserve">Dalam penelitian ini, penulis mengambil metode penelitian deskriptif karena </w:t>
      </w:r>
      <w:r>
        <w:rPr>
          <w:sz w:val="24"/>
          <w:szCs w:val="24"/>
        </w:rPr>
        <w:t>penelitian ini</w:t>
      </w:r>
      <w:r w:rsidRPr="006E1B92">
        <w:rPr>
          <w:sz w:val="24"/>
          <w:szCs w:val="24"/>
        </w:rPr>
        <w:t xml:space="preserve"> dilakukan dengan membuat </w:t>
      </w:r>
      <w:r w:rsidRPr="006E1B92">
        <w:rPr>
          <w:sz w:val="24"/>
          <w:szCs w:val="24"/>
        </w:rPr>
        <w:lastRenderedPageBreak/>
        <w:t>deskripsi fakta yang sistematis, faktual dan tepat dari fakta atau sifat objek dan interpretasi hubungan antara fenomena yang diteliti.</w:t>
      </w:r>
      <w:proofErr w:type="gramEnd"/>
    </w:p>
    <w:p w:rsidR="00D62A20" w:rsidRPr="008F5486" w:rsidRDefault="00D62A20" w:rsidP="00AF2647">
      <w:pPr>
        <w:ind w:firstLine="284"/>
        <w:jc w:val="both"/>
        <w:rPr>
          <w:sz w:val="24"/>
          <w:szCs w:val="24"/>
        </w:rPr>
      </w:pPr>
      <w:r w:rsidRPr="006E1B92">
        <w:rPr>
          <w:sz w:val="24"/>
          <w:szCs w:val="24"/>
          <w:lang w:val="it-IT"/>
        </w:rPr>
        <w:t>Metode penelitian pada dasarnya adalah cara ilmiah untuk mendapatkan data untuk tujuan dan penggunaan tertentu. Atas dasar ini, ada empat kata kunci yang harus diperhitungkan, yaitu cara ilmiah, data, tujuan dan penggunaan. Cara ilmiah berarti bahwa aktivitas penelitian didasarkan pada karakteristik ilmiah, yaitu rasional, empiris dan sistematis. Kemudian, data yang diperoleh berkat penelitian adalah data empiris (diamati) yang memiliki kriteria tertentu, yaitu valid (tingkat presisi). Setiap studi memiliki tujuan dan penggunaan tertentu</w:t>
      </w:r>
      <w:r w:rsidRPr="008F5486">
        <w:rPr>
          <w:sz w:val="24"/>
          <w:szCs w:val="24"/>
          <w:lang w:val="it-IT"/>
        </w:rPr>
        <w:t xml:space="preserve">. Menurut </w:t>
      </w:r>
      <w:r w:rsidRPr="008F5486">
        <w:rPr>
          <w:noProof/>
          <w:sz w:val="24"/>
          <w:szCs w:val="24"/>
        </w:rPr>
        <w:t>(Sugiono, 2016: 6-110)</w:t>
      </w:r>
      <w:r w:rsidRPr="008F5486">
        <w:rPr>
          <w:sz w:val="24"/>
          <w:szCs w:val="24"/>
          <w:lang w:val="it-IT"/>
        </w:rPr>
        <w:t xml:space="preserve"> </w:t>
      </w:r>
      <w:r w:rsidRPr="008F5486">
        <w:rPr>
          <w:sz w:val="24"/>
          <w:szCs w:val="24"/>
        </w:rPr>
        <w:t xml:space="preserve"> mengemukakan bahwa: </w:t>
      </w:r>
    </w:p>
    <w:p w:rsidR="00D62A20" w:rsidRPr="008F5486" w:rsidRDefault="00D62A20" w:rsidP="00AF2647">
      <w:pPr>
        <w:ind w:firstLine="284"/>
        <w:jc w:val="both"/>
        <w:rPr>
          <w:sz w:val="24"/>
          <w:szCs w:val="24"/>
        </w:rPr>
      </w:pPr>
      <w:r w:rsidRPr="008F5486">
        <w:rPr>
          <w:sz w:val="24"/>
          <w:szCs w:val="24"/>
          <w:lang w:val="it-IT"/>
        </w:rPr>
        <w:t xml:space="preserve">Tujuan penelitian </w:t>
      </w:r>
      <w:r w:rsidRPr="008F5486">
        <w:rPr>
          <w:sz w:val="24"/>
          <w:szCs w:val="24"/>
        </w:rPr>
        <w:t xml:space="preserve">secara unun terbagi menjadi </w:t>
      </w:r>
      <w:r w:rsidRPr="008F5486">
        <w:rPr>
          <w:sz w:val="24"/>
          <w:szCs w:val="24"/>
          <w:lang w:val="it-IT"/>
        </w:rPr>
        <w:t>tiga macam yaitu yang bersifat penemuan, pembuktian, dan pengembangan.</w:t>
      </w:r>
      <w:r w:rsidRPr="008F5486">
        <w:rPr>
          <w:sz w:val="24"/>
          <w:szCs w:val="24"/>
        </w:rPr>
        <w:t xml:space="preserve"> Sementara itu pelaksanaan metode deskriptif tidak hanya terbatas sampai pada pengumpulan data dan pengolahan data, tetapi meliputi analisis dan menginterpretasikan data tentang arti deskriptif, membandingkan persamaan dan perbedaan atau mengukur suatu dimensi tertentu seperti didalam berbagai bentuk komparatif, angka tes, interview dan lain-lain, menetapkan standar normatif, menentukan hubungan dan kedudukan suatu unsur dengan unsur lainnya. </w:t>
      </w:r>
    </w:p>
    <w:p w:rsidR="00D62A20" w:rsidRPr="008F5486" w:rsidRDefault="00D62A20" w:rsidP="00AF2647">
      <w:pPr>
        <w:ind w:firstLine="284"/>
        <w:jc w:val="both"/>
        <w:rPr>
          <w:sz w:val="24"/>
          <w:szCs w:val="24"/>
        </w:rPr>
      </w:pPr>
      <w:proofErr w:type="gramStart"/>
      <w:r w:rsidRPr="008F5486">
        <w:rPr>
          <w:sz w:val="24"/>
          <w:szCs w:val="24"/>
        </w:rPr>
        <w:t xml:space="preserve">Lebih lanjut ciri-ciri metode deskriptif lebih jelasnya dikemukakan oleh </w:t>
      </w:r>
      <w:r w:rsidRPr="008F5486">
        <w:rPr>
          <w:noProof/>
          <w:sz w:val="24"/>
          <w:szCs w:val="24"/>
        </w:rPr>
        <w:t>(Surakhmad W. , 2016)</w:t>
      </w:r>
      <w:r w:rsidRPr="008F5486">
        <w:rPr>
          <w:sz w:val="24"/>
          <w:szCs w:val="24"/>
        </w:rPr>
        <w:t xml:space="preserve"> </w:t>
      </w:r>
      <w:r>
        <w:rPr>
          <w:sz w:val="24"/>
          <w:szCs w:val="24"/>
        </w:rPr>
        <w:t>mengemukakan</w:t>
      </w:r>
      <w:r w:rsidRPr="006E1B92">
        <w:rPr>
          <w:sz w:val="24"/>
          <w:szCs w:val="24"/>
        </w:rPr>
        <w:t xml:space="preserve"> agar memutuskan </w:t>
      </w:r>
      <w:r>
        <w:rPr>
          <w:sz w:val="24"/>
          <w:szCs w:val="24"/>
        </w:rPr>
        <w:t xml:space="preserve">diri </w:t>
      </w:r>
      <w:r w:rsidRPr="006E1B92">
        <w:rPr>
          <w:sz w:val="24"/>
          <w:szCs w:val="24"/>
        </w:rPr>
        <w:t xml:space="preserve">untuk memecahkan masalah yang ada di saat ini, dalam masalah nyata, data yang dikumpulkan pada awalnya </w:t>
      </w:r>
      <w:r w:rsidRPr="006E1B92">
        <w:rPr>
          <w:sz w:val="24"/>
          <w:szCs w:val="24"/>
        </w:rPr>
        <w:lastRenderedPageBreak/>
        <w:t>diatur, dijelaskan dan kemudian dianalisis.</w:t>
      </w:r>
      <w:proofErr w:type="gramEnd"/>
    </w:p>
    <w:p w:rsidR="006B415E" w:rsidRDefault="00D62A20" w:rsidP="00AF2647">
      <w:pPr>
        <w:pStyle w:val="BodyText"/>
        <w:spacing w:before="91" w:line="278" w:lineRule="auto"/>
        <w:ind w:right="161" w:firstLine="284"/>
        <w:jc w:val="both"/>
        <w:rPr>
          <w:sz w:val="24"/>
          <w:lang w:val="id-ID"/>
        </w:rPr>
      </w:pPr>
      <w:r w:rsidRPr="008F5486">
        <w:rPr>
          <w:sz w:val="24"/>
        </w:rPr>
        <w:t xml:space="preserve">Dalam upaya melihat peristiwa yang terjadi pada saat ini </w:t>
      </w:r>
      <w:proofErr w:type="gramStart"/>
      <w:r w:rsidRPr="008F5486">
        <w:rPr>
          <w:sz w:val="24"/>
        </w:rPr>
        <w:t>akan</w:t>
      </w:r>
      <w:proofErr w:type="gramEnd"/>
      <w:r w:rsidRPr="008F5486">
        <w:rPr>
          <w:sz w:val="24"/>
        </w:rPr>
        <w:t xml:space="preserve"> dicoba dianalisis mengenai arti data tersebut, sehingga metodenya juga disebut metode deskriptif. Metode deskriptif yaitu suatu metode penelitian yang menggambarkan atau menjelaskan data yang sifatnya aktual dan dilanjutkan dengan menganalisis data tersebut untuk mengetahui Analisis pelayanan Produk dan Iklan terhadap Kepuasan </w:t>
      </w:r>
      <w:proofErr w:type="gramStart"/>
      <w:r w:rsidRPr="008F5486">
        <w:rPr>
          <w:sz w:val="24"/>
        </w:rPr>
        <w:t>nasabah  menggunakan</w:t>
      </w:r>
      <w:proofErr w:type="gramEnd"/>
      <w:r w:rsidRPr="008F5486">
        <w:rPr>
          <w:sz w:val="24"/>
        </w:rPr>
        <w:t xml:space="preserve"> jasa bank BNI.</w:t>
      </w:r>
    </w:p>
    <w:p w:rsidR="00D62A20" w:rsidRPr="00D62A20" w:rsidRDefault="00D62A20" w:rsidP="00AF2647">
      <w:pPr>
        <w:pStyle w:val="BodyText"/>
        <w:spacing w:before="91" w:line="278" w:lineRule="auto"/>
        <w:ind w:right="161" w:firstLine="284"/>
        <w:jc w:val="both"/>
        <w:rPr>
          <w:lang w:val="id-ID"/>
        </w:rPr>
      </w:pP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D62A20" w:rsidRPr="00C22651" w:rsidRDefault="00D62A20" w:rsidP="00D62A20">
      <w:pPr>
        <w:pStyle w:val="paragrafh"/>
        <w:numPr>
          <w:ilvl w:val="0"/>
          <w:numId w:val="3"/>
        </w:numPr>
        <w:spacing w:after="0" w:line="240" w:lineRule="auto"/>
        <w:ind w:left="360"/>
        <w:rPr>
          <w:rFonts w:ascii="Times New Roman" w:hAnsi="Times New Roman"/>
          <w:b/>
          <w:color w:val="000000"/>
          <w:sz w:val="24"/>
          <w:lang w:val="id-ID"/>
        </w:rPr>
      </w:pPr>
      <w:r w:rsidRPr="008F5486">
        <w:rPr>
          <w:rFonts w:ascii="Times New Roman" w:hAnsi="Times New Roman"/>
          <w:b/>
          <w:sz w:val="24"/>
        </w:rPr>
        <w:t xml:space="preserve">Deskripsi variabel </w:t>
      </w:r>
      <w:r w:rsidRPr="008F5486">
        <w:rPr>
          <w:rFonts w:ascii="Times New Roman" w:hAnsi="Times New Roman"/>
          <w:b/>
          <w:color w:val="000000"/>
          <w:sz w:val="24"/>
        </w:rPr>
        <w:t>Kualitas Layanan pada BNI Cabang Banjar</w:t>
      </w:r>
    </w:p>
    <w:p w:rsidR="00D62A20" w:rsidRPr="00C22651" w:rsidRDefault="00D62A20" w:rsidP="00AF2647">
      <w:pPr>
        <w:pStyle w:val="paragrafh"/>
        <w:spacing w:after="0" w:line="240" w:lineRule="auto"/>
        <w:ind w:left="0" w:firstLine="284"/>
        <w:rPr>
          <w:rFonts w:ascii="Times New Roman" w:hAnsi="Times New Roman"/>
          <w:sz w:val="24"/>
        </w:rPr>
      </w:pPr>
      <w:r w:rsidRPr="001C7F11">
        <w:rPr>
          <w:rFonts w:ascii="Times New Roman" w:hAnsi="Times New Roman"/>
          <w:sz w:val="24"/>
        </w:rPr>
        <w:t xml:space="preserve">Layanan kualitas adalah salah satu modal dasar yang harus dilakukan oleh bank kepada </w:t>
      </w:r>
      <w:r>
        <w:rPr>
          <w:rFonts w:ascii="Times New Roman" w:hAnsi="Times New Roman"/>
          <w:sz w:val="24"/>
          <w:lang w:val="id-ID"/>
        </w:rPr>
        <w:t>nasabah</w:t>
      </w:r>
      <w:r w:rsidRPr="001C7F11">
        <w:rPr>
          <w:rFonts w:ascii="Times New Roman" w:hAnsi="Times New Roman"/>
          <w:sz w:val="24"/>
        </w:rPr>
        <w:t xml:space="preserve"> pada saat </w:t>
      </w:r>
      <w:r>
        <w:rPr>
          <w:rFonts w:ascii="Times New Roman" w:hAnsi="Times New Roman"/>
          <w:sz w:val="24"/>
          <w:lang w:val="id-ID"/>
        </w:rPr>
        <w:t>menggunakan jasa bank</w:t>
      </w:r>
      <w:r w:rsidRPr="001C7F11">
        <w:rPr>
          <w:rFonts w:ascii="Times New Roman" w:hAnsi="Times New Roman"/>
          <w:sz w:val="24"/>
        </w:rPr>
        <w:t xml:space="preserve"> sesuai dengan </w:t>
      </w:r>
      <w:proofErr w:type="gramStart"/>
      <w:r w:rsidRPr="001C7F11">
        <w:rPr>
          <w:rFonts w:ascii="Times New Roman" w:hAnsi="Times New Roman"/>
          <w:sz w:val="24"/>
        </w:rPr>
        <w:t>apa</w:t>
      </w:r>
      <w:proofErr w:type="gramEnd"/>
      <w:r w:rsidRPr="001C7F11">
        <w:rPr>
          <w:rFonts w:ascii="Times New Roman" w:hAnsi="Times New Roman"/>
          <w:sz w:val="24"/>
        </w:rPr>
        <w:t xml:space="preserve"> yang </w:t>
      </w:r>
      <w:r>
        <w:rPr>
          <w:rFonts w:ascii="Times New Roman" w:hAnsi="Times New Roman"/>
          <w:sz w:val="24"/>
        </w:rPr>
        <w:t xml:space="preserve">diharapkan oleh </w:t>
      </w:r>
      <w:r>
        <w:rPr>
          <w:rFonts w:ascii="Times New Roman" w:hAnsi="Times New Roman"/>
          <w:sz w:val="24"/>
          <w:lang w:val="id-ID"/>
        </w:rPr>
        <w:t>nasabah</w:t>
      </w:r>
      <w:r>
        <w:rPr>
          <w:rFonts w:ascii="Times New Roman" w:hAnsi="Times New Roman"/>
          <w:sz w:val="24"/>
        </w:rPr>
        <w:t xml:space="preserve">. </w:t>
      </w:r>
      <w:proofErr w:type="gramStart"/>
      <w:r>
        <w:rPr>
          <w:rFonts w:ascii="Times New Roman" w:hAnsi="Times New Roman"/>
          <w:sz w:val="24"/>
        </w:rPr>
        <w:t>Jika</w:t>
      </w:r>
      <w:r>
        <w:rPr>
          <w:rFonts w:ascii="Times New Roman" w:hAnsi="Times New Roman"/>
          <w:sz w:val="24"/>
          <w:lang w:val="id-ID"/>
        </w:rPr>
        <w:t xml:space="preserve"> </w:t>
      </w:r>
      <w:r w:rsidRPr="001C7F11">
        <w:rPr>
          <w:rFonts w:ascii="Times New Roman" w:hAnsi="Times New Roman"/>
          <w:sz w:val="24"/>
        </w:rPr>
        <w:t xml:space="preserve">bank menyediakan layanan sesuai dengan </w:t>
      </w:r>
      <w:r>
        <w:rPr>
          <w:rFonts w:ascii="Times New Roman" w:hAnsi="Times New Roman"/>
          <w:sz w:val="24"/>
          <w:lang w:val="id-ID"/>
        </w:rPr>
        <w:t>nasabah</w:t>
      </w:r>
      <w:r w:rsidRPr="001C7F11">
        <w:rPr>
          <w:rFonts w:ascii="Times New Roman" w:hAnsi="Times New Roman"/>
          <w:sz w:val="24"/>
        </w:rPr>
        <w:t>, layanan perbankan disebut baik.</w:t>
      </w:r>
      <w:proofErr w:type="gramEnd"/>
      <w:r w:rsidRPr="001C7F11">
        <w:rPr>
          <w:rFonts w:ascii="Times New Roman" w:hAnsi="Times New Roman"/>
          <w:sz w:val="24"/>
        </w:rPr>
        <w:t xml:space="preserve"> </w:t>
      </w:r>
      <w:r>
        <w:rPr>
          <w:rFonts w:ascii="Times New Roman" w:hAnsi="Times New Roman"/>
          <w:sz w:val="24"/>
          <w:lang w:val="id-ID"/>
        </w:rPr>
        <w:t>Namun apabila</w:t>
      </w:r>
      <w:r w:rsidRPr="001C7F11">
        <w:rPr>
          <w:rFonts w:ascii="Times New Roman" w:hAnsi="Times New Roman"/>
          <w:sz w:val="24"/>
        </w:rPr>
        <w:t xml:space="preserve"> bank tidak dapat memberikan layanan seperti yang </w:t>
      </w:r>
      <w:r>
        <w:rPr>
          <w:rFonts w:ascii="Times New Roman" w:hAnsi="Times New Roman"/>
          <w:sz w:val="24"/>
          <w:lang w:val="id-ID"/>
        </w:rPr>
        <w:t>diharapkan</w:t>
      </w:r>
      <w:r w:rsidRPr="001C7F11">
        <w:rPr>
          <w:rFonts w:ascii="Times New Roman" w:hAnsi="Times New Roman"/>
          <w:sz w:val="24"/>
        </w:rPr>
        <w:t xml:space="preserve"> oleh </w:t>
      </w:r>
      <w:r>
        <w:rPr>
          <w:rFonts w:ascii="Times New Roman" w:hAnsi="Times New Roman"/>
          <w:sz w:val="24"/>
          <w:lang w:val="id-ID"/>
        </w:rPr>
        <w:t>nasabah</w:t>
      </w:r>
      <w:r w:rsidRPr="001C7F11">
        <w:rPr>
          <w:rFonts w:ascii="Times New Roman" w:hAnsi="Times New Roman"/>
          <w:sz w:val="24"/>
        </w:rPr>
        <w:t xml:space="preserve">, ini berarti bahwa layanan disebut jelek dan </w:t>
      </w:r>
      <w:r>
        <w:rPr>
          <w:rFonts w:ascii="Times New Roman" w:hAnsi="Times New Roman"/>
          <w:sz w:val="24"/>
          <w:lang w:val="id-ID"/>
        </w:rPr>
        <w:t>nasabah</w:t>
      </w:r>
      <w:r w:rsidRPr="001C7F11">
        <w:rPr>
          <w:rFonts w:ascii="Times New Roman" w:hAnsi="Times New Roman"/>
          <w:sz w:val="24"/>
        </w:rPr>
        <w:t xml:space="preserve"> tidak akan tertarik untuk </w:t>
      </w:r>
      <w:r>
        <w:rPr>
          <w:rFonts w:ascii="Times New Roman" w:hAnsi="Times New Roman"/>
          <w:sz w:val="24"/>
          <w:lang w:val="id-ID"/>
        </w:rPr>
        <w:t>menggunakan jasa bank tersebut</w:t>
      </w:r>
      <w:r w:rsidRPr="001C7F11">
        <w:rPr>
          <w:rFonts w:ascii="Times New Roman" w:hAnsi="Times New Roman"/>
          <w:sz w:val="24"/>
        </w:rPr>
        <w:t>.</w:t>
      </w:r>
    </w:p>
    <w:p w:rsidR="00D62A20" w:rsidRPr="00AF2647" w:rsidRDefault="00D62A20" w:rsidP="00AF2647">
      <w:pPr>
        <w:pStyle w:val="paragrafh"/>
        <w:spacing w:after="0" w:line="240" w:lineRule="auto"/>
        <w:ind w:left="0" w:firstLine="284"/>
        <w:rPr>
          <w:rFonts w:ascii="Times New Roman" w:hAnsi="Times New Roman"/>
          <w:color w:val="000000"/>
          <w:sz w:val="24"/>
          <w:lang w:val="id-ID"/>
        </w:rPr>
      </w:pPr>
      <w:r w:rsidRPr="001C7F11">
        <w:rPr>
          <w:rFonts w:ascii="Times New Roman" w:hAnsi="Times New Roman"/>
          <w:sz w:val="24"/>
        </w:rPr>
        <w:t xml:space="preserve">Untuk mengetahui bagaimana kualitas layanan yang dilakukan oleh </w:t>
      </w:r>
      <w:r>
        <w:rPr>
          <w:rFonts w:ascii="Times New Roman" w:hAnsi="Times New Roman"/>
          <w:sz w:val="24"/>
          <w:lang w:val="id-ID"/>
        </w:rPr>
        <w:t>pegawai</w:t>
      </w:r>
      <w:r w:rsidRPr="001C7F11">
        <w:rPr>
          <w:rFonts w:ascii="Times New Roman" w:hAnsi="Times New Roman"/>
          <w:sz w:val="24"/>
        </w:rPr>
        <w:t xml:space="preserve"> </w:t>
      </w:r>
      <w:r>
        <w:rPr>
          <w:rFonts w:ascii="Times New Roman" w:hAnsi="Times New Roman"/>
          <w:sz w:val="24"/>
          <w:lang w:val="id-ID"/>
        </w:rPr>
        <w:t>BNI Cabang Banjar</w:t>
      </w:r>
      <w:r w:rsidRPr="001C7F11">
        <w:rPr>
          <w:rFonts w:ascii="Times New Roman" w:hAnsi="Times New Roman"/>
          <w:sz w:val="24"/>
        </w:rPr>
        <w:t>, penulis mengumpulkan data melalui</w:t>
      </w:r>
    </w:p>
    <w:p w:rsidR="00AF2647" w:rsidRDefault="00AF2647" w:rsidP="00D62A20">
      <w:pPr>
        <w:pStyle w:val="Default"/>
        <w:spacing w:after="0"/>
        <w:ind w:left="360"/>
        <w:jc w:val="center"/>
        <w:rPr>
          <w:rFonts w:ascii="Times New Roman" w:hAnsi="Times New Roman"/>
          <w:sz w:val="24"/>
        </w:rPr>
        <w:sectPr w:rsidR="00AF2647" w:rsidSect="00AF2647">
          <w:type w:val="continuous"/>
          <w:pgSz w:w="11910" w:h="16840"/>
          <w:pgMar w:top="1400" w:right="1260" w:bottom="1420" w:left="1680" w:header="720" w:footer="720" w:gutter="0"/>
          <w:cols w:num="2" w:space="422"/>
        </w:sectPr>
      </w:pPr>
    </w:p>
    <w:p w:rsidR="00AF2647" w:rsidRDefault="00AF2647" w:rsidP="00D62A20">
      <w:pPr>
        <w:pStyle w:val="Default"/>
        <w:spacing w:after="0"/>
        <w:ind w:left="360"/>
        <w:jc w:val="center"/>
        <w:rPr>
          <w:rFonts w:ascii="Times New Roman" w:hAnsi="Times New Roman"/>
          <w:sz w:val="24"/>
          <w:lang w:val="id-ID"/>
        </w:rPr>
      </w:pPr>
    </w:p>
    <w:p w:rsidR="00D62A20" w:rsidRPr="008F5486" w:rsidRDefault="00D62A20" w:rsidP="00D62A20">
      <w:pPr>
        <w:pStyle w:val="Default"/>
        <w:spacing w:after="0"/>
        <w:ind w:left="360"/>
        <w:jc w:val="center"/>
        <w:rPr>
          <w:rFonts w:ascii="Times New Roman" w:hAnsi="Times New Roman"/>
          <w:sz w:val="24"/>
          <w:lang w:val="id-ID"/>
        </w:rPr>
      </w:pPr>
      <w:r w:rsidRPr="008F5486">
        <w:rPr>
          <w:rFonts w:ascii="Times New Roman" w:hAnsi="Times New Roman"/>
          <w:sz w:val="24"/>
        </w:rPr>
        <w:t>Rekapitulasi Hasil Penelitian</w:t>
      </w:r>
    </w:p>
    <w:tbl>
      <w:tblPr>
        <w:tblStyle w:val="TableGrid"/>
        <w:tblW w:w="8664" w:type="dxa"/>
        <w:tblInd w:w="360" w:type="dxa"/>
        <w:tblLook w:val="04A0" w:firstRow="1" w:lastRow="0" w:firstColumn="1" w:lastColumn="0" w:noHBand="0" w:noVBand="1"/>
      </w:tblPr>
      <w:tblGrid>
        <w:gridCol w:w="644"/>
        <w:gridCol w:w="2689"/>
        <w:gridCol w:w="1150"/>
        <w:gridCol w:w="1163"/>
        <w:gridCol w:w="756"/>
        <w:gridCol w:w="931"/>
        <w:gridCol w:w="1331"/>
      </w:tblGrid>
      <w:tr w:rsidR="00D62A20" w:rsidRPr="008F5486" w:rsidTr="00D62A20">
        <w:tc>
          <w:tcPr>
            <w:tcW w:w="644"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No.</w:t>
            </w:r>
          </w:p>
        </w:tc>
        <w:tc>
          <w:tcPr>
            <w:tcW w:w="2689"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lang w:val="id-ID"/>
              </w:rPr>
              <w:t xml:space="preserve">           Pernyataan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maksimal </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perolehan </w:t>
            </w:r>
          </w:p>
        </w:tc>
        <w:tc>
          <w:tcPr>
            <w:tcW w:w="756"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Rata-Rata</w:t>
            </w:r>
          </w:p>
        </w:tc>
        <w:tc>
          <w:tcPr>
            <w:tcW w:w="93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w:t>
            </w:r>
          </w:p>
        </w:tc>
        <w:tc>
          <w:tcPr>
            <w:tcW w:w="133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Kriteria </w:t>
            </w:r>
          </w:p>
        </w:tc>
      </w:tr>
      <w:tr w:rsidR="00D62A20" w:rsidRPr="008F5486" w:rsidTr="00D62A20">
        <w:tc>
          <w:tcPr>
            <w:tcW w:w="644" w:type="dxa"/>
          </w:tcPr>
          <w:p w:rsidR="00D62A20" w:rsidRPr="008F5486" w:rsidRDefault="00D62A20" w:rsidP="00D62A20">
            <w:pPr>
              <w:pStyle w:val="Default"/>
              <w:numPr>
                <w:ilvl w:val="0"/>
                <w:numId w:val="5"/>
              </w:numPr>
              <w:spacing w:after="0"/>
              <w:ind w:left="360"/>
              <w:rPr>
                <w:rFonts w:ascii="Times New Roman" w:hAnsi="Times New Roman"/>
                <w:sz w:val="24"/>
                <w:lang w:val="id-ID"/>
              </w:rPr>
            </w:pPr>
            <w:bookmarkStart w:id="1" w:name="_Hlk108035149"/>
          </w:p>
        </w:tc>
        <w:tc>
          <w:tcPr>
            <w:tcW w:w="2689"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i/>
                <w:iCs/>
                <w:sz w:val="24"/>
              </w:rPr>
              <w:t>Tangible</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6"/>
              </w:numPr>
              <w:spacing w:after="0"/>
              <w:ind w:left="360"/>
              <w:jc w:val="both"/>
              <w:rPr>
                <w:rFonts w:ascii="Times New Roman" w:hAnsi="Times New Roman"/>
                <w:i/>
                <w:iCs/>
                <w:sz w:val="24"/>
                <w:lang w:val="id-ID"/>
              </w:rPr>
            </w:pPr>
            <w:r w:rsidRPr="008F5486">
              <w:rPr>
                <w:rFonts w:ascii="Times New Roman" w:hAnsi="Times New Roman"/>
                <w:sz w:val="24"/>
              </w:rPr>
              <w:t>Bank BNI Cabang Banjar memiliki fasilitas gedung yang bersih dan nyaman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189</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w:t>
            </w:r>
          </w:p>
        </w:tc>
        <w:tc>
          <w:tcPr>
            <w:tcW w:w="9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76%</w:t>
            </w:r>
          </w:p>
        </w:tc>
        <w:tc>
          <w:tcPr>
            <w:tcW w:w="13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6"/>
              </w:numPr>
              <w:spacing w:after="0"/>
              <w:ind w:left="360"/>
              <w:jc w:val="both"/>
              <w:rPr>
                <w:rFonts w:ascii="Times New Roman" w:hAnsi="Times New Roman"/>
                <w:i/>
                <w:iCs/>
                <w:sz w:val="24"/>
                <w:lang w:val="id-ID"/>
              </w:rPr>
            </w:pPr>
            <w:r w:rsidRPr="008F5486">
              <w:rPr>
                <w:rFonts w:ascii="Times New Roman" w:hAnsi="Times New Roman"/>
                <w:sz w:val="24"/>
              </w:rPr>
              <w:t xml:space="preserve">Bank BNI Cabang </w:t>
            </w:r>
            <w:r w:rsidRPr="008F5486">
              <w:rPr>
                <w:rFonts w:ascii="Times New Roman" w:hAnsi="Times New Roman"/>
                <w:sz w:val="24"/>
              </w:rPr>
              <w:lastRenderedPageBreak/>
              <w:t>Banjar memiliki perlengkapan kerja yang memadai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lastRenderedPageBreak/>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931" w:type="dxa"/>
            <w:vMerge/>
          </w:tcPr>
          <w:p w:rsidR="00D62A20" w:rsidRPr="008F5486" w:rsidRDefault="00D62A20" w:rsidP="00D62A20">
            <w:pPr>
              <w:pStyle w:val="Default"/>
              <w:spacing w:after="0"/>
              <w:rPr>
                <w:rFonts w:ascii="Times New Roman" w:hAnsi="Times New Roman"/>
                <w:sz w:val="24"/>
                <w:lang w:val="id-ID"/>
              </w:rPr>
            </w:pPr>
          </w:p>
        </w:tc>
        <w:tc>
          <w:tcPr>
            <w:tcW w:w="1331"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numPr>
                <w:ilvl w:val="0"/>
                <w:numId w:val="5"/>
              </w:numPr>
              <w:spacing w:after="0"/>
              <w:ind w:left="360"/>
              <w:rPr>
                <w:rFonts w:ascii="Times New Roman" w:hAnsi="Times New Roman"/>
                <w:sz w:val="24"/>
                <w:lang w:val="id-ID"/>
              </w:rPr>
            </w:pPr>
          </w:p>
        </w:tc>
        <w:tc>
          <w:tcPr>
            <w:tcW w:w="2689" w:type="dxa"/>
          </w:tcPr>
          <w:p w:rsidR="00D62A20" w:rsidRPr="008F5486" w:rsidRDefault="00D62A20" w:rsidP="00D62A20">
            <w:pPr>
              <w:pStyle w:val="Default"/>
              <w:spacing w:after="0"/>
              <w:jc w:val="both"/>
              <w:rPr>
                <w:rFonts w:ascii="Times New Roman" w:hAnsi="Times New Roman"/>
                <w:i/>
                <w:iCs/>
                <w:sz w:val="24"/>
                <w:lang w:val="id-ID"/>
              </w:rPr>
            </w:pPr>
            <w:r w:rsidRPr="008F5486">
              <w:rPr>
                <w:rFonts w:ascii="Times New Roman" w:hAnsi="Times New Roman"/>
                <w:i/>
                <w:iCs/>
                <w:sz w:val="24"/>
              </w:rPr>
              <w:t>Liabillity</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7"/>
              </w:numPr>
              <w:spacing w:after="0"/>
              <w:ind w:left="360"/>
              <w:jc w:val="both"/>
              <w:rPr>
                <w:rFonts w:ascii="Times New Roman" w:hAnsi="Times New Roman"/>
                <w:i/>
                <w:iCs/>
                <w:sz w:val="24"/>
                <w:lang w:val="id-ID"/>
              </w:rPr>
            </w:pPr>
            <w:r w:rsidRPr="008F5486">
              <w:rPr>
                <w:rFonts w:ascii="Times New Roman" w:hAnsi="Times New Roman"/>
                <w:sz w:val="24"/>
              </w:rPr>
              <w:t>Bank BNI Cabang Banjar memberikan Pelayanan sesuai yang dijanjikan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203</w:t>
            </w:r>
          </w:p>
          <w:p w:rsidR="00D62A20" w:rsidRPr="008F5486" w:rsidRDefault="00D62A20" w:rsidP="00D62A20">
            <w:pPr>
              <w:pStyle w:val="Default"/>
              <w:spacing w:after="0"/>
              <w:rPr>
                <w:rFonts w:ascii="Times New Roman" w:hAnsi="Times New Roman"/>
                <w:sz w:val="24"/>
                <w:lang w:val="id-ID"/>
              </w:rPr>
            </w:pP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195.5</w:t>
            </w:r>
          </w:p>
        </w:tc>
        <w:tc>
          <w:tcPr>
            <w:tcW w:w="9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78.2</w:t>
            </w:r>
          </w:p>
        </w:tc>
        <w:tc>
          <w:tcPr>
            <w:tcW w:w="13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Baik</w:t>
            </w: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7"/>
              </w:numPr>
              <w:spacing w:after="0"/>
              <w:ind w:left="360"/>
              <w:jc w:val="both"/>
              <w:rPr>
                <w:rFonts w:ascii="Times New Roman" w:hAnsi="Times New Roman"/>
                <w:i/>
                <w:iCs/>
                <w:sz w:val="24"/>
                <w:lang w:val="id-ID"/>
              </w:rPr>
            </w:pPr>
            <w:r w:rsidRPr="008F5486">
              <w:rPr>
                <w:rFonts w:ascii="Times New Roman" w:hAnsi="Times New Roman"/>
                <w:sz w:val="24"/>
              </w:rPr>
              <w:t>Bank BNI Cabang Banjar memberikan Pelayanan dengan cepat dan akurat</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188</w:t>
            </w: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931" w:type="dxa"/>
            <w:vMerge/>
          </w:tcPr>
          <w:p w:rsidR="00D62A20" w:rsidRPr="008F5486" w:rsidRDefault="00D62A20" w:rsidP="00D62A20">
            <w:pPr>
              <w:pStyle w:val="Default"/>
              <w:spacing w:after="0"/>
              <w:rPr>
                <w:rFonts w:ascii="Times New Roman" w:hAnsi="Times New Roman"/>
                <w:sz w:val="24"/>
                <w:lang w:val="id-ID"/>
              </w:rPr>
            </w:pPr>
          </w:p>
        </w:tc>
        <w:tc>
          <w:tcPr>
            <w:tcW w:w="1331"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numPr>
                <w:ilvl w:val="0"/>
                <w:numId w:val="5"/>
              </w:numPr>
              <w:spacing w:after="0"/>
              <w:ind w:left="360"/>
              <w:rPr>
                <w:rFonts w:ascii="Times New Roman" w:hAnsi="Times New Roman"/>
                <w:sz w:val="24"/>
                <w:lang w:val="id-ID"/>
              </w:rPr>
            </w:pPr>
          </w:p>
        </w:tc>
        <w:tc>
          <w:tcPr>
            <w:tcW w:w="2689" w:type="dxa"/>
          </w:tcPr>
          <w:p w:rsidR="00D62A20" w:rsidRPr="008F5486" w:rsidRDefault="00D62A20" w:rsidP="00D62A20">
            <w:pPr>
              <w:pStyle w:val="Default"/>
              <w:spacing w:after="0"/>
              <w:jc w:val="both"/>
              <w:rPr>
                <w:rFonts w:ascii="Times New Roman" w:hAnsi="Times New Roman"/>
                <w:i/>
                <w:iCs/>
                <w:sz w:val="24"/>
                <w:lang w:val="id-ID"/>
              </w:rPr>
            </w:pPr>
            <w:r w:rsidRPr="008F5486">
              <w:rPr>
                <w:rFonts w:ascii="Times New Roman" w:hAnsi="Times New Roman"/>
                <w:i/>
                <w:sz w:val="24"/>
                <w:lang w:eastAsia="ko-KR"/>
              </w:rPr>
              <w:t>Responsiveness</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8"/>
              </w:numPr>
              <w:spacing w:after="0"/>
              <w:ind w:left="360"/>
              <w:jc w:val="both"/>
              <w:rPr>
                <w:rFonts w:ascii="Times New Roman" w:hAnsi="Times New Roman"/>
                <w:b/>
                <w:sz w:val="24"/>
                <w:lang w:val="id-ID" w:eastAsia="ko-KR"/>
              </w:rPr>
            </w:pPr>
            <w:r w:rsidRPr="008F5486">
              <w:rPr>
                <w:rFonts w:ascii="Times New Roman" w:hAnsi="Times New Roman"/>
                <w:sz w:val="24"/>
              </w:rPr>
              <w:t>Bank BNI Cabang Banjar memiliki kemampuan untuk membantu dan memberikan Pelayanan yang cepat (</w:t>
            </w:r>
            <w:r w:rsidRPr="008F5486">
              <w:rPr>
                <w:rFonts w:ascii="Times New Roman" w:hAnsi="Times New Roman"/>
                <w:iCs/>
                <w:sz w:val="24"/>
              </w:rPr>
              <w:t>Responsif</w:t>
            </w:r>
            <w:r w:rsidRPr="008F5486">
              <w:rPr>
                <w:rFonts w:ascii="Times New Roman" w:hAnsi="Times New Roman"/>
                <w:sz w:val="24"/>
              </w:rPr>
              <w:t>)</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200</w:t>
            </w:r>
          </w:p>
        </w:tc>
        <w:tc>
          <w:tcPr>
            <w:tcW w:w="9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80</w:t>
            </w:r>
          </w:p>
        </w:tc>
        <w:tc>
          <w:tcPr>
            <w:tcW w:w="13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8"/>
              </w:numPr>
              <w:spacing w:after="0"/>
              <w:ind w:left="360"/>
              <w:jc w:val="both"/>
              <w:rPr>
                <w:rFonts w:ascii="Times New Roman" w:hAnsi="Times New Roman"/>
                <w:sz w:val="24"/>
              </w:rPr>
            </w:pPr>
            <w:r w:rsidRPr="008F5486">
              <w:rPr>
                <w:rFonts w:ascii="Times New Roman" w:hAnsi="Times New Roman"/>
                <w:sz w:val="24"/>
              </w:rPr>
              <w:t>Bank BNI Cabang Banjar memberikan pelayanan yang  tepat kepada nasabah, dengan penyampaian informasi yang jelas</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209</w:t>
            </w: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931" w:type="dxa"/>
            <w:vMerge/>
          </w:tcPr>
          <w:p w:rsidR="00D62A20" w:rsidRPr="008F5486" w:rsidRDefault="00D62A20" w:rsidP="00D62A20">
            <w:pPr>
              <w:pStyle w:val="Default"/>
              <w:spacing w:after="0"/>
              <w:rPr>
                <w:rFonts w:ascii="Times New Roman" w:hAnsi="Times New Roman"/>
                <w:sz w:val="24"/>
                <w:lang w:val="id-ID"/>
              </w:rPr>
            </w:pPr>
          </w:p>
        </w:tc>
        <w:tc>
          <w:tcPr>
            <w:tcW w:w="1331"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numPr>
                <w:ilvl w:val="0"/>
                <w:numId w:val="5"/>
              </w:numPr>
              <w:spacing w:after="0"/>
              <w:ind w:left="360"/>
              <w:rPr>
                <w:rFonts w:ascii="Times New Roman" w:hAnsi="Times New Roman"/>
                <w:sz w:val="24"/>
                <w:lang w:val="id-ID"/>
              </w:rPr>
            </w:pPr>
          </w:p>
        </w:tc>
        <w:tc>
          <w:tcPr>
            <w:tcW w:w="2689" w:type="dxa"/>
          </w:tcPr>
          <w:p w:rsidR="00D62A20" w:rsidRPr="008F5486" w:rsidRDefault="00D62A20" w:rsidP="00D62A20">
            <w:pPr>
              <w:pStyle w:val="Default"/>
              <w:spacing w:after="0"/>
              <w:jc w:val="left"/>
              <w:rPr>
                <w:rFonts w:ascii="Times New Roman" w:hAnsi="Times New Roman"/>
                <w:i/>
                <w:sz w:val="24"/>
                <w:lang w:val="id-ID" w:eastAsia="ko-KR"/>
              </w:rPr>
            </w:pPr>
            <w:r w:rsidRPr="008F5486">
              <w:rPr>
                <w:rFonts w:ascii="Times New Roman" w:hAnsi="Times New Roman"/>
                <w:i/>
                <w:sz w:val="24"/>
                <w:lang w:eastAsia="ko-KR"/>
              </w:rPr>
              <w:t>Assurance</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9"/>
              </w:numPr>
              <w:spacing w:after="0"/>
              <w:ind w:left="360"/>
              <w:jc w:val="both"/>
              <w:rPr>
                <w:rFonts w:ascii="Times New Roman" w:hAnsi="Times New Roman"/>
                <w:b/>
                <w:sz w:val="24"/>
                <w:lang w:val="id-ID" w:eastAsia="ko-KR"/>
              </w:rPr>
            </w:pPr>
            <w:r w:rsidRPr="008F5486">
              <w:rPr>
                <w:rFonts w:ascii="Times New Roman" w:hAnsi="Times New Roman"/>
                <w:sz w:val="24"/>
              </w:rPr>
              <w:t>Dengan pengetahuan yang dimiliki pegawai bank BNI mampu menumbuhkan rasa percaya para nasabah kepada bank</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204</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203.5</w:t>
            </w:r>
          </w:p>
        </w:tc>
        <w:tc>
          <w:tcPr>
            <w:tcW w:w="9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81.4</w:t>
            </w:r>
          </w:p>
        </w:tc>
        <w:tc>
          <w:tcPr>
            <w:tcW w:w="13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Sangat baik</w:t>
            </w: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9"/>
              </w:numPr>
              <w:spacing w:after="0"/>
              <w:ind w:left="360"/>
              <w:jc w:val="both"/>
              <w:rPr>
                <w:rFonts w:ascii="Times New Roman" w:hAnsi="Times New Roman"/>
                <w:sz w:val="24"/>
              </w:rPr>
            </w:pPr>
            <w:r w:rsidRPr="008F5486">
              <w:rPr>
                <w:rFonts w:ascii="Times New Roman" w:hAnsi="Times New Roman"/>
                <w:sz w:val="24"/>
              </w:rPr>
              <w:t>Pegawai bank BNI mengedepankan kesopanan dalam member</w:t>
            </w:r>
            <w:r w:rsidRPr="008F5486">
              <w:rPr>
                <w:rFonts w:ascii="Times New Roman" w:hAnsi="Times New Roman"/>
                <w:sz w:val="24"/>
                <w:lang w:val="id-ID"/>
              </w:rPr>
              <w:t>i</w:t>
            </w:r>
            <w:r w:rsidRPr="008F5486">
              <w:rPr>
                <w:rFonts w:ascii="Times New Roman" w:hAnsi="Times New Roman"/>
                <w:sz w:val="24"/>
              </w:rPr>
              <w:t>kan pelayanan kepada nasabahnya</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203</w:t>
            </w: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931" w:type="dxa"/>
            <w:vMerge/>
          </w:tcPr>
          <w:p w:rsidR="00D62A20" w:rsidRPr="008F5486" w:rsidRDefault="00D62A20" w:rsidP="00D62A20">
            <w:pPr>
              <w:pStyle w:val="Default"/>
              <w:spacing w:after="0"/>
              <w:rPr>
                <w:rFonts w:ascii="Times New Roman" w:hAnsi="Times New Roman"/>
                <w:sz w:val="24"/>
                <w:lang w:val="id-ID"/>
              </w:rPr>
            </w:pPr>
          </w:p>
        </w:tc>
        <w:tc>
          <w:tcPr>
            <w:tcW w:w="1331"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numPr>
                <w:ilvl w:val="0"/>
                <w:numId w:val="5"/>
              </w:numPr>
              <w:spacing w:after="0"/>
              <w:ind w:left="360"/>
              <w:rPr>
                <w:rFonts w:ascii="Times New Roman" w:hAnsi="Times New Roman"/>
                <w:sz w:val="24"/>
                <w:lang w:val="id-ID"/>
              </w:rPr>
            </w:pPr>
          </w:p>
        </w:tc>
        <w:tc>
          <w:tcPr>
            <w:tcW w:w="2689" w:type="dxa"/>
          </w:tcPr>
          <w:p w:rsidR="00D62A20" w:rsidRPr="008F5486" w:rsidRDefault="00D62A20" w:rsidP="00D62A20">
            <w:pPr>
              <w:pStyle w:val="Default"/>
              <w:spacing w:after="0"/>
              <w:jc w:val="left"/>
              <w:rPr>
                <w:rFonts w:ascii="Times New Roman" w:hAnsi="Times New Roman"/>
                <w:b/>
                <w:i/>
                <w:sz w:val="24"/>
                <w:lang w:val="id-ID" w:eastAsia="ko-KR"/>
              </w:rPr>
            </w:pPr>
            <w:r w:rsidRPr="008F5486">
              <w:rPr>
                <w:rFonts w:ascii="Times New Roman" w:hAnsi="Times New Roman"/>
                <w:b/>
                <w:i/>
                <w:sz w:val="24"/>
                <w:lang w:eastAsia="ko-KR"/>
              </w:rPr>
              <w:t>Empathy</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10"/>
              </w:numPr>
              <w:spacing w:after="0"/>
              <w:ind w:left="360"/>
              <w:jc w:val="left"/>
              <w:rPr>
                <w:rFonts w:ascii="Times New Roman" w:hAnsi="Times New Roman"/>
                <w:b/>
                <w:sz w:val="24"/>
                <w:lang w:val="id-ID" w:eastAsia="ko-KR"/>
              </w:rPr>
            </w:pPr>
            <w:r w:rsidRPr="008F5486">
              <w:rPr>
                <w:rFonts w:ascii="Times New Roman" w:hAnsi="Times New Roman"/>
                <w:sz w:val="24"/>
              </w:rPr>
              <w:t>Pegawai bank BNI mampu memberikan perhatian yang tulus dan bersifat individual</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196</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202.5</w:t>
            </w:r>
          </w:p>
        </w:tc>
        <w:tc>
          <w:tcPr>
            <w:tcW w:w="9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81</w:t>
            </w:r>
          </w:p>
        </w:tc>
        <w:tc>
          <w:tcPr>
            <w:tcW w:w="1331"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Sangat baik</w:t>
            </w: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numPr>
                <w:ilvl w:val="0"/>
                <w:numId w:val="10"/>
              </w:numPr>
              <w:spacing w:after="0"/>
              <w:ind w:left="360"/>
              <w:jc w:val="left"/>
              <w:rPr>
                <w:rFonts w:ascii="Times New Roman" w:hAnsi="Times New Roman"/>
                <w:b/>
                <w:sz w:val="24"/>
                <w:lang w:val="id-ID" w:eastAsia="ko-KR"/>
              </w:rPr>
            </w:pPr>
            <w:r w:rsidRPr="008F5486">
              <w:rPr>
                <w:rFonts w:ascii="Times New Roman" w:hAnsi="Times New Roman"/>
                <w:sz w:val="24"/>
              </w:rPr>
              <w:t>Pegawai bank BNI mampu memahami keinginan nasabah</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209</w:t>
            </w: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931" w:type="dxa"/>
            <w:vMerge/>
          </w:tcPr>
          <w:p w:rsidR="00D62A20" w:rsidRPr="008F5486" w:rsidRDefault="00D62A20" w:rsidP="00D62A20">
            <w:pPr>
              <w:pStyle w:val="Default"/>
              <w:spacing w:after="0"/>
              <w:rPr>
                <w:rFonts w:ascii="Times New Roman" w:hAnsi="Times New Roman"/>
                <w:sz w:val="24"/>
                <w:lang w:val="id-ID"/>
              </w:rPr>
            </w:pPr>
          </w:p>
        </w:tc>
        <w:tc>
          <w:tcPr>
            <w:tcW w:w="1331"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jc w:val="left"/>
              <w:rPr>
                <w:rFonts w:ascii="Times New Roman" w:hAnsi="Times New Roman"/>
                <w:sz w:val="24"/>
                <w:lang w:val="id-ID"/>
              </w:rPr>
            </w:pPr>
          </w:p>
        </w:tc>
        <w:tc>
          <w:tcPr>
            <w:tcW w:w="2689" w:type="dxa"/>
          </w:tcPr>
          <w:p w:rsidR="00D62A20" w:rsidRPr="008F5486" w:rsidRDefault="00D62A20" w:rsidP="00D62A20">
            <w:pPr>
              <w:pStyle w:val="Default"/>
              <w:spacing w:after="0"/>
              <w:rPr>
                <w:rFonts w:ascii="Times New Roman" w:hAnsi="Times New Roman"/>
                <w:b/>
                <w:sz w:val="24"/>
                <w:lang w:val="id-ID" w:eastAsia="ko-KR"/>
              </w:rPr>
            </w:pPr>
            <w:r w:rsidRPr="008F5486">
              <w:rPr>
                <w:rFonts w:ascii="Times New Roman" w:hAnsi="Times New Roman"/>
                <w:b/>
                <w:sz w:val="24"/>
                <w:lang w:val="id-ID" w:eastAsia="ko-KR"/>
              </w:rPr>
              <w:t xml:space="preserve">Jumlah </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1986</w:t>
            </w: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44" w:type="dxa"/>
          </w:tcPr>
          <w:p w:rsidR="00D62A20" w:rsidRPr="008F5486" w:rsidRDefault="00D62A20" w:rsidP="00D62A20">
            <w:pPr>
              <w:pStyle w:val="Default"/>
              <w:spacing w:after="0"/>
              <w:ind w:left="360"/>
              <w:rPr>
                <w:rFonts w:ascii="Times New Roman" w:hAnsi="Times New Roman"/>
                <w:sz w:val="24"/>
                <w:lang w:val="id-ID"/>
              </w:rPr>
            </w:pPr>
          </w:p>
        </w:tc>
        <w:tc>
          <w:tcPr>
            <w:tcW w:w="2689" w:type="dxa"/>
          </w:tcPr>
          <w:p w:rsidR="00D62A20" w:rsidRPr="008F5486" w:rsidRDefault="00D62A20" w:rsidP="00D62A20">
            <w:pPr>
              <w:pStyle w:val="Default"/>
              <w:spacing w:after="0"/>
              <w:rPr>
                <w:rFonts w:ascii="Times New Roman" w:hAnsi="Times New Roman"/>
                <w:b/>
                <w:sz w:val="24"/>
                <w:lang w:val="id-ID" w:eastAsia="ko-KR"/>
              </w:rPr>
            </w:pPr>
            <w:r w:rsidRPr="008F5486">
              <w:rPr>
                <w:rFonts w:ascii="Times New Roman" w:hAnsi="Times New Roman"/>
                <w:b/>
                <w:sz w:val="24"/>
                <w:lang w:val="id-ID" w:eastAsia="ko-KR"/>
              </w:rPr>
              <w:t>Rata-rata</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198.6</w:t>
            </w:r>
          </w:p>
        </w:tc>
        <w:tc>
          <w:tcPr>
            <w:tcW w:w="756" w:type="dxa"/>
          </w:tcPr>
          <w:p w:rsidR="00D62A20" w:rsidRPr="008F5486" w:rsidRDefault="00D62A20" w:rsidP="00D62A20">
            <w:pPr>
              <w:pStyle w:val="Default"/>
              <w:spacing w:after="0"/>
              <w:rPr>
                <w:rFonts w:ascii="Times New Roman" w:hAnsi="Times New Roman"/>
                <w:sz w:val="24"/>
                <w:lang w:val="id-ID"/>
              </w:rPr>
            </w:pPr>
          </w:p>
        </w:tc>
        <w:tc>
          <w:tcPr>
            <w:tcW w:w="931" w:type="dxa"/>
          </w:tcPr>
          <w:p w:rsidR="00D62A20" w:rsidRPr="008F5486" w:rsidRDefault="00D62A20" w:rsidP="00D62A20">
            <w:pPr>
              <w:pStyle w:val="Default"/>
              <w:spacing w:after="0"/>
              <w:rPr>
                <w:rFonts w:ascii="Times New Roman" w:hAnsi="Times New Roman"/>
                <w:sz w:val="24"/>
                <w:lang w:val="id-ID"/>
              </w:rPr>
            </w:pPr>
          </w:p>
        </w:tc>
        <w:tc>
          <w:tcPr>
            <w:tcW w:w="1331" w:type="dxa"/>
          </w:tcPr>
          <w:p w:rsidR="00D62A20" w:rsidRPr="008F5486" w:rsidRDefault="00D62A20" w:rsidP="00D62A20">
            <w:pPr>
              <w:pStyle w:val="Default"/>
              <w:spacing w:after="0"/>
              <w:rPr>
                <w:rFonts w:ascii="Times New Roman" w:hAnsi="Times New Roman"/>
                <w:sz w:val="24"/>
                <w:lang w:val="id-ID"/>
              </w:rPr>
            </w:pPr>
          </w:p>
        </w:tc>
      </w:tr>
      <w:bookmarkEnd w:id="1"/>
    </w:tbl>
    <w:p w:rsidR="00AF2647" w:rsidRDefault="00AF2647" w:rsidP="00D62A20">
      <w:pPr>
        <w:pStyle w:val="paragrafh"/>
        <w:spacing w:after="0" w:line="240" w:lineRule="auto"/>
        <w:ind w:left="0"/>
        <w:rPr>
          <w:rFonts w:ascii="Times New Roman" w:hAnsi="Times New Roman"/>
          <w:sz w:val="24"/>
          <w:lang w:val="id-ID"/>
        </w:rPr>
      </w:pPr>
    </w:p>
    <w:p w:rsidR="00AF2647" w:rsidRDefault="00AF2647" w:rsidP="00AF2647">
      <w:pPr>
        <w:pStyle w:val="paragrafh"/>
        <w:spacing w:after="0" w:line="240" w:lineRule="auto"/>
        <w:ind w:left="0" w:firstLine="284"/>
        <w:rPr>
          <w:rFonts w:ascii="Times New Roman" w:hAnsi="Times New Roman"/>
          <w:sz w:val="24"/>
          <w:lang w:val="id-ID"/>
        </w:rPr>
        <w:sectPr w:rsidR="00AF2647" w:rsidSect="00D62A20">
          <w:type w:val="continuous"/>
          <w:pgSz w:w="11910" w:h="16840"/>
          <w:pgMar w:top="1400" w:right="1260" w:bottom="1420" w:left="1680" w:header="720" w:footer="720" w:gutter="0"/>
          <w:cols w:space="720"/>
        </w:sectPr>
      </w:pPr>
    </w:p>
    <w:p w:rsidR="00D62A20" w:rsidRPr="00C22651" w:rsidRDefault="00D62A20" w:rsidP="00AF2647">
      <w:pPr>
        <w:pStyle w:val="paragrafh"/>
        <w:spacing w:after="0" w:line="240" w:lineRule="auto"/>
        <w:ind w:left="0" w:firstLine="284"/>
        <w:rPr>
          <w:rFonts w:ascii="Times New Roman" w:hAnsi="Times New Roman"/>
          <w:b/>
          <w:color w:val="000000"/>
          <w:sz w:val="24"/>
          <w:lang w:val="id-ID"/>
        </w:rPr>
      </w:pPr>
      <w:r w:rsidRPr="001C7F11">
        <w:rPr>
          <w:rFonts w:ascii="Times New Roman" w:hAnsi="Times New Roman"/>
          <w:sz w:val="24"/>
          <w:lang w:val="id-ID"/>
        </w:rPr>
        <w:lastRenderedPageBreak/>
        <w:t xml:space="preserve">Menurut tabel di atas, kita tahu bahwa tanggapan responden terhadap kualitas layanan di cabang BNI Banjar, termasuk kategori yang tepat dengan skor 1986 jika rata -rata pada 198.6. Skor tertinggi adalah dalam indikator cabang BNI Banjar Bank memberikan layanan yang sesuai kepada </w:t>
      </w:r>
      <w:r>
        <w:rPr>
          <w:rFonts w:ascii="Times New Roman" w:hAnsi="Times New Roman"/>
          <w:sz w:val="24"/>
          <w:lang w:val="id-ID"/>
        </w:rPr>
        <w:t>nasabah</w:t>
      </w:r>
      <w:r w:rsidRPr="001C7F11">
        <w:rPr>
          <w:rFonts w:ascii="Times New Roman" w:hAnsi="Times New Roman"/>
          <w:sz w:val="24"/>
          <w:lang w:val="id-ID"/>
        </w:rPr>
        <w:t>, dengan pengiriman informasi yang jelas, sebesar 209. Meskipun skor terendah ada dalam indikator dari larangan cabang BNI Banjar memberikan layanan yang cepat dan tepat dari 188.</w:t>
      </w:r>
    </w:p>
    <w:p w:rsidR="00D62A20" w:rsidRPr="00C22651" w:rsidRDefault="00D62A20" w:rsidP="00D62A20">
      <w:pPr>
        <w:pStyle w:val="paragrafh"/>
        <w:numPr>
          <w:ilvl w:val="0"/>
          <w:numId w:val="3"/>
        </w:numPr>
        <w:spacing w:after="0" w:line="240" w:lineRule="auto"/>
        <w:ind w:left="360"/>
        <w:rPr>
          <w:rFonts w:ascii="Times New Roman" w:hAnsi="Times New Roman"/>
          <w:b/>
          <w:color w:val="000000"/>
          <w:sz w:val="24"/>
          <w:lang w:val="id-ID"/>
        </w:rPr>
      </w:pPr>
      <w:r w:rsidRPr="008F5486">
        <w:rPr>
          <w:rFonts w:ascii="Times New Roman" w:hAnsi="Times New Roman"/>
          <w:b/>
          <w:sz w:val="24"/>
        </w:rPr>
        <w:t xml:space="preserve">Deskripsi variabel </w:t>
      </w:r>
      <w:r w:rsidRPr="008F5486">
        <w:rPr>
          <w:rFonts w:ascii="Times New Roman" w:hAnsi="Times New Roman"/>
          <w:b/>
          <w:color w:val="000000"/>
          <w:sz w:val="24"/>
        </w:rPr>
        <w:t>Kualitas Produk pada BNI Cabang Banjar</w:t>
      </w:r>
    </w:p>
    <w:p w:rsidR="00D62A20" w:rsidRDefault="00D62A20" w:rsidP="00AF2647">
      <w:pPr>
        <w:pStyle w:val="paragrafh"/>
        <w:spacing w:after="0" w:line="240" w:lineRule="auto"/>
        <w:ind w:left="0" w:firstLine="284"/>
        <w:rPr>
          <w:rFonts w:ascii="Times New Roman" w:hAnsi="Times New Roman"/>
          <w:sz w:val="24"/>
          <w:lang w:val="id-ID"/>
        </w:rPr>
      </w:pPr>
      <w:proofErr w:type="gramStart"/>
      <w:r>
        <w:rPr>
          <w:rFonts w:ascii="Times New Roman" w:hAnsi="Times New Roman"/>
          <w:sz w:val="24"/>
        </w:rPr>
        <w:t>Produk</w:t>
      </w:r>
      <w:r>
        <w:rPr>
          <w:rFonts w:ascii="Times New Roman" w:hAnsi="Times New Roman"/>
          <w:sz w:val="24"/>
          <w:lang w:val="id-ID"/>
        </w:rPr>
        <w:t xml:space="preserve"> </w:t>
      </w:r>
      <w:r w:rsidRPr="001C7F11">
        <w:rPr>
          <w:rFonts w:ascii="Times New Roman" w:hAnsi="Times New Roman"/>
          <w:sz w:val="24"/>
        </w:rPr>
        <w:t xml:space="preserve">adalah segalanya yang dapat ditawarkan oleh produsen untuk </w:t>
      </w:r>
      <w:r w:rsidRPr="001C7F11">
        <w:rPr>
          <w:rFonts w:ascii="Times New Roman" w:hAnsi="Times New Roman"/>
          <w:sz w:val="24"/>
        </w:rPr>
        <w:lastRenderedPageBreak/>
        <w:t>diperhitungkan, diminta, dicari, dibeli, digunakan atau dikonsumsi oleh pasar untuk memenuhi kebutuhan atau keinginan pasar.</w:t>
      </w:r>
      <w:proofErr w:type="gramEnd"/>
      <w:r w:rsidRPr="001C7F11">
        <w:rPr>
          <w:rFonts w:ascii="Times New Roman" w:hAnsi="Times New Roman"/>
          <w:sz w:val="24"/>
        </w:rPr>
        <w:t xml:space="preserve"> </w:t>
      </w:r>
      <w:proofErr w:type="gramStart"/>
      <w:r w:rsidRPr="001C7F11">
        <w:rPr>
          <w:rFonts w:ascii="Times New Roman" w:hAnsi="Times New Roman"/>
          <w:sz w:val="24"/>
        </w:rPr>
        <w:t>Secara konseptual, produk ini adalah pemahaman subyektif dari produsen sesuatu yang dapat ditawarkan, sebagai upaya untuk mencapai tujuan organisasi dengan memenuhi kebutuhan dan keinginan konsumen, sesuai dengan kompetensi dan kapasitas organisasi dan daya beli pasar.</w:t>
      </w:r>
      <w:proofErr w:type="gramEnd"/>
    </w:p>
    <w:p w:rsidR="00D62A20" w:rsidRDefault="00D62A20" w:rsidP="00AF2647">
      <w:pPr>
        <w:pStyle w:val="paragrafh"/>
        <w:spacing w:after="0" w:line="240" w:lineRule="auto"/>
        <w:ind w:left="0" w:firstLine="284"/>
        <w:rPr>
          <w:rFonts w:ascii="Times New Roman" w:hAnsi="Times New Roman"/>
          <w:noProof/>
          <w:sz w:val="24"/>
          <w:lang w:val="id-ID"/>
        </w:rPr>
      </w:pPr>
      <w:r w:rsidRPr="008F5486">
        <w:rPr>
          <w:rFonts w:ascii="Times New Roman" w:hAnsi="Times New Roman"/>
          <w:noProof/>
          <w:sz w:val="24"/>
        </w:rPr>
        <w:t>Untuk mengetahui bagaimana kualitas produk Bank BNI Cabang banjar, maka di lakukan pengumpulan data melalui kuesioner dengan hasil sebagai</w:t>
      </w:r>
      <w:r w:rsidR="00AF2647">
        <w:rPr>
          <w:rFonts w:ascii="Times New Roman" w:hAnsi="Times New Roman"/>
          <w:noProof/>
          <w:sz w:val="24"/>
          <w:lang w:val="id-ID"/>
        </w:rPr>
        <w:t>mana tabel berikut :</w:t>
      </w:r>
    </w:p>
    <w:p w:rsidR="00AF2647" w:rsidRDefault="00AF2647" w:rsidP="00AF2647">
      <w:pPr>
        <w:pStyle w:val="paragrafh"/>
        <w:spacing w:after="0" w:line="240" w:lineRule="auto"/>
        <w:ind w:left="0" w:firstLine="284"/>
        <w:rPr>
          <w:rFonts w:ascii="Times New Roman" w:hAnsi="Times New Roman"/>
          <w:noProof/>
          <w:sz w:val="24"/>
          <w:lang w:val="id-ID"/>
        </w:rPr>
        <w:sectPr w:rsidR="00AF2647" w:rsidSect="00AF2647">
          <w:type w:val="continuous"/>
          <w:pgSz w:w="11910" w:h="16840"/>
          <w:pgMar w:top="1400" w:right="1260" w:bottom="1420" w:left="1680" w:header="720" w:footer="720" w:gutter="0"/>
          <w:cols w:num="2" w:space="422"/>
        </w:sectPr>
      </w:pPr>
    </w:p>
    <w:p w:rsidR="00AF2647" w:rsidRDefault="00AF2647" w:rsidP="00AF2647">
      <w:pPr>
        <w:pStyle w:val="paragrafh"/>
        <w:spacing w:after="0" w:line="240" w:lineRule="auto"/>
        <w:ind w:left="0" w:firstLine="284"/>
        <w:rPr>
          <w:rFonts w:ascii="Times New Roman" w:hAnsi="Times New Roman"/>
          <w:noProof/>
          <w:sz w:val="24"/>
          <w:lang w:val="id-ID"/>
        </w:rPr>
      </w:pPr>
    </w:p>
    <w:p w:rsidR="00D62A20" w:rsidRPr="008F5486" w:rsidRDefault="00D62A20" w:rsidP="00D62A20">
      <w:pPr>
        <w:pStyle w:val="Default"/>
        <w:spacing w:after="0"/>
        <w:ind w:left="360"/>
        <w:jc w:val="center"/>
        <w:rPr>
          <w:rFonts w:ascii="Times New Roman" w:hAnsi="Times New Roman"/>
          <w:sz w:val="24"/>
          <w:lang w:val="id-ID"/>
        </w:rPr>
      </w:pPr>
      <w:r w:rsidRPr="008F5486">
        <w:rPr>
          <w:rFonts w:ascii="Times New Roman" w:hAnsi="Times New Roman"/>
          <w:sz w:val="24"/>
        </w:rPr>
        <w:t>Rekapitulasi Hasil Penelitian</w:t>
      </w:r>
    </w:p>
    <w:tbl>
      <w:tblPr>
        <w:tblStyle w:val="TableGrid"/>
        <w:tblW w:w="8078" w:type="dxa"/>
        <w:tblInd w:w="360" w:type="dxa"/>
        <w:tblLayout w:type="fixed"/>
        <w:tblLook w:val="04A0" w:firstRow="1" w:lastRow="0" w:firstColumn="1" w:lastColumn="0" w:noHBand="0" w:noVBand="1"/>
      </w:tblPr>
      <w:tblGrid>
        <w:gridCol w:w="689"/>
        <w:gridCol w:w="3028"/>
        <w:gridCol w:w="851"/>
        <w:gridCol w:w="1163"/>
        <w:gridCol w:w="835"/>
        <w:gridCol w:w="756"/>
        <w:gridCol w:w="756"/>
      </w:tblGrid>
      <w:tr w:rsidR="00D62A20" w:rsidRPr="008F5486" w:rsidTr="00D62A20">
        <w:tc>
          <w:tcPr>
            <w:tcW w:w="689" w:type="dxa"/>
          </w:tcPr>
          <w:p w:rsidR="00D62A20" w:rsidRPr="008F5486" w:rsidRDefault="00D62A20" w:rsidP="00D62A20">
            <w:pPr>
              <w:pStyle w:val="Default"/>
              <w:spacing w:after="0"/>
              <w:rPr>
                <w:rFonts w:ascii="Times New Roman" w:hAnsi="Times New Roman"/>
                <w:sz w:val="24"/>
                <w:lang w:val="id-ID"/>
              </w:rPr>
            </w:pPr>
            <w:bookmarkStart w:id="2" w:name="_Hlk108035211"/>
            <w:r w:rsidRPr="008F5486">
              <w:rPr>
                <w:rFonts w:ascii="Times New Roman" w:hAnsi="Times New Roman"/>
                <w:sz w:val="24"/>
                <w:lang w:val="id-ID"/>
              </w:rPr>
              <w:t>No.</w:t>
            </w:r>
          </w:p>
        </w:tc>
        <w:tc>
          <w:tcPr>
            <w:tcW w:w="3028"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lang w:val="id-ID"/>
              </w:rPr>
              <w:t xml:space="preserve">           Pernyataan</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maksimal </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perolehan </w:t>
            </w:r>
          </w:p>
        </w:tc>
        <w:tc>
          <w:tcPr>
            <w:tcW w:w="835"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Rata-rata  </w:t>
            </w:r>
          </w:p>
        </w:tc>
        <w:tc>
          <w:tcPr>
            <w:tcW w:w="756"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w:t>
            </w:r>
          </w:p>
        </w:tc>
        <w:tc>
          <w:tcPr>
            <w:tcW w:w="756" w:type="dxa"/>
          </w:tcPr>
          <w:p w:rsidR="00D62A20" w:rsidRPr="008F5486" w:rsidRDefault="00D62A20" w:rsidP="00D62A20">
            <w:pPr>
              <w:pStyle w:val="Default"/>
              <w:spacing w:after="0"/>
              <w:rPr>
                <w:rFonts w:ascii="Times New Roman" w:hAnsi="Times New Roman"/>
                <w:sz w:val="24"/>
                <w:lang w:val="id-ID"/>
              </w:rPr>
            </w:pPr>
            <w:r>
              <w:rPr>
                <w:rFonts w:ascii="Times New Roman" w:hAnsi="Times New Roman"/>
                <w:sz w:val="24"/>
                <w:lang w:val="id-ID"/>
              </w:rPr>
              <w:t>kriteria</w:t>
            </w:r>
          </w:p>
        </w:tc>
      </w:tr>
      <w:tr w:rsidR="00D62A20" w:rsidRPr="008F5486" w:rsidTr="00D62A20">
        <w:tc>
          <w:tcPr>
            <w:tcW w:w="689" w:type="dxa"/>
          </w:tcPr>
          <w:p w:rsidR="00D62A20" w:rsidRPr="008F5486" w:rsidRDefault="00D62A20" w:rsidP="00D62A20">
            <w:pPr>
              <w:pStyle w:val="Default"/>
              <w:numPr>
                <w:ilvl w:val="0"/>
                <w:numId w:val="11"/>
              </w:numPr>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Disimpan pada suatu rekening</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2"/>
              </w:numPr>
              <w:spacing w:after="0"/>
              <w:ind w:left="360" w:right="-1644"/>
              <w:jc w:val="left"/>
              <w:rPr>
                <w:rFonts w:ascii="Times New Roman" w:hAnsi="Times New Roman"/>
                <w:sz w:val="24"/>
                <w:lang w:val="id-ID"/>
              </w:rPr>
            </w:pPr>
            <w:r w:rsidRPr="008F5486">
              <w:rPr>
                <w:rFonts w:ascii="Times New Roman" w:hAnsi="Times New Roman"/>
                <w:sz w:val="24"/>
              </w:rPr>
              <w:t>Produk yang dikeluarkan oleh bank BNI berupa produk tabungan</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188</w:t>
            </w:r>
          </w:p>
        </w:tc>
        <w:tc>
          <w:tcPr>
            <w:tcW w:w="835"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188.5</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75.4</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2"/>
              </w:numPr>
              <w:spacing w:after="0"/>
              <w:ind w:left="360" w:right="-1644"/>
              <w:jc w:val="left"/>
              <w:rPr>
                <w:rFonts w:ascii="Times New Roman" w:hAnsi="Times New Roman"/>
                <w:sz w:val="24"/>
                <w:lang w:val="id-ID"/>
              </w:rPr>
            </w:pPr>
            <w:r w:rsidRPr="008F5486">
              <w:rPr>
                <w:rFonts w:ascii="Times New Roman" w:hAnsi="Times New Roman"/>
                <w:sz w:val="24"/>
              </w:rPr>
              <w:t>Bank BNI menyediakan buku rekening sebagai alay bukti transkasi</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189</w:t>
            </w:r>
          </w:p>
        </w:tc>
        <w:tc>
          <w:tcPr>
            <w:tcW w:w="835"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numPr>
                <w:ilvl w:val="0"/>
                <w:numId w:val="11"/>
              </w:numPr>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right="-1644"/>
              <w:jc w:val="left"/>
              <w:rPr>
                <w:rFonts w:ascii="Times New Roman" w:hAnsi="Times New Roman"/>
                <w:sz w:val="24"/>
              </w:rPr>
            </w:pPr>
            <w:r w:rsidRPr="008F5486">
              <w:rPr>
                <w:rFonts w:ascii="Times New Roman" w:hAnsi="Times New Roman"/>
                <w:sz w:val="24"/>
              </w:rPr>
              <w:t>Memiliki keamanan</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3"/>
              </w:numPr>
              <w:spacing w:after="0"/>
              <w:ind w:left="360" w:right="-1644"/>
              <w:jc w:val="left"/>
              <w:rPr>
                <w:rFonts w:ascii="Times New Roman" w:hAnsi="Times New Roman"/>
                <w:sz w:val="24"/>
                <w:lang w:val="id-ID"/>
              </w:rPr>
            </w:pPr>
            <w:r w:rsidRPr="008F5486">
              <w:rPr>
                <w:rFonts w:ascii="Times New Roman" w:hAnsi="Times New Roman"/>
                <w:sz w:val="24"/>
              </w:rPr>
              <w:t>Bank BNI menjamin keamanan terhadap data nasabahnya</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835"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199</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79.6</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3"/>
              </w:numPr>
              <w:spacing w:after="0"/>
              <w:ind w:left="360" w:right="-1644"/>
              <w:jc w:val="left"/>
              <w:rPr>
                <w:rFonts w:ascii="Times New Roman" w:hAnsi="Times New Roman"/>
                <w:sz w:val="24"/>
                <w:lang w:val="id-ID"/>
              </w:rPr>
            </w:pPr>
            <w:r w:rsidRPr="008F5486">
              <w:rPr>
                <w:rFonts w:ascii="Times New Roman" w:hAnsi="Times New Roman"/>
                <w:sz w:val="24"/>
              </w:rPr>
              <w:t>Bank BNI memberikan jaminan keamanan terhadap semua dana yang di simpan pada bank BNI</w:t>
            </w:r>
          </w:p>
        </w:tc>
        <w:tc>
          <w:tcPr>
            <w:tcW w:w="851" w:type="dxa"/>
          </w:tcPr>
          <w:p w:rsidR="00D62A20" w:rsidRPr="008F5486" w:rsidRDefault="00D62A20" w:rsidP="00D62A20">
            <w:pPr>
              <w:pStyle w:val="Default"/>
              <w:spacing w:after="0"/>
              <w:ind w:left="-108"/>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203</w:t>
            </w:r>
          </w:p>
        </w:tc>
        <w:tc>
          <w:tcPr>
            <w:tcW w:w="835"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numPr>
                <w:ilvl w:val="0"/>
                <w:numId w:val="11"/>
              </w:numPr>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Mudah dioperasikan</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4"/>
              </w:numPr>
              <w:spacing w:after="0"/>
              <w:ind w:left="360" w:right="-1644"/>
              <w:jc w:val="left"/>
              <w:rPr>
                <w:rFonts w:ascii="Times New Roman" w:hAnsi="Times New Roman"/>
                <w:sz w:val="24"/>
                <w:lang w:val="id-ID"/>
              </w:rPr>
            </w:pPr>
            <w:r w:rsidRPr="008F5486">
              <w:rPr>
                <w:rFonts w:ascii="Times New Roman" w:hAnsi="Times New Roman"/>
                <w:sz w:val="24"/>
              </w:rPr>
              <w:t>Bank BNI menyediakan produk berupa BNI Mobile yang mudah di operasikan</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188</w:t>
            </w:r>
          </w:p>
        </w:tc>
        <w:tc>
          <w:tcPr>
            <w:tcW w:w="835"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189.5</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75.8</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4"/>
              </w:numPr>
              <w:spacing w:after="0"/>
              <w:ind w:left="360" w:right="-1644"/>
              <w:jc w:val="left"/>
              <w:rPr>
                <w:rFonts w:ascii="Times New Roman" w:hAnsi="Times New Roman"/>
                <w:sz w:val="24"/>
                <w:lang w:val="id-ID"/>
              </w:rPr>
            </w:pPr>
            <w:r w:rsidRPr="008F5486">
              <w:rPr>
                <w:rFonts w:ascii="Times New Roman" w:hAnsi="Times New Roman"/>
                <w:sz w:val="24"/>
              </w:rPr>
              <w:t>Bank BNI juga menyediakan ATM setor tunai dan tarik tunai di berbagai tempat untuk memudahkan transkasi</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835"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numPr>
                <w:ilvl w:val="0"/>
                <w:numId w:val="11"/>
              </w:numPr>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Uang dapat di ambil dalam bentuk tunai maupun non tunai</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rPr>
          <w:trHeight w:val="390"/>
        </w:trPr>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ListParagraph"/>
              <w:numPr>
                <w:ilvl w:val="0"/>
                <w:numId w:val="15"/>
              </w:numPr>
              <w:spacing w:after="0"/>
              <w:ind w:left="360"/>
              <w:contextualSpacing/>
              <w:jc w:val="both"/>
              <w:rPr>
                <w:sz w:val="24"/>
                <w:lang w:val="id-ID"/>
              </w:rPr>
            </w:pPr>
            <w:r w:rsidRPr="008F5486">
              <w:rPr>
                <w:color w:val="000000"/>
                <w:sz w:val="24"/>
              </w:rPr>
              <w:t>Bank BNI mempersilahkan nasabahnya untuk mengambil dana secara tunai</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835"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191.5</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76.6</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ListParagraph"/>
              <w:numPr>
                <w:ilvl w:val="0"/>
                <w:numId w:val="15"/>
              </w:numPr>
              <w:spacing w:after="0"/>
              <w:ind w:left="360"/>
              <w:contextualSpacing/>
              <w:jc w:val="both"/>
              <w:rPr>
                <w:sz w:val="24"/>
                <w:lang w:val="id-ID"/>
              </w:rPr>
            </w:pPr>
            <w:r w:rsidRPr="008F5486">
              <w:rPr>
                <w:color w:val="000000"/>
                <w:sz w:val="24"/>
              </w:rPr>
              <w:t xml:space="preserve">Bank BNI mempersilahkan nasabahnya untuk </w:t>
            </w:r>
            <w:r w:rsidRPr="008F5486">
              <w:rPr>
                <w:color w:val="000000"/>
                <w:sz w:val="24"/>
              </w:rPr>
              <w:lastRenderedPageBreak/>
              <w:t>mengambil dana secara Non tunai</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lastRenderedPageBreak/>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w:t>
            </w:r>
          </w:p>
        </w:tc>
        <w:tc>
          <w:tcPr>
            <w:tcW w:w="835"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numPr>
                <w:ilvl w:val="0"/>
                <w:numId w:val="11"/>
              </w:numPr>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Simpanan pemilik dana dapat diambil sewaktu waktu</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jc w:val="left"/>
              <w:rPr>
                <w:rFonts w:ascii="Times New Roman" w:hAnsi="Times New Roman"/>
                <w:sz w:val="24"/>
                <w:lang w:val="id-ID"/>
              </w:rPr>
            </w:pPr>
          </w:p>
        </w:tc>
        <w:tc>
          <w:tcPr>
            <w:tcW w:w="3028" w:type="dxa"/>
          </w:tcPr>
          <w:p w:rsidR="00D62A20" w:rsidRPr="008F5486" w:rsidRDefault="00D62A20" w:rsidP="00D62A20">
            <w:pPr>
              <w:pStyle w:val="Default"/>
              <w:numPr>
                <w:ilvl w:val="0"/>
                <w:numId w:val="16"/>
              </w:numPr>
              <w:spacing w:after="0"/>
              <w:ind w:left="360" w:right="-1644"/>
              <w:jc w:val="left"/>
              <w:rPr>
                <w:rFonts w:ascii="Times New Roman" w:hAnsi="Times New Roman"/>
                <w:sz w:val="24"/>
                <w:lang w:val="id-ID"/>
              </w:rPr>
            </w:pPr>
            <w:r w:rsidRPr="008F5486">
              <w:rPr>
                <w:rFonts w:ascii="Times New Roman" w:hAnsi="Times New Roman"/>
                <w:sz w:val="24"/>
              </w:rPr>
              <w:t>Bank BNI mempersilahkan nasabahnya untuk menarik dana sewajtu waktu</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197</w:t>
            </w:r>
          </w:p>
        </w:tc>
        <w:tc>
          <w:tcPr>
            <w:tcW w:w="835"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200.5</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80.2</w:t>
            </w:r>
          </w:p>
        </w:tc>
        <w:tc>
          <w:tcPr>
            <w:tcW w:w="75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89" w:type="dxa"/>
          </w:tcPr>
          <w:p w:rsidR="00D62A20" w:rsidRPr="008F5486" w:rsidRDefault="00D62A20" w:rsidP="00D62A20">
            <w:pPr>
              <w:pStyle w:val="Default"/>
              <w:spacing w:after="0"/>
              <w:ind w:left="360"/>
              <w:rPr>
                <w:rFonts w:ascii="Times New Roman" w:hAnsi="Times New Roman"/>
                <w:sz w:val="24"/>
                <w:lang w:val="id-ID"/>
              </w:rPr>
            </w:pPr>
          </w:p>
        </w:tc>
        <w:tc>
          <w:tcPr>
            <w:tcW w:w="3028" w:type="dxa"/>
          </w:tcPr>
          <w:p w:rsidR="00D62A20" w:rsidRPr="008F5486" w:rsidRDefault="00D62A20" w:rsidP="00D62A20">
            <w:pPr>
              <w:pStyle w:val="Default"/>
              <w:numPr>
                <w:ilvl w:val="0"/>
                <w:numId w:val="16"/>
              </w:numPr>
              <w:spacing w:after="0"/>
              <w:ind w:left="360" w:right="-1644"/>
              <w:jc w:val="left"/>
              <w:rPr>
                <w:rFonts w:ascii="Times New Roman" w:hAnsi="Times New Roman"/>
                <w:sz w:val="24"/>
              </w:rPr>
            </w:pPr>
            <w:r w:rsidRPr="008F5486">
              <w:rPr>
                <w:rFonts w:ascii="Times New Roman" w:hAnsi="Times New Roman"/>
                <w:sz w:val="24"/>
              </w:rPr>
              <w:t>Bank BNI mempersilahkan nasabahnya untuk menarik dana sewatu waktu</w:t>
            </w:r>
          </w:p>
        </w:tc>
        <w:tc>
          <w:tcPr>
            <w:tcW w:w="851"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204</w:t>
            </w:r>
          </w:p>
        </w:tc>
        <w:tc>
          <w:tcPr>
            <w:tcW w:w="835"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c>
          <w:tcPr>
            <w:tcW w:w="756"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left="360" w:right="-1644"/>
              <w:jc w:val="left"/>
              <w:rPr>
                <w:rFonts w:ascii="Times New Roman" w:hAnsi="Times New Roman"/>
                <w:sz w:val="24"/>
                <w:lang w:val="id-ID"/>
              </w:rPr>
            </w:pPr>
            <w:r w:rsidRPr="008F5486">
              <w:rPr>
                <w:rFonts w:ascii="Times New Roman" w:hAnsi="Times New Roman"/>
                <w:sz w:val="24"/>
                <w:lang w:val="id-ID"/>
              </w:rPr>
              <w:t xml:space="preserve">Jumlah </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1938</w:t>
            </w: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89" w:type="dxa"/>
          </w:tcPr>
          <w:p w:rsidR="00D62A20" w:rsidRPr="008F5486" w:rsidRDefault="00D62A20" w:rsidP="00D62A20">
            <w:pPr>
              <w:pStyle w:val="Default"/>
              <w:spacing w:after="0"/>
              <w:ind w:left="360"/>
              <w:rPr>
                <w:rFonts w:ascii="Times New Roman" w:hAnsi="Times New Roman"/>
                <w:sz w:val="24"/>
                <w:lang w:val="id-ID"/>
              </w:rPr>
            </w:pPr>
          </w:p>
        </w:tc>
        <w:tc>
          <w:tcPr>
            <w:tcW w:w="3028" w:type="dxa"/>
          </w:tcPr>
          <w:p w:rsidR="00D62A20" w:rsidRPr="008F5486" w:rsidRDefault="00D62A20" w:rsidP="00D62A20">
            <w:pPr>
              <w:pStyle w:val="Default"/>
              <w:spacing w:after="0"/>
              <w:ind w:left="360" w:right="-1644"/>
              <w:jc w:val="left"/>
              <w:rPr>
                <w:rFonts w:ascii="Times New Roman" w:hAnsi="Times New Roman"/>
                <w:sz w:val="24"/>
                <w:lang w:val="id-ID"/>
              </w:rPr>
            </w:pPr>
            <w:r w:rsidRPr="008F5486">
              <w:rPr>
                <w:rFonts w:ascii="Times New Roman" w:hAnsi="Times New Roman"/>
                <w:sz w:val="24"/>
                <w:lang w:val="id-ID"/>
              </w:rPr>
              <w:t xml:space="preserve">Rata-rata  </w:t>
            </w:r>
          </w:p>
        </w:tc>
        <w:tc>
          <w:tcPr>
            <w:tcW w:w="851"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193.8</w:t>
            </w:r>
          </w:p>
        </w:tc>
        <w:tc>
          <w:tcPr>
            <w:tcW w:w="835"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c>
          <w:tcPr>
            <w:tcW w:w="756" w:type="dxa"/>
          </w:tcPr>
          <w:p w:rsidR="00D62A20" w:rsidRPr="008F5486" w:rsidRDefault="00D62A20" w:rsidP="00D62A20">
            <w:pPr>
              <w:pStyle w:val="Default"/>
              <w:spacing w:after="0"/>
              <w:rPr>
                <w:rFonts w:ascii="Times New Roman" w:hAnsi="Times New Roman"/>
                <w:sz w:val="24"/>
                <w:lang w:val="id-ID"/>
              </w:rPr>
            </w:pPr>
          </w:p>
        </w:tc>
      </w:tr>
      <w:bookmarkEnd w:id="2"/>
    </w:tbl>
    <w:p w:rsidR="00AF2647" w:rsidRDefault="00AF2647" w:rsidP="00D62A20">
      <w:pPr>
        <w:pStyle w:val="paragrafh"/>
        <w:spacing w:after="0" w:line="240" w:lineRule="auto"/>
        <w:ind w:left="0"/>
        <w:rPr>
          <w:rFonts w:ascii="Times New Roman" w:hAnsi="Times New Roman"/>
          <w:sz w:val="24"/>
          <w:lang w:val="id-ID"/>
        </w:rPr>
      </w:pPr>
    </w:p>
    <w:p w:rsidR="00AF2647" w:rsidRDefault="00AF2647" w:rsidP="00AF2647">
      <w:pPr>
        <w:pStyle w:val="paragrafh"/>
        <w:spacing w:after="0" w:line="240" w:lineRule="auto"/>
        <w:ind w:left="0" w:firstLine="284"/>
        <w:rPr>
          <w:rFonts w:ascii="Times New Roman" w:hAnsi="Times New Roman"/>
          <w:sz w:val="24"/>
          <w:lang w:val="id-ID"/>
        </w:rPr>
        <w:sectPr w:rsidR="00AF2647" w:rsidSect="00D62A20">
          <w:type w:val="continuous"/>
          <w:pgSz w:w="11910" w:h="16840"/>
          <w:pgMar w:top="1400" w:right="1260" w:bottom="1420" w:left="1680" w:header="720" w:footer="720" w:gutter="0"/>
          <w:cols w:space="720"/>
        </w:sectPr>
      </w:pPr>
    </w:p>
    <w:p w:rsidR="00D62A20" w:rsidRPr="00C22651" w:rsidRDefault="00D62A20" w:rsidP="00AF2647">
      <w:pPr>
        <w:pStyle w:val="paragrafh"/>
        <w:spacing w:after="0" w:line="240" w:lineRule="auto"/>
        <w:ind w:left="0" w:firstLine="284"/>
        <w:rPr>
          <w:rFonts w:ascii="Times New Roman" w:hAnsi="Times New Roman"/>
          <w:b/>
          <w:color w:val="000000"/>
          <w:sz w:val="24"/>
          <w:lang w:val="id-ID"/>
        </w:rPr>
      </w:pPr>
      <w:r w:rsidRPr="001C7F11">
        <w:rPr>
          <w:rFonts w:ascii="Times New Roman" w:hAnsi="Times New Roman"/>
          <w:sz w:val="24"/>
          <w:lang w:val="id-ID"/>
        </w:rPr>
        <w:lastRenderedPageBreak/>
        <w:t>Menurut tabel di atas, kita tahu bahwa tanggapan responden terhadap</w:t>
      </w:r>
      <w:r w:rsidRPr="008F5486">
        <w:rPr>
          <w:rFonts w:ascii="Times New Roman" w:hAnsi="Times New Roman"/>
          <w:sz w:val="24"/>
        </w:rPr>
        <w:t xml:space="preserve"> </w:t>
      </w:r>
      <w:r w:rsidRPr="008F5486">
        <w:rPr>
          <w:rFonts w:ascii="Times New Roman" w:hAnsi="Times New Roman"/>
          <w:color w:val="000000"/>
          <w:sz w:val="24"/>
        </w:rPr>
        <w:t xml:space="preserve">Kualitas Layanan pada BNI Cabang Banjar, termasuk kategori cukup baik dengan jumlah skor 1938 jika di rata-ratakan sebesar 193.8.  </w:t>
      </w:r>
      <w:proofErr w:type="gramStart"/>
      <w:r w:rsidRPr="008F5486">
        <w:rPr>
          <w:rFonts w:ascii="Times New Roman" w:hAnsi="Times New Roman"/>
          <w:color w:val="000000"/>
          <w:sz w:val="24"/>
        </w:rPr>
        <w:t>perolehan</w:t>
      </w:r>
      <w:proofErr w:type="gramEnd"/>
      <w:r w:rsidRPr="008F5486">
        <w:rPr>
          <w:rFonts w:ascii="Times New Roman" w:hAnsi="Times New Roman"/>
          <w:color w:val="000000"/>
          <w:sz w:val="24"/>
        </w:rPr>
        <w:t xml:space="preserve"> skor tertinggi terdapat pada indikator Bank BNI mempersilahkan nasabahnya untuk menarik dana sewatu</w:t>
      </w:r>
      <w:r w:rsidRPr="008F5486">
        <w:rPr>
          <w:rFonts w:ascii="Times New Roman" w:hAnsi="Times New Roman"/>
          <w:sz w:val="24"/>
        </w:rPr>
        <w:t xml:space="preserve">, sebesar 204. Sedangkan </w:t>
      </w:r>
      <w:r w:rsidRPr="008F5486">
        <w:rPr>
          <w:rFonts w:ascii="Times New Roman" w:hAnsi="Times New Roman"/>
          <w:color w:val="000000"/>
          <w:sz w:val="24"/>
        </w:rPr>
        <w:t>skor terendah terdapat pada indikator</w:t>
      </w:r>
      <w:r w:rsidRPr="008F5486">
        <w:rPr>
          <w:rFonts w:ascii="Times New Roman" w:hAnsi="Times New Roman"/>
          <w:sz w:val="24"/>
        </w:rPr>
        <w:t xml:space="preserve"> </w:t>
      </w:r>
      <w:r w:rsidRPr="008F5486">
        <w:rPr>
          <w:rFonts w:ascii="Times New Roman" w:hAnsi="Times New Roman"/>
          <w:color w:val="000000"/>
          <w:sz w:val="24"/>
        </w:rPr>
        <w:t>Produk yang dikeluarkan oleh bank BNI berupa produk tabungan</w:t>
      </w:r>
      <w:r w:rsidRPr="008F5486">
        <w:rPr>
          <w:rFonts w:ascii="Times New Roman" w:hAnsi="Times New Roman"/>
          <w:sz w:val="24"/>
        </w:rPr>
        <w:t xml:space="preserve"> sebesar 188</w:t>
      </w:r>
      <w:proofErr w:type="gramStart"/>
      <w:r w:rsidRPr="008F5486">
        <w:rPr>
          <w:rFonts w:ascii="Times New Roman" w:hAnsi="Times New Roman"/>
          <w:sz w:val="24"/>
        </w:rPr>
        <w:t>.</w:t>
      </w:r>
      <w:r>
        <w:rPr>
          <w:rFonts w:ascii="Times New Roman" w:hAnsi="Times New Roman"/>
          <w:sz w:val="24"/>
          <w:lang w:val="id-ID"/>
        </w:rPr>
        <w:t>.</w:t>
      </w:r>
      <w:proofErr w:type="gramEnd"/>
    </w:p>
    <w:p w:rsidR="00D62A20" w:rsidRPr="00C22651" w:rsidRDefault="00D62A20" w:rsidP="00D62A20">
      <w:pPr>
        <w:pStyle w:val="paragrafh"/>
        <w:numPr>
          <w:ilvl w:val="0"/>
          <w:numId w:val="3"/>
        </w:numPr>
        <w:spacing w:after="0" w:line="360" w:lineRule="auto"/>
        <w:ind w:left="360"/>
        <w:rPr>
          <w:rFonts w:ascii="Times New Roman" w:hAnsi="Times New Roman"/>
          <w:b/>
          <w:color w:val="000000"/>
          <w:sz w:val="24"/>
          <w:lang w:val="id-ID"/>
        </w:rPr>
      </w:pPr>
      <w:r w:rsidRPr="008F5486">
        <w:rPr>
          <w:rFonts w:ascii="Times New Roman" w:hAnsi="Times New Roman"/>
          <w:b/>
          <w:sz w:val="24"/>
        </w:rPr>
        <w:t>Deskripsi variabel</w:t>
      </w:r>
      <w:r w:rsidRPr="008F5486">
        <w:rPr>
          <w:rFonts w:ascii="Times New Roman" w:hAnsi="Times New Roman"/>
          <w:b/>
          <w:color w:val="000000"/>
          <w:sz w:val="24"/>
        </w:rPr>
        <w:t xml:space="preserve"> Iklan pada BNI Cabang Banjar</w:t>
      </w:r>
    </w:p>
    <w:p w:rsidR="00D62A20" w:rsidRPr="00C22651" w:rsidRDefault="00D62A20" w:rsidP="00AF2647">
      <w:pPr>
        <w:pStyle w:val="paragrafh"/>
        <w:spacing w:after="0" w:line="240" w:lineRule="auto"/>
        <w:ind w:left="0" w:firstLine="284"/>
        <w:rPr>
          <w:rFonts w:ascii="Times New Roman" w:hAnsi="Times New Roman"/>
          <w:color w:val="000000"/>
          <w:sz w:val="24"/>
        </w:rPr>
      </w:pPr>
      <w:r w:rsidRPr="00017C06">
        <w:rPr>
          <w:rFonts w:ascii="Times New Roman" w:hAnsi="Times New Roman"/>
          <w:sz w:val="24"/>
          <w:lang w:val="it-IT"/>
        </w:rPr>
        <w:lastRenderedPageBreak/>
        <w:t>Iklan adalah bagian dari campuran promosi (campuran promosi) dan campuran promosi adalah bagian dari bauran pemasaran (bauran pemasaran). Dalam iklan sederhana, didefinisikan sebagai pesan yang menawarkan produk yang dikirim ke publik melalui media. Meskipun iklan (iklan) adalah semua biaya yang harus dihabiskan untuk sponsor untuk membuat presentasi dan promosi non -pribadi dalam bentuk ide, barang atau jasa.</w:t>
      </w:r>
    </w:p>
    <w:p w:rsidR="00D62A20" w:rsidRDefault="00D62A20" w:rsidP="00AF2647">
      <w:pPr>
        <w:pStyle w:val="paragrafh"/>
        <w:spacing w:after="0" w:line="240" w:lineRule="auto"/>
        <w:ind w:left="0" w:firstLine="284"/>
        <w:rPr>
          <w:rFonts w:ascii="Times New Roman" w:hAnsi="Times New Roman"/>
          <w:sz w:val="24"/>
          <w:lang w:val="id-ID"/>
        </w:rPr>
      </w:pPr>
      <w:proofErr w:type="gramStart"/>
      <w:r w:rsidRPr="00C22651">
        <w:rPr>
          <w:rFonts w:ascii="Times New Roman" w:hAnsi="Times New Roman"/>
          <w:color w:val="000000"/>
          <w:sz w:val="24"/>
        </w:rPr>
        <w:t>Untuk mengetahui bagaimana penggunaan iklan oleh PT bank BNI tampak sebagaimana hasil tanggapan</w:t>
      </w:r>
      <w:r w:rsidRPr="008F5486">
        <w:rPr>
          <w:rFonts w:ascii="Times New Roman" w:hAnsi="Times New Roman"/>
          <w:sz w:val="24"/>
        </w:rPr>
        <w:t xml:space="preserve"> responden</w:t>
      </w:r>
      <w:r>
        <w:rPr>
          <w:rFonts w:ascii="Times New Roman" w:hAnsi="Times New Roman"/>
          <w:sz w:val="24"/>
          <w:lang w:val="id-ID"/>
        </w:rPr>
        <w:t xml:space="preserve"> Dalam Tabel Berikut.</w:t>
      </w:r>
      <w:proofErr w:type="gramEnd"/>
    </w:p>
    <w:p w:rsidR="00AF2647" w:rsidRDefault="00AF2647" w:rsidP="00D62A20">
      <w:pPr>
        <w:pStyle w:val="Default"/>
        <w:spacing w:after="0"/>
        <w:ind w:left="360"/>
        <w:jc w:val="center"/>
        <w:rPr>
          <w:rFonts w:ascii="Times New Roman" w:hAnsi="Times New Roman"/>
          <w:color w:val="auto"/>
          <w:sz w:val="24"/>
        </w:rPr>
        <w:sectPr w:rsidR="00AF2647" w:rsidSect="00AF2647">
          <w:type w:val="continuous"/>
          <w:pgSz w:w="11910" w:h="16840"/>
          <w:pgMar w:top="1400" w:right="1260" w:bottom="1420" w:left="1680" w:header="720" w:footer="720" w:gutter="0"/>
          <w:cols w:num="2" w:space="422"/>
        </w:sectPr>
      </w:pPr>
    </w:p>
    <w:p w:rsidR="00AF2647" w:rsidRDefault="00AF2647" w:rsidP="00D62A20">
      <w:pPr>
        <w:pStyle w:val="Default"/>
        <w:spacing w:after="0"/>
        <w:ind w:left="360"/>
        <w:jc w:val="center"/>
        <w:rPr>
          <w:rFonts w:ascii="Times New Roman" w:hAnsi="Times New Roman"/>
          <w:color w:val="auto"/>
          <w:sz w:val="24"/>
          <w:lang w:val="id-ID"/>
        </w:rPr>
      </w:pPr>
    </w:p>
    <w:p w:rsidR="00D62A20" w:rsidRPr="008F5486" w:rsidRDefault="00D62A20" w:rsidP="00D62A20">
      <w:pPr>
        <w:pStyle w:val="Default"/>
        <w:spacing w:after="0"/>
        <w:ind w:left="360"/>
        <w:jc w:val="center"/>
        <w:rPr>
          <w:rFonts w:ascii="Times New Roman" w:hAnsi="Times New Roman"/>
          <w:color w:val="auto"/>
          <w:sz w:val="24"/>
        </w:rPr>
      </w:pPr>
      <w:r w:rsidRPr="008F5486">
        <w:rPr>
          <w:rFonts w:ascii="Times New Roman" w:hAnsi="Times New Roman"/>
          <w:color w:val="auto"/>
          <w:sz w:val="24"/>
        </w:rPr>
        <w:t>Rekapitulasi Hasil Penelitian</w:t>
      </w:r>
    </w:p>
    <w:tbl>
      <w:tblPr>
        <w:tblStyle w:val="TableGrid"/>
        <w:tblW w:w="8140" w:type="dxa"/>
        <w:tblInd w:w="360" w:type="dxa"/>
        <w:tblLook w:val="04A0" w:firstRow="1" w:lastRow="0" w:firstColumn="1" w:lastColumn="0" w:noHBand="0" w:noVBand="1"/>
      </w:tblPr>
      <w:tblGrid>
        <w:gridCol w:w="635"/>
        <w:gridCol w:w="2585"/>
        <w:gridCol w:w="1150"/>
        <w:gridCol w:w="1163"/>
        <w:gridCol w:w="876"/>
        <w:gridCol w:w="768"/>
        <w:gridCol w:w="963"/>
      </w:tblGrid>
      <w:tr w:rsidR="00D62A20" w:rsidRPr="008F5486" w:rsidTr="00D62A20">
        <w:tc>
          <w:tcPr>
            <w:tcW w:w="635"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No.</w:t>
            </w:r>
          </w:p>
        </w:tc>
        <w:tc>
          <w:tcPr>
            <w:tcW w:w="2585"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lang w:val="id-ID"/>
              </w:rPr>
              <w:t xml:space="preserve">           Pernyataan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maksimal </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perolehan </w:t>
            </w:r>
          </w:p>
        </w:tc>
        <w:tc>
          <w:tcPr>
            <w:tcW w:w="876"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Rata-rata </w:t>
            </w:r>
          </w:p>
        </w:tc>
        <w:tc>
          <w:tcPr>
            <w:tcW w:w="768"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w:t>
            </w:r>
          </w:p>
        </w:tc>
        <w:tc>
          <w:tcPr>
            <w:tcW w:w="9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Kriteria </w:t>
            </w:r>
          </w:p>
        </w:tc>
      </w:tr>
      <w:tr w:rsidR="00D62A20" w:rsidRPr="008F5486" w:rsidTr="00D62A20">
        <w:tc>
          <w:tcPr>
            <w:tcW w:w="635"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1.</w:t>
            </w:r>
          </w:p>
        </w:tc>
        <w:tc>
          <w:tcPr>
            <w:tcW w:w="2585"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i/>
                <w:sz w:val="24"/>
              </w:rPr>
              <w:t>Informing</w:t>
            </w:r>
            <w:r w:rsidRPr="008F5486">
              <w:rPr>
                <w:rFonts w:ascii="Times New Roman" w:hAnsi="Times New Roman"/>
                <w:sz w:val="24"/>
              </w:rPr>
              <w:t xml:space="preserve"> (memberi informasi)</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pStyle w:val="Default"/>
              <w:spacing w:after="0"/>
              <w:rPr>
                <w:rFonts w:ascii="Times New Roman" w:hAnsi="Times New Roman"/>
                <w:sz w:val="24"/>
                <w:lang w:val="id-ID"/>
              </w:rPr>
            </w:pPr>
          </w:p>
        </w:tc>
        <w:tc>
          <w:tcPr>
            <w:tcW w:w="768"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1"/>
                <w:numId w:val="17"/>
              </w:numPr>
              <w:spacing w:after="0"/>
              <w:ind w:left="405" w:right="-1644"/>
              <w:jc w:val="left"/>
              <w:rPr>
                <w:rFonts w:ascii="Times New Roman" w:hAnsi="Times New Roman"/>
                <w:sz w:val="24"/>
                <w:lang w:val="id-ID"/>
              </w:rPr>
            </w:pPr>
            <w:r w:rsidRPr="008F5486">
              <w:rPr>
                <w:rFonts w:ascii="Times New Roman" w:hAnsi="Times New Roman"/>
                <w:sz w:val="24"/>
              </w:rPr>
              <w:t>Iklan yang digunakan oleh Bank BNI memb</w:t>
            </w:r>
            <w:r w:rsidRPr="008F5486">
              <w:rPr>
                <w:rFonts w:ascii="Times New Roman" w:hAnsi="Times New Roman"/>
                <w:sz w:val="24"/>
                <w:lang w:val="id-ID"/>
              </w:rPr>
              <w:t>e</w:t>
            </w:r>
            <w:r w:rsidRPr="008F5486">
              <w:rPr>
                <w:rFonts w:ascii="Times New Roman" w:hAnsi="Times New Roman"/>
                <w:sz w:val="24"/>
              </w:rPr>
              <w:t>rikan informasi mengenai semua jenis tabungan yang ada pada bank BNI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204</w:t>
            </w:r>
          </w:p>
        </w:tc>
        <w:tc>
          <w:tcPr>
            <w:tcW w:w="876" w:type="dxa"/>
          </w:tcPr>
          <w:p w:rsidR="00D62A20" w:rsidRPr="008F5486" w:rsidRDefault="00D62A20" w:rsidP="00D62A20">
            <w:pPr>
              <w:spacing w:after="0"/>
              <w:rPr>
                <w:color w:val="000000"/>
                <w:sz w:val="24"/>
                <w:lang w:val="id-ID"/>
              </w:rPr>
            </w:pPr>
            <w:r w:rsidRPr="008F5486">
              <w:rPr>
                <w:color w:val="000000"/>
                <w:sz w:val="24"/>
                <w:lang w:val="id-ID"/>
              </w:rPr>
              <w:t>204.33</w:t>
            </w:r>
          </w:p>
        </w:tc>
        <w:tc>
          <w:tcPr>
            <w:tcW w:w="768" w:type="dxa"/>
          </w:tcPr>
          <w:p w:rsidR="00D62A20" w:rsidRPr="008F5486" w:rsidRDefault="00D62A20" w:rsidP="00D62A20">
            <w:pPr>
              <w:spacing w:after="0"/>
              <w:rPr>
                <w:color w:val="000000"/>
                <w:sz w:val="24"/>
                <w:lang w:val="id-ID"/>
              </w:rPr>
            </w:pPr>
            <w:r w:rsidRPr="008F5486">
              <w:rPr>
                <w:color w:val="000000"/>
                <w:sz w:val="24"/>
                <w:lang w:val="id-ID"/>
              </w:rPr>
              <w:t>81.73</w:t>
            </w:r>
          </w:p>
        </w:tc>
        <w:tc>
          <w:tcPr>
            <w:tcW w:w="963" w:type="dxa"/>
          </w:tcPr>
          <w:p w:rsidR="00D62A20" w:rsidRPr="008F5486" w:rsidRDefault="00D62A20" w:rsidP="00D62A20">
            <w:pPr>
              <w:spacing w:after="0"/>
              <w:rPr>
                <w:color w:val="000000"/>
                <w:sz w:val="24"/>
                <w:lang w:val="id-ID"/>
              </w:rPr>
            </w:pPr>
            <w:r w:rsidRPr="008F5486">
              <w:rPr>
                <w:color w:val="000000"/>
                <w:sz w:val="24"/>
                <w:lang w:val="id-ID"/>
              </w:rPr>
              <w:t xml:space="preserve">Baik </w:t>
            </w: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1"/>
                <w:numId w:val="17"/>
              </w:numPr>
              <w:spacing w:after="0"/>
              <w:ind w:left="360" w:right="-1644"/>
              <w:jc w:val="left"/>
              <w:rPr>
                <w:rFonts w:ascii="Times New Roman" w:hAnsi="Times New Roman"/>
                <w:sz w:val="24"/>
              </w:rPr>
            </w:pPr>
            <w:r w:rsidRPr="008F5486">
              <w:rPr>
                <w:rFonts w:ascii="Times New Roman" w:hAnsi="Times New Roman"/>
                <w:sz w:val="24"/>
              </w:rPr>
              <w:t>Melalui informasi yang disampaikan  dapa</w:t>
            </w:r>
            <w:r w:rsidRPr="008F5486">
              <w:rPr>
                <w:rFonts w:ascii="Times New Roman" w:hAnsi="Times New Roman"/>
                <w:sz w:val="24"/>
                <w:lang w:val="id-ID"/>
              </w:rPr>
              <w:t>t</w:t>
            </w:r>
            <w:r w:rsidRPr="008F5486">
              <w:rPr>
                <w:rFonts w:ascii="Times New Roman" w:hAnsi="Times New Roman"/>
                <w:sz w:val="24"/>
              </w:rPr>
              <w:t xml:space="preserve"> menambah wawasan nasabah mengenai produk yang ada pada bank BNI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203</w:t>
            </w:r>
          </w:p>
        </w:tc>
        <w:tc>
          <w:tcPr>
            <w:tcW w:w="876" w:type="dxa"/>
            <w:vMerge w:val="restart"/>
          </w:tcPr>
          <w:p w:rsidR="00D62A20" w:rsidRPr="008F5486" w:rsidRDefault="00D62A20" w:rsidP="00D62A20">
            <w:pPr>
              <w:spacing w:after="0"/>
              <w:rPr>
                <w:color w:val="000000"/>
                <w:sz w:val="24"/>
              </w:rPr>
            </w:pPr>
          </w:p>
        </w:tc>
        <w:tc>
          <w:tcPr>
            <w:tcW w:w="768" w:type="dxa"/>
            <w:vMerge w:val="restart"/>
          </w:tcPr>
          <w:p w:rsidR="00D62A20" w:rsidRPr="008F5486" w:rsidRDefault="00D62A20" w:rsidP="00D62A20">
            <w:pPr>
              <w:spacing w:after="0"/>
              <w:rPr>
                <w:color w:val="000000"/>
                <w:sz w:val="24"/>
              </w:rPr>
            </w:pPr>
          </w:p>
        </w:tc>
        <w:tc>
          <w:tcPr>
            <w:tcW w:w="963" w:type="dxa"/>
            <w:vMerge w:val="restart"/>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1"/>
                <w:numId w:val="17"/>
              </w:numPr>
              <w:spacing w:after="0"/>
              <w:ind w:left="360" w:right="-1644"/>
              <w:jc w:val="left"/>
              <w:rPr>
                <w:rFonts w:ascii="Times New Roman" w:hAnsi="Times New Roman"/>
                <w:sz w:val="24"/>
              </w:rPr>
            </w:pPr>
            <w:r w:rsidRPr="008F5486">
              <w:rPr>
                <w:rFonts w:ascii="Times New Roman" w:hAnsi="Times New Roman"/>
                <w:sz w:val="24"/>
              </w:rPr>
              <w:t>Informasi yang di sampaikan melalui iklan  bersifat akurat</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206</w:t>
            </w:r>
          </w:p>
        </w:tc>
        <w:tc>
          <w:tcPr>
            <w:tcW w:w="876" w:type="dxa"/>
            <w:vMerge/>
          </w:tcPr>
          <w:p w:rsidR="00D62A20" w:rsidRPr="008F5486" w:rsidRDefault="00D62A20" w:rsidP="00D62A20">
            <w:pPr>
              <w:spacing w:after="0"/>
              <w:rPr>
                <w:color w:val="000000"/>
                <w:sz w:val="24"/>
              </w:rPr>
            </w:pPr>
          </w:p>
        </w:tc>
        <w:tc>
          <w:tcPr>
            <w:tcW w:w="768" w:type="dxa"/>
            <w:vMerge/>
          </w:tcPr>
          <w:p w:rsidR="00D62A20" w:rsidRPr="008F5486" w:rsidRDefault="00D62A20" w:rsidP="00D62A20">
            <w:pPr>
              <w:spacing w:after="0"/>
              <w:rPr>
                <w:color w:val="000000"/>
                <w:sz w:val="24"/>
              </w:rPr>
            </w:pPr>
          </w:p>
        </w:tc>
        <w:tc>
          <w:tcPr>
            <w:tcW w:w="963" w:type="dxa"/>
            <w:vMerge/>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2.</w:t>
            </w:r>
          </w:p>
        </w:tc>
        <w:tc>
          <w:tcPr>
            <w:tcW w:w="2585" w:type="dxa"/>
          </w:tcPr>
          <w:p w:rsidR="00D62A20" w:rsidRPr="008F5486" w:rsidRDefault="00D62A20" w:rsidP="00D62A20">
            <w:pPr>
              <w:pStyle w:val="Default"/>
              <w:spacing w:after="0"/>
              <w:ind w:right="-1644"/>
              <w:jc w:val="left"/>
              <w:rPr>
                <w:rFonts w:ascii="Times New Roman" w:hAnsi="Times New Roman"/>
                <w:i/>
                <w:sz w:val="24"/>
                <w:lang w:val="id-ID"/>
              </w:rPr>
            </w:pPr>
            <w:r w:rsidRPr="008F5486">
              <w:rPr>
                <w:rFonts w:ascii="Times New Roman" w:hAnsi="Times New Roman"/>
                <w:i/>
                <w:sz w:val="24"/>
              </w:rPr>
              <w:t>Persuading</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spacing w:after="0"/>
              <w:rPr>
                <w:color w:val="000000"/>
                <w:sz w:val="24"/>
              </w:rPr>
            </w:pPr>
          </w:p>
        </w:tc>
        <w:tc>
          <w:tcPr>
            <w:tcW w:w="768" w:type="dxa"/>
          </w:tcPr>
          <w:p w:rsidR="00D62A20" w:rsidRPr="008F5486" w:rsidRDefault="00D62A20" w:rsidP="00D62A20">
            <w:pPr>
              <w:spacing w:after="0"/>
              <w:rPr>
                <w:color w:val="000000"/>
                <w:sz w:val="24"/>
              </w:rPr>
            </w:pPr>
          </w:p>
        </w:tc>
        <w:tc>
          <w:tcPr>
            <w:tcW w:w="963" w:type="dxa"/>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0"/>
                <w:numId w:val="19"/>
              </w:numPr>
              <w:spacing w:after="0"/>
              <w:ind w:left="360" w:right="-1644"/>
              <w:jc w:val="left"/>
              <w:rPr>
                <w:rFonts w:ascii="Times New Roman" w:hAnsi="Times New Roman"/>
                <w:sz w:val="24"/>
                <w:lang w:val="id-ID"/>
              </w:rPr>
            </w:pPr>
            <w:r w:rsidRPr="008F5486">
              <w:rPr>
                <w:rFonts w:ascii="Times New Roman" w:hAnsi="Times New Roman"/>
                <w:sz w:val="24"/>
              </w:rPr>
              <w:t xml:space="preserve">Iklan yang digunakan bank BNI mampu mempersuasi (membujuk) </w:t>
            </w:r>
            <w:r>
              <w:rPr>
                <w:rFonts w:ascii="Times New Roman" w:hAnsi="Times New Roman"/>
                <w:sz w:val="24"/>
                <w:lang w:val="id-ID"/>
              </w:rPr>
              <w:t>nasabah</w:t>
            </w:r>
            <w:r w:rsidRPr="008F5486">
              <w:rPr>
                <w:rFonts w:ascii="Times New Roman" w:hAnsi="Times New Roman"/>
                <w:sz w:val="24"/>
              </w:rPr>
              <w:t xml:space="preserve"> untuk mencoba produk dan jasa yang diiklankan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210</w:t>
            </w:r>
          </w:p>
        </w:tc>
        <w:tc>
          <w:tcPr>
            <w:tcW w:w="876" w:type="dxa"/>
            <w:vMerge w:val="restart"/>
          </w:tcPr>
          <w:p w:rsidR="00D62A20" w:rsidRPr="008F5486" w:rsidRDefault="00D62A20" w:rsidP="00D62A20">
            <w:pPr>
              <w:spacing w:after="0"/>
              <w:rPr>
                <w:color w:val="000000"/>
                <w:sz w:val="24"/>
                <w:lang w:val="id-ID"/>
              </w:rPr>
            </w:pPr>
            <w:r w:rsidRPr="008F5486">
              <w:rPr>
                <w:color w:val="000000"/>
                <w:sz w:val="24"/>
                <w:lang w:val="id-ID"/>
              </w:rPr>
              <w:t>204.33</w:t>
            </w:r>
          </w:p>
        </w:tc>
        <w:tc>
          <w:tcPr>
            <w:tcW w:w="768" w:type="dxa"/>
            <w:vMerge w:val="restart"/>
          </w:tcPr>
          <w:p w:rsidR="00D62A20" w:rsidRPr="008F5486" w:rsidRDefault="00D62A20" w:rsidP="00D62A20">
            <w:pPr>
              <w:spacing w:after="0"/>
              <w:rPr>
                <w:color w:val="000000"/>
                <w:sz w:val="24"/>
                <w:lang w:val="id-ID"/>
              </w:rPr>
            </w:pPr>
            <w:r w:rsidRPr="008F5486">
              <w:rPr>
                <w:color w:val="000000"/>
                <w:sz w:val="24"/>
                <w:lang w:val="id-ID"/>
              </w:rPr>
              <w:t>71.73</w:t>
            </w:r>
          </w:p>
        </w:tc>
        <w:tc>
          <w:tcPr>
            <w:tcW w:w="963" w:type="dxa"/>
            <w:vMerge w:val="restart"/>
          </w:tcPr>
          <w:p w:rsidR="00D62A20" w:rsidRPr="008F5486" w:rsidRDefault="00D62A20" w:rsidP="00D62A20">
            <w:pPr>
              <w:spacing w:after="0"/>
              <w:rPr>
                <w:color w:val="000000"/>
                <w:sz w:val="24"/>
                <w:lang w:val="id-ID"/>
              </w:rPr>
            </w:pPr>
            <w:r w:rsidRPr="008F5486">
              <w:rPr>
                <w:color w:val="000000"/>
                <w:sz w:val="24"/>
                <w:lang w:val="id-ID"/>
              </w:rPr>
              <w:t xml:space="preserve">Baik </w:t>
            </w: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0"/>
                <w:numId w:val="19"/>
              </w:numPr>
              <w:spacing w:after="0"/>
              <w:ind w:left="360" w:right="-1644"/>
              <w:jc w:val="left"/>
              <w:rPr>
                <w:rFonts w:ascii="Times New Roman" w:hAnsi="Times New Roman"/>
                <w:sz w:val="24"/>
              </w:rPr>
            </w:pPr>
            <w:r w:rsidRPr="008F5486">
              <w:rPr>
                <w:rFonts w:ascii="Times New Roman" w:hAnsi="Times New Roman"/>
                <w:sz w:val="24"/>
              </w:rPr>
              <w:t>Iklan yang digunakan bank BNI menciptakan permintaan bagi keseluruhan kategori produk</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211</w:t>
            </w:r>
          </w:p>
        </w:tc>
        <w:tc>
          <w:tcPr>
            <w:tcW w:w="876" w:type="dxa"/>
            <w:vMerge/>
          </w:tcPr>
          <w:p w:rsidR="00D62A20" w:rsidRPr="008F5486" w:rsidRDefault="00D62A20" w:rsidP="00D62A20">
            <w:pPr>
              <w:spacing w:after="0"/>
              <w:rPr>
                <w:color w:val="000000"/>
                <w:sz w:val="24"/>
              </w:rPr>
            </w:pPr>
          </w:p>
        </w:tc>
        <w:tc>
          <w:tcPr>
            <w:tcW w:w="768" w:type="dxa"/>
            <w:vMerge/>
          </w:tcPr>
          <w:p w:rsidR="00D62A20" w:rsidRPr="008F5486" w:rsidRDefault="00D62A20" w:rsidP="00D62A20">
            <w:pPr>
              <w:spacing w:after="0"/>
              <w:rPr>
                <w:color w:val="000000"/>
                <w:sz w:val="24"/>
              </w:rPr>
            </w:pPr>
          </w:p>
        </w:tc>
        <w:tc>
          <w:tcPr>
            <w:tcW w:w="963" w:type="dxa"/>
            <w:vMerge/>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0"/>
                <w:numId w:val="19"/>
              </w:numPr>
              <w:spacing w:after="0"/>
              <w:ind w:left="360" w:right="-1644"/>
              <w:jc w:val="left"/>
              <w:rPr>
                <w:rFonts w:ascii="Times New Roman" w:hAnsi="Times New Roman"/>
                <w:sz w:val="24"/>
              </w:rPr>
            </w:pPr>
            <w:r w:rsidRPr="008F5486">
              <w:rPr>
                <w:rFonts w:ascii="Times New Roman" w:hAnsi="Times New Roman"/>
                <w:sz w:val="24"/>
              </w:rPr>
              <w:t xml:space="preserve">Iklan yang digunakan berupaya </w:t>
            </w:r>
            <w:r w:rsidRPr="008F5486">
              <w:rPr>
                <w:rFonts w:ascii="Times New Roman" w:hAnsi="Times New Roman"/>
                <w:sz w:val="24"/>
              </w:rPr>
              <w:lastRenderedPageBreak/>
              <w:t>mambangun permintaan sekunder, yakni pernintaan bagi merek-merek perusahaan yang spesifik</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lastRenderedPageBreak/>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w:t>
            </w:r>
          </w:p>
        </w:tc>
        <w:tc>
          <w:tcPr>
            <w:tcW w:w="876" w:type="dxa"/>
            <w:vMerge/>
          </w:tcPr>
          <w:p w:rsidR="00D62A20" w:rsidRPr="008F5486" w:rsidRDefault="00D62A20" w:rsidP="00D62A20">
            <w:pPr>
              <w:spacing w:after="0"/>
              <w:rPr>
                <w:color w:val="000000"/>
                <w:sz w:val="24"/>
              </w:rPr>
            </w:pPr>
          </w:p>
        </w:tc>
        <w:tc>
          <w:tcPr>
            <w:tcW w:w="768" w:type="dxa"/>
            <w:vMerge/>
          </w:tcPr>
          <w:p w:rsidR="00D62A20" w:rsidRPr="008F5486" w:rsidRDefault="00D62A20" w:rsidP="00D62A20">
            <w:pPr>
              <w:spacing w:after="0"/>
              <w:rPr>
                <w:color w:val="000000"/>
                <w:sz w:val="24"/>
              </w:rPr>
            </w:pPr>
          </w:p>
        </w:tc>
        <w:tc>
          <w:tcPr>
            <w:tcW w:w="963" w:type="dxa"/>
            <w:vMerge/>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lastRenderedPageBreak/>
              <w:t>3.</w:t>
            </w:r>
          </w:p>
        </w:tc>
        <w:tc>
          <w:tcPr>
            <w:tcW w:w="2585"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i/>
                <w:sz w:val="24"/>
              </w:rPr>
              <w:t>Reminding</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spacing w:after="0"/>
              <w:rPr>
                <w:color w:val="000000"/>
                <w:sz w:val="24"/>
              </w:rPr>
            </w:pPr>
          </w:p>
        </w:tc>
        <w:tc>
          <w:tcPr>
            <w:tcW w:w="768" w:type="dxa"/>
          </w:tcPr>
          <w:p w:rsidR="00D62A20" w:rsidRPr="008F5486" w:rsidRDefault="00D62A20" w:rsidP="00D62A20">
            <w:pPr>
              <w:spacing w:after="0"/>
              <w:rPr>
                <w:color w:val="000000"/>
                <w:sz w:val="24"/>
              </w:rPr>
            </w:pPr>
          </w:p>
        </w:tc>
        <w:tc>
          <w:tcPr>
            <w:tcW w:w="963" w:type="dxa"/>
          </w:tcPr>
          <w:p w:rsidR="00D62A20" w:rsidRPr="008F5486" w:rsidRDefault="00D62A20" w:rsidP="00D62A20">
            <w:pPr>
              <w:spacing w:after="0"/>
              <w:rPr>
                <w:color w:val="000000"/>
                <w:sz w:val="24"/>
              </w:rPr>
            </w:pPr>
          </w:p>
        </w:tc>
      </w:tr>
      <w:tr w:rsidR="00D62A20" w:rsidRPr="008F5486" w:rsidTr="00D62A20">
        <w:trPr>
          <w:trHeight w:val="390"/>
        </w:trPr>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ListParagraph"/>
              <w:numPr>
                <w:ilvl w:val="0"/>
                <w:numId w:val="4"/>
              </w:numPr>
              <w:spacing w:after="0"/>
              <w:contextualSpacing/>
              <w:jc w:val="both"/>
              <w:rPr>
                <w:sz w:val="24"/>
                <w:lang w:val="id-ID"/>
              </w:rPr>
            </w:pPr>
            <w:r w:rsidRPr="008F5486">
              <w:rPr>
                <w:sz w:val="24"/>
              </w:rPr>
              <w:t>Iklan menjaga agar merek perusahaan tetap segar dalam ingatan konsumen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204</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196</w:t>
            </w:r>
          </w:p>
        </w:tc>
        <w:tc>
          <w:tcPr>
            <w:tcW w:w="768"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78.4</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Bauk </w:t>
            </w: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ListParagraph"/>
              <w:numPr>
                <w:ilvl w:val="0"/>
                <w:numId w:val="4"/>
              </w:numPr>
              <w:spacing w:after="0"/>
              <w:contextualSpacing/>
              <w:jc w:val="both"/>
              <w:rPr>
                <w:sz w:val="24"/>
                <w:lang w:val="id-ID"/>
              </w:rPr>
            </w:pPr>
            <w:r w:rsidRPr="008F5486">
              <w:rPr>
                <w:sz w:val="24"/>
              </w:rPr>
              <w:t>Iklan yang digunakan bank BNI mampu meningkatkan minat konsumen terhadap merek yang sudah ada</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188</w:t>
            </w:r>
          </w:p>
        </w:tc>
        <w:tc>
          <w:tcPr>
            <w:tcW w:w="876" w:type="dxa"/>
            <w:vMerge/>
          </w:tcPr>
          <w:p w:rsidR="00D62A20" w:rsidRPr="008F5486" w:rsidRDefault="00D62A20" w:rsidP="00D62A20">
            <w:pPr>
              <w:spacing w:after="0"/>
              <w:rPr>
                <w:color w:val="000000"/>
                <w:sz w:val="24"/>
              </w:rPr>
            </w:pPr>
          </w:p>
        </w:tc>
        <w:tc>
          <w:tcPr>
            <w:tcW w:w="768" w:type="dxa"/>
            <w:vMerge/>
          </w:tcPr>
          <w:p w:rsidR="00D62A20" w:rsidRPr="008F5486" w:rsidRDefault="00D62A20" w:rsidP="00D62A20">
            <w:pPr>
              <w:spacing w:after="0"/>
              <w:rPr>
                <w:color w:val="000000"/>
                <w:sz w:val="24"/>
              </w:rPr>
            </w:pPr>
          </w:p>
        </w:tc>
        <w:tc>
          <w:tcPr>
            <w:tcW w:w="963" w:type="dxa"/>
            <w:vMerge/>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4.</w:t>
            </w:r>
          </w:p>
        </w:tc>
        <w:tc>
          <w:tcPr>
            <w:tcW w:w="2585" w:type="dxa"/>
          </w:tcPr>
          <w:p w:rsidR="00D62A20" w:rsidRPr="008F5486" w:rsidRDefault="00D62A20" w:rsidP="00D62A20">
            <w:pPr>
              <w:spacing w:after="0"/>
              <w:jc w:val="both"/>
              <w:rPr>
                <w:sz w:val="24"/>
                <w:lang w:val="id-ID"/>
              </w:rPr>
            </w:pPr>
            <w:r w:rsidRPr="008F5486">
              <w:rPr>
                <w:i/>
                <w:sz w:val="24"/>
              </w:rPr>
              <w:t>Adding Value</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spacing w:after="0"/>
              <w:rPr>
                <w:color w:val="000000"/>
                <w:sz w:val="24"/>
              </w:rPr>
            </w:pPr>
          </w:p>
        </w:tc>
        <w:tc>
          <w:tcPr>
            <w:tcW w:w="768" w:type="dxa"/>
          </w:tcPr>
          <w:p w:rsidR="00D62A20" w:rsidRPr="008F5486" w:rsidRDefault="00D62A20" w:rsidP="00D62A20">
            <w:pPr>
              <w:spacing w:after="0"/>
              <w:rPr>
                <w:color w:val="000000"/>
                <w:sz w:val="24"/>
              </w:rPr>
            </w:pPr>
          </w:p>
        </w:tc>
        <w:tc>
          <w:tcPr>
            <w:tcW w:w="963" w:type="dxa"/>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ind w:left="360"/>
              <w:jc w:val="left"/>
              <w:rPr>
                <w:rFonts w:ascii="Times New Roman" w:hAnsi="Times New Roman"/>
                <w:sz w:val="24"/>
                <w:lang w:val="id-ID"/>
              </w:rPr>
            </w:pPr>
          </w:p>
        </w:tc>
        <w:tc>
          <w:tcPr>
            <w:tcW w:w="2585" w:type="dxa"/>
          </w:tcPr>
          <w:p w:rsidR="00D62A20" w:rsidRPr="008F5486" w:rsidRDefault="00D62A20" w:rsidP="00D62A20">
            <w:pPr>
              <w:pStyle w:val="Default"/>
              <w:numPr>
                <w:ilvl w:val="0"/>
                <w:numId w:val="18"/>
              </w:numPr>
              <w:spacing w:after="0"/>
              <w:ind w:left="360" w:right="-1644"/>
              <w:jc w:val="left"/>
              <w:rPr>
                <w:rFonts w:ascii="Times New Roman" w:hAnsi="Times New Roman"/>
                <w:sz w:val="24"/>
                <w:lang w:val="id-ID"/>
              </w:rPr>
            </w:pPr>
            <w:r w:rsidRPr="008F5486">
              <w:rPr>
                <w:rFonts w:ascii="Times New Roman" w:hAnsi="Times New Roman"/>
                <w:sz w:val="24"/>
              </w:rPr>
              <w:t>Perusahaan bisa member</w:t>
            </w:r>
            <w:r w:rsidRPr="008F5486">
              <w:rPr>
                <w:rFonts w:ascii="Times New Roman" w:hAnsi="Times New Roman"/>
                <w:sz w:val="24"/>
                <w:lang w:val="id-ID"/>
              </w:rPr>
              <w:t>i</w:t>
            </w:r>
            <w:r w:rsidRPr="008F5486">
              <w:rPr>
                <w:rFonts w:ascii="Times New Roman" w:hAnsi="Times New Roman"/>
                <w:sz w:val="24"/>
              </w:rPr>
              <w:t xml:space="preserve"> nilai tambah bagi penawaran-penawaran mereka</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190.5</w:t>
            </w:r>
          </w:p>
        </w:tc>
        <w:tc>
          <w:tcPr>
            <w:tcW w:w="768"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76.2</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35" w:type="dxa"/>
          </w:tcPr>
          <w:p w:rsidR="00D62A20" w:rsidRPr="008F5486" w:rsidRDefault="00D62A20" w:rsidP="00D62A20">
            <w:pPr>
              <w:pStyle w:val="Default"/>
              <w:spacing w:after="0"/>
              <w:ind w:left="360"/>
              <w:rPr>
                <w:rFonts w:ascii="Times New Roman" w:hAnsi="Times New Roman"/>
                <w:sz w:val="24"/>
                <w:lang w:val="id-ID"/>
              </w:rPr>
            </w:pPr>
          </w:p>
        </w:tc>
        <w:tc>
          <w:tcPr>
            <w:tcW w:w="2585" w:type="dxa"/>
          </w:tcPr>
          <w:p w:rsidR="00D62A20" w:rsidRPr="008F5486" w:rsidRDefault="00D62A20" w:rsidP="00D62A20">
            <w:pPr>
              <w:pStyle w:val="Default"/>
              <w:numPr>
                <w:ilvl w:val="0"/>
                <w:numId w:val="18"/>
              </w:numPr>
              <w:spacing w:after="0"/>
              <w:ind w:left="360" w:right="-1644"/>
              <w:jc w:val="left"/>
              <w:rPr>
                <w:rFonts w:ascii="Times New Roman" w:hAnsi="Times New Roman"/>
                <w:sz w:val="24"/>
              </w:rPr>
            </w:pPr>
            <w:r w:rsidRPr="008F5486">
              <w:rPr>
                <w:rFonts w:ascii="Times New Roman" w:hAnsi="Times New Roman"/>
                <w:sz w:val="24"/>
              </w:rPr>
              <w:t>Perusahaan melakukan inovasi sebagai bentuk   penyempurnaan kualitas, atau mengubah persepsi konsumen untuk meningkatkan komponen nilai-tambah tersebut benar-benar independen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190</w:t>
            </w:r>
          </w:p>
        </w:tc>
        <w:tc>
          <w:tcPr>
            <w:tcW w:w="876" w:type="dxa"/>
            <w:vMerge/>
          </w:tcPr>
          <w:p w:rsidR="00D62A20" w:rsidRPr="008F5486" w:rsidRDefault="00D62A20" w:rsidP="00D62A20">
            <w:pPr>
              <w:spacing w:after="0"/>
              <w:rPr>
                <w:color w:val="000000"/>
                <w:sz w:val="24"/>
              </w:rPr>
            </w:pPr>
          </w:p>
        </w:tc>
        <w:tc>
          <w:tcPr>
            <w:tcW w:w="768" w:type="dxa"/>
            <w:vMerge/>
          </w:tcPr>
          <w:p w:rsidR="00D62A20" w:rsidRPr="008F5486" w:rsidRDefault="00D62A20" w:rsidP="00D62A20">
            <w:pPr>
              <w:spacing w:after="0"/>
              <w:rPr>
                <w:color w:val="000000"/>
                <w:sz w:val="24"/>
              </w:rPr>
            </w:pPr>
          </w:p>
        </w:tc>
        <w:tc>
          <w:tcPr>
            <w:tcW w:w="963" w:type="dxa"/>
            <w:vMerge/>
          </w:tcPr>
          <w:p w:rsidR="00D62A20" w:rsidRPr="008F5486" w:rsidRDefault="00D62A20" w:rsidP="00D62A20">
            <w:pPr>
              <w:spacing w:after="0"/>
              <w:rPr>
                <w:color w:val="000000"/>
                <w:sz w:val="24"/>
              </w:rPr>
            </w:pPr>
          </w:p>
        </w:tc>
      </w:tr>
      <w:tr w:rsidR="00D62A20" w:rsidRPr="008F5486" w:rsidTr="00D62A20">
        <w:tc>
          <w:tcPr>
            <w:tcW w:w="635" w:type="dxa"/>
          </w:tcPr>
          <w:p w:rsidR="00D62A20" w:rsidRPr="008F5486" w:rsidRDefault="00D62A20" w:rsidP="00D62A20">
            <w:pPr>
              <w:pStyle w:val="Default"/>
              <w:spacing w:after="0"/>
              <w:ind w:left="360"/>
              <w:rPr>
                <w:rFonts w:ascii="Times New Roman" w:hAnsi="Times New Roman"/>
                <w:sz w:val="24"/>
                <w:lang w:val="id-ID"/>
              </w:rPr>
            </w:pPr>
          </w:p>
        </w:tc>
        <w:tc>
          <w:tcPr>
            <w:tcW w:w="2585" w:type="dxa"/>
          </w:tcPr>
          <w:p w:rsidR="00D62A20" w:rsidRPr="008F5486" w:rsidRDefault="00D62A20" w:rsidP="00D62A20">
            <w:pPr>
              <w:pStyle w:val="Default"/>
              <w:spacing w:after="0"/>
              <w:ind w:right="-1644"/>
              <w:jc w:val="left"/>
              <w:rPr>
                <w:rFonts w:ascii="Times New Roman" w:hAnsi="Times New Roman"/>
                <w:sz w:val="24"/>
              </w:rPr>
            </w:pPr>
            <w:r w:rsidRPr="008F5486">
              <w:rPr>
                <w:rFonts w:ascii="Times New Roman" w:hAnsi="Times New Roman"/>
                <w:sz w:val="24"/>
                <w:lang w:val="id-ID"/>
              </w:rPr>
              <w:t xml:space="preserve">Jumlah </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2043</w:t>
            </w:r>
          </w:p>
        </w:tc>
        <w:tc>
          <w:tcPr>
            <w:tcW w:w="876" w:type="dxa"/>
          </w:tcPr>
          <w:p w:rsidR="00D62A20" w:rsidRPr="008F5486" w:rsidRDefault="00D62A20" w:rsidP="00D62A20">
            <w:pPr>
              <w:spacing w:after="0"/>
              <w:rPr>
                <w:color w:val="000000"/>
                <w:sz w:val="24"/>
              </w:rPr>
            </w:pPr>
          </w:p>
        </w:tc>
        <w:tc>
          <w:tcPr>
            <w:tcW w:w="768" w:type="dxa"/>
          </w:tcPr>
          <w:p w:rsidR="00D62A20" w:rsidRPr="008F5486" w:rsidRDefault="00D62A20" w:rsidP="00D62A20">
            <w:pPr>
              <w:spacing w:after="0"/>
              <w:rPr>
                <w:color w:val="000000"/>
                <w:sz w:val="24"/>
              </w:rPr>
            </w:pPr>
          </w:p>
        </w:tc>
        <w:tc>
          <w:tcPr>
            <w:tcW w:w="963" w:type="dxa"/>
          </w:tcPr>
          <w:p w:rsidR="00D62A20" w:rsidRPr="008F5486" w:rsidRDefault="00D62A20" w:rsidP="00D62A20">
            <w:pPr>
              <w:spacing w:after="0"/>
              <w:rPr>
                <w:color w:val="000000"/>
                <w:sz w:val="24"/>
              </w:rPr>
            </w:pPr>
          </w:p>
        </w:tc>
      </w:tr>
    </w:tbl>
    <w:p w:rsidR="00D62A20" w:rsidRDefault="00D62A20" w:rsidP="00D62A20">
      <w:pPr>
        <w:pStyle w:val="paragrafh"/>
        <w:spacing w:after="0" w:line="240" w:lineRule="auto"/>
        <w:ind w:left="0"/>
        <w:rPr>
          <w:rFonts w:ascii="Times New Roman" w:eastAsia="Times New Roman" w:hAnsi="Times New Roman"/>
          <w:color w:val="000000"/>
          <w:sz w:val="24"/>
          <w:lang w:val="id-ID"/>
        </w:rPr>
      </w:pPr>
    </w:p>
    <w:p w:rsidR="00AF2647" w:rsidRDefault="00AF2647" w:rsidP="00AF2647">
      <w:pPr>
        <w:pStyle w:val="paragrafh"/>
        <w:spacing w:after="0" w:line="240" w:lineRule="auto"/>
        <w:ind w:left="0" w:firstLine="284"/>
        <w:rPr>
          <w:rFonts w:ascii="Times New Roman" w:eastAsia="Times New Roman" w:hAnsi="Times New Roman"/>
          <w:color w:val="000000"/>
          <w:sz w:val="24"/>
          <w:lang w:val="id-ID"/>
        </w:rPr>
        <w:sectPr w:rsidR="00AF2647" w:rsidSect="00D62A20">
          <w:type w:val="continuous"/>
          <w:pgSz w:w="11910" w:h="16840"/>
          <w:pgMar w:top="1400" w:right="1260" w:bottom="1420" w:left="1680" w:header="720" w:footer="720" w:gutter="0"/>
          <w:cols w:space="720"/>
        </w:sectPr>
      </w:pPr>
    </w:p>
    <w:p w:rsidR="00D62A20" w:rsidRDefault="00D62A20" w:rsidP="00AF2647">
      <w:pPr>
        <w:pStyle w:val="paragrafh"/>
        <w:spacing w:after="0" w:line="240" w:lineRule="auto"/>
        <w:ind w:left="0" w:firstLine="284"/>
        <w:rPr>
          <w:rFonts w:ascii="Times New Roman" w:hAnsi="Times New Roman"/>
          <w:sz w:val="24"/>
          <w:lang w:val="id-ID"/>
        </w:rPr>
      </w:pPr>
      <w:r w:rsidRPr="00017C06">
        <w:rPr>
          <w:rFonts w:ascii="Times New Roman" w:eastAsia="Times New Roman" w:hAnsi="Times New Roman"/>
          <w:color w:val="000000"/>
          <w:sz w:val="24"/>
          <w:lang w:val="id-ID"/>
        </w:rPr>
        <w:lastRenderedPageBreak/>
        <w:t>Menurut tabel di atas, kita tahu bahwa tanggapan responden terhadap</w:t>
      </w:r>
      <w:r w:rsidRPr="008F5486">
        <w:rPr>
          <w:rFonts w:ascii="Times New Roman" w:hAnsi="Times New Roman"/>
          <w:sz w:val="24"/>
        </w:rPr>
        <w:t xml:space="preserve"> </w:t>
      </w:r>
      <w:r w:rsidRPr="008F5486">
        <w:rPr>
          <w:rFonts w:ascii="Times New Roman" w:hAnsi="Times New Roman"/>
          <w:color w:val="000000"/>
          <w:sz w:val="24"/>
        </w:rPr>
        <w:t xml:space="preserve">variabel iklan pada BNI Cabang Banjar, termasuk kategori baik dengan jumlah skor 2043 jika di rata-ratakan sebesar 204.3.  </w:t>
      </w:r>
      <w:proofErr w:type="gramStart"/>
      <w:r w:rsidRPr="008F5486">
        <w:rPr>
          <w:rFonts w:ascii="Times New Roman" w:hAnsi="Times New Roman"/>
          <w:color w:val="000000"/>
          <w:sz w:val="24"/>
        </w:rPr>
        <w:t>perolehan</w:t>
      </w:r>
      <w:proofErr w:type="gramEnd"/>
      <w:r w:rsidRPr="008F5486">
        <w:rPr>
          <w:rFonts w:ascii="Times New Roman" w:hAnsi="Times New Roman"/>
          <w:color w:val="000000"/>
          <w:sz w:val="24"/>
        </w:rPr>
        <w:t xml:space="preserve"> skor tertinggi terdapat pada indikator </w:t>
      </w:r>
      <w:r w:rsidRPr="008F5486">
        <w:rPr>
          <w:rFonts w:ascii="Times New Roman" w:hAnsi="Times New Roman"/>
          <w:sz w:val="24"/>
        </w:rPr>
        <w:t xml:space="preserve">Iklan yang digunakan bank BNI menciptakan permintaan bagi keseluruhan kategori produk, sebesar 211. </w:t>
      </w:r>
      <w:proofErr w:type="gramStart"/>
      <w:r w:rsidRPr="008F5486">
        <w:rPr>
          <w:rFonts w:ascii="Times New Roman" w:hAnsi="Times New Roman"/>
          <w:sz w:val="24"/>
        </w:rPr>
        <w:t xml:space="preserve">Sedangkan </w:t>
      </w:r>
      <w:r w:rsidRPr="008F5486">
        <w:rPr>
          <w:rFonts w:ascii="Times New Roman" w:hAnsi="Times New Roman"/>
          <w:color w:val="000000"/>
          <w:sz w:val="24"/>
        </w:rPr>
        <w:t>skor terendah terdapat pada indikator</w:t>
      </w:r>
      <w:r w:rsidRPr="008F5486">
        <w:rPr>
          <w:rFonts w:ascii="Times New Roman" w:hAnsi="Times New Roman"/>
          <w:sz w:val="24"/>
        </w:rPr>
        <w:t xml:space="preserve"> Iklan yang digunakan bank BNI mampu meningkatkan minat konsumen terhadap merek yang sudah ada sebesar 188</w:t>
      </w:r>
      <w:r>
        <w:rPr>
          <w:rFonts w:ascii="Times New Roman" w:hAnsi="Times New Roman"/>
          <w:sz w:val="24"/>
          <w:lang w:val="id-ID"/>
        </w:rPr>
        <w:t>.</w:t>
      </w:r>
      <w:proofErr w:type="gramEnd"/>
    </w:p>
    <w:p w:rsidR="00D62A20" w:rsidRPr="006456A6" w:rsidRDefault="00D62A20" w:rsidP="00D62A20">
      <w:pPr>
        <w:pStyle w:val="paragrafh"/>
        <w:numPr>
          <w:ilvl w:val="0"/>
          <w:numId w:val="3"/>
        </w:numPr>
        <w:spacing w:after="0" w:line="240" w:lineRule="auto"/>
        <w:ind w:left="360"/>
        <w:rPr>
          <w:rFonts w:ascii="Times New Roman" w:hAnsi="Times New Roman"/>
          <w:sz w:val="24"/>
          <w:lang w:val="id-ID"/>
        </w:rPr>
      </w:pPr>
      <w:r w:rsidRPr="008F5486">
        <w:rPr>
          <w:rFonts w:ascii="Times New Roman" w:hAnsi="Times New Roman"/>
          <w:b/>
          <w:sz w:val="24"/>
        </w:rPr>
        <w:t>Deskripsi variabel</w:t>
      </w:r>
      <w:r w:rsidRPr="008F5486">
        <w:rPr>
          <w:rFonts w:ascii="Times New Roman" w:hAnsi="Times New Roman"/>
          <w:b/>
          <w:color w:val="000000"/>
          <w:sz w:val="24"/>
        </w:rPr>
        <w:t xml:space="preserve"> Kepuasan Nasabah pada BNI Cabang Banjar</w:t>
      </w:r>
    </w:p>
    <w:p w:rsidR="00D62A20" w:rsidRDefault="00D62A20" w:rsidP="00AF2647">
      <w:pPr>
        <w:pStyle w:val="paragrafh"/>
        <w:spacing w:after="0" w:line="240" w:lineRule="auto"/>
        <w:ind w:left="0" w:firstLine="284"/>
        <w:rPr>
          <w:rFonts w:ascii="Times New Roman" w:hAnsi="Times New Roman"/>
          <w:sz w:val="24"/>
          <w:lang w:val="id-ID"/>
        </w:rPr>
      </w:pPr>
      <w:proofErr w:type="gramStart"/>
      <w:r w:rsidRPr="006927DC">
        <w:rPr>
          <w:rFonts w:ascii="Times New Roman" w:hAnsi="Times New Roman"/>
          <w:sz w:val="24"/>
        </w:rPr>
        <w:lastRenderedPageBreak/>
        <w:t xml:space="preserve">Kepuasan </w:t>
      </w:r>
      <w:r>
        <w:rPr>
          <w:rFonts w:ascii="Times New Roman" w:hAnsi="Times New Roman"/>
          <w:sz w:val="24"/>
          <w:lang w:val="id-ID"/>
        </w:rPr>
        <w:t>nasabah</w:t>
      </w:r>
      <w:r w:rsidRPr="006927DC">
        <w:rPr>
          <w:rFonts w:ascii="Times New Roman" w:hAnsi="Times New Roman"/>
          <w:sz w:val="24"/>
        </w:rPr>
        <w:t xml:space="preserve"> telah menjadi konsep utama teori dan praktik pemasaran, dan merupakan salah satu tujuan penting dari kegiatan komersial.</w:t>
      </w:r>
      <w:proofErr w:type="gramEnd"/>
      <w:r w:rsidRPr="006927DC">
        <w:rPr>
          <w:rFonts w:ascii="Times New Roman" w:hAnsi="Times New Roman"/>
          <w:sz w:val="24"/>
        </w:rPr>
        <w:t xml:space="preserve"> Kepuasan </w:t>
      </w:r>
      <w:r>
        <w:rPr>
          <w:rFonts w:ascii="Times New Roman" w:hAnsi="Times New Roman"/>
          <w:sz w:val="24"/>
          <w:lang w:val="id-ID"/>
        </w:rPr>
        <w:t>nasabah</w:t>
      </w:r>
      <w:r w:rsidRPr="006927DC">
        <w:rPr>
          <w:rFonts w:ascii="Times New Roman" w:hAnsi="Times New Roman"/>
          <w:sz w:val="24"/>
        </w:rPr>
        <w:t xml:space="preserve"> berkontribusi pada sejumlah aspek penting, seperti penciptaan loyalitas </w:t>
      </w:r>
      <w:r>
        <w:rPr>
          <w:rFonts w:ascii="Times New Roman" w:hAnsi="Times New Roman"/>
          <w:sz w:val="24"/>
          <w:lang w:val="id-ID"/>
        </w:rPr>
        <w:t>nasabah</w:t>
      </w:r>
      <w:r w:rsidRPr="006927DC">
        <w:rPr>
          <w:rFonts w:ascii="Times New Roman" w:hAnsi="Times New Roman"/>
          <w:sz w:val="24"/>
        </w:rPr>
        <w:t>, peningkatan reputasi perusahaan, pengurangan elastisitas harga, pengurangan biaya transaksi di masa depan dan peningkatan efisiens</w:t>
      </w:r>
      <w:r>
        <w:rPr>
          <w:rFonts w:ascii="Times New Roman" w:hAnsi="Times New Roman"/>
          <w:sz w:val="24"/>
        </w:rPr>
        <w:t>i dan produktivitas perusahaan</w:t>
      </w:r>
      <w:r w:rsidRPr="008F5486">
        <w:rPr>
          <w:rFonts w:ascii="Times New Roman" w:hAnsi="Times New Roman"/>
          <w:sz w:val="24"/>
        </w:rPr>
        <w:t xml:space="preserve">. </w:t>
      </w:r>
      <w:proofErr w:type="gramStart"/>
      <w:r w:rsidRPr="008F5486">
        <w:rPr>
          <w:rFonts w:ascii="Times New Roman" w:hAnsi="Times New Roman"/>
          <w:sz w:val="24"/>
        </w:rPr>
        <w:t>Untuk mengetahui bagaimana tanggapan responden mengenai keuasan nasabah, maka dilakukan pengumpulan data melalui koesioner dengan asil sebagaimana dalam</w:t>
      </w:r>
      <w:r>
        <w:rPr>
          <w:rFonts w:ascii="Times New Roman" w:hAnsi="Times New Roman"/>
          <w:sz w:val="24"/>
          <w:lang w:val="id-ID"/>
        </w:rPr>
        <w:t xml:space="preserve"> tabel berikut.</w:t>
      </w:r>
      <w:proofErr w:type="gramEnd"/>
      <w:r w:rsidRPr="006456A6">
        <w:rPr>
          <w:rFonts w:ascii="Times New Roman" w:hAnsi="Times New Roman"/>
          <w:sz w:val="24"/>
        </w:rPr>
        <w:t xml:space="preserve"> </w:t>
      </w:r>
      <w:r w:rsidRPr="008F5486">
        <w:rPr>
          <w:rFonts w:ascii="Times New Roman" w:hAnsi="Times New Roman"/>
          <w:sz w:val="24"/>
          <w:lang w:val="id-ID"/>
        </w:rPr>
        <w:t>Rekapitulasi Hasil Penelitian</w:t>
      </w:r>
    </w:p>
    <w:p w:rsidR="00AF2647" w:rsidRDefault="00AF2647" w:rsidP="00AF2647">
      <w:pPr>
        <w:pStyle w:val="paragrafh"/>
        <w:spacing w:after="0" w:line="240" w:lineRule="auto"/>
        <w:ind w:left="0" w:firstLine="284"/>
        <w:rPr>
          <w:rFonts w:ascii="Times New Roman" w:hAnsi="Times New Roman"/>
          <w:sz w:val="24"/>
        </w:rPr>
        <w:sectPr w:rsidR="00AF2647" w:rsidSect="00AF2647">
          <w:type w:val="continuous"/>
          <w:pgSz w:w="11910" w:h="16840"/>
          <w:pgMar w:top="1400" w:right="1260" w:bottom="1420" w:left="1680" w:header="720" w:footer="720" w:gutter="0"/>
          <w:cols w:num="2" w:space="422"/>
        </w:sectPr>
      </w:pPr>
    </w:p>
    <w:p w:rsidR="00AF2647" w:rsidRPr="008F5486" w:rsidRDefault="00AF2647" w:rsidP="00AF2647">
      <w:pPr>
        <w:pStyle w:val="paragrafh"/>
        <w:spacing w:after="0" w:line="240" w:lineRule="auto"/>
        <w:ind w:left="0" w:firstLine="284"/>
        <w:rPr>
          <w:rFonts w:ascii="Times New Roman" w:hAnsi="Times New Roman"/>
          <w:sz w:val="24"/>
        </w:rPr>
      </w:pPr>
    </w:p>
    <w:tbl>
      <w:tblPr>
        <w:tblStyle w:val="TableGrid"/>
        <w:tblW w:w="8380" w:type="dxa"/>
        <w:tblInd w:w="360" w:type="dxa"/>
        <w:tblLook w:val="04A0" w:firstRow="1" w:lastRow="0" w:firstColumn="1" w:lastColumn="0" w:noHBand="0" w:noVBand="1"/>
      </w:tblPr>
      <w:tblGrid>
        <w:gridCol w:w="660"/>
        <w:gridCol w:w="2806"/>
        <w:gridCol w:w="1150"/>
        <w:gridCol w:w="1163"/>
        <w:gridCol w:w="876"/>
        <w:gridCol w:w="762"/>
        <w:gridCol w:w="963"/>
      </w:tblGrid>
      <w:tr w:rsidR="00D62A20" w:rsidRPr="008F5486" w:rsidTr="00D62A20">
        <w:tc>
          <w:tcPr>
            <w:tcW w:w="66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No.</w:t>
            </w:r>
          </w:p>
        </w:tc>
        <w:tc>
          <w:tcPr>
            <w:tcW w:w="2806"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lang w:val="id-ID"/>
              </w:rPr>
              <w:t xml:space="preserve">           Pernyataan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maksimal </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Hasil perolehan </w:t>
            </w:r>
          </w:p>
        </w:tc>
        <w:tc>
          <w:tcPr>
            <w:tcW w:w="876"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Rata-rata</w:t>
            </w:r>
          </w:p>
        </w:tc>
        <w:tc>
          <w:tcPr>
            <w:tcW w:w="762"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w:t>
            </w:r>
          </w:p>
        </w:tc>
        <w:tc>
          <w:tcPr>
            <w:tcW w:w="9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Kriteria </w:t>
            </w:r>
          </w:p>
        </w:tc>
      </w:tr>
      <w:tr w:rsidR="00D62A20" w:rsidRPr="008F5486" w:rsidTr="00D62A20">
        <w:tc>
          <w:tcPr>
            <w:tcW w:w="66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w:t>
            </w:r>
          </w:p>
        </w:tc>
        <w:tc>
          <w:tcPr>
            <w:tcW w:w="2806"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Sistem keluhan dan usulan</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7"/>
                <w:numId w:val="22"/>
              </w:numPr>
              <w:tabs>
                <w:tab w:val="left" w:pos="2920"/>
              </w:tabs>
              <w:spacing w:after="0"/>
              <w:ind w:left="360"/>
              <w:jc w:val="both"/>
              <w:rPr>
                <w:rFonts w:ascii="Times New Roman" w:hAnsi="Times New Roman"/>
                <w:sz w:val="24"/>
                <w:lang w:val="id-ID"/>
              </w:rPr>
            </w:pPr>
            <w:r w:rsidRPr="008F5486">
              <w:rPr>
                <w:rFonts w:ascii="Times New Roman" w:hAnsi="Times New Roman"/>
                <w:sz w:val="24"/>
              </w:rPr>
              <w:t xml:space="preserve">Bank BNI menampung semua keluhan masyarakat mengenai </w:t>
            </w:r>
            <w:r w:rsidRPr="008F5486">
              <w:rPr>
                <w:rFonts w:ascii="Times New Roman" w:hAnsi="Times New Roman"/>
                <w:sz w:val="24"/>
              </w:rPr>
              <w:lastRenderedPageBreak/>
              <w:t>produk yang di keluarkan bank BNI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lastRenderedPageBreak/>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195.67</w:t>
            </w:r>
          </w:p>
        </w:tc>
        <w:tc>
          <w:tcPr>
            <w:tcW w:w="762"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77.07</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7"/>
                <w:numId w:val="22"/>
              </w:numPr>
              <w:tabs>
                <w:tab w:val="left" w:pos="2920"/>
              </w:tabs>
              <w:spacing w:after="0"/>
              <w:ind w:left="360"/>
              <w:jc w:val="both"/>
              <w:rPr>
                <w:rFonts w:ascii="Times New Roman" w:hAnsi="Times New Roman"/>
                <w:sz w:val="24"/>
              </w:rPr>
            </w:pPr>
            <w:r w:rsidRPr="008F5486">
              <w:rPr>
                <w:rFonts w:ascii="Times New Roman" w:hAnsi="Times New Roman"/>
                <w:sz w:val="24"/>
              </w:rPr>
              <w:t>Bank BNI terbuka terhadap semua masukan dari nasabah</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7"/>
                <w:numId w:val="22"/>
              </w:numPr>
              <w:tabs>
                <w:tab w:val="left" w:pos="2920"/>
              </w:tabs>
              <w:spacing w:after="0"/>
              <w:ind w:left="360"/>
              <w:jc w:val="both"/>
              <w:rPr>
                <w:rFonts w:ascii="Times New Roman" w:hAnsi="Times New Roman"/>
                <w:sz w:val="24"/>
              </w:rPr>
            </w:pPr>
            <w:r w:rsidRPr="008F5486">
              <w:rPr>
                <w:rFonts w:ascii="Times New Roman" w:hAnsi="Times New Roman"/>
                <w:sz w:val="24"/>
              </w:rPr>
              <w:t>Bank BNI menindaklanjuti respon yang di berian nasabah dengan melakukan berbagai inovasi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2.</w:t>
            </w:r>
          </w:p>
        </w:tc>
        <w:tc>
          <w:tcPr>
            <w:tcW w:w="2806" w:type="dxa"/>
          </w:tcPr>
          <w:p w:rsidR="00D62A20" w:rsidRPr="008F5486" w:rsidRDefault="00D62A20" w:rsidP="00D62A20">
            <w:pPr>
              <w:spacing w:after="0"/>
              <w:jc w:val="both"/>
              <w:rPr>
                <w:sz w:val="24"/>
                <w:lang w:val="id-ID"/>
              </w:rPr>
            </w:pPr>
            <w:r w:rsidRPr="008F5486">
              <w:rPr>
                <w:sz w:val="24"/>
              </w:rPr>
              <w:t>Survei kepuasan nasabah</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4"/>
                <w:numId w:val="21"/>
              </w:numPr>
              <w:spacing w:after="0"/>
              <w:ind w:left="360"/>
              <w:jc w:val="both"/>
              <w:rPr>
                <w:rFonts w:ascii="Times New Roman" w:hAnsi="Times New Roman"/>
                <w:sz w:val="24"/>
                <w:lang w:val="id-ID"/>
              </w:rPr>
            </w:pPr>
            <w:r w:rsidRPr="008F5486">
              <w:rPr>
                <w:rFonts w:ascii="Times New Roman" w:hAnsi="Times New Roman"/>
                <w:sz w:val="24"/>
              </w:rPr>
              <w:t>Bank BNI melakukan survei melalui wawancara secara berkala kepada nasaba tetap untuk mengetahui kepuasan nasabahnya</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193</w:t>
            </w:r>
          </w:p>
        </w:tc>
        <w:tc>
          <w:tcPr>
            <w:tcW w:w="762"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77.20</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4"/>
                <w:numId w:val="21"/>
              </w:numPr>
              <w:spacing w:after="0"/>
              <w:ind w:left="360"/>
              <w:jc w:val="both"/>
              <w:rPr>
                <w:rFonts w:ascii="Times New Roman" w:hAnsi="Times New Roman"/>
                <w:sz w:val="24"/>
              </w:rPr>
            </w:pPr>
            <w:r w:rsidRPr="008F5486">
              <w:rPr>
                <w:rFonts w:ascii="Times New Roman" w:hAnsi="Times New Roman"/>
                <w:sz w:val="24"/>
              </w:rPr>
              <w:t>Bank BNI membagikan kuesioner untuk mengetahui kepuasan nasabahnya</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189</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4"/>
                <w:numId w:val="21"/>
              </w:numPr>
              <w:spacing w:after="0"/>
              <w:ind w:left="360"/>
              <w:jc w:val="both"/>
              <w:rPr>
                <w:rFonts w:ascii="Times New Roman" w:hAnsi="Times New Roman"/>
                <w:sz w:val="24"/>
              </w:rPr>
            </w:pPr>
            <w:r w:rsidRPr="008F5486">
              <w:rPr>
                <w:rFonts w:ascii="Times New Roman" w:hAnsi="Times New Roman"/>
                <w:sz w:val="24"/>
              </w:rPr>
              <w:t>Bank BNI melakukan  survei kepuasan nasabah</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3.</w:t>
            </w:r>
          </w:p>
        </w:tc>
        <w:tc>
          <w:tcPr>
            <w:tcW w:w="2806" w:type="dxa"/>
          </w:tcPr>
          <w:p w:rsidR="00D62A20" w:rsidRPr="008F5486" w:rsidRDefault="00D62A20" w:rsidP="00D62A20">
            <w:pPr>
              <w:pStyle w:val="Default"/>
              <w:spacing w:after="0"/>
              <w:ind w:right="-1644"/>
              <w:jc w:val="left"/>
              <w:rPr>
                <w:rFonts w:ascii="Times New Roman" w:hAnsi="Times New Roman"/>
                <w:sz w:val="24"/>
                <w:lang w:val="id-ID"/>
              </w:rPr>
            </w:pPr>
            <w:r w:rsidRPr="008F5486">
              <w:rPr>
                <w:rFonts w:ascii="Times New Roman" w:hAnsi="Times New Roman"/>
                <w:sz w:val="24"/>
              </w:rPr>
              <w:t>Nasabah  samara</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rPr>
          <w:trHeight w:val="390"/>
        </w:trPr>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ListParagraph"/>
              <w:numPr>
                <w:ilvl w:val="7"/>
                <w:numId w:val="21"/>
              </w:numPr>
              <w:spacing w:after="0"/>
              <w:ind w:left="360"/>
              <w:contextualSpacing/>
              <w:jc w:val="both"/>
              <w:rPr>
                <w:sz w:val="24"/>
                <w:lang w:val="id-ID"/>
              </w:rPr>
            </w:pPr>
            <w:r w:rsidRPr="008F5486">
              <w:rPr>
                <w:sz w:val="24"/>
              </w:rPr>
              <w:t>Bank BNI mengirim karyawannya atau melalui orang lain untuk berpura-pura menjadi nasabah guna melihat pelayanan yang diberikan oleh karyawan bank secara langsung</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195</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w:t>
            </w:r>
          </w:p>
        </w:tc>
        <w:tc>
          <w:tcPr>
            <w:tcW w:w="762"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76.8</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ListParagraph"/>
              <w:numPr>
                <w:ilvl w:val="7"/>
                <w:numId w:val="21"/>
              </w:numPr>
              <w:spacing w:after="0"/>
              <w:ind w:left="360"/>
              <w:contextualSpacing/>
              <w:jc w:val="both"/>
              <w:rPr>
                <w:sz w:val="24"/>
                <w:lang w:val="id-ID"/>
              </w:rPr>
            </w:pPr>
            <w:proofErr w:type="gramStart"/>
            <w:r w:rsidRPr="008F5486">
              <w:rPr>
                <w:sz w:val="24"/>
              </w:rPr>
              <w:t>untuk</w:t>
            </w:r>
            <w:proofErr w:type="gramEnd"/>
            <w:r w:rsidRPr="008F5486">
              <w:rPr>
                <w:sz w:val="24"/>
              </w:rPr>
              <w:t xml:space="preserve"> mengetahui bagaimana karyawan melayani nasabah sesungguhnya maka bank BNI menugaskan bidang pengawasan.</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189</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jc w:val="left"/>
              <w:rPr>
                <w:rFonts w:ascii="Times New Roman" w:hAnsi="Times New Roman"/>
                <w:sz w:val="24"/>
                <w:lang w:val="id-ID"/>
              </w:rPr>
            </w:pPr>
            <w:r w:rsidRPr="008F5486">
              <w:rPr>
                <w:rFonts w:ascii="Times New Roman" w:hAnsi="Times New Roman"/>
                <w:sz w:val="24"/>
                <w:lang w:val="id-ID"/>
              </w:rPr>
              <w:t>4.</w:t>
            </w:r>
          </w:p>
        </w:tc>
        <w:tc>
          <w:tcPr>
            <w:tcW w:w="2806" w:type="dxa"/>
          </w:tcPr>
          <w:p w:rsidR="00D62A20" w:rsidRPr="005F28E1" w:rsidRDefault="00D62A20" w:rsidP="00D62A20">
            <w:pPr>
              <w:spacing w:after="0"/>
              <w:rPr>
                <w:sz w:val="24"/>
                <w:lang w:val="id-ID"/>
              </w:rPr>
            </w:pPr>
            <w:r w:rsidRPr="008F5486">
              <w:rPr>
                <w:sz w:val="24"/>
              </w:rPr>
              <w:t xml:space="preserve">Analisis mantan </w:t>
            </w:r>
            <w:r>
              <w:rPr>
                <w:sz w:val="24"/>
                <w:lang w:val="id-ID"/>
              </w:rPr>
              <w:t>nasabah</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jc w:val="left"/>
              <w:rPr>
                <w:rFonts w:ascii="Times New Roman" w:hAnsi="Times New Roman"/>
                <w:sz w:val="24"/>
                <w:lang w:val="id-ID"/>
              </w:rPr>
            </w:pPr>
          </w:p>
        </w:tc>
        <w:tc>
          <w:tcPr>
            <w:tcW w:w="2806" w:type="dxa"/>
          </w:tcPr>
          <w:p w:rsidR="00D62A20" w:rsidRPr="008F5486" w:rsidRDefault="00D62A20" w:rsidP="00D62A20">
            <w:pPr>
              <w:pStyle w:val="Default"/>
              <w:numPr>
                <w:ilvl w:val="4"/>
                <w:numId w:val="20"/>
              </w:numPr>
              <w:spacing w:after="0"/>
              <w:ind w:left="360" w:right="-1644"/>
              <w:jc w:val="left"/>
              <w:rPr>
                <w:rFonts w:ascii="Times New Roman" w:hAnsi="Times New Roman"/>
                <w:sz w:val="24"/>
                <w:lang w:val="id-ID"/>
              </w:rPr>
            </w:pPr>
            <w:r w:rsidRPr="008F5486">
              <w:rPr>
                <w:rFonts w:ascii="Times New Roman" w:hAnsi="Times New Roman"/>
                <w:sz w:val="24"/>
              </w:rPr>
              <w:t>Bank BNI melakukan analisis nasabah dengan melihat catatan nasabah yang pernah menjadi nasabah Bank BNI</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191</w:t>
            </w:r>
          </w:p>
        </w:tc>
        <w:tc>
          <w:tcPr>
            <w:tcW w:w="876"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190.5</w:t>
            </w:r>
          </w:p>
        </w:tc>
        <w:tc>
          <w:tcPr>
            <w:tcW w:w="762"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76.2</w:t>
            </w:r>
          </w:p>
        </w:tc>
        <w:tc>
          <w:tcPr>
            <w:tcW w:w="963" w:type="dxa"/>
            <w:vMerge w:val="restart"/>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 xml:space="preserve">Baik </w:t>
            </w:r>
          </w:p>
        </w:tc>
      </w:tr>
      <w:tr w:rsidR="00D62A20" w:rsidRPr="008F5486" w:rsidTr="00D62A20">
        <w:tc>
          <w:tcPr>
            <w:tcW w:w="660" w:type="dxa"/>
          </w:tcPr>
          <w:p w:rsidR="00D62A20" w:rsidRPr="008F5486" w:rsidRDefault="00D62A20" w:rsidP="00D62A20">
            <w:pPr>
              <w:pStyle w:val="Default"/>
              <w:spacing w:after="0"/>
              <w:ind w:left="360"/>
              <w:rPr>
                <w:rFonts w:ascii="Times New Roman" w:hAnsi="Times New Roman"/>
                <w:sz w:val="24"/>
                <w:lang w:val="id-ID"/>
              </w:rPr>
            </w:pPr>
          </w:p>
        </w:tc>
        <w:tc>
          <w:tcPr>
            <w:tcW w:w="2806" w:type="dxa"/>
          </w:tcPr>
          <w:p w:rsidR="00D62A20" w:rsidRPr="008F5486" w:rsidRDefault="00D62A20" w:rsidP="00D62A20">
            <w:pPr>
              <w:pStyle w:val="Default"/>
              <w:numPr>
                <w:ilvl w:val="4"/>
                <w:numId w:val="20"/>
              </w:numPr>
              <w:spacing w:after="0"/>
              <w:ind w:left="360" w:right="-1644"/>
              <w:jc w:val="left"/>
              <w:rPr>
                <w:rFonts w:ascii="Times New Roman" w:hAnsi="Times New Roman"/>
                <w:sz w:val="24"/>
              </w:rPr>
            </w:pPr>
            <w:r w:rsidRPr="008F5486">
              <w:rPr>
                <w:rFonts w:ascii="Times New Roman" w:hAnsi="Times New Roman"/>
                <w:sz w:val="24"/>
              </w:rPr>
              <w:t xml:space="preserve">Bank BNI melakukan analisis terhadap mantan konsumen dengan tujuan untuk mengetahui </w:t>
            </w:r>
            <w:r w:rsidRPr="008F5486">
              <w:rPr>
                <w:rFonts w:ascii="Times New Roman" w:hAnsi="Times New Roman"/>
                <w:color w:val="auto"/>
                <w:sz w:val="24"/>
              </w:rPr>
              <w:t xml:space="preserve">sebab-sebab mereka tidak </w:t>
            </w:r>
            <w:r w:rsidRPr="008F5486">
              <w:rPr>
                <w:rFonts w:ascii="Times New Roman" w:hAnsi="Times New Roman"/>
                <w:color w:val="auto"/>
                <w:sz w:val="24"/>
              </w:rPr>
              <w:lastRenderedPageBreak/>
              <w:t>lagi menjadi nasabah bank</w:t>
            </w:r>
          </w:p>
        </w:tc>
        <w:tc>
          <w:tcPr>
            <w:tcW w:w="1150"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lastRenderedPageBreak/>
              <w:t>250</w:t>
            </w: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190</w:t>
            </w:r>
          </w:p>
        </w:tc>
        <w:tc>
          <w:tcPr>
            <w:tcW w:w="876" w:type="dxa"/>
            <w:vMerge/>
          </w:tcPr>
          <w:p w:rsidR="00D62A20" w:rsidRPr="008F5486" w:rsidRDefault="00D62A20" w:rsidP="00D62A20">
            <w:pPr>
              <w:pStyle w:val="Default"/>
              <w:spacing w:after="0"/>
              <w:rPr>
                <w:rFonts w:ascii="Times New Roman" w:hAnsi="Times New Roman"/>
                <w:sz w:val="24"/>
                <w:lang w:val="id-ID"/>
              </w:rPr>
            </w:pPr>
          </w:p>
        </w:tc>
        <w:tc>
          <w:tcPr>
            <w:tcW w:w="762" w:type="dxa"/>
            <w:vMerge/>
          </w:tcPr>
          <w:p w:rsidR="00D62A20" w:rsidRPr="008F5486" w:rsidRDefault="00D62A20" w:rsidP="00D62A20">
            <w:pPr>
              <w:pStyle w:val="Default"/>
              <w:spacing w:after="0"/>
              <w:rPr>
                <w:rFonts w:ascii="Times New Roman" w:hAnsi="Times New Roman"/>
                <w:sz w:val="24"/>
                <w:lang w:val="id-ID"/>
              </w:rPr>
            </w:pPr>
          </w:p>
        </w:tc>
        <w:tc>
          <w:tcPr>
            <w:tcW w:w="963" w:type="dxa"/>
            <w:vMerge/>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rPr>
                <w:rFonts w:ascii="Times New Roman" w:hAnsi="Times New Roman"/>
                <w:sz w:val="24"/>
                <w:lang w:val="id-ID"/>
              </w:rPr>
            </w:pPr>
          </w:p>
        </w:tc>
        <w:tc>
          <w:tcPr>
            <w:tcW w:w="2806" w:type="dxa"/>
          </w:tcPr>
          <w:p w:rsidR="00D62A20" w:rsidRPr="008F5486" w:rsidRDefault="00D62A20" w:rsidP="00D62A20">
            <w:pPr>
              <w:pStyle w:val="Default"/>
              <w:spacing w:after="0"/>
              <w:ind w:right="-1644"/>
              <w:jc w:val="left"/>
              <w:rPr>
                <w:rFonts w:ascii="Times New Roman" w:hAnsi="Times New Roman"/>
                <w:sz w:val="24"/>
              </w:rPr>
            </w:pPr>
            <w:r w:rsidRPr="008F5486">
              <w:rPr>
                <w:rFonts w:ascii="Times New Roman" w:hAnsi="Times New Roman"/>
                <w:sz w:val="24"/>
                <w:lang w:val="id-ID"/>
              </w:rPr>
              <w:t xml:space="preserve">                   Jumlah</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1929</w:t>
            </w: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r w:rsidR="00D62A20" w:rsidRPr="008F5486" w:rsidTr="00D62A20">
        <w:tc>
          <w:tcPr>
            <w:tcW w:w="660" w:type="dxa"/>
          </w:tcPr>
          <w:p w:rsidR="00D62A20" w:rsidRPr="008F5486" w:rsidRDefault="00D62A20" w:rsidP="00D62A20">
            <w:pPr>
              <w:pStyle w:val="Default"/>
              <w:spacing w:after="0"/>
              <w:ind w:left="360"/>
              <w:rPr>
                <w:rFonts w:ascii="Times New Roman" w:hAnsi="Times New Roman"/>
                <w:sz w:val="24"/>
                <w:lang w:val="id-ID"/>
              </w:rPr>
            </w:pPr>
          </w:p>
        </w:tc>
        <w:tc>
          <w:tcPr>
            <w:tcW w:w="2806" w:type="dxa"/>
          </w:tcPr>
          <w:p w:rsidR="00D62A20" w:rsidRPr="008F5486" w:rsidRDefault="00D62A20" w:rsidP="00D62A20">
            <w:pPr>
              <w:pStyle w:val="Default"/>
              <w:spacing w:after="0"/>
              <w:ind w:right="-1644"/>
              <w:jc w:val="left"/>
              <w:rPr>
                <w:rFonts w:ascii="Times New Roman" w:hAnsi="Times New Roman"/>
                <w:sz w:val="24"/>
              </w:rPr>
            </w:pPr>
            <w:r w:rsidRPr="008F5486">
              <w:rPr>
                <w:rFonts w:ascii="Times New Roman" w:hAnsi="Times New Roman"/>
                <w:sz w:val="24"/>
                <w:lang w:val="id-ID"/>
              </w:rPr>
              <w:t xml:space="preserve">                 Rata-rata</w:t>
            </w:r>
          </w:p>
        </w:tc>
        <w:tc>
          <w:tcPr>
            <w:tcW w:w="1150" w:type="dxa"/>
          </w:tcPr>
          <w:p w:rsidR="00D62A20" w:rsidRPr="008F5486" w:rsidRDefault="00D62A20" w:rsidP="00D62A20">
            <w:pPr>
              <w:pStyle w:val="Default"/>
              <w:spacing w:after="0"/>
              <w:rPr>
                <w:rFonts w:ascii="Times New Roman" w:hAnsi="Times New Roman"/>
                <w:sz w:val="24"/>
                <w:lang w:val="id-ID"/>
              </w:rPr>
            </w:pPr>
          </w:p>
        </w:tc>
        <w:tc>
          <w:tcPr>
            <w:tcW w:w="1163" w:type="dxa"/>
          </w:tcPr>
          <w:p w:rsidR="00D62A20" w:rsidRPr="008F5486" w:rsidRDefault="00D62A20" w:rsidP="00D62A20">
            <w:pPr>
              <w:pStyle w:val="Default"/>
              <w:spacing w:after="0"/>
              <w:rPr>
                <w:rFonts w:ascii="Times New Roman" w:hAnsi="Times New Roman"/>
                <w:sz w:val="24"/>
                <w:lang w:val="id-ID"/>
              </w:rPr>
            </w:pPr>
            <w:r w:rsidRPr="008F5486">
              <w:rPr>
                <w:rFonts w:ascii="Times New Roman" w:hAnsi="Times New Roman"/>
                <w:sz w:val="24"/>
                <w:lang w:val="id-ID"/>
              </w:rPr>
              <w:t>192.9</w:t>
            </w:r>
          </w:p>
        </w:tc>
        <w:tc>
          <w:tcPr>
            <w:tcW w:w="876" w:type="dxa"/>
          </w:tcPr>
          <w:p w:rsidR="00D62A20" w:rsidRPr="008F5486" w:rsidRDefault="00D62A20" w:rsidP="00D62A20">
            <w:pPr>
              <w:pStyle w:val="Default"/>
              <w:spacing w:after="0"/>
              <w:rPr>
                <w:rFonts w:ascii="Times New Roman" w:hAnsi="Times New Roman"/>
                <w:sz w:val="24"/>
                <w:lang w:val="id-ID"/>
              </w:rPr>
            </w:pPr>
          </w:p>
        </w:tc>
        <w:tc>
          <w:tcPr>
            <w:tcW w:w="762" w:type="dxa"/>
          </w:tcPr>
          <w:p w:rsidR="00D62A20" w:rsidRPr="008F5486" w:rsidRDefault="00D62A20" w:rsidP="00D62A20">
            <w:pPr>
              <w:pStyle w:val="Default"/>
              <w:spacing w:after="0"/>
              <w:rPr>
                <w:rFonts w:ascii="Times New Roman" w:hAnsi="Times New Roman"/>
                <w:sz w:val="24"/>
                <w:lang w:val="id-ID"/>
              </w:rPr>
            </w:pPr>
          </w:p>
        </w:tc>
        <w:tc>
          <w:tcPr>
            <w:tcW w:w="963" w:type="dxa"/>
          </w:tcPr>
          <w:p w:rsidR="00D62A20" w:rsidRPr="008F5486" w:rsidRDefault="00D62A20" w:rsidP="00D62A20">
            <w:pPr>
              <w:pStyle w:val="Default"/>
              <w:spacing w:after="0"/>
              <w:rPr>
                <w:rFonts w:ascii="Times New Roman" w:hAnsi="Times New Roman"/>
                <w:sz w:val="24"/>
                <w:lang w:val="id-ID"/>
              </w:rPr>
            </w:pPr>
          </w:p>
        </w:tc>
      </w:tr>
    </w:tbl>
    <w:p w:rsidR="00AF2647" w:rsidRDefault="00AF2647" w:rsidP="00D62A20">
      <w:pPr>
        <w:pStyle w:val="paragrafh"/>
        <w:spacing w:after="0" w:line="240" w:lineRule="auto"/>
        <w:ind w:left="0"/>
        <w:rPr>
          <w:rFonts w:ascii="Times New Roman" w:hAnsi="Times New Roman"/>
          <w:sz w:val="24"/>
          <w:lang w:val="id-ID"/>
        </w:rPr>
      </w:pPr>
    </w:p>
    <w:p w:rsidR="00AF2647" w:rsidRDefault="00AF2647" w:rsidP="00AF2647">
      <w:pPr>
        <w:pStyle w:val="paragrafh"/>
        <w:spacing w:after="0" w:line="240" w:lineRule="auto"/>
        <w:ind w:left="0" w:firstLine="284"/>
        <w:rPr>
          <w:rFonts w:ascii="Times New Roman" w:hAnsi="Times New Roman"/>
          <w:sz w:val="24"/>
          <w:lang w:val="id-ID"/>
        </w:rPr>
        <w:sectPr w:rsidR="00AF2647" w:rsidSect="00D62A20">
          <w:type w:val="continuous"/>
          <w:pgSz w:w="11910" w:h="16840"/>
          <w:pgMar w:top="1400" w:right="1260" w:bottom="1420" w:left="1680" w:header="720" w:footer="720" w:gutter="0"/>
          <w:cols w:space="720"/>
        </w:sectPr>
      </w:pPr>
    </w:p>
    <w:p w:rsidR="00D62A20" w:rsidRDefault="00D62A20" w:rsidP="00AF2647">
      <w:pPr>
        <w:pStyle w:val="paragrafh"/>
        <w:spacing w:after="0" w:line="240" w:lineRule="auto"/>
        <w:ind w:left="0" w:firstLine="284"/>
        <w:rPr>
          <w:rFonts w:ascii="Times New Roman" w:hAnsi="Times New Roman"/>
          <w:sz w:val="24"/>
          <w:lang w:val="id-ID"/>
        </w:rPr>
      </w:pPr>
      <w:r w:rsidRPr="001C7F11">
        <w:rPr>
          <w:rFonts w:ascii="Times New Roman" w:hAnsi="Times New Roman"/>
          <w:sz w:val="24"/>
          <w:lang w:val="id-ID"/>
        </w:rPr>
        <w:lastRenderedPageBreak/>
        <w:t>Menurut tabel di atas, kita tahu bahwa tanggapan responden terhadap</w:t>
      </w:r>
      <w:r w:rsidRPr="008F5486">
        <w:rPr>
          <w:rFonts w:ascii="Times New Roman" w:hAnsi="Times New Roman"/>
          <w:sz w:val="24"/>
        </w:rPr>
        <w:t xml:space="preserve"> </w:t>
      </w:r>
      <w:r w:rsidRPr="008F5486">
        <w:rPr>
          <w:rFonts w:ascii="Times New Roman" w:hAnsi="Times New Roman"/>
          <w:color w:val="000000"/>
          <w:sz w:val="24"/>
        </w:rPr>
        <w:t xml:space="preserve">variabel </w:t>
      </w:r>
      <w:r>
        <w:rPr>
          <w:rFonts w:ascii="Times New Roman" w:hAnsi="Times New Roman"/>
          <w:color w:val="000000"/>
          <w:sz w:val="24"/>
          <w:lang w:val="id-ID"/>
        </w:rPr>
        <w:t>kep</w:t>
      </w:r>
      <w:r w:rsidRPr="008F5486">
        <w:rPr>
          <w:rFonts w:ascii="Times New Roman" w:hAnsi="Times New Roman"/>
          <w:color w:val="000000"/>
          <w:sz w:val="24"/>
        </w:rPr>
        <w:t xml:space="preserve">uasan nasabah pada BNI Cabang Banjar, termasuk kategori baik dengan jumlah skor 1929 jika di rata-ratakan sebesar 192.9.  </w:t>
      </w:r>
      <w:proofErr w:type="gramStart"/>
      <w:r w:rsidRPr="008F5486">
        <w:rPr>
          <w:rFonts w:ascii="Times New Roman" w:hAnsi="Times New Roman"/>
          <w:color w:val="000000"/>
          <w:sz w:val="24"/>
        </w:rPr>
        <w:t>perolehan</w:t>
      </w:r>
      <w:proofErr w:type="gramEnd"/>
      <w:r w:rsidRPr="008F5486">
        <w:rPr>
          <w:rFonts w:ascii="Times New Roman" w:hAnsi="Times New Roman"/>
          <w:color w:val="000000"/>
          <w:sz w:val="24"/>
        </w:rPr>
        <w:t xml:space="preserve"> skor tertinggi terdapat pada indikator</w:t>
      </w:r>
      <w:r>
        <w:rPr>
          <w:rFonts w:ascii="Times New Roman" w:hAnsi="Times New Roman"/>
          <w:color w:val="000000"/>
          <w:sz w:val="24"/>
          <w:lang w:val="id-ID"/>
        </w:rPr>
        <w:t xml:space="preserve"> </w:t>
      </w:r>
      <w:r w:rsidRPr="008F5486">
        <w:rPr>
          <w:rFonts w:ascii="Times New Roman" w:hAnsi="Times New Roman"/>
          <w:sz w:val="24"/>
        </w:rPr>
        <w:t xml:space="preserve">Bank BNI menindaklanjuti respon yang di berian nasabah dengan melakukan berbagai inovasi, sebesar </w:t>
      </w:r>
      <w:r>
        <w:rPr>
          <w:rFonts w:ascii="Times New Roman" w:hAnsi="Times New Roman"/>
          <w:sz w:val="24"/>
          <w:lang w:val="id-ID"/>
        </w:rPr>
        <w:t>195</w:t>
      </w:r>
      <w:r w:rsidRPr="008F5486">
        <w:rPr>
          <w:rFonts w:ascii="Times New Roman" w:hAnsi="Times New Roman"/>
          <w:sz w:val="24"/>
        </w:rPr>
        <w:t xml:space="preserve">. Sedangkan </w:t>
      </w:r>
      <w:r w:rsidRPr="008F5486">
        <w:rPr>
          <w:rFonts w:ascii="Times New Roman" w:hAnsi="Times New Roman"/>
          <w:color w:val="000000"/>
          <w:sz w:val="24"/>
        </w:rPr>
        <w:t xml:space="preserve">skor terendah terdapat pada </w:t>
      </w:r>
      <w:proofErr w:type="gramStart"/>
      <w:r w:rsidRPr="008F5486">
        <w:rPr>
          <w:rFonts w:ascii="Times New Roman" w:hAnsi="Times New Roman"/>
          <w:color w:val="000000"/>
          <w:sz w:val="24"/>
        </w:rPr>
        <w:t>indikator</w:t>
      </w:r>
      <w:r w:rsidRPr="008F5486">
        <w:rPr>
          <w:rFonts w:ascii="Times New Roman" w:hAnsi="Times New Roman"/>
          <w:sz w:val="24"/>
        </w:rPr>
        <w:t xml:space="preserve">  untuk</w:t>
      </w:r>
      <w:proofErr w:type="gramEnd"/>
      <w:r w:rsidRPr="008F5486">
        <w:rPr>
          <w:rFonts w:ascii="Times New Roman" w:hAnsi="Times New Roman"/>
          <w:sz w:val="24"/>
        </w:rPr>
        <w:t xml:space="preserve"> mengetahui bagaimana karyawan melayani nasabah sesungguhnya maka bank BNI menugaskan bidang pengawasan sebesar 18</w:t>
      </w:r>
      <w:r>
        <w:rPr>
          <w:rFonts w:ascii="Times New Roman" w:hAnsi="Times New Roman"/>
          <w:sz w:val="24"/>
          <w:lang w:val="id-ID"/>
        </w:rPr>
        <w:t>9.</w:t>
      </w:r>
    </w:p>
    <w:p w:rsidR="00D62A20" w:rsidRDefault="00D62A20" w:rsidP="00D62A20">
      <w:pPr>
        <w:pStyle w:val="paragrafh"/>
        <w:spacing w:after="0" w:line="240" w:lineRule="auto"/>
        <w:ind w:left="0"/>
        <w:rPr>
          <w:rFonts w:ascii="Times New Roman" w:hAnsi="Times New Roman"/>
          <w:sz w:val="24"/>
          <w:lang w:val="id-ID"/>
        </w:rPr>
      </w:pPr>
    </w:p>
    <w:p w:rsidR="00D62A20" w:rsidRDefault="00D62A20" w:rsidP="00D62A20">
      <w:pPr>
        <w:pStyle w:val="paragrafh"/>
        <w:spacing w:after="0" w:line="240" w:lineRule="auto"/>
        <w:ind w:left="0" w:firstLine="0"/>
        <w:rPr>
          <w:rFonts w:ascii="Times New Roman" w:hAnsi="Times New Roman"/>
          <w:sz w:val="24"/>
          <w:lang w:val="id-ID"/>
        </w:rPr>
      </w:pPr>
      <w:r w:rsidRPr="005B4E0C">
        <w:rPr>
          <w:rFonts w:ascii="Times New Roman" w:hAnsi="Times New Roman"/>
          <w:b/>
          <w:sz w:val="24"/>
          <w:lang w:val="id-ID"/>
        </w:rPr>
        <w:t>PEMBAHASAN</w:t>
      </w:r>
    </w:p>
    <w:p w:rsidR="00D62A20" w:rsidRPr="008F5486" w:rsidRDefault="00D62A20" w:rsidP="00D62A20">
      <w:pPr>
        <w:pStyle w:val="ListParagraph"/>
        <w:widowControl/>
        <w:numPr>
          <w:ilvl w:val="6"/>
          <w:numId w:val="20"/>
        </w:numPr>
        <w:autoSpaceDE/>
        <w:autoSpaceDN/>
        <w:ind w:left="360"/>
        <w:contextualSpacing/>
        <w:rPr>
          <w:b/>
          <w:sz w:val="24"/>
          <w:szCs w:val="24"/>
        </w:rPr>
      </w:pPr>
      <w:r w:rsidRPr="008F5486">
        <w:rPr>
          <w:b/>
          <w:sz w:val="24"/>
          <w:szCs w:val="24"/>
        </w:rPr>
        <w:t xml:space="preserve">Analisis pengaruh </w:t>
      </w:r>
      <w:r w:rsidRPr="008F5486">
        <w:rPr>
          <w:b/>
          <w:color w:val="000000"/>
          <w:sz w:val="24"/>
          <w:szCs w:val="24"/>
        </w:rPr>
        <w:t>kualitas layanan terhadap  kepuasan nasabah pada BNI Cabang Banjar</w:t>
      </w:r>
    </w:p>
    <w:p w:rsidR="00D62A20" w:rsidRPr="008F5486" w:rsidRDefault="00D62A20" w:rsidP="00AF2647">
      <w:pPr>
        <w:pStyle w:val="ListParagraph"/>
        <w:ind w:left="0" w:firstLine="284"/>
        <w:jc w:val="both"/>
        <w:rPr>
          <w:color w:val="000000"/>
          <w:sz w:val="24"/>
          <w:szCs w:val="24"/>
        </w:rPr>
      </w:pPr>
      <w:proofErr w:type="gramStart"/>
      <w:r w:rsidRPr="006927DC">
        <w:rPr>
          <w:sz w:val="24"/>
          <w:szCs w:val="24"/>
        </w:rPr>
        <w:t xml:space="preserve">Berdasarkan hasil penelitian, diketahui bahwa respon responden terhadap variabel kualitas layanan, termasuk dalam kategori yang </w:t>
      </w:r>
      <w:r>
        <w:rPr>
          <w:sz w:val="24"/>
          <w:szCs w:val="24"/>
        </w:rPr>
        <w:t>baik</w:t>
      </w:r>
      <w:r w:rsidRPr="006927DC">
        <w:rPr>
          <w:sz w:val="24"/>
          <w:szCs w:val="24"/>
        </w:rPr>
        <w:t>.</w:t>
      </w:r>
      <w:proofErr w:type="gramEnd"/>
      <w:r w:rsidRPr="006927DC">
        <w:rPr>
          <w:sz w:val="24"/>
          <w:szCs w:val="24"/>
        </w:rPr>
        <w:t xml:space="preserve"> </w:t>
      </w:r>
      <w:proofErr w:type="gramStart"/>
      <w:r w:rsidRPr="006927DC">
        <w:rPr>
          <w:sz w:val="24"/>
          <w:szCs w:val="24"/>
        </w:rPr>
        <w:t xml:space="preserve">Demikian juga dengan kepuasan </w:t>
      </w:r>
      <w:r>
        <w:rPr>
          <w:sz w:val="24"/>
          <w:szCs w:val="24"/>
        </w:rPr>
        <w:t>nasabah</w:t>
      </w:r>
      <w:r w:rsidRPr="006927DC">
        <w:rPr>
          <w:sz w:val="24"/>
          <w:szCs w:val="24"/>
        </w:rPr>
        <w:t>, termasuk kategori yang bai</w:t>
      </w:r>
      <w:r>
        <w:rPr>
          <w:sz w:val="24"/>
          <w:szCs w:val="24"/>
        </w:rPr>
        <w:t>k.</w:t>
      </w:r>
      <w:proofErr w:type="gramEnd"/>
      <w:r>
        <w:rPr>
          <w:sz w:val="24"/>
          <w:szCs w:val="24"/>
        </w:rPr>
        <w:t xml:space="preserve"> </w:t>
      </w:r>
      <w:proofErr w:type="gramStart"/>
      <w:r>
        <w:rPr>
          <w:sz w:val="24"/>
          <w:szCs w:val="24"/>
        </w:rPr>
        <w:t>Ini menunjukkan bahwa respon re</w:t>
      </w:r>
      <w:r w:rsidRPr="006927DC">
        <w:rPr>
          <w:sz w:val="24"/>
          <w:szCs w:val="24"/>
        </w:rPr>
        <w:t xml:space="preserve">sonden terhadap dua variabel termasuk dalam kategori yang </w:t>
      </w:r>
      <w:r>
        <w:rPr>
          <w:sz w:val="24"/>
          <w:szCs w:val="24"/>
        </w:rPr>
        <w:t>baik</w:t>
      </w:r>
      <w:r w:rsidRPr="006927DC">
        <w:rPr>
          <w:sz w:val="24"/>
          <w:szCs w:val="24"/>
        </w:rPr>
        <w:t>.</w:t>
      </w:r>
      <w:proofErr w:type="gramEnd"/>
      <w:r w:rsidRPr="008F5486">
        <w:rPr>
          <w:color w:val="000000"/>
          <w:sz w:val="24"/>
          <w:szCs w:val="24"/>
        </w:rPr>
        <w:t xml:space="preserve"> </w:t>
      </w:r>
    </w:p>
    <w:p w:rsidR="00D62A20" w:rsidRPr="008F5486" w:rsidRDefault="00D62A20" w:rsidP="00AF2647">
      <w:pPr>
        <w:pStyle w:val="ListParagraph"/>
        <w:ind w:left="0" w:firstLine="284"/>
        <w:jc w:val="both"/>
        <w:rPr>
          <w:sz w:val="24"/>
          <w:szCs w:val="24"/>
        </w:rPr>
      </w:pPr>
      <w:proofErr w:type="gramStart"/>
      <w:r w:rsidRPr="008F5486">
        <w:rPr>
          <w:color w:val="000000"/>
          <w:sz w:val="24"/>
          <w:szCs w:val="24"/>
        </w:rPr>
        <w:t xml:space="preserve">Hasil perhitungan SPSS untuk mengetahui </w:t>
      </w:r>
      <w:r w:rsidRPr="008F5486">
        <w:rPr>
          <w:sz w:val="24"/>
          <w:szCs w:val="24"/>
        </w:rPr>
        <w:t>besarnya hubungan kualitas pelayanan dengan kepuasan nasabah termasujk kategori baik.</w:t>
      </w:r>
      <w:proofErr w:type="gramEnd"/>
      <w:r w:rsidRPr="008F5486">
        <w:rPr>
          <w:sz w:val="24"/>
          <w:szCs w:val="24"/>
        </w:rPr>
        <w:t xml:space="preserve"> </w:t>
      </w:r>
      <w:proofErr w:type="gramStart"/>
      <w:r w:rsidRPr="008F5486">
        <w:rPr>
          <w:sz w:val="24"/>
          <w:szCs w:val="24"/>
        </w:rPr>
        <w:t>Hal ini menunjukkan adanya hubungan yang kuat antara kualitas pelayanan dengan kepuasan nasabah.sementara itu hasil perhitungan determinasi diketahui bahwa kualitas pelayanan berpengaruh terhadap kepuasan nasabah termasuk kategori kuat.</w:t>
      </w:r>
      <w:proofErr w:type="gramEnd"/>
      <w:r w:rsidRPr="008F5486">
        <w:rPr>
          <w:sz w:val="24"/>
          <w:szCs w:val="24"/>
        </w:rPr>
        <w:t xml:space="preserve"> </w:t>
      </w:r>
      <w:proofErr w:type="gramStart"/>
      <w:r w:rsidRPr="008F5486">
        <w:rPr>
          <w:sz w:val="24"/>
          <w:szCs w:val="24"/>
        </w:rPr>
        <w:t>Hal ini menunjukkan bahwa kualitas pelayanan berpengaruh kuat terhadap kepuasan nasabah.</w:t>
      </w:r>
      <w:proofErr w:type="gramEnd"/>
      <w:r w:rsidRPr="008F5486">
        <w:rPr>
          <w:sz w:val="24"/>
          <w:szCs w:val="24"/>
        </w:rPr>
        <w:t xml:space="preserve"> Jika kualitas pelayanan meningkat, maka kepuasan nasabah juga </w:t>
      </w:r>
      <w:proofErr w:type="gramStart"/>
      <w:r w:rsidRPr="008F5486">
        <w:rPr>
          <w:sz w:val="24"/>
          <w:szCs w:val="24"/>
        </w:rPr>
        <w:t>akan</w:t>
      </w:r>
      <w:proofErr w:type="gramEnd"/>
      <w:r w:rsidRPr="008F5486">
        <w:rPr>
          <w:sz w:val="24"/>
          <w:szCs w:val="24"/>
        </w:rPr>
        <w:t xml:space="preserve"> mengalami peningkatan.</w:t>
      </w:r>
    </w:p>
    <w:p w:rsidR="00D62A20" w:rsidRPr="008F5486" w:rsidRDefault="00D62A20" w:rsidP="00AF2647">
      <w:pPr>
        <w:ind w:firstLine="284"/>
        <w:jc w:val="both"/>
        <w:rPr>
          <w:color w:val="000000"/>
          <w:sz w:val="24"/>
          <w:szCs w:val="24"/>
        </w:rPr>
      </w:pPr>
      <w:r w:rsidRPr="006927DC">
        <w:rPr>
          <w:color w:val="000000"/>
          <w:sz w:val="24"/>
          <w:szCs w:val="24"/>
        </w:rPr>
        <w:t>Dengan demikian, kualitas layanan yang d</w:t>
      </w:r>
      <w:r>
        <w:rPr>
          <w:color w:val="000000"/>
          <w:sz w:val="24"/>
          <w:szCs w:val="24"/>
        </w:rPr>
        <w:t>itetapkan oleh BNI Cabang Banjar</w:t>
      </w:r>
      <w:r w:rsidRPr="006927DC">
        <w:rPr>
          <w:color w:val="000000"/>
          <w:sz w:val="24"/>
          <w:szCs w:val="24"/>
        </w:rPr>
        <w:t xml:space="preserve"> dapat berkontribusi pada perilaku </w:t>
      </w:r>
      <w:r>
        <w:rPr>
          <w:color w:val="000000"/>
          <w:sz w:val="24"/>
          <w:szCs w:val="24"/>
        </w:rPr>
        <w:t>nasabah</w:t>
      </w:r>
      <w:r w:rsidRPr="006927DC">
        <w:rPr>
          <w:color w:val="000000"/>
          <w:sz w:val="24"/>
          <w:szCs w:val="24"/>
        </w:rPr>
        <w:t xml:space="preserve"> untuk menciptakan perasaan puas bagi </w:t>
      </w:r>
      <w:r>
        <w:rPr>
          <w:color w:val="000000"/>
          <w:sz w:val="24"/>
          <w:szCs w:val="24"/>
        </w:rPr>
        <w:t>nasabah</w:t>
      </w:r>
      <w:r w:rsidRPr="006927DC">
        <w:rPr>
          <w:color w:val="000000"/>
          <w:sz w:val="24"/>
          <w:szCs w:val="24"/>
        </w:rPr>
        <w:t xml:space="preserve"> </w:t>
      </w:r>
      <w:r w:rsidRPr="006927DC">
        <w:rPr>
          <w:color w:val="000000"/>
          <w:sz w:val="24"/>
          <w:szCs w:val="24"/>
        </w:rPr>
        <w:lastRenderedPageBreak/>
        <w:t xml:space="preserve">(kepuasan konsumen) di mana </w:t>
      </w:r>
      <w:proofErr w:type="gramStart"/>
      <w:r w:rsidRPr="006927DC">
        <w:rPr>
          <w:color w:val="000000"/>
          <w:sz w:val="24"/>
          <w:szCs w:val="24"/>
        </w:rPr>
        <w:t>ia</w:t>
      </w:r>
      <w:proofErr w:type="gramEnd"/>
      <w:r w:rsidRPr="006927DC">
        <w:rPr>
          <w:color w:val="000000"/>
          <w:sz w:val="24"/>
          <w:szCs w:val="24"/>
        </w:rPr>
        <w:t xml:space="preserve"> menjadi pengalaman untuk </w:t>
      </w:r>
      <w:r>
        <w:rPr>
          <w:color w:val="000000"/>
          <w:sz w:val="24"/>
          <w:szCs w:val="24"/>
        </w:rPr>
        <w:t xml:space="preserve">menimbulkan </w:t>
      </w:r>
      <w:r w:rsidRPr="006927DC">
        <w:rPr>
          <w:color w:val="000000"/>
          <w:sz w:val="24"/>
          <w:szCs w:val="24"/>
        </w:rPr>
        <w:t xml:space="preserve">loyalitas </w:t>
      </w:r>
      <w:r>
        <w:rPr>
          <w:color w:val="000000"/>
          <w:sz w:val="24"/>
          <w:szCs w:val="24"/>
        </w:rPr>
        <w:t>nasabah</w:t>
      </w:r>
      <w:r w:rsidRPr="006927DC">
        <w:rPr>
          <w:color w:val="000000"/>
          <w:sz w:val="24"/>
          <w:szCs w:val="24"/>
        </w:rPr>
        <w:t xml:space="preserve"> pada layanan perbankan. Produk yang dapat melebihi harapan </w:t>
      </w:r>
      <w:r>
        <w:rPr>
          <w:color w:val="000000"/>
          <w:sz w:val="24"/>
          <w:szCs w:val="24"/>
        </w:rPr>
        <w:t>nasabah dapat memunculkan</w:t>
      </w:r>
      <w:r w:rsidRPr="006927DC">
        <w:rPr>
          <w:color w:val="000000"/>
          <w:sz w:val="24"/>
          <w:szCs w:val="24"/>
        </w:rPr>
        <w:t xml:space="preserve"> loyalitas untuk menggunakan layanan di masa depan.</w:t>
      </w:r>
      <w:r w:rsidRPr="008F5486">
        <w:rPr>
          <w:color w:val="000000"/>
          <w:sz w:val="24"/>
          <w:szCs w:val="24"/>
        </w:rPr>
        <w:t xml:space="preserve"> </w:t>
      </w:r>
    </w:p>
    <w:p w:rsidR="00D62A20" w:rsidRPr="008F5486" w:rsidRDefault="00D62A20" w:rsidP="00AF2647">
      <w:pPr>
        <w:ind w:firstLine="284"/>
        <w:jc w:val="both"/>
        <w:rPr>
          <w:color w:val="000000"/>
          <w:sz w:val="24"/>
          <w:szCs w:val="24"/>
        </w:rPr>
      </w:pPr>
      <w:proofErr w:type="gramStart"/>
      <w:r w:rsidRPr="008F5486">
        <w:rPr>
          <w:color w:val="000000"/>
          <w:sz w:val="24"/>
          <w:szCs w:val="24"/>
        </w:rPr>
        <w:t>Hasil di atas sejalan dengan hasil penelitian yang dilakukan Rizki Ramadhan 2013 yang menunjukkan bahwa kelima variabel kualitas pelayanan memiliki hubungan terhadap kepuasan nasabah.</w:t>
      </w:r>
      <w:proofErr w:type="gramEnd"/>
      <w:r w:rsidRPr="008F5486">
        <w:rPr>
          <w:color w:val="000000"/>
          <w:sz w:val="24"/>
          <w:szCs w:val="24"/>
        </w:rPr>
        <w:t xml:space="preserve"> Hal ini dapat ditunjukkan dari hasil analisis korelasi di </w:t>
      </w:r>
      <w:proofErr w:type="gramStart"/>
      <w:r w:rsidRPr="008F5486">
        <w:rPr>
          <w:color w:val="000000"/>
          <w:sz w:val="24"/>
          <w:szCs w:val="24"/>
        </w:rPr>
        <w:t>mana  hasil</w:t>
      </w:r>
      <w:proofErr w:type="gramEnd"/>
      <w:r w:rsidRPr="008F5486">
        <w:rPr>
          <w:color w:val="000000"/>
          <w:sz w:val="24"/>
          <w:szCs w:val="24"/>
        </w:rPr>
        <w:t xml:space="preserve"> yang di peroleh signifikan. Sementara otu hasil penelitian yang di lakukan </w:t>
      </w:r>
      <w:proofErr w:type="gramStart"/>
      <w:r w:rsidRPr="008F5486">
        <w:rPr>
          <w:color w:val="000000"/>
          <w:sz w:val="24"/>
          <w:szCs w:val="24"/>
        </w:rPr>
        <w:t xml:space="preserve">oleh  </w:t>
      </w:r>
      <w:r w:rsidRPr="008F5486">
        <w:rPr>
          <w:sz w:val="24"/>
          <w:szCs w:val="24"/>
        </w:rPr>
        <w:t>Septiana</w:t>
      </w:r>
      <w:proofErr w:type="gramEnd"/>
      <w:r w:rsidRPr="008F5486">
        <w:rPr>
          <w:sz w:val="24"/>
          <w:szCs w:val="24"/>
        </w:rPr>
        <w:t xml:space="preserve"> Dwi Exmawati tahun 2017, diperoleh hasil bahwa pelayanan dan keunggulan Produk berpengaruh terhadap kepuasan nasabah di Bank Muamalat Tulungagung. </w:t>
      </w:r>
      <w:proofErr w:type="gramStart"/>
      <w:r w:rsidRPr="008F5486">
        <w:rPr>
          <w:sz w:val="24"/>
          <w:szCs w:val="24"/>
        </w:rPr>
        <w:t>Dengan demikian maka hasil peneltian ini memiliki kesamaan dengan hasil penelitian terdahulu yang dillakukan oleh peneliti sebelumnya.</w:t>
      </w:r>
      <w:proofErr w:type="gramEnd"/>
      <w:r w:rsidRPr="008F5486">
        <w:rPr>
          <w:sz w:val="24"/>
          <w:szCs w:val="24"/>
        </w:rPr>
        <w:t xml:space="preserve"> </w:t>
      </w:r>
    </w:p>
    <w:p w:rsidR="00D62A20" w:rsidRPr="008F5486" w:rsidRDefault="00D62A20" w:rsidP="00D62A20">
      <w:pPr>
        <w:pStyle w:val="ListParagraph"/>
        <w:widowControl/>
        <w:numPr>
          <w:ilvl w:val="6"/>
          <w:numId w:val="20"/>
        </w:numPr>
        <w:autoSpaceDE/>
        <w:autoSpaceDN/>
        <w:ind w:left="360"/>
        <w:contextualSpacing/>
        <w:rPr>
          <w:b/>
          <w:sz w:val="24"/>
          <w:szCs w:val="24"/>
        </w:rPr>
      </w:pPr>
      <w:r w:rsidRPr="008F5486">
        <w:rPr>
          <w:b/>
          <w:sz w:val="24"/>
          <w:szCs w:val="24"/>
        </w:rPr>
        <w:t xml:space="preserve">Analisis Pengaruh </w:t>
      </w:r>
      <w:r w:rsidRPr="008F5486">
        <w:rPr>
          <w:b/>
          <w:color w:val="000000"/>
          <w:sz w:val="24"/>
          <w:szCs w:val="24"/>
        </w:rPr>
        <w:t>kualitas produk terhadap  kepuasan nasabah BNI Cabang Banjar</w:t>
      </w:r>
    </w:p>
    <w:p w:rsidR="00D62A20" w:rsidRPr="008F5486" w:rsidRDefault="00D62A20" w:rsidP="00AF2647">
      <w:pPr>
        <w:ind w:firstLine="284"/>
        <w:jc w:val="both"/>
        <w:rPr>
          <w:sz w:val="24"/>
          <w:szCs w:val="24"/>
        </w:rPr>
      </w:pPr>
      <w:proofErr w:type="gramStart"/>
      <w:r w:rsidRPr="008F5486">
        <w:rPr>
          <w:sz w:val="24"/>
          <w:szCs w:val="24"/>
        </w:rPr>
        <w:t>Tanggapan responden terhadap variabel kualitas produk, termasuk dalam kategori baik.</w:t>
      </w:r>
      <w:proofErr w:type="gramEnd"/>
      <w:r w:rsidRPr="008F5486">
        <w:rPr>
          <w:sz w:val="24"/>
          <w:szCs w:val="24"/>
        </w:rPr>
        <w:t xml:space="preserve"> Begitu juga </w:t>
      </w:r>
      <w:proofErr w:type="gramStart"/>
      <w:r w:rsidRPr="008F5486">
        <w:rPr>
          <w:sz w:val="24"/>
          <w:szCs w:val="24"/>
        </w:rPr>
        <w:t xml:space="preserve">dengan  </w:t>
      </w:r>
      <w:r w:rsidRPr="008F5486">
        <w:rPr>
          <w:color w:val="000000"/>
          <w:sz w:val="24"/>
          <w:szCs w:val="24"/>
        </w:rPr>
        <w:t>kepuasan</w:t>
      </w:r>
      <w:proofErr w:type="gramEnd"/>
      <w:r w:rsidRPr="008F5486">
        <w:rPr>
          <w:color w:val="000000"/>
          <w:sz w:val="24"/>
          <w:szCs w:val="24"/>
        </w:rPr>
        <w:t xml:space="preserve"> nasabah, termasuk kategori baik. </w:t>
      </w:r>
      <w:proofErr w:type="gramStart"/>
      <w:r w:rsidRPr="008F5486">
        <w:rPr>
          <w:color w:val="000000"/>
          <w:sz w:val="24"/>
          <w:szCs w:val="24"/>
        </w:rPr>
        <w:t>Hal ini menunjukkan bahwa tanggapan rsponden terhadap kedua variabel tersebut termasuk kategori baik.</w:t>
      </w:r>
      <w:proofErr w:type="gramEnd"/>
      <w:r w:rsidRPr="008F5486">
        <w:rPr>
          <w:color w:val="000000"/>
          <w:sz w:val="24"/>
          <w:szCs w:val="24"/>
        </w:rPr>
        <w:t xml:space="preserve"> </w:t>
      </w:r>
      <w:proofErr w:type="gramStart"/>
      <w:r w:rsidRPr="008F5486">
        <w:rPr>
          <w:sz w:val="24"/>
          <w:szCs w:val="24"/>
        </w:rPr>
        <w:t>Besarnya  hubungan</w:t>
      </w:r>
      <w:proofErr w:type="gramEnd"/>
      <w:r w:rsidRPr="008F5486">
        <w:rPr>
          <w:sz w:val="24"/>
          <w:szCs w:val="24"/>
        </w:rPr>
        <w:t xml:space="preserve"> kualitas produk dengan kepuasan nasabah sebesar 0.89. </w:t>
      </w:r>
      <w:proofErr w:type="gramStart"/>
      <w:r w:rsidRPr="008F5486">
        <w:rPr>
          <w:sz w:val="24"/>
          <w:szCs w:val="24"/>
        </w:rPr>
        <w:t>Hal  ini</w:t>
      </w:r>
      <w:proofErr w:type="gramEnd"/>
      <w:r w:rsidRPr="008F5486">
        <w:rPr>
          <w:sz w:val="24"/>
          <w:szCs w:val="24"/>
        </w:rPr>
        <w:t xml:space="preserve"> menunjukkan adanya hubungan yang kuat antara kualitas produk dengan kepuasan nasabah.</w:t>
      </w:r>
    </w:p>
    <w:p w:rsidR="00D62A20" w:rsidRPr="008F5486" w:rsidRDefault="00D62A20" w:rsidP="00AF2647">
      <w:pPr>
        <w:pStyle w:val="ListParagraph"/>
        <w:ind w:left="0" w:firstLine="284"/>
        <w:jc w:val="both"/>
        <w:rPr>
          <w:sz w:val="24"/>
          <w:szCs w:val="24"/>
        </w:rPr>
      </w:pPr>
      <w:r w:rsidRPr="008F5486">
        <w:rPr>
          <w:sz w:val="24"/>
          <w:szCs w:val="24"/>
        </w:rPr>
        <w:t xml:space="preserve"> </w:t>
      </w:r>
      <w:proofErr w:type="gramStart"/>
      <w:r w:rsidRPr="008F5486">
        <w:rPr>
          <w:sz w:val="24"/>
          <w:szCs w:val="24"/>
        </w:rPr>
        <w:t>Hasil perhitungan determinasi yang diperoleh dari kualitas produk terhadap kepuasan nasabah sebesar 76.2%.</w:t>
      </w:r>
      <w:proofErr w:type="gramEnd"/>
      <w:r w:rsidRPr="008F5486">
        <w:rPr>
          <w:sz w:val="24"/>
          <w:szCs w:val="24"/>
        </w:rPr>
        <w:t xml:space="preserve"> </w:t>
      </w:r>
      <w:proofErr w:type="gramStart"/>
      <w:r w:rsidRPr="008F5486">
        <w:rPr>
          <w:sz w:val="24"/>
          <w:szCs w:val="24"/>
        </w:rPr>
        <w:t>Hal ini menunjukkan bahwa kualitas produk berpengaruh kuat terhadap kepuasan nasabah.</w:t>
      </w:r>
      <w:proofErr w:type="gramEnd"/>
      <w:r w:rsidRPr="008F5486">
        <w:rPr>
          <w:sz w:val="24"/>
          <w:szCs w:val="24"/>
        </w:rPr>
        <w:t xml:space="preserve"> Jika kualitas produk meningkat, maka kepuasan nasabah juga </w:t>
      </w:r>
      <w:proofErr w:type="gramStart"/>
      <w:r w:rsidRPr="008F5486">
        <w:rPr>
          <w:sz w:val="24"/>
          <w:szCs w:val="24"/>
        </w:rPr>
        <w:t>akan</w:t>
      </w:r>
      <w:proofErr w:type="gramEnd"/>
      <w:r w:rsidRPr="008F5486">
        <w:rPr>
          <w:sz w:val="24"/>
          <w:szCs w:val="24"/>
        </w:rPr>
        <w:t xml:space="preserve"> mengalami peningkatan.</w:t>
      </w:r>
    </w:p>
    <w:p w:rsidR="00D62A20" w:rsidRPr="008F5486" w:rsidRDefault="00D62A20" w:rsidP="00AF2647">
      <w:pPr>
        <w:pStyle w:val="ListParagraph"/>
        <w:ind w:left="0" w:firstLine="284"/>
        <w:jc w:val="both"/>
        <w:rPr>
          <w:color w:val="000000"/>
          <w:sz w:val="24"/>
          <w:szCs w:val="24"/>
        </w:rPr>
      </w:pPr>
      <w:proofErr w:type="gramStart"/>
      <w:r w:rsidRPr="008F5486">
        <w:rPr>
          <w:sz w:val="24"/>
          <w:szCs w:val="24"/>
        </w:rPr>
        <w:t>Berdasarkan perhitungan uji t diketahui bahwa t</w:t>
      </w:r>
      <w:r w:rsidRPr="008F5486">
        <w:rPr>
          <w:sz w:val="24"/>
          <w:szCs w:val="24"/>
          <w:vertAlign w:val="subscript"/>
        </w:rPr>
        <w:t>hitung</w:t>
      </w:r>
      <w:r w:rsidRPr="008F5486">
        <w:rPr>
          <w:sz w:val="24"/>
          <w:szCs w:val="24"/>
        </w:rPr>
        <w:t xml:space="preserve"> sebesar 13.536, sedangkan t</w:t>
      </w:r>
      <w:r w:rsidRPr="008F5486">
        <w:rPr>
          <w:sz w:val="24"/>
          <w:szCs w:val="24"/>
          <w:vertAlign w:val="subscript"/>
        </w:rPr>
        <w:t>tabel</w:t>
      </w:r>
      <w:r w:rsidRPr="008F5486">
        <w:rPr>
          <w:sz w:val="24"/>
          <w:szCs w:val="24"/>
        </w:rPr>
        <w:t xml:space="preserve"> </w:t>
      </w:r>
      <w:r w:rsidRPr="008F5486">
        <w:rPr>
          <w:sz w:val="24"/>
          <w:szCs w:val="24"/>
        </w:rPr>
        <w:lastRenderedPageBreak/>
        <w:t>sebesar 1.676.</w:t>
      </w:r>
      <w:proofErr w:type="gramEnd"/>
      <w:r w:rsidRPr="008F5486">
        <w:rPr>
          <w:sz w:val="24"/>
          <w:szCs w:val="24"/>
        </w:rPr>
        <w:t xml:space="preserve"> </w:t>
      </w:r>
      <w:proofErr w:type="gramStart"/>
      <w:r w:rsidRPr="008F5486">
        <w:rPr>
          <w:sz w:val="24"/>
          <w:szCs w:val="24"/>
        </w:rPr>
        <w:t>perolehan</w:t>
      </w:r>
      <w:proofErr w:type="gramEnd"/>
      <w:r w:rsidRPr="008F5486">
        <w:rPr>
          <w:sz w:val="24"/>
          <w:szCs w:val="24"/>
        </w:rPr>
        <w:t xml:space="preserve"> angka tersebut menunjukkan bahwa t</w:t>
      </w:r>
      <w:r w:rsidRPr="008F5486">
        <w:rPr>
          <w:sz w:val="24"/>
          <w:szCs w:val="24"/>
          <w:vertAlign w:val="subscript"/>
        </w:rPr>
        <w:t>hitung</w:t>
      </w:r>
      <w:r w:rsidRPr="008F5486">
        <w:rPr>
          <w:sz w:val="24"/>
          <w:szCs w:val="24"/>
        </w:rPr>
        <w:t xml:space="preserve"> &gt; dari t</w:t>
      </w:r>
      <w:r w:rsidRPr="008F5486">
        <w:rPr>
          <w:sz w:val="24"/>
          <w:szCs w:val="24"/>
          <w:vertAlign w:val="subscript"/>
        </w:rPr>
        <w:t>tabel</w:t>
      </w:r>
      <w:r w:rsidRPr="008F5486">
        <w:rPr>
          <w:sz w:val="24"/>
          <w:szCs w:val="24"/>
        </w:rPr>
        <w:t xml:space="preserve">. Menurut Kaidah disebutkana bahwa </w:t>
      </w:r>
      <w:r w:rsidRPr="008F5486">
        <w:rPr>
          <w:color w:val="000000"/>
          <w:sz w:val="24"/>
          <w:szCs w:val="24"/>
          <w:lang w:val="sv-SE"/>
        </w:rPr>
        <w:t xml:space="preserve">jika </w:t>
      </w:r>
      <w:r w:rsidRPr="008F5486">
        <w:rPr>
          <w:color w:val="000000"/>
          <w:sz w:val="24"/>
          <w:szCs w:val="24"/>
        </w:rPr>
        <w:t>t</w:t>
      </w:r>
      <w:r w:rsidRPr="008F5486">
        <w:rPr>
          <w:color w:val="000000"/>
          <w:sz w:val="24"/>
          <w:szCs w:val="24"/>
          <w:vertAlign w:val="subscript"/>
          <w:lang w:val="sv-SE"/>
        </w:rPr>
        <w:t>hitung</w:t>
      </w:r>
      <w:r w:rsidRPr="008F5486">
        <w:rPr>
          <w:color w:val="000000"/>
          <w:sz w:val="24"/>
          <w:szCs w:val="24"/>
          <w:lang w:val="sv-SE"/>
        </w:rPr>
        <w:t xml:space="preserve">&gt; </w:t>
      </w:r>
      <w:r w:rsidRPr="008F5486">
        <w:rPr>
          <w:color w:val="000000"/>
          <w:sz w:val="24"/>
          <w:szCs w:val="24"/>
        </w:rPr>
        <w:t>t</w:t>
      </w:r>
      <w:r w:rsidRPr="008F5486">
        <w:rPr>
          <w:color w:val="000000"/>
          <w:sz w:val="24"/>
          <w:szCs w:val="24"/>
          <w:vertAlign w:val="subscript"/>
          <w:lang w:val="sv-SE"/>
        </w:rPr>
        <w:t>tabel</w:t>
      </w:r>
      <w:r w:rsidRPr="008F5486">
        <w:rPr>
          <w:color w:val="000000"/>
          <w:sz w:val="24"/>
          <w:szCs w:val="24"/>
          <w:lang w:val="sv-SE"/>
        </w:rPr>
        <w:t xml:space="preserve">, maka </w:t>
      </w:r>
      <w:r w:rsidRPr="008F5486">
        <w:rPr>
          <w:color w:val="000000"/>
          <w:sz w:val="24"/>
          <w:szCs w:val="24"/>
        </w:rPr>
        <w:t xml:space="preserve">hipotesis di terima, </w:t>
      </w:r>
      <w:proofErr w:type="gramStart"/>
      <w:r w:rsidRPr="008F5486">
        <w:rPr>
          <w:color w:val="000000"/>
          <w:sz w:val="24"/>
          <w:szCs w:val="24"/>
        </w:rPr>
        <w:t>artinya  kualitas</w:t>
      </w:r>
      <w:proofErr w:type="gramEnd"/>
      <w:r w:rsidRPr="008F5486">
        <w:rPr>
          <w:color w:val="000000"/>
          <w:sz w:val="24"/>
          <w:szCs w:val="24"/>
        </w:rPr>
        <w:t xml:space="preserve"> produk berpengaruh </w:t>
      </w:r>
      <w:r w:rsidRPr="008F5486">
        <w:rPr>
          <w:color w:val="000000"/>
          <w:sz w:val="24"/>
          <w:szCs w:val="24"/>
          <w:lang w:val="sv-SE"/>
        </w:rPr>
        <w:t>signifikan</w:t>
      </w:r>
      <w:r w:rsidRPr="008F5486">
        <w:rPr>
          <w:color w:val="000000"/>
          <w:sz w:val="24"/>
          <w:szCs w:val="24"/>
        </w:rPr>
        <w:t xml:space="preserve"> terhadap kepuasan nasabah.</w:t>
      </w:r>
    </w:p>
    <w:p w:rsidR="00D62A20" w:rsidRPr="008F5486" w:rsidRDefault="00D62A20" w:rsidP="00AF2647">
      <w:pPr>
        <w:pStyle w:val="ListParagraph"/>
        <w:ind w:left="0" w:firstLine="284"/>
        <w:jc w:val="both"/>
        <w:rPr>
          <w:sz w:val="24"/>
          <w:szCs w:val="24"/>
        </w:rPr>
      </w:pPr>
      <w:r w:rsidRPr="008F5486">
        <w:rPr>
          <w:sz w:val="24"/>
          <w:szCs w:val="24"/>
        </w:rPr>
        <w:t xml:space="preserve">Hasil di atas mengisyaratkan kepada peneliti bahwa kila kita melakukan pemasraan dengan memasarkan produk yang berkualitas, maka dengan sendirinya nasabah </w:t>
      </w:r>
      <w:proofErr w:type="gramStart"/>
      <w:r w:rsidRPr="008F5486">
        <w:rPr>
          <w:sz w:val="24"/>
          <w:szCs w:val="24"/>
        </w:rPr>
        <w:t>akan</w:t>
      </w:r>
      <w:proofErr w:type="gramEnd"/>
      <w:r w:rsidRPr="008F5486">
        <w:rPr>
          <w:sz w:val="24"/>
          <w:szCs w:val="24"/>
        </w:rPr>
        <w:t xml:space="preserve"> merasa puas. </w:t>
      </w:r>
      <w:proofErr w:type="gramStart"/>
      <w:r w:rsidRPr="008F5486">
        <w:rPr>
          <w:sz w:val="24"/>
          <w:szCs w:val="24"/>
        </w:rPr>
        <w:t>Sebab produk merupakan objek yang diperjualbelikan atau yang dijadikan sebagai salah satu pokok yang menjadi sarana terjadinya transaksi.</w:t>
      </w:r>
      <w:proofErr w:type="gramEnd"/>
      <w:r w:rsidRPr="008F5486">
        <w:rPr>
          <w:sz w:val="24"/>
          <w:szCs w:val="24"/>
        </w:rPr>
        <w:t xml:space="preserve"> Jika produk yang ada tidak berkualitas, maka hasilmua </w:t>
      </w:r>
      <w:proofErr w:type="gramStart"/>
      <w:r w:rsidRPr="008F5486">
        <w:rPr>
          <w:sz w:val="24"/>
          <w:szCs w:val="24"/>
        </w:rPr>
        <w:t>akan</w:t>
      </w:r>
      <w:proofErr w:type="gramEnd"/>
      <w:r w:rsidRPr="008F5486">
        <w:rPr>
          <w:sz w:val="24"/>
          <w:szCs w:val="24"/>
        </w:rPr>
        <w:t xml:space="preserve"> memuaskan. </w:t>
      </w:r>
    </w:p>
    <w:p w:rsidR="00D62A20" w:rsidRPr="008F5486" w:rsidRDefault="00D62A20" w:rsidP="00AF2647">
      <w:pPr>
        <w:pStyle w:val="ListParagraph"/>
        <w:ind w:left="0" w:firstLine="284"/>
        <w:jc w:val="both"/>
        <w:rPr>
          <w:sz w:val="24"/>
          <w:szCs w:val="24"/>
        </w:rPr>
      </w:pPr>
      <w:r w:rsidRPr="006927DC">
        <w:rPr>
          <w:sz w:val="24"/>
          <w:szCs w:val="24"/>
        </w:rPr>
        <w:t xml:space="preserve">Kualitas produk adalah indikator yang dapat menciptakan kepuasan </w:t>
      </w:r>
      <w:r>
        <w:rPr>
          <w:sz w:val="24"/>
          <w:szCs w:val="24"/>
        </w:rPr>
        <w:t>nasabah</w:t>
      </w:r>
      <w:r w:rsidRPr="006927DC">
        <w:rPr>
          <w:sz w:val="24"/>
          <w:szCs w:val="24"/>
        </w:rPr>
        <w:t xml:space="preserve">, jika kualitas produk adalah prioritas, kepuasan </w:t>
      </w:r>
      <w:proofErr w:type="gramStart"/>
      <w:r w:rsidRPr="006927DC">
        <w:rPr>
          <w:sz w:val="24"/>
          <w:szCs w:val="24"/>
        </w:rPr>
        <w:t>akan</w:t>
      </w:r>
      <w:proofErr w:type="gramEnd"/>
      <w:r w:rsidRPr="006927DC">
        <w:rPr>
          <w:sz w:val="24"/>
          <w:szCs w:val="24"/>
        </w:rPr>
        <w:t xml:space="preserve"> dibangun pada </w:t>
      </w:r>
      <w:r>
        <w:rPr>
          <w:sz w:val="24"/>
          <w:szCs w:val="24"/>
        </w:rPr>
        <w:t>nasabah</w:t>
      </w:r>
      <w:r w:rsidRPr="006927DC">
        <w:rPr>
          <w:sz w:val="24"/>
          <w:szCs w:val="24"/>
        </w:rPr>
        <w:t xml:space="preserve">. Ini berarti bahwa jika kualitas produk meningkat, kepuasan </w:t>
      </w:r>
      <w:proofErr w:type="gramStart"/>
      <w:r w:rsidRPr="006927DC">
        <w:rPr>
          <w:sz w:val="24"/>
          <w:szCs w:val="24"/>
        </w:rPr>
        <w:t>akan</w:t>
      </w:r>
      <w:proofErr w:type="gramEnd"/>
      <w:r w:rsidRPr="006927DC">
        <w:rPr>
          <w:sz w:val="24"/>
          <w:szCs w:val="24"/>
        </w:rPr>
        <w:t xml:space="preserve"> meningkat. </w:t>
      </w:r>
      <w:proofErr w:type="gramStart"/>
      <w:r w:rsidRPr="006927DC">
        <w:rPr>
          <w:sz w:val="24"/>
          <w:szCs w:val="24"/>
        </w:rPr>
        <w:t xml:space="preserve">Delima, Ashary dan Usman, (2019) "Kualitas produk adalah variabel dominan pertama yang memengaruhi kepuasan </w:t>
      </w:r>
      <w:r>
        <w:rPr>
          <w:sz w:val="24"/>
          <w:szCs w:val="24"/>
        </w:rPr>
        <w:t>nasabah</w:t>
      </w:r>
      <w:r w:rsidRPr="006927DC">
        <w:rPr>
          <w:sz w:val="24"/>
          <w:szCs w:val="24"/>
        </w:rPr>
        <w:t>.</w:t>
      </w:r>
      <w:proofErr w:type="gramEnd"/>
      <w:r w:rsidRPr="006927DC">
        <w:rPr>
          <w:sz w:val="24"/>
          <w:szCs w:val="24"/>
        </w:rPr>
        <w:t xml:space="preserve"> </w:t>
      </w:r>
      <w:proofErr w:type="gramStart"/>
      <w:r w:rsidRPr="006927DC">
        <w:rPr>
          <w:sz w:val="24"/>
          <w:szCs w:val="24"/>
        </w:rPr>
        <w:t xml:space="preserve">Jadi, yang harus diproduksi oleh </w:t>
      </w:r>
      <w:r>
        <w:rPr>
          <w:sz w:val="24"/>
          <w:szCs w:val="24"/>
        </w:rPr>
        <w:t>Bank BNI</w:t>
      </w:r>
      <w:r w:rsidRPr="006927DC">
        <w:rPr>
          <w:sz w:val="24"/>
          <w:szCs w:val="24"/>
        </w:rPr>
        <w:t xml:space="preserve"> yang berkualitas dan masuk sesuai dengan gambar yang dijual"</w:t>
      </w:r>
      <w:r w:rsidRPr="008F5486">
        <w:rPr>
          <w:sz w:val="24"/>
          <w:szCs w:val="24"/>
        </w:rPr>
        <w:t>.</w:t>
      </w:r>
      <w:proofErr w:type="gramEnd"/>
    </w:p>
    <w:p w:rsidR="00D62A20" w:rsidRPr="008F5486" w:rsidRDefault="00D62A20" w:rsidP="00AF2647">
      <w:pPr>
        <w:pStyle w:val="ListParagraph"/>
        <w:ind w:left="0" w:firstLine="284"/>
        <w:jc w:val="both"/>
        <w:rPr>
          <w:color w:val="000000"/>
          <w:sz w:val="24"/>
          <w:szCs w:val="24"/>
        </w:rPr>
      </w:pPr>
      <w:r w:rsidRPr="008F5486">
        <w:rPr>
          <w:sz w:val="24"/>
          <w:szCs w:val="24"/>
        </w:rPr>
        <w:t>Hasil penelitian S</w:t>
      </w:r>
      <w:r w:rsidRPr="008F5486">
        <w:rPr>
          <w:color w:val="000000"/>
          <w:sz w:val="24"/>
          <w:szCs w:val="24"/>
        </w:rPr>
        <w:t xml:space="preserve">eptiana Dwi Exmawati tahun 2017 menunjukkan </w:t>
      </w:r>
      <w:proofErr w:type="gramStart"/>
      <w:r w:rsidRPr="008F5486">
        <w:rPr>
          <w:color w:val="000000"/>
          <w:sz w:val="24"/>
          <w:szCs w:val="24"/>
        </w:rPr>
        <w:t>bahwa  pelayanan</w:t>
      </w:r>
      <w:proofErr w:type="gramEnd"/>
      <w:r w:rsidRPr="008F5486">
        <w:rPr>
          <w:color w:val="000000"/>
          <w:sz w:val="24"/>
          <w:szCs w:val="24"/>
        </w:rPr>
        <w:t xml:space="preserve"> dan keunggulan produk berpengaruh terhadap kepuasan nasabah di Bank Muamalat Tulungagung. </w:t>
      </w:r>
      <w:proofErr w:type="gramStart"/>
      <w:r w:rsidRPr="008F5486">
        <w:rPr>
          <w:color w:val="000000"/>
          <w:sz w:val="24"/>
          <w:szCs w:val="24"/>
        </w:rPr>
        <w:t xml:space="preserve">Sedangkan hasil penelitian </w:t>
      </w:r>
      <w:r w:rsidRPr="008F5486">
        <w:rPr>
          <w:sz w:val="24"/>
          <w:szCs w:val="24"/>
          <w:lang w:val="it-IT"/>
        </w:rPr>
        <w:t>Made Novandri SN</w:t>
      </w:r>
      <w:r w:rsidRPr="008F5486">
        <w:rPr>
          <w:sz w:val="24"/>
          <w:szCs w:val="24"/>
        </w:rPr>
        <w:t>.</w:t>
      </w:r>
      <w:proofErr w:type="gramEnd"/>
      <w:r w:rsidRPr="008F5486">
        <w:rPr>
          <w:sz w:val="24"/>
          <w:szCs w:val="24"/>
        </w:rPr>
        <w:t xml:space="preserve"> 2016. Menunjukkan </w:t>
      </w:r>
      <w:proofErr w:type="gramStart"/>
      <w:r w:rsidRPr="008F5486">
        <w:rPr>
          <w:sz w:val="24"/>
          <w:szCs w:val="24"/>
        </w:rPr>
        <w:t>bahwa  semua</w:t>
      </w:r>
      <w:proofErr w:type="gramEnd"/>
      <w:r w:rsidRPr="008F5486">
        <w:rPr>
          <w:sz w:val="24"/>
          <w:szCs w:val="24"/>
        </w:rPr>
        <w:t xml:space="preserve"> variabel independen (kualitas produk, harga dan iklan) berpengaruh positif terhadap  keputusan pembelian. </w:t>
      </w:r>
      <w:proofErr w:type="gramStart"/>
      <w:r w:rsidRPr="008F5486">
        <w:rPr>
          <w:sz w:val="24"/>
          <w:szCs w:val="24"/>
        </w:rPr>
        <w:t>Pengaruh positif terbesar terhadap keputusan pembelian sepeda motor Yamaha di Harpindo Jaya cabang Ngaliyan.</w:t>
      </w:r>
      <w:proofErr w:type="gramEnd"/>
    </w:p>
    <w:p w:rsidR="00D62A20" w:rsidRPr="008F5486" w:rsidRDefault="00D62A20" w:rsidP="00D62A20">
      <w:pPr>
        <w:pStyle w:val="ListParagraph"/>
        <w:widowControl/>
        <w:numPr>
          <w:ilvl w:val="6"/>
          <w:numId w:val="20"/>
        </w:numPr>
        <w:autoSpaceDE/>
        <w:autoSpaceDN/>
        <w:ind w:left="360"/>
        <w:contextualSpacing/>
        <w:rPr>
          <w:b/>
          <w:sz w:val="24"/>
          <w:szCs w:val="24"/>
        </w:rPr>
      </w:pPr>
      <w:r w:rsidRPr="008F5486">
        <w:rPr>
          <w:b/>
          <w:sz w:val="24"/>
          <w:szCs w:val="24"/>
        </w:rPr>
        <w:t xml:space="preserve">Analisis Pengaruh </w:t>
      </w:r>
      <w:r w:rsidRPr="008F5486">
        <w:rPr>
          <w:b/>
          <w:color w:val="000000"/>
          <w:sz w:val="24"/>
          <w:szCs w:val="24"/>
        </w:rPr>
        <w:t>iklan terhadap  kepuasan nasabah pada BNI Cabang Banjar</w:t>
      </w:r>
    </w:p>
    <w:p w:rsidR="00D62A20" w:rsidRDefault="00D62A20" w:rsidP="00AF2647">
      <w:pPr>
        <w:pStyle w:val="ListParagraph"/>
        <w:ind w:left="0" w:firstLine="284"/>
        <w:jc w:val="both"/>
        <w:rPr>
          <w:sz w:val="24"/>
          <w:szCs w:val="24"/>
        </w:rPr>
      </w:pPr>
      <w:proofErr w:type="gramStart"/>
      <w:r>
        <w:rPr>
          <w:sz w:val="24"/>
          <w:szCs w:val="24"/>
        </w:rPr>
        <w:t>Tanggapan</w:t>
      </w:r>
      <w:r w:rsidRPr="005F28E1">
        <w:rPr>
          <w:sz w:val="24"/>
          <w:szCs w:val="24"/>
        </w:rPr>
        <w:t xml:space="preserve"> dari responden variabel iklan, termasuk dalam kategori yang </w:t>
      </w:r>
      <w:r>
        <w:rPr>
          <w:sz w:val="24"/>
          <w:szCs w:val="24"/>
        </w:rPr>
        <w:t>baik</w:t>
      </w:r>
      <w:r w:rsidRPr="005F28E1">
        <w:rPr>
          <w:sz w:val="24"/>
          <w:szCs w:val="24"/>
        </w:rPr>
        <w:t>.</w:t>
      </w:r>
      <w:proofErr w:type="gramEnd"/>
      <w:r w:rsidRPr="005F28E1">
        <w:rPr>
          <w:sz w:val="24"/>
          <w:szCs w:val="24"/>
        </w:rPr>
        <w:t xml:space="preserve"> </w:t>
      </w:r>
      <w:proofErr w:type="gramStart"/>
      <w:r w:rsidRPr="005F28E1">
        <w:rPr>
          <w:sz w:val="24"/>
          <w:szCs w:val="24"/>
        </w:rPr>
        <w:t xml:space="preserve">Demikian juga dengan kepuasan </w:t>
      </w:r>
      <w:r>
        <w:rPr>
          <w:sz w:val="24"/>
          <w:szCs w:val="24"/>
        </w:rPr>
        <w:t>nasabah</w:t>
      </w:r>
      <w:r w:rsidRPr="005F28E1">
        <w:rPr>
          <w:sz w:val="24"/>
          <w:szCs w:val="24"/>
        </w:rPr>
        <w:t>, termasuk kategori yang baik.</w:t>
      </w:r>
      <w:proofErr w:type="gramEnd"/>
      <w:r w:rsidRPr="005F28E1">
        <w:rPr>
          <w:sz w:val="24"/>
          <w:szCs w:val="24"/>
        </w:rPr>
        <w:t xml:space="preserve"> </w:t>
      </w:r>
      <w:proofErr w:type="gramStart"/>
      <w:r w:rsidRPr="005F28E1">
        <w:rPr>
          <w:sz w:val="24"/>
          <w:szCs w:val="24"/>
        </w:rPr>
        <w:t xml:space="preserve">Ini menunjukkan bahwa </w:t>
      </w:r>
      <w:r>
        <w:rPr>
          <w:sz w:val="24"/>
          <w:szCs w:val="24"/>
        </w:rPr>
        <w:t>tanggapan</w:t>
      </w:r>
      <w:r w:rsidRPr="005F28E1">
        <w:rPr>
          <w:sz w:val="24"/>
          <w:szCs w:val="24"/>
        </w:rPr>
        <w:t xml:space="preserve"> </w:t>
      </w:r>
      <w:r>
        <w:rPr>
          <w:sz w:val="24"/>
          <w:szCs w:val="24"/>
        </w:rPr>
        <w:t>re</w:t>
      </w:r>
      <w:r w:rsidRPr="005F28E1">
        <w:rPr>
          <w:sz w:val="24"/>
          <w:szCs w:val="24"/>
        </w:rPr>
        <w:t>s</w:t>
      </w:r>
      <w:r>
        <w:rPr>
          <w:sz w:val="24"/>
          <w:szCs w:val="24"/>
        </w:rPr>
        <w:t>p</w:t>
      </w:r>
      <w:r w:rsidRPr="005F28E1">
        <w:rPr>
          <w:sz w:val="24"/>
          <w:szCs w:val="24"/>
        </w:rPr>
        <w:t xml:space="preserve">onden terhadap dua variabel termasuk dalam </w:t>
      </w:r>
      <w:r w:rsidRPr="005F28E1">
        <w:rPr>
          <w:sz w:val="24"/>
          <w:szCs w:val="24"/>
        </w:rPr>
        <w:lastRenderedPageBreak/>
        <w:t xml:space="preserve">kategori yang </w:t>
      </w:r>
      <w:r>
        <w:rPr>
          <w:sz w:val="24"/>
          <w:szCs w:val="24"/>
        </w:rPr>
        <w:t>baik</w:t>
      </w:r>
      <w:r w:rsidRPr="005F28E1">
        <w:rPr>
          <w:sz w:val="24"/>
          <w:szCs w:val="24"/>
        </w:rPr>
        <w:t>.</w:t>
      </w:r>
      <w:proofErr w:type="gramEnd"/>
    </w:p>
    <w:p w:rsidR="00D62A20" w:rsidRPr="008F5486" w:rsidRDefault="00D62A20" w:rsidP="00AF2647">
      <w:pPr>
        <w:pStyle w:val="ListParagraph"/>
        <w:ind w:left="0" w:firstLine="284"/>
        <w:jc w:val="both"/>
        <w:rPr>
          <w:color w:val="000000"/>
          <w:sz w:val="24"/>
          <w:szCs w:val="24"/>
        </w:rPr>
      </w:pPr>
      <w:proofErr w:type="gramStart"/>
      <w:r>
        <w:rPr>
          <w:sz w:val="24"/>
          <w:szCs w:val="24"/>
        </w:rPr>
        <w:t>Besar</w:t>
      </w:r>
      <w:r w:rsidRPr="008310FE">
        <w:rPr>
          <w:sz w:val="24"/>
          <w:szCs w:val="24"/>
        </w:rPr>
        <w:t xml:space="preserve"> hubungan iklan dengan kepuasan </w:t>
      </w:r>
      <w:r>
        <w:rPr>
          <w:sz w:val="24"/>
          <w:szCs w:val="24"/>
        </w:rPr>
        <w:t>nasabah</w:t>
      </w:r>
      <w:r w:rsidRPr="008310FE">
        <w:rPr>
          <w:sz w:val="24"/>
          <w:szCs w:val="24"/>
        </w:rPr>
        <w:t xml:space="preserve"> adalah 0,469.</w:t>
      </w:r>
      <w:proofErr w:type="gramEnd"/>
      <w:r w:rsidRPr="008310FE">
        <w:rPr>
          <w:sz w:val="24"/>
          <w:szCs w:val="24"/>
        </w:rPr>
        <w:t xml:space="preserve"> </w:t>
      </w:r>
      <w:proofErr w:type="gramStart"/>
      <w:r w:rsidRPr="008310FE">
        <w:rPr>
          <w:sz w:val="24"/>
          <w:szCs w:val="24"/>
        </w:rPr>
        <w:t xml:space="preserve">Ini menunjukkan hubungan yang solid antara kualitas layanan dan kepuasan </w:t>
      </w:r>
      <w:r>
        <w:rPr>
          <w:sz w:val="24"/>
          <w:szCs w:val="24"/>
        </w:rPr>
        <w:t>nasabah</w:t>
      </w:r>
      <w:r w:rsidRPr="008310FE">
        <w:rPr>
          <w:sz w:val="24"/>
          <w:szCs w:val="24"/>
        </w:rPr>
        <w:t>.</w:t>
      </w:r>
      <w:proofErr w:type="gramEnd"/>
      <w:r w:rsidRPr="008310FE">
        <w:rPr>
          <w:sz w:val="24"/>
          <w:szCs w:val="24"/>
        </w:rPr>
        <w:t xml:space="preserve"> </w:t>
      </w:r>
      <w:proofErr w:type="gramStart"/>
      <w:r w:rsidRPr="008310FE">
        <w:rPr>
          <w:sz w:val="24"/>
          <w:szCs w:val="24"/>
        </w:rPr>
        <w:t xml:space="preserve">Sementara itu, perhitungan penentuan diperoleh dari kualitas layanan hingga kepuasan </w:t>
      </w:r>
      <w:r>
        <w:rPr>
          <w:sz w:val="24"/>
          <w:szCs w:val="24"/>
        </w:rPr>
        <w:t>nasabah</w:t>
      </w:r>
      <w:r w:rsidRPr="008310FE">
        <w:rPr>
          <w:sz w:val="24"/>
          <w:szCs w:val="24"/>
        </w:rPr>
        <w:t xml:space="preserve"> sebesar 22%.</w:t>
      </w:r>
      <w:proofErr w:type="gramEnd"/>
      <w:r w:rsidRPr="008310FE">
        <w:rPr>
          <w:sz w:val="24"/>
          <w:szCs w:val="24"/>
        </w:rPr>
        <w:t xml:space="preserve"> </w:t>
      </w:r>
      <w:proofErr w:type="gramStart"/>
      <w:r w:rsidRPr="008310FE">
        <w:rPr>
          <w:sz w:val="24"/>
          <w:szCs w:val="24"/>
        </w:rPr>
        <w:t xml:space="preserve">Ini menunjukkan bahwa iklan memiliki efek positif positif pada kepuasan </w:t>
      </w:r>
      <w:r>
        <w:rPr>
          <w:sz w:val="24"/>
          <w:szCs w:val="24"/>
        </w:rPr>
        <w:t>nasabah</w:t>
      </w:r>
      <w:r w:rsidRPr="008310FE">
        <w:rPr>
          <w:sz w:val="24"/>
          <w:szCs w:val="24"/>
        </w:rPr>
        <w:t>.</w:t>
      </w:r>
      <w:proofErr w:type="gramEnd"/>
      <w:r w:rsidRPr="008310FE">
        <w:rPr>
          <w:sz w:val="24"/>
          <w:szCs w:val="24"/>
        </w:rPr>
        <w:t xml:space="preserve"> Jika iklan lebih baik, kepuasan pelanggan juga </w:t>
      </w:r>
      <w:proofErr w:type="gramStart"/>
      <w:r w:rsidRPr="008310FE">
        <w:rPr>
          <w:sz w:val="24"/>
          <w:szCs w:val="24"/>
        </w:rPr>
        <w:t>akan</w:t>
      </w:r>
      <w:proofErr w:type="gramEnd"/>
      <w:r w:rsidRPr="008310FE">
        <w:rPr>
          <w:sz w:val="24"/>
          <w:szCs w:val="24"/>
        </w:rPr>
        <w:t xml:space="preserve"> meningkat.</w:t>
      </w:r>
      <w:r w:rsidRPr="008F5486">
        <w:rPr>
          <w:sz w:val="24"/>
          <w:szCs w:val="24"/>
        </w:rPr>
        <w:t xml:space="preserve"> </w:t>
      </w:r>
      <w:proofErr w:type="gramStart"/>
      <w:r w:rsidRPr="008F5486">
        <w:rPr>
          <w:sz w:val="24"/>
          <w:szCs w:val="24"/>
        </w:rPr>
        <w:t>Untuk menguji signifikansi dilakukan dengan uji t, adapun hasilnya t</w:t>
      </w:r>
      <w:r w:rsidRPr="008F5486">
        <w:rPr>
          <w:sz w:val="24"/>
          <w:szCs w:val="24"/>
          <w:vertAlign w:val="subscript"/>
        </w:rPr>
        <w:t>hitung</w:t>
      </w:r>
      <w:r w:rsidRPr="008F5486">
        <w:rPr>
          <w:sz w:val="24"/>
          <w:szCs w:val="24"/>
        </w:rPr>
        <w:t xml:space="preserve"> sebesar 3.684, sedangkan t</w:t>
      </w:r>
      <w:r w:rsidRPr="008F5486">
        <w:rPr>
          <w:sz w:val="24"/>
          <w:szCs w:val="24"/>
          <w:vertAlign w:val="subscript"/>
        </w:rPr>
        <w:t>tabel</w:t>
      </w:r>
      <w:r w:rsidRPr="008F5486">
        <w:rPr>
          <w:sz w:val="24"/>
          <w:szCs w:val="24"/>
        </w:rPr>
        <w:t xml:space="preserve"> sebesar 1.676.</w:t>
      </w:r>
      <w:proofErr w:type="gramEnd"/>
      <w:r w:rsidRPr="008F5486">
        <w:rPr>
          <w:sz w:val="24"/>
          <w:szCs w:val="24"/>
        </w:rPr>
        <w:t xml:space="preserve"> </w:t>
      </w:r>
      <w:proofErr w:type="gramStart"/>
      <w:r w:rsidRPr="008F5486">
        <w:rPr>
          <w:sz w:val="24"/>
          <w:szCs w:val="24"/>
        </w:rPr>
        <w:t>perolehan</w:t>
      </w:r>
      <w:proofErr w:type="gramEnd"/>
      <w:r w:rsidRPr="008F5486">
        <w:rPr>
          <w:sz w:val="24"/>
          <w:szCs w:val="24"/>
        </w:rPr>
        <w:t xml:space="preserve"> angka tersebut menunjukkan bahwa t</w:t>
      </w:r>
      <w:r w:rsidRPr="008F5486">
        <w:rPr>
          <w:sz w:val="24"/>
          <w:szCs w:val="24"/>
          <w:vertAlign w:val="subscript"/>
        </w:rPr>
        <w:t>hitung</w:t>
      </w:r>
      <w:r w:rsidRPr="008F5486">
        <w:rPr>
          <w:sz w:val="24"/>
          <w:szCs w:val="24"/>
        </w:rPr>
        <w:t xml:space="preserve"> &gt; dari t</w:t>
      </w:r>
      <w:r w:rsidRPr="008F5486">
        <w:rPr>
          <w:sz w:val="24"/>
          <w:szCs w:val="24"/>
          <w:vertAlign w:val="subscript"/>
        </w:rPr>
        <w:t>tabel</w:t>
      </w:r>
      <w:r w:rsidRPr="008F5486">
        <w:rPr>
          <w:sz w:val="24"/>
          <w:szCs w:val="24"/>
        </w:rPr>
        <w:t xml:space="preserve">. Menurut Kaidah disebutkana bahwa </w:t>
      </w:r>
      <w:r w:rsidRPr="008F5486">
        <w:rPr>
          <w:color w:val="000000"/>
          <w:sz w:val="24"/>
          <w:szCs w:val="24"/>
          <w:lang w:val="sv-SE"/>
        </w:rPr>
        <w:t xml:space="preserve">jika </w:t>
      </w:r>
      <w:r w:rsidRPr="008F5486">
        <w:rPr>
          <w:color w:val="000000"/>
          <w:sz w:val="24"/>
          <w:szCs w:val="24"/>
        </w:rPr>
        <w:t>t</w:t>
      </w:r>
      <w:r w:rsidRPr="008F5486">
        <w:rPr>
          <w:color w:val="000000"/>
          <w:sz w:val="24"/>
          <w:szCs w:val="24"/>
          <w:vertAlign w:val="subscript"/>
          <w:lang w:val="sv-SE"/>
        </w:rPr>
        <w:t>hitung</w:t>
      </w:r>
      <w:r w:rsidRPr="008F5486">
        <w:rPr>
          <w:color w:val="000000"/>
          <w:sz w:val="24"/>
          <w:szCs w:val="24"/>
          <w:lang w:val="sv-SE"/>
        </w:rPr>
        <w:t xml:space="preserve">&gt; </w:t>
      </w:r>
      <w:r w:rsidRPr="008F5486">
        <w:rPr>
          <w:color w:val="000000"/>
          <w:sz w:val="24"/>
          <w:szCs w:val="24"/>
        </w:rPr>
        <w:t>t</w:t>
      </w:r>
      <w:r w:rsidRPr="008F5486">
        <w:rPr>
          <w:color w:val="000000"/>
          <w:sz w:val="24"/>
          <w:szCs w:val="24"/>
          <w:vertAlign w:val="subscript"/>
          <w:lang w:val="sv-SE"/>
        </w:rPr>
        <w:t>tabel</w:t>
      </w:r>
      <w:r w:rsidRPr="008F5486">
        <w:rPr>
          <w:color w:val="000000"/>
          <w:sz w:val="24"/>
          <w:szCs w:val="24"/>
          <w:lang w:val="sv-SE"/>
        </w:rPr>
        <w:t xml:space="preserve">, maka </w:t>
      </w:r>
      <w:r w:rsidRPr="008F5486">
        <w:rPr>
          <w:color w:val="000000"/>
          <w:sz w:val="24"/>
          <w:szCs w:val="24"/>
        </w:rPr>
        <w:t xml:space="preserve">hipotesis di terima, </w:t>
      </w:r>
      <w:proofErr w:type="gramStart"/>
      <w:r w:rsidRPr="008F5486">
        <w:rPr>
          <w:color w:val="000000"/>
          <w:sz w:val="24"/>
          <w:szCs w:val="24"/>
        </w:rPr>
        <w:t>artinya  iklan</w:t>
      </w:r>
      <w:proofErr w:type="gramEnd"/>
      <w:r w:rsidRPr="008F5486">
        <w:rPr>
          <w:color w:val="000000"/>
          <w:sz w:val="24"/>
          <w:szCs w:val="24"/>
        </w:rPr>
        <w:t xml:space="preserve"> berpengaruh </w:t>
      </w:r>
      <w:r w:rsidRPr="008F5486">
        <w:rPr>
          <w:color w:val="000000"/>
          <w:sz w:val="24"/>
          <w:szCs w:val="24"/>
          <w:lang w:val="sv-SE"/>
        </w:rPr>
        <w:t>signifikan</w:t>
      </w:r>
      <w:r w:rsidRPr="008F5486">
        <w:rPr>
          <w:color w:val="000000"/>
          <w:sz w:val="24"/>
          <w:szCs w:val="24"/>
        </w:rPr>
        <w:t xml:space="preserve"> terhadap kepuasan nasabah.</w:t>
      </w:r>
    </w:p>
    <w:p w:rsidR="00D62A20" w:rsidRPr="008F5486" w:rsidRDefault="00D62A20" w:rsidP="00AF2647">
      <w:pPr>
        <w:pStyle w:val="ListParagraph"/>
        <w:ind w:left="0" w:firstLine="284"/>
        <w:jc w:val="both"/>
        <w:rPr>
          <w:sz w:val="24"/>
          <w:szCs w:val="24"/>
        </w:rPr>
      </w:pPr>
      <w:proofErr w:type="gramStart"/>
      <w:r w:rsidRPr="008F5486">
        <w:rPr>
          <w:sz w:val="24"/>
          <w:szCs w:val="24"/>
        </w:rPr>
        <w:t>Penelitian yang dilakukan oleh</w:t>
      </w:r>
      <w:r w:rsidRPr="008F5486">
        <w:rPr>
          <w:sz w:val="24"/>
          <w:szCs w:val="24"/>
          <w:lang w:val="it-IT"/>
        </w:rPr>
        <w:t xml:space="preserve"> Puji Kurniawati</w:t>
      </w:r>
      <w:r w:rsidRPr="008F5486">
        <w:rPr>
          <w:sz w:val="24"/>
          <w:szCs w:val="24"/>
        </w:rPr>
        <w:t>.</w:t>
      </w:r>
      <w:proofErr w:type="gramEnd"/>
      <w:r w:rsidRPr="008F5486">
        <w:rPr>
          <w:sz w:val="24"/>
          <w:szCs w:val="24"/>
        </w:rPr>
        <w:t xml:space="preserve"> 2016. Diperoleh hasil bahwa harga dan iklan secara bersama-sama berpengaruh signifikan terhadap keputusan pembelian konsumen sepeda motor Honda di Kelurahan Tegalsari Semarang.  </w:t>
      </w:r>
    </w:p>
    <w:p w:rsidR="00D62A20" w:rsidRPr="008F5486" w:rsidRDefault="00D62A20" w:rsidP="00D62A20">
      <w:pPr>
        <w:pStyle w:val="ListParagraph"/>
        <w:widowControl/>
        <w:numPr>
          <w:ilvl w:val="6"/>
          <w:numId w:val="20"/>
        </w:numPr>
        <w:autoSpaceDE/>
        <w:autoSpaceDN/>
        <w:ind w:left="360"/>
        <w:contextualSpacing/>
        <w:rPr>
          <w:b/>
          <w:sz w:val="24"/>
          <w:szCs w:val="24"/>
        </w:rPr>
      </w:pPr>
      <w:r w:rsidRPr="008F5486">
        <w:rPr>
          <w:b/>
          <w:sz w:val="24"/>
          <w:szCs w:val="24"/>
        </w:rPr>
        <w:t xml:space="preserve">Analisis pengaruh </w:t>
      </w:r>
      <w:r w:rsidRPr="008F5486">
        <w:rPr>
          <w:b/>
          <w:color w:val="000000"/>
          <w:sz w:val="24"/>
          <w:szCs w:val="24"/>
        </w:rPr>
        <w:t>kualitas layanan, kualitas produk dan  iklan terhadap  kepuasan nasabah pada BNI Cabang Banjar</w:t>
      </w:r>
    </w:p>
    <w:p w:rsidR="00D62A20" w:rsidRPr="008310FE" w:rsidRDefault="00D62A20" w:rsidP="00AF2647">
      <w:pPr>
        <w:pStyle w:val="ListParagraph"/>
        <w:ind w:left="0" w:firstLine="284"/>
        <w:jc w:val="both"/>
        <w:rPr>
          <w:sz w:val="24"/>
          <w:szCs w:val="24"/>
        </w:rPr>
      </w:pPr>
      <w:proofErr w:type="gramStart"/>
      <w:r>
        <w:rPr>
          <w:sz w:val="24"/>
          <w:szCs w:val="24"/>
        </w:rPr>
        <w:t>Tanggapan</w:t>
      </w:r>
      <w:r w:rsidRPr="008310FE">
        <w:rPr>
          <w:sz w:val="24"/>
          <w:szCs w:val="24"/>
        </w:rPr>
        <w:t xml:space="preserve"> dari responden ke variabel kualitas layanan, kualitas produk dan iklan, termasuk kategori yang </w:t>
      </w:r>
      <w:r>
        <w:rPr>
          <w:sz w:val="24"/>
          <w:szCs w:val="24"/>
        </w:rPr>
        <w:t>baik</w:t>
      </w:r>
      <w:r w:rsidRPr="008310FE">
        <w:rPr>
          <w:sz w:val="24"/>
          <w:szCs w:val="24"/>
        </w:rPr>
        <w:t>.</w:t>
      </w:r>
      <w:proofErr w:type="gramEnd"/>
      <w:r w:rsidRPr="008310FE">
        <w:rPr>
          <w:sz w:val="24"/>
          <w:szCs w:val="24"/>
        </w:rPr>
        <w:t xml:space="preserve"> </w:t>
      </w:r>
      <w:proofErr w:type="gramStart"/>
      <w:r w:rsidRPr="008310FE">
        <w:rPr>
          <w:sz w:val="24"/>
          <w:szCs w:val="24"/>
        </w:rPr>
        <w:t xml:space="preserve">Demikian juga dengan kepuasan </w:t>
      </w:r>
      <w:r>
        <w:rPr>
          <w:sz w:val="24"/>
          <w:szCs w:val="24"/>
        </w:rPr>
        <w:t>nasabah</w:t>
      </w:r>
      <w:r w:rsidRPr="008310FE">
        <w:rPr>
          <w:sz w:val="24"/>
          <w:szCs w:val="24"/>
        </w:rPr>
        <w:t>, termasuk kategori yang baik.</w:t>
      </w:r>
      <w:proofErr w:type="gramEnd"/>
      <w:r w:rsidRPr="008310FE">
        <w:rPr>
          <w:sz w:val="24"/>
          <w:szCs w:val="24"/>
        </w:rPr>
        <w:t xml:space="preserve"> </w:t>
      </w:r>
      <w:proofErr w:type="gramStart"/>
      <w:r w:rsidRPr="008310FE">
        <w:rPr>
          <w:sz w:val="24"/>
          <w:szCs w:val="24"/>
        </w:rPr>
        <w:t xml:space="preserve">Ini menunjukkan bahwa </w:t>
      </w:r>
      <w:r>
        <w:rPr>
          <w:sz w:val="24"/>
          <w:szCs w:val="24"/>
        </w:rPr>
        <w:t>tanggapan resp</w:t>
      </w:r>
      <w:r w:rsidRPr="008310FE">
        <w:rPr>
          <w:sz w:val="24"/>
          <w:szCs w:val="24"/>
        </w:rPr>
        <w:t xml:space="preserve">onden terhadap empat variabel termasuk dalam kategori yang </w:t>
      </w:r>
      <w:r>
        <w:rPr>
          <w:sz w:val="24"/>
          <w:szCs w:val="24"/>
        </w:rPr>
        <w:t>baik</w:t>
      </w:r>
      <w:r w:rsidRPr="008310FE">
        <w:rPr>
          <w:sz w:val="24"/>
          <w:szCs w:val="24"/>
        </w:rPr>
        <w:t>.</w:t>
      </w:r>
      <w:proofErr w:type="gramEnd"/>
      <w:r w:rsidRPr="008310FE">
        <w:rPr>
          <w:sz w:val="24"/>
          <w:szCs w:val="24"/>
        </w:rPr>
        <w:t xml:space="preserve"> </w:t>
      </w:r>
      <w:proofErr w:type="gramStart"/>
      <w:r w:rsidRPr="008310FE">
        <w:rPr>
          <w:sz w:val="24"/>
          <w:szCs w:val="24"/>
        </w:rPr>
        <w:t xml:space="preserve">Tingkat hubungan antara kualitas layanan, kualitas produk dan iklan dengan kepuasan </w:t>
      </w:r>
      <w:r>
        <w:rPr>
          <w:sz w:val="24"/>
          <w:szCs w:val="24"/>
        </w:rPr>
        <w:t>nasabah</w:t>
      </w:r>
      <w:r w:rsidRPr="008310FE">
        <w:rPr>
          <w:sz w:val="24"/>
          <w:szCs w:val="24"/>
        </w:rPr>
        <w:t xml:space="preserve"> yang termasuk dalam kategori yang sangat kuat.</w:t>
      </w:r>
      <w:proofErr w:type="gramEnd"/>
      <w:r w:rsidRPr="008310FE">
        <w:rPr>
          <w:sz w:val="24"/>
          <w:szCs w:val="24"/>
        </w:rPr>
        <w:t xml:space="preserve"> </w:t>
      </w:r>
      <w:proofErr w:type="gramStart"/>
      <w:r w:rsidRPr="008310FE">
        <w:rPr>
          <w:sz w:val="24"/>
          <w:szCs w:val="24"/>
        </w:rPr>
        <w:t xml:space="preserve">Ini menunjukkan hubungan yang sangat kuat antara kualitas layanan, kualitas produk dan iklan dengan kepuasan </w:t>
      </w:r>
      <w:r>
        <w:rPr>
          <w:sz w:val="24"/>
          <w:szCs w:val="24"/>
        </w:rPr>
        <w:t>nasabah</w:t>
      </w:r>
      <w:r w:rsidRPr="008310FE">
        <w:rPr>
          <w:sz w:val="24"/>
          <w:szCs w:val="24"/>
        </w:rPr>
        <w:t>.</w:t>
      </w:r>
      <w:proofErr w:type="gramEnd"/>
    </w:p>
    <w:p w:rsidR="00D62A20" w:rsidRPr="008F5486" w:rsidRDefault="00D62A20" w:rsidP="00AF2647">
      <w:pPr>
        <w:pStyle w:val="ListParagraph"/>
        <w:ind w:left="0" w:firstLine="284"/>
        <w:jc w:val="both"/>
        <w:rPr>
          <w:color w:val="000000"/>
          <w:sz w:val="24"/>
          <w:szCs w:val="24"/>
        </w:rPr>
      </w:pPr>
      <w:r w:rsidRPr="008F5486">
        <w:rPr>
          <w:sz w:val="24"/>
          <w:szCs w:val="24"/>
        </w:rPr>
        <w:t xml:space="preserve">Berdasarkan perhitungan korelasi diketahui bahwa korelasi yang diperoleh dari kualitas pelayanan, </w:t>
      </w:r>
      <w:proofErr w:type="gramStart"/>
      <w:r w:rsidRPr="008F5486">
        <w:rPr>
          <w:sz w:val="24"/>
          <w:szCs w:val="24"/>
        </w:rPr>
        <w:t>kualitas  produk</w:t>
      </w:r>
      <w:proofErr w:type="gramEnd"/>
      <w:r w:rsidRPr="008F5486">
        <w:rPr>
          <w:sz w:val="24"/>
          <w:szCs w:val="24"/>
        </w:rPr>
        <w:t xml:space="preserve"> dan iklan terhadap kepuasan nasabah sebesar 80.9%. Hal ini menunjukkan bahwa kualitas pelayanan, </w:t>
      </w:r>
      <w:proofErr w:type="gramStart"/>
      <w:r w:rsidRPr="008F5486">
        <w:rPr>
          <w:sz w:val="24"/>
          <w:szCs w:val="24"/>
        </w:rPr>
        <w:t>kualitas  produk</w:t>
      </w:r>
      <w:proofErr w:type="gramEnd"/>
      <w:r w:rsidRPr="008F5486">
        <w:rPr>
          <w:sz w:val="24"/>
          <w:szCs w:val="24"/>
        </w:rPr>
        <w:t xml:space="preserve"> dan iklan berpengaruh kuat terhadap kepuasan </w:t>
      </w:r>
      <w:r w:rsidRPr="008F5486">
        <w:rPr>
          <w:sz w:val="24"/>
          <w:szCs w:val="24"/>
        </w:rPr>
        <w:lastRenderedPageBreak/>
        <w:t xml:space="preserve">nasabah. Jika kualitas pelayanan, </w:t>
      </w:r>
      <w:proofErr w:type="gramStart"/>
      <w:r w:rsidRPr="008F5486">
        <w:rPr>
          <w:sz w:val="24"/>
          <w:szCs w:val="24"/>
        </w:rPr>
        <w:t>kualitas  produk</w:t>
      </w:r>
      <w:proofErr w:type="gramEnd"/>
      <w:r w:rsidRPr="008F5486">
        <w:rPr>
          <w:sz w:val="24"/>
          <w:szCs w:val="24"/>
        </w:rPr>
        <w:t xml:space="preserve"> dan iklan meningkat, maka kepuasan nasabah juga akan mengalami peningkatan. </w:t>
      </w:r>
      <w:proofErr w:type="gramStart"/>
      <w:r w:rsidRPr="008F5486">
        <w:rPr>
          <w:sz w:val="24"/>
          <w:szCs w:val="24"/>
        </w:rPr>
        <w:t>Berdasarkan perhitungan uji f, diketahui bahwa f</w:t>
      </w:r>
      <w:r w:rsidRPr="008F5486">
        <w:rPr>
          <w:sz w:val="24"/>
          <w:szCs w:val="24"/>
          <w:vertAlign w:val="subscript"/>
        </w:rPr>
        <w:t>hitung</w:t>
      </w:r>
      <w:r w:rsidRPr="008F5486">
        <w:rPr>
          <w:sz w:val="24"/>
          <w:szCs w:val="24"/>
        </w:rPr>
        <w:t xml:space="preserve"> sebesar 65.088, sedangkan t</w:t>
      </w:r>
      <w:r w:rsidRPr="008F5486">
        <w:rPr>
          <w:sz w:val="24"/>
          <w:szCs w:val="24"/>
          <w:vertAlign w:val="subscript"/>
        </w:rPr>
        <w:t>tabel</w:t>
      </w:r>
      <w:r w:rsidRPr="008F5486">
        <w:rPr>
          <w:sz w:val="24"/>
          <w:szCs w:val="24"/>
        </w:rPr>
        <w:t xml:space="preserve"> sebesar 4.00.</w:t>
      </w:r>
      <w:proofErr w:type="gramEnd"/>
      <w:r w:rsidRPr="008F5486">
        <w:rPr>
          <w:sz w:val="24"/>
          <w:szCs w:val="24"/>
        </w:rPr>
        <w:t xml:space="preserve"> </w:t>
      </w:r>
      <w:proofErr w:type="gramStart"/>
      <w:r w:rsidRPr="008F5486">
        <w:rPr>
          <w:sz w:val="24"/>
          <w:szCs w:val="24"/>
        </w:rPr>
        <w:t>perolehan</w:t>
      </w:r>
      <w:proofErr w:type="gramEnd"/>
      <w:r w:rsidRPr="008F5486">
        <w:rPr>
          <w:sz w:val="24"/>
          <w:szCs w:val="24"/>
        </w:rPr>
        <w:t xml:space="preserve"> angka tersebut menunjukkan bahwa f</w:t>
      </w:r>
      <w:r w:rsidRPr="008F5486">
        <w:rPr>
          <w:sz w:val="24"/>
          <w:szCs w:val="24"/>
          <w:vertAlign w:val="subscript"/>
        </w:rPr>
        <w:t>hitung</w:t>
      </w:r>
      <w:r w:rsidRPr="008F5486">
        <w:rPr>
          <w:sz w:val="24"/>
          <w:szCs w:val="24"/>
        </w:rPr>
        <w:t xml:space="preserve"> &gt; dari f</w:t>
      </w:r>
      <w:r w:rsidRPr="008F5486">
        <w:rPr>
          <w:sz w:val="24"/>
          <w:szCs w:val="24"/>
          <w:vertAlign w:val="subscript"/>
        </w:rPr>
        <w:t>tabel</w:t>
      </w:r>
      <w:r w:rsidRPr="008F5486">
        <w:rPr>
          <w:sz w:val="24"/>
          <w:szCs w:val="24"/>
        </w:rPr>
        <w:t xml:space="preserve">. Menurut Kaidah disebutkana bahwa </w:t>
      </w:r>
      <w:r w:rsidRPr="008F5486">
        <w:rPr>
          <w:color w:val="000000"/>
          <w:sz w:val="24"/>
          <w:szCs w:val="24"/>
          <w:lang w:val="sv-SE"/>
        </w:rPr>
        <w:t xml:space="preserve">jika </w:t>
      </w:r>
      <w:r w:rsidRPr="008F5486">
        <w:rPr>
          <w:color w:val="000000"/>
          <w:sz w:val="24"/>
          <w:szCs w:val="24"/>
        </w:rPr>
        <w:t>f</w:t>
      </w:r>
      <w:r w:rsidRPr="008F5486">
        <w:rPr>
          <w:color w:val="000000"/>
          <w:sz w:val="24"/>
          <w:szCs w:val="24"/>
          <w:vertAlign w:val="subscript"/>
          <w:lang w:val="sv-SE"/>
        </w:rPr>
        <w:t>hitung</w:t>
      </w:r>
      <w:r w:rsidRPr="008F5486">
        <w:rPr>
          <w:color w:val="000000"/>
          <w:sz w:val="24"/>
          <w:szCs w:val="24"/>
          <w:lang w:val="sv-SE"/>
        </w:rPr>
        <w:t xml:space="preserve">&gt; </w:t>
      </w:r>
      <w:r w:rsidRPr="008F5486">
        <w:rPr>
          <w:color w:val="000000"/>
          <w:sz w:val="24"/>
          <w:szCs w:val="24"/>
        </w:rPr>
        <w:t>f</w:t>
      </w:r>
      <w:r w:rsidRPr="008F5486">
        <w:rPr>
          <w:color w:val="000000"/>
          <w:sz w:val="24"/>
          <w:szCs w:val="24"/>
          <w:vertAlign w:val="subscript"/>
          <w:lang w:val="sv-SE"/>
        </w:rPr>
        <w:t>tabel</w:t>
      </w:r>
      <w:r w:rsidRPr="008F5486">
        <w:rPr>
          <w:color w:val="000000"/>
          <w:sz w:val="24"/>
          <w:szCs w:val="24"/>
          <w:lang w:val="sv-SE"/>
        </w:rPr>
        <w:t xml:space="preserve">, maka </w:t>
      </w:r>
      <w:r w:rsidRPr="008F5486">
        <w:rPr>
          <w:color w:val="000000"/>
          <w:sz w:val="24"/>
          <w:szCs w:val="24"/>
        </w:rPr>
        <w:t xml:space="preserve">hipotesis di terima, </w:t>
      </w:r>
      <w:proofErr w:type="gramStart"/>
      <w:r w:rsidRPr="008F5486">
        <w:rPr>
          <w:color w:val="000000"/>
          <w:sz w:val="24"/>
          <w:szCs w:val="24"/>
        </w:rPr>
        <w:t xml:space="preserve">artinya  </w:t>
      </w:r>
      <w:r w:rsidRPr="008F5486">
        <w:rPr>
          <w:sz w:val="24"/>
          <w:szCs w:val="24"/>
        </w:rPr>
        <w:t>kualitas</w:t>
      </w:r>
      <w:proofErr w:type="gramEnd"/>
      <w:r w:rsidRPr="008F5486">
        <w:rPr>
          <w:sz w:val="24"/>
          <w:szCs w:val="24"/>
        </w:rPr>
        <w:t xml:space="preserve"> pelayanan, kualitas  produk dan iklan </w:t>
      </w:r>
      <w:r w:rsidRPr="008F5486">
        <w:rPr>
          <w:color w:val="000000"/>
          <w:sz w:val="24"/>
          <w:szCs w:val="24"/>
        </w:rPr>
        <w:t xml:space="preserve">berpengaruh </w:t>
      </w:r>
      <w:r w:rsidRPr="008F5486">
        <w:rPr>
          <w:color w:val="000000"/>
          <w:sz w:val="24"/>
          <w:szCs w:val="24"/>
          <w:lang w:val="sv-SE"/>
        </w:rPr>
        <w:t>signifikan</w:t>
      </w:r>
      <w:r w:rsidRPr="008F5486">
        <w:rPr>
          <w:color w:val="000000"/>
          <w:sz w:val="24"/>
          <w:szCs w:val="24"/>
        </w:rPr>
        <w:t xml:space="preserve"> terhadap kepuasan nasabah.</w:t>
      </w:r>
    </w:p>
    <w:p w:rsidR="00D62A20" w:rsidRDefault="00D62A20" w:rsidP="00AF2647">
      <w:pPr>
        <w:pStyle w:val="ListParagraph"/>
        <w:ind w:left="0" w:firstLine="284"/>
        <w:jc w:val="both"/>
        <w:rPr>
          <w:sz w:val="24"/>
          <w:szCs w:val="24"/>
        </w:rPr>
      </w:pPr>
      <w:proofErr w:type="gramStart"/>
      <w:r w:rsidRPr="008F5486">
        <w:rPr>
          <w:color w:val="000000"/>
          <w:sz w:val="24"/>
          <w:szCs w:val="24"/>
        </w:rPr>
        <w:t xml:space="preserve">Penelitian ini sejalan dengan hasil penelitian yang dilakukan </w:t>
      </w:r>
      <w:r w:rsidRPr="008F5486">
        <w:rPr>
          <w:sz w:val="24"/>
          <w:szCs w:val="24"/>
          <w:lang w:val="it-IT"/>
        </w:rPr>
        <w:t>Made Novandri SN</w:t>
      </w:r>
      <w:r w:rsidRPr="008F5486">
        <w:rPr>
          <w:sz w:val="24"/>
          <w:szCs w:val="24"/>
        </w:rPr>
        <w:t>.</w:t>
      </w:r>
      <w:proofErr w:type="gramEnd"/>
      <w:r w:rsidRPr="008F5486">
        <w:rPr>
          <w:sz w:val="24"/>
          <w:szCs w:val="24"/>
        </w:rPr>
        <w:t xml:space="preserve"> 2016, menunjukkan </w:t>
      </w:r>
      <w:proofErr w:type="gramStart"/>
      <w:r w:rsidRPr="008F5486">
        <w:rPr>
          <w:sz w:val="24"/>
          <w:szCs w:val="24"/>
        </w:rPr>
        <w:t>bahwa  semua</w:t>
      </w:r>
      <w:proofErr w:type="gramEnd"/>
      <w:r w:rsidRPr="008F5486">
        <w:rPr>
          <w:sz w:val="24"/>
          <w:szCs w:val="24"/>
        </w:rPr>
        <w:t xml:space="preserve"> variabel independen (kualitas produk, harga dan iklan) berpengaruh positif terhadap  keputusan pembelian. </w:t>
      </w:r>
      <w:proofErr w:type="gramStart"/>
      <w:r w:rsidRPr="008F5486">
        <w:rPr>
          <w:sz w:val="24"/>
          <w:szCs w:val="24"/>
        </w:rPr>
        <w:t>Hal ini menunjukkan kesesuaian antara hasil penelitian ini dengan hasil penelitian terdahulu tersebut.</w:t>
      </w:r>
      <w:proofErr w:type="gramEnd"/>
    </w:p>
    <w:p w:rsidR="006B415E" w:rsidRDefault="00D62A20" w:rsidP="00AF2647">
      <w:pPr>
        <w:pStyle w:val="BodyText"/>
        <w:spacing w:line="276" w:lineRule="auto"/>
        <w:ind w:right="156" w:firstLine="284"/>
        <w:jc w:val="both"/>
        <w:rPr>
          <w:lang w:val="id-ID"/>
        </w:rPr>
      </w:pPr>
      <w:r w:rsidRPr="00F63C65">
        <w:rPr>
          <w:sz w:val="24"/>
          <w:szCs w:val="24"/>
        </w:rPr>
        <w:t xml:space="preserve">Dengan kualitas layanan, kualitas produk dan iklan adalah salah satu upaya </w:t>
      </w:r>
      <w:r>
        <w:rPr>
          <w:sz w:val="24"/>
          <w:szCs w:val="24"/>
        </w:rPr>
        <w:t xml:space="preserve">BNI </w:t>
      </w:r>
      <w:r w:rsidRPr="00F63C65">
        <w:rPr>
          <w:sz w:val="24"/>
          <w:szCs w:val="24"/>
        </w:rPr>
        <w:t xml:space="preserve">cabang Banjar yang telah memutuskan untuk melakukan standar kualitas layanan dengan menetapkan sejumlah aturan yang disesuaikan dengan konsep atau teori tersebut dari kualitas layanan untuk berkontribusi pada perilaku </w:t>
      </w:r>
      <w:r>
        <w:rPr>
          <w:sz w:val="24"/>
          <w:szCs w:val="24"/>
        </w:rPr>
        <w:t>nasabah</w:t>
      </w:r>
      <w:r w:rsidRPr="00F63C65">
        <w:rPr>
          <w:sz w:val="24"/>
          <w:szCs w:val="24"/>
        </w:rPr>
        <w:t xml:space="preserve"> untuk menciptakan perasaan puas sehubungan dengan </w:t>
      </w:r>
      <w:r>
        <w:rPr>
          <w:sz w:val="24"/>
          <w:szCs w:val="24"/>
        </w:rPr>
        <w:t>nasabah (kepuasan konsumen) di</w:t>
      </w:r>
      <w:r w:rsidRPr="00F63C65">
        <w:rPr>
          <w:sz w:val="24"/>
          <w:szCs w:val="24"/>
        </w:rPr>
        <w:t xml:space="preserve">mana </w:t>
      </w:r>
      <w:r>
        <w:rPr>
          <w:sz w:val="24"/>
          <w:szCs w:val="24"/>
        </w:rPr>
        <w:t xml:space="preserve">hal tersebut </w:t>
      </w:r>
      <w:r w:rsidRPr="00F63C65">
        <w:rPr>
          <w:sz w:val="24"/>
          <w:szCs w:val="24"/>
        </w:rPr>
        <w:t xml:space="preserve">menjadi pengalaman untuk menyebabkan loyalitas </w:t>
      </w:r>
      <w:r>
        <w:rPr>
          <w:sz w:val="24"/>
          <w:szCs w:val="24"/>
        </w:rPr>
        <w:t>nasabah</w:t>
      </w:r>
      <w:r w:rsidRPr="00F63C65">
        <w:rPr>
          <w:sz w:val="24"/>
          <w:szCs w:val="24"/>
        </w:rPr>
        <w:t xml:space="preserve"> pada layanan perbankan. </w:t>
      </w:r>
      <w:r w:rsidRPr="00F66702">
        <w:rPr>
          <w:sz w:val="24"/>
          <w:szCs w:val="24"/>
        </w:rPr>
        <w:t xml:space="preserve">Produk yang dapat melebihi harapan nasabah dapat memunculkan loyalitas untuk menggunakan </w:t>
      </w:r>
      <w:r>
        <w:rPr>
          <w:sz w:val="24"/>
          <w:szCs w:val="24"/>
        </w:rPr>
        <w:t>layanan di masa depan</w:t>
      </w:r>
      <w:r w:rsidR="004205EE">
        <w:t>.</w:t>
      </w:r>
    </w:p>
    <w:p w:rsidR="00AF2647" w:rsidRPr="00AF2647" w:rsidRDefault="00AF2647" w:rsidP="00AF2647">
      <w:pPr>
        <w:pStyle w:val="BodyText"/>
        <w:spacing w:line="276" w:lineRule="auto"/>
        <w:ind w:right="156" w:firstLine="284"/>
        <w:jc w:val="both"/>
        <w:rPr>
          <w:lang w:val="id-ID"/>
        </w:rPr>
      </w:pPr>
    </w:p>
    <w:p w:rsidR="006B415E" w:rsidRDefault="006B415E" w:rsidP="00AF2647">
      <w:pPr>
        <w:pStyle w:val="BodyText"/>
        <w:spacing w:before="4"/>
        <w:ind w:firstLine="284"/>
        <w:rPr>
          <w:sz w:val="24"/>
        </w:rPr>
      </w:pPr>
    </w:p>
    <w:p w:rsidR="006B415E" w:rsidRDefault="004205EE">
      <w:pPr>
        <w:pStyle w:val="Heading1"/>
        <w:numPr>
          <w:ilvl w:val="0"/>
          <w:numId w:val="2"/>
        </w:numPr>
        <w:tabs>
          <w:tab w:val="left" w:pos="872"/>
          <w:tab w:val="left" w:pos="873"/>
        </w:tabs>
        <w:ind w:left="872"/>
      </w:pPr>
      <w:r>
        <w:t>CONCLUSION</w:t>
      </w:r>
    </w:p>
    <w:p w:rsidR="00D62A20" w:rsidRPr="00D62A20" w:rsidRDefault="00D62A20" w:rsidP="00AF2647">
      <w:pPr>
        <w:widowControl/>
        <w:autoSpaceDE/>
        <w:autoSpaceDN/>
        <w:ind w:firstLine="304"/>
        <w:contextualSpacing/>
        <w:jc w:val="both"/>
        <w:rPr>
          <w:sz w:val="24"/>
          <w:szCs w:val="24"/>
        </w:rPr>
      </w:pPr>
      <w:proofErr w:type="gramStart"/>
      <w:r w:rsidRPr="00D62A20">
        <w:rPr>
          <w:sz w:val="24"/>
          <w:szCs w:val="24"/>
        </w:rPr>
        <w:t xml:space="preserve">Tanggapan responden terhadap variabel kualitas pelayanan, cenderung baik, begitu juga dengan </w:t>
      </w:r>
      <w:r w:rsidRPr="00D62A20">
        <w:rPr>
          <w:color w:val="000000"/>
          <w:sz w:val="24"/>
          <w:szCs w:val="24"/>
        </w:rPr>
        <w:t>kepuasan nasabah, termasuk kategori baik.</w:t>
      </w:r>
      <w:proofErr w:type="gramEnd"/>
      <w:r w:rsidRPr="00D62A20">
        <w:rPr>
          <w:color w:val="000000"/>
          <w:sz w:val="24"/>
          <w:szCs w:val="24"/>
        </w:rPr>
        <w:t xml:space="preserve"> </w:t>
      </w:r>
      <w:proofErr w:type="gramStart"/>
      <w:r w:rsidRPr="00D62A20">
        <w:rPr>
          <w:color w:val="000000"/>
          <w:sz w:val="24"/>
          <w:szCs w:val="24"/>
        </w:rPr>
        <w:t>Dengan demkian maka kualitas pelayanan berpengaruh terhadap kepuasan nasabah.</w:t>
      </w:r>
      <w:proofErr w:type="gramEnd"/>
      <w:r w:rsidRPr="00D62A20">
        <w:rPr>
          <w:color w:val="000000"/>
          <w:sz w:val="24"/>
          <w:szCs w:val="24"/>
        </w:rPr>
        <w:t xml:space="preserve"> Artinya jika kualitas pelayanan terus ditingkatkan maka </w:t>
      </w:r>
      <w:proofErr w:type="gramStart"/>
      <w:r w:rsidRPr="00D62A20">
        <w:rPr>
          <w:color w:val="000000"/>
          <w:sz w:val="24"/>
          <w:szCs w:val="24"/>
        </w:rPr>
        <w:t>akan  diikuti</w:t>
      </w:r>
      <w:proofErr w:type="gramEnd"/>
      <w:r w:rsidRPr="00D62A20">
        <w:rPr>
          <w:color w:val="000000"/>
          <w:sz w:val="24"/>
          <w:szCs w:val="24"/>
        </w:rPr>
        <w:t xml:space="preserve"> oleh peningkatan kepuasan nasabahnya.</w:t>
      </w:r>
    </w:p>
    <w:p w:rsidR="00D62A20" w:rsidRPr="00D62A20" w:rsidRDefault="00D62A20" w:rsidP="00AF2647">
      <w:pPr>
        <w:widowControl/>
        <w:autoSpaceDE/>
        <w:autoSpaceDN/>
        <w:ind w:firstLine="304"/>
        <w:contextualSpacing/>
        <w:jc w:val="both"/>
        <w:rPr>
          <w:sz w:val="24"/>
          <w:szCs w:val="24"/>
        </w:rPr>
      </w:pPr>
      <w:proofErr w:type="gramStart"/>
      <w:r w:rsidRPr="00D62A20">
        <w:rPr>
          <w:sz w:val="24"/>
          <w:szCs w:val="24"/>
        </w:rPr>
        <w:lastRenderedPageBreak/>
        <w:t xml:space="preserve">Tanggapan responden terhadap variabel kualitas produk, cenderung baik, begitu juga dengan </w:t>
      </w:r>
      <w:r w:rsidRPr="00D62A20">
        <w:rPr>
          <w:color w:val="000000"/>
          <w:sz w:val="24"/>
          <w:szCs w:val="24"/>
        </w:rPr>
        <w:t>kepuasan nasabah, termasuk kategori baik.</w:t>
      </w:r>
      <w:proofErr w:type="gramEnd"/>
      <w:r w:rsidRPr="00D62A20">
        <w:rPr>
          <w:color w:val="000000"/>
          <w:sz w:val="24"/>
          <w:szCs w:val="24"/>
        </w:rPr>
        <w:t xml:space="preserve"> </w:t>
      </w:r>
      <w:proofErr w:type="gramStart"/>
      <w:r w:rsidRPr="00D62A20">
        <w:rPr>
          <w:color w:val="000000"/>
          <w:sz w:val="24"/>
          <w:szCs w:val="24"/>
        </w:rPr>
        <w:t>Dengan demkian maka kualitas produk berpengaruh terhadap kepuasan nasabah.</w:t>
      </w:r>
      <w:proofErr w:type="gramEnd"/>
      <w:r w:rsidRPr="00D62A20">
        <w:rPr>
          <w:color w:val="000000"/>
          <w:sz w:val="24"/>
          <w:szCs w:val="24"/>
        </w:rPr>
        <w:t xml:space="preserve"> Artinya jika kualitas produk terus ditingkatkan maka </w:t>
      </w:r>
      <w:proofErr w:type="gramStart"/>
      <w:r w:rsidRPr="00D62A20">
        <w:rPr>
          <w:color w:val="000000"/>
          <w:sz w:val="24"/>
          <w:szCs w:val="24"/>
        </w:rPr>
        <w:t>akan</w:t>
      </w:r>
      <w:proofErr w:type="gramEnd"/>
      <w:r w:rsidRPr="00D62A20">
        <w:rPr>
          <w:color w:val="000000"/>
          <w:sz w:val="24"/>
          <w:szCs w:val="24"/>
        </w:rPr>
        <w:t xml:space="preserve"> diikuti oleh peningkatan kepuasan nasabahnya.</w:t>
      </w:r>
    </w:p>
    <w:p w:rsidR="00D62A20" w:rsidRPr="00D62A20" w:rsidRDefault="00D62A20" w:rsidP="00AF2647">
      <w:pPr>
        <w:widowControl/>
        <w:autoSpaceDE/>
        <w:autoSpaceDN/>
        <w:ind w:firstLine="304"/>
        <w:contextualSpacing/>
        <w:jc w:val="both"/>
        <w:rPr>
          <w:sz w:val="24"/>
          <w:szCs w:val="24"/>
        </w:rPr>
      </w:pPr>
      <w:proofErr w:type="gramStart"/>
      <w:r w:rsidRPr="00D62A20">
        <w:rPr>
          <w:sz w:val="24"/>
          <w:szCs w:val="24"/>
        </w:rPr>
        <w:t xml:space="preserve">Tanggapan responden terhadap variabel iklan cenderung baik, begitu juga dengan </w:t>
      </w:r>
      <w:r w:rsidRPr="00D62A20">
        <w:rPr>
          <w:color w:val="000000"/>
          <w:sz w:val="24"/>
          <w:szCs w:val="24"/>
        </w:rPr>
        <w:t>kepuasan nasabah, termasuk kategori baik.</w:t>
      </w:r>
      <w:proofErr w:type="gramEnd"/>
      <w:r w:rsidRPr="00D62A20">
        <w:rPr>
          <w:color w:val="000000"/>
          <w:sz w:val="24"/>
          <w:szCs w:val="24"/>
        </w:rPr>
        <w:t xml:space="preserve"> </w:t>
      </w:r>
      <w:proofErr w:type="gramStart"/>
      <w:r w:rsidRPr="00D62A20">
        <w:rPr>
          <w:color w:val="000000"/>
          <w:sz w:val="24"/>
          <w:szCs w:val="24"/>
        </w:rPr>
        <w:t>Dengan demkian maka iklan berpengaruh terhadap kepuasan nasabah.</w:t>
      </w:r>
      <w:proofErr w:type="gramEnd"/>
      <w:r w:rsidRPr="00D62A20">
        <w:rPr>
          <w:color w:val="000000"/>
          <w:sz w:val="24"/>
          <w:szCs w:val="24"/>
        </w:rPr>
        <w:t xml:space="preserve"> Artinya jika iklan terus ditingkatkan maka </w:t>
      </w:r>
      <w:proofErr w:type="gramStart"/>
      <w:r w:rsidRPr="00D62A20">
        <w:rPr>
          <w:color w:val="000000"/>
          <w:sz w:val="24"/>
          <w:szCs w:val="24"/>
        </w:rPr>
        <w:t>akan  diikuti</w:t>
      </w:r>
      <w:proofErr w:type="gramEnd"/>
      <w:r w:rsidRPr="00D62A20">
        <w:rPr>
          <w:color w:val="000000"/>
          <w:sz w:val="24"/>
          <w:szCs w:val="24"/>
        </w:rPr>
        <w:t xml:space="preserve"> oleh peningkatan kepuasan nasabahnya.</w:t>
      </w:r>
    </w:p>
    <w:p w:rsidR="00D62A20" w:rsidRPr="00D62A20" w:rsidRDefault="00D62A20" w:rsidP="00AF2647">
      <w:pPr>
        <w:widowControl/>
        <w:autoSpaceDE/>
        <w:autoSpaceDN/>
        <w:ind w:firstLine="304"/>
        <w:contextualSpacing/>
        <w:jc w:val="both"/>
        <w:rPr>
          <w:sz w:val="24"/>
          <w:szCs w:val="24"/>
        </w:rPr>
      </w:pPr>
      <w:r w:rsidRPr="00D62A20">
        <w:rPr>
          <w:sz w:val="24"/>
          <w:szCs w:val="24"/>
        </w:rPr>
        <w:t xml:space="preserve">Tanggapan responden terhadap variabel kualitas pelayanan, kualitas produk dan </w:t>
      </w:r>
      <w:proofErr w:type="gramStart"/>
      <w:r w:rsidRPr="00D62A20">
        <w:rPr>
          <w:sz w:val="24"/>
          <w:szCs w:val="24"/>
        </w:rPr>
        <w:t>iklan  cenderung</w:t>
      </w:r>
      <w:proofErr w:type="gramEnd"/>
      <w:r w:rsidRPr="00D62A20">
        <w:rPr>
          <w:sz w:val="24"/>
          <w:szCs w:val="24"/>
        </w:rPr>
        <w:t xml:space="preserve"> baik, begitu juga dengan </w:t>
      </w:r>
      <w:r w:rsidRPr="00D62A20">
        <w:rPr>
          <w:color w:val="000000"/>
          <w:sz w:val="24"/>
          <w:szCs w:val="24"/>
        </w:rPr>
        <w:t xml:space="preserve">kepuasan nasabah, termasuk kategori baik. </w:t>
      </w:r>
      <w:proofErr w:type="gramStart"/>
      <w:r w:rsidRPr="00D62A20">
        <w:rPr>
          <w:color w:val="000000"/>
          <w:sz w:val="24"/>
          <w:szCs w:val="24"/>
        </w:rPr>
        <w:t xml:space="preserve">Dengan demkian maka </w:t>
      </w:r>
      <w:r w:rsidRPr="00D62A20">
        <w:rPr>
          <w:sz w:val="24"/>
          <w:szCs w:val="24"/>
        </w:rPr>
        <w:t xml:space="preserve">kualitas pelayanan, kualitas produk dan iklan </w:t>
      </w:r>
      <w:r w:rsidRPr="00D62A20">
        <w:rPr>
          <w:color w:val="000000"/>
          <w:sz w:val="24"/>
          <w:szCs w:val="24"/>
        </w:rPr>
        <w:t>berpengaruh terhadap kepuasan nasabah.</w:t>
      </w:r>
      <w:proofErr w:type="gramEnd"/>
      <w:r w:rsidRPr="00D62A20">
        <w:rPr>
          <w:color w:val="000000"/>
          <w:sz w:val="24"/>
          <w:szCs w:val="24"/>
        </w:rPr>
        <w:t xml:space="preserve"> Artinya jika </w:t>
      </w:r>
      <w:r w:rsidRPr="00D62A20">
        <w:rPr>
          <w:sz w:val="24"/>
          <w:szCs w:val="24"/>
        </w:rPr>
        <w:t xml:space="preserve">kualitas pelayanan, kualitas produk dan </w:t>
      </w:r>
      <w:proofErr w:type="gramStart"/>
      <w:r w:rsidRPr="00D62A20">
        <w:rPr>
          <w:sz w:val="24"/>
          <w:szCs w:val="24"/>
        </w:rPr>
        <w:t xml:space="preserve">iklan  </w:t>
      </w:r>
      <w:r w:rsidRPr="00D62A20">
        <w:rPr>
          <w:color w:val="000000"/>
          <w:sz w:val="24"/>
          <w:szCs w:val="24"/>
        </w:rPr>
        <w:t>terus</w:t>
      </w:r>
      <w:proofErr w:type="gramEnd"/>
      <w:r w:rsidRPr="00D62A20">
        <w:rPr>
          <w:color w:val="000000"/>
          <w:sz w:val="24"/>
          <w:szCs w:val="24"/>
        </w:rPr>
        <w:t xml:space="preserve"> ditingkatkan maka akan  diikuti oleh peningkatan kepuasan nasabahnya.</w:t>
      </w:r>
    </w:p>
    <w:p w:rsidR="00D62A20" w:rsidRDefault="00D62A20" w:rsidP="00D62A20">
      <w:pPr>
        <w:pStyle w:val="ListParagraph"/>
        <w:widowControl/>
        <w:autoSpaceDE/>
        <w:autoSpaceDN/>
        <w:ind w:left="873" w:firstLine="0"/>
        <w:contextualSpacing/>
        <w:jc w:val="both"/>
        <w:rPr>
          <w:sz w:val="24"/>
          <w:szCs w:val="24"/>
          <w:lang w:val="id-ID"/>
        </w:rPr>
      </w:pPr>
    </w:p>
    <w:p w:rsidR="00AF2647" w:rsidRPr="00AF2647" w:rsidRDefault="00AF2647" w:rsidP="00D62A20">
      <w:pPr>
        <w:pStyle w:val="ListParagraph"/>
        <w:widowControl/>
        <w:autoSpaceDE/>
        <w:autoSpaceDN/>
        <w:ind w:left="873" w:firstLine="0"/>
        <w:contextualSpacing/>
        <w:jc w:val="both"/>
        <w:rPr>
          <w:sz w:val="24"/>
          <w:szCs w:val="24"/>
          <w:lang w:val="id-ID"/>
        </w:rPr>
      </w:pPr>
    </w:p>
    <w:p w:rsidR="00D62A20" w:rsidRPr="00D62A20" w:rsidRDefault="00D62A20" w:rsidP="00D62A20">
      <w:pPr>
        <w:jc w:val="both"/>
        <w:rPr>
          <w:b/>
          <w:sz w:val="24"/>
          <w:szCs w:val="24"/>
          <w:lang w:val="id-ID"/>
        </w:rPr>
      </w:pPr>
      <w:r>
        <w:rPr>
          <w:b/>
          <w:sz w:val="24"/>
          <w:szCs w:val="24"/>
          <w:lang w:val="id-ID"/>
        </w:rPr>
        <w:t>REFERENCES</w:t>
      </w:r>
    </w:p>
    <w:p w:rsidR="00D62A20"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Aaker, D. (2013 ). </w:t>
      </w:r>
      <w:r w:rsidRPr="008F5486">
        <w:rPr>
          <w:rFonts w:ascii="Times New Roman" w:hAnsi="Times New Roman" w:cs="Times New Roman"/>
          <w:i/>
          <w:iCs/>
          <w:noProof/>
          <w:sz w:val="24"/>
          <w:szCs w:val="24"/>
        </w:rPr>
        <w:t>Manajemen pemasaran strategi. Edisi kedelapan.</w:t>
      </w:r>
      <w:r w:rsidRPr="008F5486">
        <w:rPr>
          <w:rFonts w:ascii="Times New Roman" w:hAnsi="Times New Roman" w:cs="Times New Roman"/>
          <w:noProof/>
          <w:sz w:val="24"/>
          <w:szCs w:val="24"/>
        </w:rPr>
        <w:t xml:space="preserve"> Jakarta: Salemba Empat.</w:t>
      </w:r>
    </w:p>
    <w:p w:rsidR="00D62A20"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Anderson, F. d. (2014). </w:t>
      </w:r>
      <w:r w:rsidRPr="008F5486">
        <w:rPr>
          <w:rFonts w:ascii="Times New Roman" w:hAnsi="Times New Roman" w:cs="Times New Roman"/>
          <w:i/>
          <w:noProof/>
          <w:sz w:val="24"/>
          <w:szCs w:val="24"/>
        </w:rPr>
        <w:t>Customer Sutisfication sarcholer value</w:t>
      </w:r>
      <w:r w:rsidRPr="008F5486">
        <w:rPr>
          <w:rFonts w:ascii="Times New Roman" w:hAnsi="Times New Roman" w:cs="Times New Roman"/>
          <w:noProof/>
          <w:sz w:val="24"/>
          <w:szCs w:val="24"/>
        </w:rPr>
        <w:t xml:space="preserve">. </w:t>
      </w:r>
      <w:r w:rsidRPr="008F5486">
        <w:rPr>
          <w:rFonts w:ascii="Times New Roman" w:hAnsi="Times New Roman" w:cs="Times New Roman"/>
          <w:i/>
          <w:iCs/>
          <w:noProof/>
          <w:sz w:val="24"/>
          <w:szCs w:val="24"/>
        </w:rPr>
        <w:t xml:space="preserve">Journal of marketing vol. 68. Oktober. </w:t>
      </w:r>
      <w:r w:rsidRPr="008F5486">
        <w:rPr>
          <w:rFonts w:ascii="Times New Roman" w:hAnsi="Times New Roman" w:cs="Times New Roman"/>
          <w:noProof/>
          <w:sz w:val="24"/>
          <w:szCs w:val="24"/>
        </w:rPr>
        <w:t>, 172*185.</w:t>
      </w:r>
    </w:p>
    <w:p w:rsidR="00D62A20" w:rsidRPr="00FE0716" w:rsidRDefault="00D62A20" w:rsidP="00D62A20"/>
    <w:p w:rsidR="00D62A20"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Armstrong, K. d. ( 2016). </w:t>
      </w:r>
      <w:r w:rsidRPr="008F5486">
        <w:rPr>
          <w:rFonts w:ascii="Times New Roman" w:hAnsi="Times New Roman" w:cs="Times New Roman"/>
          <w:i/>
          <w:iCs/>
          <w:noProof/>
          <w:sz w:val="24"/>
          <w:szCs w:val="24"/>
        </w:rPr>
        <w:t>Prinsif of marketing 15 edition.</w:t>
      </w:r>
      <w:r w:rsidRPr="008F5486">
        <w:rPr>
          <w:rFonts w:ascii="Times New Roman" w:hAnsi="Times New Roman" w:cs="Times New Roman"/>
          <w:noProof/>
          <w:sz w:val="24"/>
          <w:szCs w:val="24"/>
        </w:rPr>
        <w:t xml:space="preserve"> Jakarta: Erlangga .</w:t>
      </w:r>
    </w:p>
    <w:p w:rsidR="00D62A20" w:rsidRPr="00FE0716" w:rsidRDefault="00D62A20" w:rsidP="00D62A20"/>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Bitner, Z. d. (2013). </w:t>
      </w:r>
      <w:r w:rsidRPr="008F5486">
        <w:rPr>
          <w:rFonts w:ascii="Times New Roman" w:hAnsi="Times New Roman" w:cs="Times New Roman"/>
          <w:i/>
          <w:iCs/>
          <w:noProof/>
          <w:sz w:val="24"/>
          <w:szCs w:val="24"/>
        </w:rPr>
        <w:t>Service marketing integrating customer vocus acrosshe firm 6th ed.</w:t>
      </w:r>
      <w:r w:rsidRPr="008F5486">
        <w:rPr>
          <w:rFonts w:ascii="Times New Roman" w:hAnsi="Times New Roman" w:cs="Times New Roman"/>
          <w:noProof/>
          <w:sz w:val="24"/>
          <w:szCs w:val="24"/>
        </w:rPr>
        <w:t xml:space="preserve"> Boston: Mc. Graww hill .</w:t>
      </w: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Boediono. (2016). </w:t>
      </w:r>
      <w:r w:rsidRPr="008F5486">
        <w:rPr>
          <w:rFonts w:ascii="Times New Roman" w:hAnsi="Times New Roman" w:cs="Times New Roman"/>
          <w:i/>
          <w:iCs/>
          <w:noProof/>
          <w:sz w:val="24"/>
          <w:szCs w:val="24"/>
        </w:rPr>
        <w:t>Ekonomi moneter edisi ke tiga.</w:t>
      </w:r>
      <w:r w:rsidRPr="008F5486">
        <w:rPr>
          <w:rFonts w:ascii="Times New Roman" w:hAnsi="Times New Roman" w:cs="Times New Roman"/>
          <w:noProof/>
          <w:sz w:val="24"/>
          <w:szCs w:val="24"/>
        </w:rPr>
        <w:t xml:space="preserve"> Jakarta: BPFE.</w:t>
      </w: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lastRenderedPageBreak/>
        <w:t xml:space="preserve">Buchari. (2015). </w:t>
      </w:r>
      <w:r w:rsidRPr="008F5486">
        <w:rPr>
          <w:rFonts w:ascii="Times New Roman" w:hAnsi="Times New Roman" w:cs="Times New Roman"/>
          <w:i/>
          <w:iCs/>
          <w:noProof/>
          <w:sz w:val="24"/>
          <w:szCs w:val="24"/>
        </w:rPr>
        <w:t>Manajemen Pemasaran dan Pemasaran Jasa.</w:t>
      </w:r>
      <w:r w:rsidRPr="008F5486">
        <w:rPr>
          <w:rFonts w:ascii="Times New Roman" w:hAnsi="Times New Roman" w:cs="Times New Roman"/>
          <w:noProof/>
          <w:sz w:val="24"/>
          <w:szCs w:val="24"/>
        </w:rPr>
        <w:t xml:space="preserve"> Jakarta: Gramedia.</w:t>
      </w: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Charles, L. e. (2016). </w:t>
      </w:r>
      <w:r w:rsidRPr="008F5486">
        <w:rPr>
          <w:rFonts w:ascii="Times New Roman" w:hAnsi="Times New Roman" w:cs="Times New Roman"/>
          <w:i/>
          <w:iCs/>
          <w:noProof/>
          <w:sz w:val="24"/>
          <w:szCs w:val="24"/>
        </w:rPr>
        <w:t>Pemasaran Edisi Pertama.</w:t>
      </w:r>
      <w:r w:rsidRPr="008F5486">
        <w:rPr>
          <w:rFonts w:ascii="Times New Roman" w:hAnsi="Times New Roman" w:cs="Times New Roman"/>
          <w:noProof/>
          <w:sz w:val="24"/>
          <w:szCs w:val="24"/>
        </w:rPr>
        <w:t xml:space="preserve"> Jakarta: Salemba Empat.</w:t>
      </w: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Durianto. (2013). </w:t>
      </w:r>
      <w:r w:rsidRPr="008F5486">
        <w:rPr>
          <w:rFonts w:ascii="Times New Roman" w:hAnsi="Times New Roman" w:cs="Times New Roman"/>
          <w:i/>
          <w:iCs/>
          <w:noProof/>
          <w:sz w:val="24"/>
          <w:szCs w:val="24"/>
        </w:rPr>
        <w:t>Strategi menaklukan pasar.</w:t>
      </w:r>
      <w:r w:rsidRPr="008F5486">
        <w:rPr>
          <w:rFonts w:ascii="Times New Roman" w:hAnsi="Times New Roman" w:cs="Times New Roman"/>
          <w:noProof/>
          <w:sz w:val="24"/>
          <w:szCs w:val="24"/>
        </w:rPr>
        <w:t xml:space="preserve"> Jakarta: Raja Grafindo.</w:t>
      </w:r>
    </w:p>
    <w:p w:rsidR="00D62A20" w:rsidRPr="008F5486" w:rsidRDefault="00D62A20" w:rsidP="00D62A20">
      <w:pPr>
        <w:pStyle w:val="Bibliography"/>
        <w:spacing w:after="0" w:line="240" w:lineRule="auto"/>
        <w:ind w:left="720" w:hanging="720"/>
        <w:jc w:val="both"/>
        <w:rPr>
          <w:rFonts w:ascii="Times New Roman" w:hAnsi="Times New Roman" w:cs="Times New Roman"/>
          <w:noProof/>
          <w:sz w:val="24"/>
          <w:szCs w:val="24"/>
        </w:rPr>
      </w:pPr>
    </w:p>
    <w:p w:rsidR="00D62A20" w:rsidRDefault="00D62A20" w:rsidP="00D62A20">
      <w:pPr>
        <w:pStyle w:val="Bibliography"/>
        <w:spacing w:after="0" w:line="240" w:lineRule="auto"/>
        <w:ind w:left="720" w:hanging="720"/>
        <w:jc w:val="both"/>
        <w:rPr>
          <w:rFonts w:ascii="Times New Roman" w:hAnsi="Times New Roman" w:cs="Times New Roman"/>
          <w:noProof/>
          <w:sz w:val="24"/>
          <w:szCs w:val="24"/>
        </w:rPr>
      </w:pPr>
      <w:r w:rsidRPr="008F5486">
        <w:rPr>
          <w:rFonts w:ascii="Times New Roman" w:hAnsi="Times New Roman" w:cs="Times New Roman"/>
          <w:noProof/>
          <w:sz w:val="24"/>
          <w:szCs w:val="24"/>
        </w:rPr>
        <w:t xml:space="preserve">Handoko. (2019). </w:t>
      </w:r>
      <w:r w:rsidRPr="008F5486">
        <w:rPr>
          <w:rFonts w:ascii="Times New Roman" w:hAnsi="Times New Roman" w:cs="Times New Roman"/>
          <w:i/>
          <w:iCs/>
          <w:noProof/>
          <w:sz w:val="24"/>
          <w:szCs w:val="24"/>
        </w:rPr>
        <w:t>Manajemen sumber daya manusa.</w:t>
      </w:r>
      <w:r w:rsidRPr="008F5486">
        <w:rPr>
          <w:rFonts w:ascii="Times New Roman" w:hAnsi="Times New Roman" w:cs="Times New Roman"/>
          <w:noProof/>
          <w:sz w:val="24"/>
          <w:szCs w:val="24"/>
        </w:rPr>
        <w:t xml:space="preserve"> Jakarta: Gramedia .</w:t>
      </w:r>
    </w:p>
    <w:p w:rsidR="00D62A20" w:rsidRPr="00FE0716" w:rsidRDefault="00D62A20" w:rsidP="00D62A20"/>
    <w:p w:rsidR="00D62A20" w:rsidRPr="008F5486" w:rsidRDefault="00D62A20" w:rsidP="00D62A20">
      <w:pPr>
        <w:pStyle w:val="Bibliography"/>
        <w:spacing w:after="0"/>
        <w:ind w:left="720" w:hanging="720"/>
        <w:jc w:val="both"/>
        <w:rPr>
          <w:rFonts w:ascii="Times New Roman" w:hAnsi="Times New Roman" w:cs="Times New Roman"/>
          <w:i/>
          <w:noProof/>
          <w:sz w:val="24"/>
          <w:szCs w:val="24"/>
        </w:rPr>
      </w:pPr>
      <w:r w:rsidRPr="008F5486">
        <w:rPr>
          <w:rFonts w:ascii="Times New Roman" w:hAnsi="Times New Roman" w:cs="Times New Roman"/>
          <w:noProof/>
          <w:sz w:val="24"/>
          <w:szCs w:val="24"/>
        </w:rPr>
        <w:t xml:space="preserve">Taylor, C. &amp;. (2012). </w:t>
      </w:r>
      <w:r w:rsidRPr="008F5486">
        <w:rPr>
          <w:rFonts w:ascii="Times New Roman" w:hAnsi="Times New Roman" w:cs="Times New Roman"/>
          <w:i/>
          <w:noProof/>
          <w:sz w:val="24"/>
          <w:szCs w:val="24"/>
        </w:rPr>
        <w:t xml:space="preserve">Measuring service quality A reexamination and extension. </w:t>
      </w:r>
      <w:r w:rsidRPr="008F5486">
        <w:rPr>
          <w:rFonts w:ascii="Times New Roman" w:hAnsi="Times New Roman" w:cs="Times New Roman"/>
          <w:i/>
          <w:iCs/>
          <w:noProof/>
          <w:sz w:val="24"/>
          <w:szCs w:val="24"/>
        </w:rPr>
        <w:t xml:space="preserve">the jurnal marketing </w:t>
      </w:r>
      <w:r w:rsidRPr="008F5486">
        <w:rPr>
          <w:rFonts w:ascii="Times New Roman" w:hAnsi="Times New Roman" w:cs="Times New Roman"/>
          <w:i/>
          <w:noProof/>
          <w:sz w:val="24"/>
          <w:szCs w:val="24"/>
        </w:rPr>
        <w:t>, 55-59.</w:t>
      </w:r>
    </w:p>
    <w:p w:rsidR="006B415E" w:rsidRDefault="006B415E">
      <w:pPr>
        <w:pStyle w:val="BodyText"/>
        <w:spacing w:before="2"/>
        <w:rPr>
          <w:sz w:val="21"/>
        </w:rPr>
      </w:pPr>
    </w:p>
    <w:sectPr w:rsidR="006B415E" w:rsidSect="00AF2647">
      <w:type w:val="continuous"/>
      <w:pgSz w:w="11910" w:h="16840"/>
      <w:pgMar w:top="1400" w:right="1260" w:bottom="1420" w:left="1680" w:header="720" w:footer="720"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42" w:rsidRDefault="00943642">
      <w:r>
        <w:separator/>
      </w:r>
    </w:p>
  </w:endnote>
  <w:endnote w:type="continuationSeparator" w:id="0">
    <w:p w:rsidR="00943642" w:rsidRDefault="0094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20" w:rsidRDefault="00D62A20">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D62A20" w:rsidRDefault="00D62A20">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AF2647">
                  <w:rPr>
                    <w:rFonts w:ascii="Arial MT"/>
                    <w:noProof/>
                    <w:w w:val="99"/>
                    <w:sz w:val="20"/>
                  </w:rPr>
                  <w:t>1</w:t>
                </w:r>
                <w:r>
                  <w:fldChar w:fldCharType="end"/>
                </w:r>
              </w:p>
              <w:p w:rsidR="00D62A20" w:rsidRDefault="00D62A20">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62A20" w:rsidRDefault="00D62A20">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42" w:rsidRDefault="00943642">
      <w:r>
        <w:separator/>
      </w:r>
    </w:p>
  </w:footnote>
  <w:footnote w:type="continuationSeparator" w:id="0">
    <w:p w:rsidR="00943642" w:rsidRDefault="00943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20" w:rsidRDefault="00D62A2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D62A20" w:rsidRDefault="00D62A20">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62A20" w:rsidRDefault="00D62A20">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62A20" w:rsidRDefault="00D62A20">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AA68F4A"/>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1">
    <w:nsid w:val="0000000B"/>
    <w:multiLevelType w:val="multilevel"/>
    <w:tmpl w:val="67385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0"/>
    <w:multiLevelType w:val="hybridMultilevel"/>
    <w:tmpl w:val="9E6E7346"/>
    <w:lvl w:ilvl="0" w:tplc="051C4D84">
      <w:start w:val="1"/>
      <w:numFmt w:val="lowerLetter"/>
      <w:lvlText w:val="%1."/>
      <w:lvlJc w:val="left"/>
      <w:pPr>
        <w:tabs>
          <w:tab w:val="left" w:pos="1260"/>
        </w:tabs>
        <w:ind w:left="1260" w:hanging="360"/>
      </w:pPr>
      <w:rPr>
        <w:rFonts w:cs="Times New Roman"/>
      </w:rPr>
    </w:lvl>
    <w:lvl w:ilvl="1" w:tplc="A386FF1E">
      <w:start w:val="1"/>
      <w:numFmt w:val="decimal"/>
      <w:lvlText w:val="%2."/>
      <w:lvlJc w:val="left"/>
      <w:pPr>
        <w:tabs>
          <w:tab w:val="left" w:pos="1980"/>
        </w:tabs>
        <w:ind w:left="1980" w:hanging="360"/>
      </w:pPr>
      <w:rPr>
        <w:rFonts w:cs="Times New Roman"/>
      </w:rPr>
    </w:lvl>
    <w:lvl w:ilvl="2" w:tplc="0409001B">
      <w:start w:val="1"/>
      <w:numFmt w:val="lowerRoman"/>
      <w:lvlText w:val="%3."/>
      <w:lvlJc w:val="right"/>
      <w:pPr>
        <w:tabs>
          <w:tab w:val="left" w:pos="2700"/>
        </w:tabs>
        <w:ind w:left="2700" w:hanging="180"/>
      </w:pPr>
      <w:rPr>
        <w:rFonts w:cs="Times New Roman"/>
      </w:rPr>
    </w:lvl>
    <w:lvl w:ilvl="3" w:tplc="A82C0D00">
      <w:start w:val="1"/>
      <w:numFmt w:val="decimal"/>
      <w:lvlText w:val="%4)"/>
      <w:lvlJc w:val="left"/>
      <w:pPr>
        <w:tabs>
          <w:tab w:val="left" w:pos="4500"/>
        </w:tabs>
        <w:ind w:left="4500" w:hanging="1440"/>
      </w:pPr>
      <w:rPr>
        <w:rFonts w:cs="Times New Roman"/>
      </w:rPr>
    </w:lvl>
    <w:lvl w:ilvl="4" w:tplc="04090019">
      <w:start w:val="1"/>
      <w:numFmt w:val="lowerLetter"/>
      <w:lvlText w:val="%5."/>
      <w:lvlJc w:val="left"/>
      <w:pPr>
        <w:tabs>
          <w:tab w:val="left" w:pos="4140"/>
        </w:tabs>
        <w:ind w:left="4140" w:hanging="360"/>
      </w:pPr>
      <w:rPr>
        <w:rFonts w:cs="Times New Roman"/>
      </w:rPr>
    </w:lvl>
    <w:lvl w:ilvl="5" w:tplc="0409001B">
      <w:start w:val="1"/>
      <w:numFmt w:val="lowerRoman"/>
      <w:lvlText w:val="%6."/>
      <w:lvlJc w:val="right"/>
      <w:pPr>
        <w:tabs>
          <w:tab w:val="left" w:pos="4860"/>
        </w:tabs>
        <w:ind w:left="4860" w:hanging="180"/>
      </w:pPr>
      <w:rPr>
        <w:rFonts w:cs="Times New Roman"/>
      </w:rPr>
    </w:lvl>
    <w:lvl w:ilvl="6" w:tplc="0409000F">
      <w:start w:val="1"/>
      <w:numFmt w:val="decimal"/>
      <w:lvlText w:val="%7."/>
      <w:lvlJc w:val="left"/>
      <w:pPr>
        <w:tabs>
          <w:tab w:val="left" w:pos="5580"/>
        </w:tabs>
        <w:ind w:left="5580" w:hanging="360"/>
      </w:pPr>
      <w:rPr>
        <w:rFonts w:cs="Times New Roman"/>
      </w:rPr>
    </w:lvl>
    <w:lvl w:ilvl="7" w:tplc="04090019">
      <w:start w:val="1"/>
      <w:numFmt w:val="lowerLetter"/>
      <w:lvlText w:val="%8."/>
      <w:lvlJc w:val="left"/>
      <w:pPr>
        <w:tabs>
          <w:tab w:val="left" w:pos="6300"/>
        </w:tabs>
        <w:ind w:left="6300" w:hanging="360"/>
      </w:pPr>
      <w:rPr>
        <w:rFonts w:cs="Times New Roman"/>
      </w:rPr>
    </w:lvl>
    <w:lvl w:ilvl="8" w:tplc="0409001B">
      <w:start w:val="1"/>
      <w:numFmt w:val="lowerRoman"/>
      <w:lvlText w:val="%9."/>
      <w:lvlJc w:val="right"/>
      <w:pPr>
        <w:tabs>
          <w:tab w:val="left" w:pos="7020"/>
        </w:tabs>
        <w:ind w:left="7020" w:hanging="180"/>
      </w:pPr>
      <w:rPr>
        <w:rFonts w:cs="Times New Roman"/>
      </w:rPr>
    </w:lvl>
  </w:abstractNum>
  <w:abstractNum w:abstractNumId="3">
    <w:nsid w:val="00000028"/>
    <w:multiLevelType w:val="hybridMultilevel"/>
    <w:tmpl w:val="5DDA0A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29"/>
    <w:multiLevelType w:val="multilevel"/>
    <w:tmpl w:val="0000002B"/>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564"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2B"/>
    <w:multiLevelType w:val="hybridMultilevel"/>
    <w:tmpl w:val="FF44875E"/>
    <w:lvl w:ilvl="0" w:tplc="9CA8471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2C"/>
    <w:multiLevelType w:val="hybridMultilevel"/>
    <w:tmpl w:val="6FAA3D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32"/>
    <w:multiLevelType w:val="hybridMultilevel"/>
    <w:tmpl w:val="574C60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33"/>
    <w:multiLevelType w:val="hybridMultilevel"/>
    <w:tmpl w:val="280A5E8C"/>
    <w:lvl w:ilvl="0" w:tplc="A360404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38"/>
    <w:multiLevelType w:val="hybridMultilevel"/>
    <w:tmpl w:val="F54C0A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3B"/>
    <w:multiLevelType w:val="hybridMultilevel"/>
    <w:tmpl w:val="1F9E7A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3C"/>
    <w:multiLevelType w:val="hybridMultilevel"/>
    <w:tmpl w:val="3F7A83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3D"/>
    <w:multiLevelType w:val="hybridMultilevel"/>
    <w:tmpl w:val="234C75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3E"/>
    <w:multiLevelType w:val="hybridMultilevel"/>
    <w:tmpl w:val="F022D63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3F"/>
    <w:multiLevelType w:val="hybridMultilevel"/>
    <w:tmpl w:val="081EA0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40"/>
    <w:multiLevelType w:val="hybridMultilevel"/>
    <w:tmpl w:val="5F104D12"/>
    <w:lvl w:ilvl="0" w:tplc="89C4CFC6">
      <w:start w:val="1"/>
      <w:numFmt w:val="decimal"/>
      <w:lvlText w:val="%1."/>
      <w:lvlJc w:val="left"/>
      <w:pPr>
        <w:ind w:left="1080" w:hanging="360"/>
      </w:pPr>
      <w:rPr>
        <w:rFonts w:cs="Times New Roman" w:hint="default"/>
        <w:color w:val="000000"/>
      </w:rPr>
    </w:lvl>
    <w:lvl w:ilvl="1" w:tplc="35BAA1CC">
      <w:start w:val="1"/>
      <w:numFmt w:val="lowerLetter"/>
      <w:lvlText w:val="%2."/>
      <w:lvlJc w:val="left"/>
      <w:pPr>
        <w:ind w:left="1845" w:hanging="405"/>
      </w:pPr>
      <w:rPr>
        <w:rFonts w:hint="default"/>
      </w:rPr>
    </w:lvl>
    <w:lvl w:ilvl="2" w:tplc="0421001B">
      <w:start w:val="1"/>
      <w:numFmt w:val="lowerRoman"/>
      <w:lvlText w:val="%3."/>
      <w:lvlJc w:val="right"/>
      <w:pPr>
        <w:ind w:left="2520" w:hanging="180"/>
      </w:pPr>
    </w:lvl>
    <w:lvl w:ilvl="3" w:tplc="0C64B28C">
      <w:start w:val="1"/>
      <w:numFmt w:val="decimal"/>
      <w:lvlText w:val="%4."/>
      <w:lvlJc w:val="left"/>
      <w:pPr>
        <w:ind w:left="785" w:hanging="360"/>
      </w:pPr>
      <w:rPr>
        <w:i w:val="0"/>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00000042"/>
    <w:multiLevelType w:val="hybridMultilevel"/>
    <w:tmpl w:val="C54A6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43"/>
    <w:multiLevelType w:val="hybridMultilevel"/>
    <w:tmpl w:val="82A0DC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44"/>
    <w:multiLevelType w:val="hybridMultilevel"/>
    <w:tmpl w:val="56AC69C0"/>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45"/>
    <w:multiLevelType w:val="hybridMultilevel"/>
    <w:tmpl w:val="B038E3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21">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22">
    <w:nsid w:val="6E2B4766"/>
    <w:multiLevelType w:val="hybridMultilevel"/>
    <w:tmpl w:val="2A569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0"/>
  </w:num>
  <w:num w:numId="3">
    <w:abstractNumId w:val="22"/>
  </w:num>
  <w:num w:numId="4">
    <w:abstractNumId w:val="4"/>
  </w:num>
  <w:num w:numId="5">
    <w:abstractNumId w:val="11"/>
  </w:num>
  <w:num w:numId="6">
    <w:abstractNumId w:val="6"/>
  </w:num>
  <w:num w:numId="7">
    <w:abstractNumId w:val="12"/>
  </w:num>
  <w:num w:numId="8">
    <w:abstractNumId w:val="18"/>
  </w:num>
  <w:num w:numId="9">
    <w:abstractNumId w:val="8"/>
  </w:num>
  <w:num w:numId="10">
    <w:abstractNumId w:val="5"/>
  </w:num>
  <w:num w:numId="11">
    <w:abstractNumId w:val="16"/>
  </w:num>
  <w:num w:numId="12">
    <w:abstractNumId w:val="17"/>
  </w:num>
  <w:num w:numId="13">
    <w:abstractNumId w:val="9"/>
  </w:num>
  <w:num w:numId="14">
    <w:abstractNumId w:val="3"/>
  </w:num>
  <w:num w:numId="15">
    <w:abstractNumId w:val="7"/>
  </w:num>
  <w:num w:numId="16">
    <w:abstractNumId w:val="13"/>
  </w:num>
  <w:num w:numId="17">
    <w:abstractNumId w:val="15"/>
  </w:num>
  <w:num w:numId="18">
    <w:abstractNumId w:val="19"/>
  </w:num>
  <w:num w:numId="19">
    <w:abstractNumId w:val="1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4205EE"/>
    <w:rsid w:val="006B415E"/>
    <w:rsid w:val="00943642"/>
    <w:rsid w:val="009C684F"/>
    <w:rsid w:val="00AF2647"/>
    <w:rsid w:val="00D62A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2A20"/>
    <w:rPr>
      <w:color w:val="0000FF" w:themeColor="hyperlink"/>
      <w:u w:val="single"/>
    </w:rPr>
  </w:style>
  <w:style w:type="paragraph" w:styleId="BalloonText">
    <w:name w:val="Balloon Text"/>
    <w:basedOn w:val="Normal"/>
    <w:link w:val="BalloonTextChar"/>
    <w:uiPriority w:val="99"/>
    <w:semiHidden/>
    <w:unhideWhenUsed/>
    <w:rsid w:val="00D62A20"/>
    <w:rPr>
      <w:rFonts w:ascii="Tahoma" w:hAnsi="Tahoma" w:cs="Tahoma"/>
      <w:sz w:val="16"/>
      <w:szCs w:val="16"/>
    </w:rPr>
  </w:style>
  <w:style w:type="character" w:customStyle="1" w:styleId="BalloonTextChar">
    <w:name w:val="Balloon Text Char"/>
    <w:basedOn w:val="DefaultParagraphFont"/>
    <w:link w:val="BalloonText"/>
    <w:uiPriority w:val="99"/>
    <w:semiHidden/>
    <w:rsid w:val="00D62A20"/>
    <w:rPr>
      <w:rFonts w:ascii="Tahoma" w:eastAsia="Times New Roman" w:hAnsi="Tahoma" w:cs="Tahoma"/>
      <w:sz w:val="16"/>
      <w:szCs w:val="16"/>
    </w:rPr>
  </w:style>
  <w:style w:type="paragraph" w:customStyle="1" w:styleId="paragrafh">
    <w:name w:val="paragrafh"/>
    <w:basedOn w:val="ListParagraph"/>
    <w:link w:val="paragrafhChar"/>
    <w:qFormat/>
    <w:rsid w:val="00D62A20"/>
    <w:pPr>
      <w:widowControl/>
      <w:autoSpaceDE/>
      <w:autoSpaceDN/>
      <w:spacing w:after="160" w:line="480" w:lineRule="auto"/>
      <w:ind w:left="567" w:firstLine="567"/>
      <w:contextualSpacing/>
      <w:jc w:val="both"/>
    </w:pPr>
    <w:rPr>
      <w:rFonts w:ascii="Calibri" w:eastAsia="Calibri" w:hAnsi="Calibri"/>
      <w:szCs w:val="24"/>
    </w:rPr>
  </w:style>
  <w:style w:type="character" w:customStyle="1" w:styleId="paragrafhChar">
    <w:name w:val="paragrafh Char"/>
    <w:basedOn w:val="DefaultParagraphFont"/>
    <w:link w:val="paragrafh"/>
    <w:qFormat/>
    <w:rsid w:val="00D62A20"/>
    <w:rPr>
      <w:rFonts w:ascii="Calibri" w:eastAsia="Calibri" w:hAnsi="Calibri" w:cs="Times New Roman"/>
      <w:szCs w:val="24"/>
    </w:rPr>
  </w:style>
  <w:style w:type="character" w:customStyle="1" w:styleId="ListParagraphChar">
    <w:name w:val="List Paragraph Char"/>
    <w:link w:val="ListParagraph"/>
    <w:uiPriority w:val="34"/>
    <w:qFormat/>
    <w:rsid w:val="00D62A20"/>
    <w:rPr>
      <w:rFonts w:ascii="Times New Roman" w:eastAsia="Times New Roman" w:hAnsi="Times New Roman" w:cs="Times New Roman"/>
    </w:rPr>
  </w:style>
  <w:style w:type="paragraph" w:customStyle="1" w:styleId="Default">
    <w:name w:val="Default"/>
    <w:rsid w:val="00D62A20"/>
    <w:pPr>
      <w:widowControl/>
      <w:adjustRightInd w:val="0"/>
      <w:spacing w:after="160"/>
    </w:pPr>
    <w:rPr>
      <w:rFonts w:ascii="Calibri" w:eastAsia="Times New Roman" w:hAnsi="Calibri" w:cs="Times New Roman"/>
      <w:color w:val="000000"/>
      <w:sz w:val="21"/>
      <w:szCs w:val="24"/>
    </w:rPr>
  </w:style>
  <w:style w:type="table" w:styleId="TableGrid">
    <w:name w:val="Table Grid"/>
    <w:basedOn w:val="TableNormal"/>
    <w:uiPriority w:val="59"/>
    <w:rsid w:val="00D62A20"/>
    <w:pPr>
      <w:widowControl/>
      <w:autoSpaceDE/>
      <w:autoSpaceDN/>
      <w:spacing w:after="160"/>
      <w:jc w:val="center"/>
    </w:pPr>
    <w:rPr>
      <w:rFonts w:ascii="Calibri" w:eastAsia="Times New Roman" w:hAnsi="Calibri" w:cs="Times New Roman"/>
      <w:sz w:val="21"/>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62A20"/>
    <w:pPr>
      <w:widowControl/>
      <w:autoSpaceDE/>
      <w:autoSpaceDN/>
      <w:spacing w:after="200" w:line="276" w:lineRule="auto"/>
    </w:pPr>
    <w:rPr>
      <w:rFonts w:ascii="Calibri" w:eastAsia="Calibri" w:hAnsi="Calibri" w:cs="SimSu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2A20"/>
    <w:rPr>
      <w:color w:val="0000FF" w:themeColor="hyperlink"/>
      <w:u w:val="single"/>
    </w:rPr>
  </w:style>
  <w:style w:type="paragraph" w:styleId="BalloonText">
    <w:name w:val="Balloon Text"/>
    <w:basedOn w:val="Normal"/>
    <w:link w:val="BalloonTextChar"/>
    <w:uiPriority w:val="99"/>
    <w:semiHidden/>
    <w:unhideWhenUsed/>
    <w:rsid w:val="00D62A20"/>
    <w:rPr>
      <w:rFonts w:ascii="Tahoma" w:hAnsi="Tahoma" w:cs="Tahoma"/>
      <w:sz w:val="16"/>
      <w:szCs w:val="16"/>
    </w:rPr>
  </w:style>
  <w:style w:type="character" w:customStyle="1" w:styleId="BalloonTextChar">
    <w:name w:val="Balloon Text Char"/>
    <w:basedOn w:val="DefaultParagraphFont"/>
    <w:link w:val="BalloonText"/>
    <w:uiPriority w:val="99"/>
    <w:semiHidden/>
    <w:rsid w:val="00D62A20"/>
    <w:rPr>
      <w:rFonts w:ascii="Tahoma" w:eastAsia="Times New Roman" w:hAnsi="Tahoma" w:cs="Tahoma"/>
      <w:sz w:val="16"/>
      <w:szCs w:val="16"/>
    </w:rPr>
  </w:style>
  <w:style w:type="paragraph" w:customStyle="1" w:styleId="paragrafh">
    <w:name w:val="paragrafh"/>
    <w:basedOn w:val="ListParagraph"/>
    <w:link w:val="paragrafhChar"/>
    <w:qFormat/>
    <w:rsid w:val="00D62A20"/>
    <w:pPr>
      <w:widowControl/>
      <w:autoSpaceDE/>
      <w:autoSpaceDN/>
      <w:spacing w:after="160" w:line="480" w:lineRule="auto"/>
      <w:ind w:left="567" w:firstLine="567"/>
      <w:contextualSpacing/>
      <w:jc w:val="both"/>
    </w:pPr>
    <w:rPr>
      <w:rFonts w:ascii="Calibri" w:eastAsia="Calibri" w:hAnsi="Calibri"/>
      <w:szCs w:val="24"/>
    </w:rPr>
  </w:style>
  <w:style w:type="character" w:customStyle="1" w:styleId="paragrafhChar">
    <w:name w:val="paragrafh Char"/>
    <w:basedOn w:val="DefaultParagraphFont"/>
    <w:link w:val="paragrafh"/>
    <w:qFormat/>
    <w:rsid w:val="00D62A20"/>
    <w:rPr>
      <w:rFonts w:ascii="Calibri" w:eastAsia="Calibri" w:hAnsi="Calibri" w:cs="Times New Roman"/>
      <w:szCs w:val="24"/>
    </w:rPr>
  </w:style>
  <w:style w:type="character" w:customStyle="1" w:styleId="ListParagraphChar">
    <w:name w:val="List Paragraph Char"/>
    <w:link w:val="ListParagraph"/>
    <w:uiPriority w:val="34"/>
    <w:qFormat/>
    <w:rsid w:val="00D62A20"/>
    <w:rPr>
      <w:rFonts w:ascii="Times New Roman" w:eastAsia="Times New Roman" w:hAnsi="Times New Roman" w:cs="Times New Roman"/>
    </w:rPr>
  </w:style>
  <w:style w:type="paragraph" w:customStyle="1" w:styleId="Default">
    <w:name w:val="Default"/>
    <w:rsid w:val="00D62A20"/>
    <w:pPr>
      <w:widowControl/>
      <w:adjustRightInd w:val="0"/>
      <w:spacing w:after="160"/>
    </w:pPr>
    <w:rPr>
      <w:rFonts w:ascii="Calibri" w:eastAsia="Times New Roman" w:hAnsi="Calibri" w:cs="Times New Roman"/>
      <w:color w:val="000000"/>
      <w:sz w:val="21"/>
      <w:szCs w:val="24"/>
    </w:rPr>
  </w:style>
  <w:style w:type="table" w:styleId="TableGrid">
    <w:name w:val="Table Grid"/>
    <w:basedOn w:val="TableNormal"/>
    <w:uiPriority w:val="59"/>
    <w:rsid w:val="00D62A20"/>
    <w:pPr>
      <w:widowControl/>
      <w:autoSpaceDE/>
      <w:autoSpaceDN/>
      <w:spacing w:after="160"/>
      <w:jc w:val="center"/>
    </w:pPr>
    <w:rPr>
      <w:rFonts w:ascii="Calibri" w:eastAsia="Times New Roman" w:hAnsi="Calibri" w:cs="Times New Roman"/>
      <w:sz w:val="21"/>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62A20"/>
    <w:pPr>
      <w:widowControl/>
      <w:autoSpaceDE/>
      <w:autoSpaceDN/>
      <w:spacing w:after="200" w:line="276" w:lineRule="auto"/>
    </w:pPr>
    <w:rPr>
      <w:rFonts w:ascii="Calibri" w:eastAsia="Calibri" w:hAnsi="Calibri"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as.email@gmail.com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itiyaputra05@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2022-07-11T03:49:00Z</dcterms:created>
  <dcterms:modified xsi:type="dcterms:W3CDTF">2022-07-11T03:49:00Z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