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EEFD" w14:textId="74494865" w:rsidR="00770684" w:rsidRDefault="00164423" w:rsidP="002E045A">
      <w:pPr>
        <w:spacing w:after="0" w:line="240" w:lineRule="auto"/>
        <w:jc w:val="center"/>
        <w:rPr>
          <w:rFonts w:ascii="Times New Roman" w:hAnsi="Times New Roman"/>
          <w:b/>
          <w:sz w:val="24"/>
        </w:rPr>
      </w:pPr>
      <w:r>
        <w:rPr>
          <w:rFonts w:ascii="Times New Roman" w:hAnsi="Times New Roman"/>
          <w:b/>
          <w:sz w:val="24"/>
        </w:rPr>
        <w:t xml:space="preserve"> </w:t>
      </w:r>
      <w:r w:rsidR="00770684">
        <w:rPr>
          <w:rFonts w:ascii="Times New Roman" w:hAnsi="Times New Roman"/>
          <w:b/>
          <w:sz w:val="24"/>
        </w:rPr>
        <w:t>INFORMASI PENULIS</w:t>
      </w:r>
    </w:p>
    <w:p w14:paraId="6AB1468F" w14:textId="77777777" w:rsidR="00770684" w:rsidRDefault="00770684" w:rsidP="002E045A">
      <w:pPr>
        <w:spacing w:after="0" w:line="240" w:lineRule="auto"/>
        <w:jc w:val="center"/>
        <w:rPr>
          <w:rFonts w:ascii="Times New Roman" w:hAnsi="Times New Roman"/>
          <w:sz w:val="24"/>
        </w:rPr>
      </w:pPr>
      <w:r w:rsidRPr="00E96B2E">
        <w:rPr>
          <w:rFonts w:ascii="Times New Roman" w:hAnsi="Times New Roman"/>
          <w:sz w:val="24"/>
        </w:rPr>
        <w:t>(</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diperlukan</w:t>
      </w:r>
      <w:proofErr w:type="spellEnd"/>
      <w:r>
        <w:rPr>
          <w:rFonts w:ascii="Times New Roman" w:hAnsi="Times New Roman"/>
          <w:sz w:val="24"/>
        </w:rPr>
        <w:t xml:space="preserve"> </w:t>
      </w:r>
      <w:proofErr w:type="spellStart"/>
      <w:r>
        <w:rPr>
          <w:rFonts w:ascii="Times New Roman" w:hAnsi="Times New Roman"/>
          <w:sz w:val="24"/>
        </w:rPr>
        <w:t>u</w:t>
      </w:r>
      <w:r w:rsidRPr="00E96B2E">
        <w:rPr>
          <w:rFonts w:ascii="Times New Roman" w:hAnsi="Times New Roman"/>
          <w:sz w:val="24"/>
        </w:rPr>
        <w:t>ntuk</w:t>
      </w:r>
      <w:proofErr w:type="spellEnd"/>
      <w:r w:rsidRPr="00E96B2E">
        <w:rPr>
          <w:rFonts w:ascii="Times New Roman" w:hAnsi="Times New Roman"/>
          <w:sz w:val="24"/>
        </w:rPr>
        <w:t xml:space="preserve"> </w:t>
      </w:r>
      <w:proofErr w:type="spellStart"/>
      <w:r w:rsidR="002E045A">
        <w:rPr>
          <w:rFonts w:ascii="Times New Roman" w:hAnsi="Times New Roman"/>
          <w:sz w:val="24"/>
        </w:rPr>
        <w:t>penulisan</w:t>
      </w:r>
      <w:proofErr w:type="spellEnd"/>
      <w:r w:rsidR="002E045A">
        <w:rPr>
          <w:rFonts w:ascii="Times New Roman" w:hAnsi="Times New Roman"/>
          <w:sz w:val="24"/>
        </w:rPr>
        <w:t xml:space="preserve"> metadata</w:t>
      </w:r>
      <w:r w:rsidRPr="00E96B2E">
        <w:rPr>
          <w:rFonts w:ascii="Times New Roman" w:hAnsi="Times New Roman"/>
          <w:sz w:val="24"/>
        </w:rPr>
        <w:t>)</w:t>
      </w:r>
    </w:p>
    <w:p w14:paraId="2DECD675" w14:textId="77777777" w:rsidR="00770684" w:rsidRPr="00E96B2E" w:rsidRDefault="00770684" w:rsidP="002E045A">
      <w:pPr>
        <w:spacing w:after="0" w:line="240" w:lineRule="auto"/>
        <w:jc w:val="center"/>
        <w:rPr>
          <w:rFonts w:ascii="Times New Roman" w:hAnsi="Times New Roman"/>
          <w:sz w:val="24"/>
        </w:rPr>
      </w:pPr>
    </w:p>
    <w:p w14:paraId="71EC1FAA" w14:textId="77777777" w:rsidR="00770684" w:rsidRPr="008E421A"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14:paraId="0A87C2CF" w14:textId="7BDFB284"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proofErr w:type="spellStart"/>
      <w:r w:rsidR="000920DC">
        <w:rPr>
          <w:rFonts w:ascii="Times New Roman" w:hAnsi="Times New Roman" w:cs="Times New Roman"/>
          <w:sz w:val="24"/>
          <w:szCs w:val="24"/>
          <w:lang w:val="en-US"/>
        </w:rPr>
        <w:t>Istiqomah</w:t>
      </w:r>
      <w:proofErr w:type="spellEnd"/>
      <w:r w:rsidR="000920DC">
        <w:rPr>
          <w:rFonts w:ascii="Times New Roman" w:hAnsi="Times New Roman" w:cs="Times New Roman"/>
          <w:sz w:val="24"/>
          <w:szCs w:val="24"/>
          <w:lang w:val="en-US"/>
        </w:rPr>
        <w:t xml:space="preserve"> Tri Ananda</w:t>
      </w:r>
    </w:p>
    <w:p w14:paraId="15493108" w14:textId="2A400DAD" w:rsidR="00770684" w:rsidRPr="00770684"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proofErr w:type="spellStart"/>
      <w:r w:rsidRPr="008E421A">
        <w:rPr>
          <w:rFonts w:ascii="Times New Roman" w:hAnsi="Times New Roman" w:cs="Times New Roman"/>
          <w:sz w:val="24"/>
          <w:szCs w:val="24"/>
          <w:lang w:val="en-US"/>
        </w:rPr>
        <w:t>Afiliasi</w:t>
      </w:r>
      <w:proofErr w:type="spellEnd"/>
      <w:r w:rsidRPr="008E421A">
        <w:rPr>
          <w:rFonts w:ascii="Times New Roman" w:hAnsi="Times New Roman" w:cs="Times New Roman"/>
          <w:sz w:val="24"/>
          <w:szCs w:val="24"/>
          <w:lang w:val="en-US"/>
        </w:rPr>
        <w:tab/>
        <w:t>:</w:t>
      </w:r>
      <w:r w:rsidR="001F7C61">
        <w:rPr>
          <w:rFonts w:ascii="Times New Roman" w:hAnsi="Times New Roman" w:cs="Times New Roman"/>
          <w:sz w:val="24"/>
          <w:szCs w:val="24"/>
          <w:lang w:val="en-US"/>
        </w:rPr>
        <w:t xml:space="preserve"> </w:t>
      </w:r>
      <w:r w:rsidR="001F7C61" w:rsidRPr="001F7C61">
        <w:rPr>
          <w:rFonts w:ascii="Times New Roman" w:hAnsi="Times New Roman" w:cs="Times New Roman"/>
          <w:sz w:val="24"/>
          <w:szCs w:val="24"/>
          <w:shd w:val="clear" w:color="auto" w:fill="FFFFFF"/>
        </w:rPr>
        <w:t>Fakultas Pertanian dan Peternakan Universitas Muhammadiyah Malang, Indonesia</w:t>
      </w:r>
    </w:p>
    <w:p w14:paraId="33EAAB5E" w14:textId="15131E33"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0920DC">
        <w:rPr>
          <w:rFonts w:ascii="Times New Roman" w:hAnsi="Times New Roman" w:cs="Times New Roman"/>
          <w:sz w:val="24"/>
          <w:szCs w:val="24"/>
          <w:lang w:val="en-US"/>
        </w:rPr>
        <w:t xml:space="preserve"> </w:t>
      </w:r>
      <w:r w:rsidR="001F7C61">
        <w:rPr>
          <w:rFonts w:ascii="Times New Roman" w:hAnsi="Times New Roman" w:cs="Times New Roman"/>
          <w:sz w:val="24"/>
          <w:szCs w:val="24"/>
          <w:lang w:val="en-US"/>
        </w:rPr>
        <w:t xml:space="preserve">Jl. Raya </w:t>
      </w:r>
      <w:proofErr w:type="spellStart"/>
      <w:r w:rsidR="001F7C61">
        <w:rPr>
          <w:rFonts w:ascii="Times New Roman" w:hAnsi="Times New Roman" w:cs="Times New Roman"/>
          <w:sz w:val="24"/>
          <w:szCs w:val="24"/>
          <w:lang w:val="en-US"/>
        </w:rPr>
        <w:t>Tlogomas</w:t>
      </w:r>
      <w:proofErr w:type="spellEnd"/>
      <w:r w:rsidR="001F7C61">
        <w:rPr>
          <w:rFonts w:ascii="Times New Roman" w:hAnsi="Times New Roman" w:cs="Times New Roman"/>
          <w:sz w:val="24"/>
          <w:szCs w:val="24"/>
          <w:lang w:val="en-US"/>
        </w:rPr>
        <w:t xml:space="preserve"> No.246, Malang</w:t>
      </w:r>
    </w:p>
    <w:p w14:paraId="4CBCF61C" w14:textId="174E2C98" w:rsidR="00770684" w:rsidRPr="00770684"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0920DC">
        <w:rPr>
          <w:rFonts w:ascii="Times New Roman" w:hAnsi="Times New Roman" w:cs="Times New Roman"/>
          <w:sz w:val="24"/>
          <w:szCs w:val="24"/>
          <w:lang w:val="en-US"/>
        </w:rPr>
        <w:t xml:space="preserve"> istiqomahtriananda@gmail.com</w:t>
      </w:r>
    </w:p>
    <w:p w14:paraId="083A7C86" w14:textId="15CC10C2" w:rsidR="00770684" w:rsidRPr="008E421A"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0920DC">
        <w:rPr>
          <w:rFonts w:ascii="Times New Roman" w:hAnsi="Times New Roman" w:cs="Times New Roman"/>
          <w:sz w:val="24"/>
          <w:szCs w:val="24"/>
          <w:lang w:val="en-US"/>
        </w:rPr>
        <w:t>-</w:t>
      </w:r>
    </w:p>
    <w:p w14:paraId="46C7C6D1" w14:textId="72DD1ECF" w:rsidR="00770684" w:rsidRDefault="00770684" w:rsidP="002E045A">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proofErr w:type="spellStart"/>
      <w:r w:rsidRPr="008E421A">
        <w:rPr>
          <w:rFonts w:ascii="Times New Roman" w:hAnsi="Times New Roman" w:cs="Times New Roman"/>
          <w:sz w:val="24"/>
          <w:szCs w:val="24"/>
          <w:lang w:val="en-US"/>
        </w:rPr>
        <w:t>Orcid</w:t>
      </w:r>
      <w:proofErr w:type="spellEnd"/>
      <w:r w:rsidRPr="008E421A">
        <w:rPr>
          <w:rFonts w:ascii="Times New Roman" w:hAnsi="Times New Roman" w:cs="Times New Roman"/>
          <w:sz w:val="24"/>
          <w:szCs w:val="24"/>
          <w:lang w:val="en-US"/>
        </w:rPr>
        <w:t xml:space="preserve"> ID</w:t>
      </w:r>
      <w:r w:rsidRPr="008E421A">
        <w:rPr>
          <w:rFonts w:ascii="Times New Roman" w:hAnsi="Times New Roman" w:cs="Times New Roman"/>
          <w:sz w:val="24"/>
          <w:szCs w:val="24"/>
          <w:lang w:val="en-US"/>
        </w:rPr>
        <w:tab/>
        <w:t xml:space="preserve">: </w:t>
      </w:r>
      <w:r w:rsidR="000920DC">
        <w:rPr>
          <w:rFonts w:ascii="Times New Roman" w:hAnsi="Times New Roman" w:cs="Times New Roman"/>
          <w:sz w:val="24"/>
          <w:szCs w:val="24"/>
          <w:lang w:val="en-US"/>
        </w:rPr>
        <w:t>-</w:t>
      </w:r>
    </w:p>
    <w:p w14:paraId="79232B38" w14:textId="77777777" w:rsidR="00770684" w:rsidRPr="008E421A" w:rsidRDefault="00770684" w:rsidP="002E045A">
      <w:pPr>
        <w:spacing w:after="0" w:line="240" w:lineRule="auto"/>
        <w:ind w:left="454"/>
        <w:rPr>
          <w:rFonts w:ascii="Times New Roman" w:hAnsi="Times New Roman"/>
          <w:sz w:val="24"/>
        </w:rPr>
      </w:pPr>
    </w:p>
    <w:p w14:paraId="553E07BE" w14:textId="77777777" w:rsidR="00770684" w:rsidRPr="00D652EC"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Kedua</w:t>
      </w:r>
      <w:proofErr w:type="spellEnd"/>
      <w:r w:rsidRPr="00D652EC">
        <w:rPr>
          <w:rFonts w:ascii="Times New Roman" w:hAnsi="Times New Roman" w:cs="Times New Roman"/>
          <w:b/>
          <w:sz w:val="24"/>
          <w:szCs w:val="24"/>
          <w:lang w:val="en-US"/>
        </w:rPr>
        <w:t xml:space="preserve"> </w:t>
      </w:r>
    </w:p>
    <w:p w14:paraId="47BBDC5D" w14:textId="212EC10B" w:rsidR="00770684" w:rsidRPr="00C35B99"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0920DC">
        <w:rPr>
          <w:rFonts w:ascii="Times New Roman" w:hAnsi="Times New Roman" w:cs="Times New Roman"/>
          <w:sz w:val="24"/>
          <w:szCs w:val="24"/>
          <w:lang w:val="en-US"/>
        </w:rPr>
        <w:t xml:space="preserve">Bambang Yudi </w:t>
      </w:r>
      <w:proofErr w:type="spellStart"/>
      <w:r w:rsidR="000920DC">
        <w:rPr>
          <w:rFonts w:ascii="Times New Roman" w:hAnsi="Times New Roman" w:cs="Times New Roman"/>
          <w:sz w:val="24"/>
          <w:szCs w:val="24"/>
          <w:lang w:val="en-US"/>
        </w:rPr>
        <w:t>Ariadi</w:t>
      </w:r>
      <w:proofErr w:type="spellEnd"/>
    </w:p>
    <w:p w14:paraId="0D01BB8C" w14:textId="074AF7ED" w:rsidR="00770684" w:rsidRPr="001F7C61"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1F7C61">
        <w:rPr>
          <w:rFonts w:ascii="Times New Roman" w:hAnsi="Times New Roman" w:cs="Times New Roman"/>
          <w:sz w:val="24"/>
          <w:szCs w:val="24"/>
          <w:lang w:val="en-US"/>
        </w:rPr>
        <w:t xml:space="preserve"> </w:t>
      </w:r>
      <w:r w:rsidR="001F7C61" w:rsidRPr="001F7C61">
        <w:rPr>
          <w:rFonts w:ascii="Times New Roman" w:hAnsi="Times New Roman" w:cs="Times New Roman"/>
          <w:sz w:val="24"/>
          <w:szCs w:val="24"/>
          <w:shd w:val="clear" w:color="auto" w:fill="FFFFFF"/>
        </w:rPr>
        <w:t>Fakultas Pertanian dan Peternakan Universitas Muhammadiyah Malang, Indonesia</w:t>
      </w:r>
    </w:p>
    <w:p w14:paraId="1684A295" w14:textId="414B5D4F" w:rsidR="00770684" w:rsidRPr="008E421A"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1F7C61">
        <w:rPr>
          <w:rFonts w:ascii="Times New Roman" w:hAnsi="Times New Roman" w:cs="Times New Roman"/>
          <w:sz w:val="24"/>
          <w:szCs w:val="24"/>
          <w:lang w:val="en-US"/>
        </w:rPr>
        <w:t xml:space="preserve"> Jl. Raya </w:t>
      </w:r>
      <w:proofErr w:type="spellStart"/>
      <w:r w:rsidR="001F7C61">
        <w:rPr>
          <w:rFonts w:ascii="Times New Roman" w:hAnsi="Times New Roman" w:cs="Times New Roman"/>
          <w:sz w:val="24"/>
          <w:szCs w:val="24"/>
          <w:lang w:val="en-US"/>
        </w:rPr>
        <w:t>Tlogomas</w:t>
      </w:r>
      <w:proofErr w:type="spellEnd"/>
      <w:r w:rsidR="001F7C61">
        <w:rPr>
          <w:rFonts w:ascii="Times New Roman" w:hAnsi="Times New Roman" w:cs="Times New Roman"/>
          <w:sz w:val="24"/>
          <w:szCs w:val="24"/>
          <w:lang w:val="en-US"/>
        </w:rPr>
        <w:t xml:space="preserve"> No.246, Malang</w:t>
      </w:r>
    </w:p>
    <w:p w14:paraId="795DF4DC" w14:textId="356040EC" w:rsidR="00770684" w:rsidRPr="00770684"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0920DC">
        <w:rPr>
          <w:rFonts w:ascii="Times New Roman" w:hAnsi="Times New Roman" w:cs="Times New Roman"/>
          <w:sz w:val="24"/>
          <w:szCs w:val="24"/>
          <w:lang w:val="en-US"/>
        </w:rPr>
        <w:t xml:space="preserve"> </w:t>
      </w:r>
      <w:r w:rsidR="000920DC" w:rsidRPr="00236762">
        <w:rPr>
          <w:rStyle w:val="Emphasis"/>
          <w:rFonts w:ascii="Times New Roman" w:hAnsi="Times New Roman" w:cs="Times New Roman"/>
          <w:i w:val="0"/>
          <w:iCs w:val="0"/>
          <w:color w:val="000000"/>
          <w:shd w:val="clear" w:color="auto" w:fill="FFFFFF"/>
        </w:rPr>
        <w:t>bambang_y</w:t>
      </w:r>
      <w:r w:rsidR="000920DC">
        <w:rPr>
          <w:rStyle w:val="Emphasis"/>
          <w:i w:val="0"/>
          <w:iCs w:val="0"/>
          <w:shd w:val="clear" w:color="auto" w:fill="FFFFFF"/>
        </w:rPr>
        <w:t>@</w:t>
      </w:r>
      <w:r w:rsidR="000920DC" w:rsidRPr="00236762">
        <w:rPr>
          <w:rStyle w:val="Emphasis"/>
          <w:rFonts w:ascii="Times New Roman" w:hAnsi="Times New Roman" w:cs="Times New Roman"/>
          <w:i w:val="0"/>
          <w:iCs w:val="0"/>
          <w:color w:val="000000"/>
          <w:shd w:val="clear" w:color="auto" w:fill="FFFFFF"/>
        </w:rPr>
        <w:t>umm.ac.id</w:t>
      </w:r>
    </w:p>
    <w:p w14:paraId="248787BF" w14:textId="3C839FEC" w:rsidR="00770684" w:rsidRPr="000920DC"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i/>
          <w:iCs/>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hyperlink r:id="rId8" w:history="1">
        <w:r w:rsidR="000920DC" w:rsidRPr="000920DC">
          <w:rPr>
            <w:rStyle w:val="Hyperlink"/>
            <w:rFonts w:ascii="Times New Roman" w:hAnsi="Times New Roman" w:cs="Times New Roman"/>
            <w:color w:val="auto"/>
            <w:sz w:val="24"/>
            <w:szCs w:val="24"/>
            <w:u w:val="none"/>
          </w:rPr>
          <w:t>JYUuumoAAAAJ</w:t>
        </w:r>
      </w:hyperlink>
    </w:p>
    <w:p w14:paraId="7E6F6C8B" w14:textId="47D85CD4" w:rsidR="00770684" w:rsidRDefault="00770684" w:rsidP="002E045A">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proofErr w:type="spellStart"/>
      <w:r w:rsidRPr="008E421A">
        <w:rPr>
          <w:rFonts w:ascii="Times New Roman" w:hAnsi="Times New Roman" w:cs="Times New Roman"/>
          <w:sz w:val="24"/>
          <w:szCs w:val="24"/>
          <w:lang w:val="en-US"/>
        </w:rPr>
        <w:t>Orcid</w:t>
      </w:r>
      <w:proofErr w:type="spellEnd"/>
      <w:r w:rsidRPr="008E421A">
        <w:rPr>
          <w:rFonts w:ascii="Times New Roman" w:hAnsi="Times New Roman" w:cs="Times New Roman"/>
          <w:sz w:val="24"/>
          <w:szCs w:val="24"/>
          <w:lang w:val="en-US"/>
        </w:rPr>
        <w:t xml:space="preserve"> ID</w:t>
      </w:r>
      <w:r w:rsidRPr="008E421A">
        <w:rPr>
          <w:rFonts w:ascii="Times New Roman" w:hAnsi="Times New Roman" w:cs="Times New Roman"/>
          <w:sz w:val="24"/>
          <w:szCs w:val="24"/>
          <w:lang w:val="en-US"/>
        </w:rPr>
        <w:tab/>
        <w:t xml:space="preserve">: </w:t>
      </w:r>
      <w:r w:rsidR="006F1EB0" w:rsidRPr="006F1EB0">
        <w:rPr>
          <w:rFonts w:ascii="Times New Roman" w:hAnsi="Times New Roman" w:cs="Times New Roman"/>
          <w:sz w:val="24"/>
          <w:szCs w:val="24"/>
          <w:lang w:val="en-US"/>
        </w:rPr>
        <w:t>https://orcid.org/0000-0002-9079-5198</w:t>
      </w:r>
    </w:p>
    <w:p w14:paraId="13A41F9D" w14:textId="77777777" w:rsidR="00770684" w:rsidRPr="008E421A" w:rsidRDefault="00770684" w:rsidP="002E045A">
      <w:pPr>
        <w:spacing w:after="0" w:line="240" w:lineRule="auto"/>
        <w:ind w:left="360"/>
        <w:rPr>
          <w:rFonts w:ascii="Times New Roman" w:hAnsi="Times New Roman"/>
          <w:sz w:val="24"/>
        </w:rPr>
      </w:pPr>
    </w:p>
    <w:p w14:paraId="1A5D7B1E" w14:textId="77777777" w:rsidR="00770684" w:rsidRPr="00770684" w:rsidRDefault="00770684" w:rsidP="002E045A">
      <w:pPr>
        <w:pStyle w:val="ListParagraph"/>
        <w:numPr>
          <w:ilvl w:val="0"/>
          <w:numId w:val="2"/>
        </w:numPr>
        <w:spacing w:after="0" w:line="240" w:lineRule="auto"/>
        <w:ind w:left="340" w:hanging="340"/>
        <w:contextualSpacing w:val="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w:t>
      </w:r>
      <w:proofErr w:type="spellStart"/>
      <w:r w:rsidRPr="00770684">
        <w:rPr>
          <w:rFonts w:ascii="Times New Roman" w:hAnsi="Times New Roman" w:cs="Times New Roman"/>
          <w:b/>
          <w:sz w:val="24"/>
          <w:szCs w:val="24"/>
          <w:lang w:val="en-US"/>
        </w:rPr>
        <w:t>Ketiga</w:t>
      </w:r>
      <w:proofErr w:type="spellEnd"/>
      <w:r w:rsidRPr="00770684">
        <w:rPr>
          <w:rFonts w:ascii="Times New Roman" w:hAnsi="Times New Roman" w:cs="Times New Roman"/>
          <w:b/>
          <w:sz w:val="24"/>
          <w:szCs w:val="24"/>
          <w:lang w:val="en-US"/>
        </w:rPr>
        <w:t xml:space="preserve"> dan </w:t>
      </w:r>
      <w:proofErr w:type="spellStart"/>
      <w:r w:rsidRPr="00770684">
        <w:rPr>
          <w:rFonts w:ascii="Times New Roman" w:hAnsi="Times New Roman" w:cs="Times New Roman"/>
          <w:b/>
          <w:sz w:val="24"/>
          <w:szCs w:val="24"/>
          <w:lang w:val="en-US"/>
        </w:rPr>
        <w:t>seterusnya</w:t>
      </w:r>
      <w:proofErr w:type="spellEnd"/>
      <w:r w:rsidRPr="00770684">
        <w:rPr>
          <w:rFonts w:ascii="Times New Roman" w:hAnsi="Times New Roman" w:cs="Times New Roman"/>
          <w:b/>
          <w:sz w:val="24"/>
          <w:szCs w:val="24"/>
          <w:lang w:val="en-US"/>
        </w:rPr>
        <w:t xml:space="preserve"> </w:t>
      </w:r>
    </w:p>
    <w:p w14:paraId="0F48E067" w14:textId="77EC6FE6" w:rsidR="00770684" w:rsidRPr="00C35B99"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proofErr w:type="spellStart"/>
      <w:r w:rsidR="000920DC">
        <w:rPr>
          <w:rFonts w:ascii="Times New Roman" w:hAnsi="Times New Roman" w:cs="Times New Roman"/>
          <w:sz w:val="24"/>
          <w:szCs w:val="24"/>
          <w:lang w:val="en-US"/>
        </w:rPr>
        <w:t>Istis</w:t>
      </w:r>
      <w:proofErr w:type="spellEnd"/>
      <w:r w:rsidR="000920DC">
        <w:rPr>
          <w:rFonts w:ascii="Times New Roman" w:hAnsi="Times New Roman" w:cs="Times New Roman"/>
          <w:sz w:val="24"/>
          <w:szCs w:val="24"/>
          <w:lang w:val="en-US"/>
        </w:rPr>
        <w:t xml:space="preserve"> </w:t>
      </w:r>
      <w:proofErr w:type="spellStart"/>
      <w:r w:rsidR="000920DC">
        <w:rPr>
          <w:rFonts w:ascii="Times New Roman" w:hAnsi="Times New Roman" w:cs="Times New Roman"/>
          <w:sz w:val="24"/>
          <w:szCs w:val="24"/>
          <w:lang w:val="en-US"/>
        </w:rPr>
        <w:t>Baroh</w:t>
      </w:r>
      <w:proofErr w:type="spellEnd"/>
    </w:p>
    <w:p w14:paraId="79D5933A" w14:textId="2E97A699"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1F7C61">
        <w:rPr>
          <w:rFonts w:ascii="Times New Roman" w:hAnsi="Times New Roman" w:cs="Times New Roman"/>
          <w:sz w:val="24"/>
          <w:szCs w:val="24"/>
          <w:lang w:val="en-US"/>
        </w:rPr>
        <w:t xml:space="preserve"> </w:t>
      </w:r>
      <w:r w:rsidR="001F7C61" w:rsidRPr="001F7C61">
        <w:rPr>
          <w:rFonts w:ascii="Times New Roman" w:hAnsi="Times New Roman" w:cs="Times New Roman"/>
          <w:sz w:val="24"/>
          <w:szCs w:val="24"/>
          <w:shd w:val="clear" w:color="auto" w:fill="FFFFFF"/>
        </w:rPr>
        <w:t>Fakultas Pertanian dan Peternakan Universitas Muhammadiyah Malang, Indonesia</w:t>
      </w:r>
    </w:p>
    <w:p w14:paraId="117E00AC" w14:textId="650C1776" w:rsidR="00770684" w:rsidRPr="008E421A"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1F7C61">
        <w:rPr>
          <w:rFonts w:ascii="Times New Roman" w:hAnsi="Times New Roman" w:cs="Times New Roman"/>
          <w:sz w:val="24"/>
          <w:szCs w:val="24"/>
          <w:lang w:val="en-US"/>
        </w:rPr>
        <w:t xml:space="preserve"> Jl. Raya </w:t>
      </w:r>
      <w:proofErr w:type="spellStart"/>
      <w:r w:rsidR="001F7C61">
        <w:rPr>
          <w:rFonts w:ascii="Times New Roman" w:hAnsi="Times New Roman" w:cs="Times New Roman"/>
          <w:sz w:val="24"/>
          <w:szCs w:val="24"/>
          <w:lang w:val="en-US"/>
        </w:rPr>
        <w:t>Tlogomas</w:t>
      </w:r>
      <w:proofErr w:type="spellEnd"/>
      <w:r w:rsidR="001F7C61">
        <w:rPr>
          <w:rFonts w:ascii="Times New Roman" w:hAnsi="Times New Roman" w:cs="Times New Roman"/>
          <w:sz w:val="24"/>
          <w:szCs w:val="24"/>
          <w:lang w:val="en-US"/>
        </w:rPr>
        <w:t xml:space="preserve"> No.246, Malang</w:t>
      </w:r>
    </w:p>
    <w:p w14:paraId="29EC8FD7" w14:textId="58BE193D"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F55E80">
        <w:rPr>
          <w:rFonts w:ascii="Times New Roman" w:hAnsi="Times New Roman" w:cs="Times New Roman"/>
          <w:sz w:val="24"/>
          <w:szCs w:val="24"/>
          <w:lang w:val="en-US"/>
        </w:rPr>
        <w:t xml:space="preserve"> </w:t>
      </w:r>
      <w:r w:rsidR="00F55E80" w:rsidRPr="00F55E80">
        <w:rPr>
          <w:rStyle w:val="Strong"/>
          <w:rFonts w:ascii="Times New Roman" w:hAnsi="Times New Roman" w:cs="Times New Roman"/>
          <w:b w:val="0"/>
          <w:bCs w:val="0"/>
          <w:color w:val="000000"/>
          <w:sz w:val="24"/>
          <w:szCs w:val="24"/>
          <w:shd w:val="clear" w:color="auto" w:fill="FFFFFF"/>
        </w:rPr>
        <w:t>istis@umm.ac.id</w:t>
      </w:r>
    </w:p>
    <w:p w14:paraId="7356FE46" w14:textId="4AFA982A"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hyperlink r:id="rId9" w:history="1">
        <w:r w:rsidR="000920DC" w:rsidRPr="000920DC">
          <w:rPr>
            <w:rStyle w:val="Hyperlink"/>
            <w:rFonts w:ascii="Times New Roman" w:hAnsi="Times New Roman" w:cs="Times New Roman"/>
            <w:color w:val="auto"/>
            <w:sz w:val="24"/>
            <w:szCs w:val="24"/>
            <w:u w:val="none"/>
          </w:rPr>
          <w:t>EJXn7VYAAAAJ</w:t>
        </w:r>
      </w:hyperlink>
    </w:p>
    <w:p w14:paraId="6B65B518" w14:textId="58CC8B0B" w:rsidR="00770684" w:rsidRPr="00770684" w:rsidRDefault="00770684" w:rsidP="002E045A">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lang w:val="en-US"/>
        </w:rPr>
      </w:pPr>
      <w:proofErr w:type="spellStart"/>
      <w:r w:rsidRPr="00690F00">
        <w:rPr>
          <w:rFonts w:ascii="Times New Roman" w:hAnsi="Times New Roman" w:cs="Times New Roman"/>
          <w:sz w:val="24"/>
          <w:szCs w:val="24"/>
          <w:lang w:val="en-US"/>
        </w:rPr>
        <w:t>Orcid</w:t>
      </w:r>
      <w:proofErr w:type="spellEnd"/>
      <w:r w:rsidRPr="00690F00">
        <w:rPr>
          <w:rFonts w:ascii="Times New Roman" w:hAnsi="Times New Roman" w:cs="Times New Roman"/>
          <w:sz w:val="24"/>
          <w:szCs w:val="24"/>
          <w:lang w:val="en-US"/>
        </w:rPr>
        <w:t xml:space="preserve"> ID</w:t>
      </w:r>
      <w:r w:rsidRPr="00690F00">
        <w:rPr>
          <w:rFonts w:ascii="Times New Roman" w:hAnsi="Times New Roman" w:cs="Times New Roman"/>
          <w:sz w:val="24"/>
          <w:szCs w:val="24"/>
          <w:lang w:val="en-US"/>
        </w:rPr>
        <w:tab/>
        <w:t xml:space="preserve">: </w:t>
      </w:r>
      <w:r w:rsidR="006F1EB0" w:rsidRPr="006F1EB0">
        <w:rPr>
          <w:rFonts w:ascii="Times New Roman" w:hAnsi="Times New Roman" w:cs="Times New Roman"/>
          <w:sz w:val="24"/>
          <w:szCs w:val="24"/>
          <w:lang w:val="en-US"/>
        </w:rPr>
        <w:t>https://orcid.org/0000-000</w:t>
      </w:r>
      <w:r w:rsidR="006F1EB0">
        <w:rPr>
          <w:rFonts w:ascii="Times New Roman" w:hAnsi="Times New Roman" w:cs="Times New Roman"/>
          <w:sz w:val="24"/>
          <w:szCs w:val="24"/>
          <w:lang w:val="en-US"/>
        </w:rPr>
        <w:t>1</w:t>
      </w:r>
      <w:r w:rsidR="006F1EB0" w:rsidRPr="006F1EB0">
        <w:rPr>
          <w:rFonts w:ascii="Times New Roman" w:hAnsi="Times New Roman" w:cs="Times New Roman"/>
          <w:sz w:val="24"/>
          <w:szCs w:val="24"/>
          <w:lang w:val="en-US"/>
        </w:rPr>
        <w:t>-</w:t>
      </w:r>
      <w:r w:rsidR="006F1EB0">
        <w:rPr>
          <w:rFonts w:ascii="Times New Roman" w:hAnsi="Times New Roman" w:cs="Times New Roman"/>
          <w:sz w:val="24"/>
          <w:szCs w:val="24"/>
          <w:lang w:val="en-US"/>
        </w:rPr>
        <w:t>8711</w:t>
      </w:r>
      <w:r w:rsidR="006F1EB0" w:rsidRPr="006F1EB0">
        <w:rPr>
          <w:rFonts w:ascii="Times New Roman" w:hAnsi="Times New Roman" w:cs="Times New Roman"/>
          <w:sz w:val="24"/>
          <w:szCs w:val="24"/>
          <w:lang w:val="en-US"/>
        </w:rPr>
        <w:t>-5</w:t>
      </w:r>
      <w:r w:rsidR="006F1EB0">
        <w:rPr>
          <w:rFonts w:ascii="Times New Roman" w:hAnsi="Times New Roman" w:cs="Times New Roman"/>
          <w:sz w:val="24"/>
          <w:szCs w:val="24"/>
          <w:lang w:val="en-US"/>
        </w:rPr>
        <w:t>641</w:t>
      </w:r>
    </w:p>
    <w:p w14:paraId="37E148B0" w14:textId="77777777" w:rsidR="00770684" w:rsidRDefault="00770684" w:rsidP="00F22F75">
      <w:pPr>
        <w:pStyle w:val="Default"/>
        <w:jc w:val="center"/>
        <w:rPr>
          <w:rFonts w:cstheme="minorBidi"/>
          <w:b/>
          <w:bCs/>
          <w:color w:val="auto"/>
          <w:szCs w:val="22"/>
          <w:lang w:val="id-ID"/>
        </w:rPr>
      </w:pPr>
    </w:p>
    <w:p w14:paraId="58AE623A" w14:textId="77777777" w:rsidR="00770684" w:rsidRDefault="00770684">
      <w:pPr>
        <w:rPr>
          <w:rFonts w:ascii="Times New Roman" w:eastAsia="Times New Roman" w:hAnsi="Times New Roman"/>
          <w:b/>
          <w:bCs/>
          <w:sz w:val="24"/>
        </w:rPr>
      </w:pPr>
      <w:r>
        <w:rPr>
          <w:b/>
          <w:bCs/>
        </w:rPr>
        <w:br w:type="page"/>
      </w:r>
    </w:p>
    <w:p w14:paraId="210EB877" w14:textId="2FAB9FE8" w:rsidR="00770684" w:rsidRPr="002F3221" w:rsidRDefault="002454FD" w:rsidP="002F3221">
      <w:pPr>
        <w:pStyle w:val="BodyText"/>
        <w:jc w:val="center"/>
        <w:rPr>
          <w:b/>
          <w:lang w:val="en-US"/>
        </w:rPr>
      </w:pPr>
      <w:r>
        <w:rPr>
          <w:b/>
          <w:lang w:val="en-US"/>
        </w:rPr>
        <w:lastRenderedPageBreak/>
        <w:t>STRATEGI PE</w:t>
      </w:r>
      <w:r w:rsidR="00CF03BB">
        <w:rPr>
          <w:b/>
          <w:lang w:val="en-US"/>
        </w:rPr>
        <w:t>NINGKATAN</w:t>
      </w:r>
      <w:r>
        <w:rPr>
          <w:b/>
          <w:lang w:val="en-US"/>
        </w:rPr>
        <w:t xml:space="preserve"> EKSPOR </w:t>
      </w:r>
      <w:r w:rsidR="002D146E" w:rsidRPr="00C967C7">
        <w:rPr>
          <w:b/>
          <w:i/>
          <w:iCs/>
          <w:lang w:val="en-US"/>
        </w:rPr>
        <w:t>FRESH DEHUSKED COCONUT</w:t>
      </w:r>
      <w:r w:rsidR="002D146E">
        <w:rPr>
          <w:b/>
          <w:lang w:val="en-US"/>
        </w:rPr>
        <w:t xml:space="preserve"> </w:t>
      </w:r>
      <w:r>
        <w:rPr>
          <w:b/>
          <w:lang w:val="en-US"/>
        </w:rPr>
        <w:t xml:space="preserve">KALIMANTAN BARAT </w:t>
      </w:r>
    </w:p>
    <w:p w14:paraId="4CC77DB4" w14:textId="77777777" w:rsidR="00770684" w:rsidRDefault="00770684" w:rsidP="006B39BC">
      <w:pPr>
        <w:pStyle w:val="Default"/>
        <w:jc w:val="center"/>
        <w:rPr>
          <w:b/>
          <w:bCs/>
        </w:rPr>
      </w:pPr>
    </w:p>
    <w:p w14:paraId="79573232" w14:textId="6CDDCFB5" w:rsidR="00236762" w:rsidRDefault="00236762" w:rsidP="00236762">
      <w:pPr>
        <w:pStyle w:val="Default"/>
        <w:jc w:val="center"/>
        <w:rPr>
          <w:b/>
          <w:bCs/>
          <w:i/>
          <w:iCs/>
        </w:rPr>
      </w:pPr>
      <w:r w:rsidRPr="00236762">
        <w:rPr>
          <w:b/>
          <w:bCs/>
          <w:i/>
          <w:iCs/>
        </w:rPr>
        <w:t>STRATEGIES TO INCREASE EXPORTS OF FRESH DEHUSKED COCONUT IN WEST KALIMANTAN</w:t>
      </w:r>
    </w:p>
    <w:p w14:paraId="14764373" w14:textId="77777777" w:rsidR="00236762" w:rsidRPr="00236762" w:rsidRDefault="00236762" w:rsidP="00236762">
      <w:pPr>
        <w:pStyle w:val="Default"/>
        <w:jc w:val="center"/>
        <w:rPr>
          <w:b/>
          <w:bCs/>
          <w:i/>
          <w:iCs/>
        </w:rPr>
      </w:pPr>
    </w:p>
    <w:p w14:paraId="344605C6" w14:textId="243D20DE" w:rsidR="00765502" w:rsidRDefault="002454FD" w:rsidP="002F3221">
      <w:pPr>
        <w:pStyle w:val="Default"/>
        <w:jc w:val="center"/>
        <w:rPr>
          <w:bCs/>
          <w:lang w:val="id-ID"/>
        </w:rPr>
      </w:pPr>
      <w:proofErr w:type="spellStart"/>
      <w:r>
        <w:rPr>
          <w:b/>
          <w:bCs/>
        </w:rPr>
        <w:t>Istiqomah</w:t>
      </w:r>
      <w:proofErr w:type="spellEnd"/>
      <w:r>
        <w:rPr>
          <w:b/>
          <w:bCs/>
        </w:rPr>
        <w:t xml:space="preserve"> Tri Ananda</w:t>
      </w:r>
      <w:r w:rsidR="006B39BC" w:rsidRPr="00C10255">
        <w:rPr>
          <w:b/>
          <w:bCs/>
          <w:vertAlign w:val="superscript"/>
          <w:lang w:val="id-ID"/>
        </w:rPr>
        <w:t>1</w:t>
      </w:r>
      <w:r w:rsidR="00770684" w:rsidRPr="00C10255">
        <w:rPr>
          <w:b/>
          <w:bCs/>
        </w:rPr>
        <w:t xml:space="preserve">, </w:t>
      </w:r>
      <w:r>
        <w:rPr>
          <w:b/>
          <w:bCs/>
        </w:rPr>
        <w:t xml:space="preserve">Bambang Yudi </w:t>
      </w:r>
      <w:proofErr w:type="spellStart"/>
      <w:r>
        <w:rPr>
          <w:b/>
          <w:bCs/>
        </w:rPr>
        <w:t>Ariadi</w:t>
      </w:r>
      <w:proofErr w:type="spellEnd"/>
      <w:r w:rsidR="00236762">
        <w:rPr>
          <w:b/>
          <w:bCs/>
        </w:rPr>
        <w:t>*</w:t>
      </w:r>
      <w:r w:rsidR="006B39BC" w:rsidRPr="00C10255">
        <w:rPr>
          <w:b/>
          <w:bCs/>
          <w:vertAlign w:val="superscript"/>
          <w:lang w:val="id-ID"/>
        </w:rPr>
        <w:t>2</w:t>
      </w:r>
      <w:r w:rsidR="00770684" w:rsidRPr="00C10255">
        <w:rPr>
          <w:b/>
          <w:bCs/>
        </w:rPr>
        <w:t xml:space="preserve">, </w:t>
      </w:r>
      <w:proofErr w:type="spellStart"/>
      <w:r>
        <w:rPr>
          <w:b/>
          <w:bCs/>
        </w:rPr>
        <w:t>Istis</w:t>
      </w:r>
      <w:proofErr w:type="spellEnd"/>
      <w:r>
        <w:rPr>
          <w:b/>
          <w:bCs/>
        </w:rPr>
        <w:t xml:space="preserve"> </w:t>
      </w:r>
      <w:proofErr w:type="spellStart"/>
      <w:r>
        <w:rPr>
          <w:b/>
          <w:bCs/>
        </w:rPr>
        <w:t>Baroh</w:t>
      </w:r>
      <w:proofErr w:type="spellEnd"/>
      <w:r w:rsidR="006B39BC" w:rsidRPr="00C10255">
        <w:rPr>
          <w:b/>
          <w:bCs/>
          <w:vertAlign w:val="superscript"/>
          <w:lang w:val="id-ID"/>
        </w:rPr>
        <w:t>3</w:t>
      </w:r>
    </w:p>
    <w:p w14:paraId="52B898F0" w14:textId="77777777" w:rsidR="002F3221" w:rsidRPr="002F3221" w:rsidRDefault="002F3221" w:rsidP="002F3221">
      <w:pPr>
        <w:pStyle w:val="Default"/>
        <w:jc w:val="center"/>
        <w:rPr>
          <w:bCs/>
          <w:lang w:val="id-ID"/>
        </w:rPr>
      </w:pPr>
    </w:p>
    <w:p w14:paraId="3043DB22" w14:textId="09058AB1" w:rsidR="006B39BC" w:rsidRPr="005470AE" w:rsidRDefault="005470AE" w:rsidP="005470AE">
      <w:pPr>
        <w:pStyle w:val="Default"/>
        <w:jc w:val="center"/>
        <w:rPr>
          <w:sz w:val="22"/>
          <w:szCs w:val="22"/>
        </w:rPr>
      </w:pPr>
      <w:r>
        <w:rPr>
          <w:sz w:val="22"/>
          <w:szCs w:val="22"/>
          <w:vertAlign w:val="superscript"/>
        </w:rPr>
        <w:t xml:space="preserve"> </w:t>
      </w:r>
      <w:r>
        <w:rPr>
          <w:sz w:val="22"/>
          <w:szCs w:val="22"/>
        </w:rPr>
        <w:t xml:space="preserve">Program Studi </w:t>
      </w:r>
      <w:proofErr w:type="spellStart"/>
      <w:r>
        <w:rPr>
          <w:sz w:val="22"/>
          <w:szCs w:val="22"/>
        </w:rPr>
        <w:t>Agribisnis</w:t>
      </w:r>
      <w:proofErr w:type="spellEnd"/>
      <w:r>
        <w:rPr>
          <w:sz w:val="22"/>
          <w:szCs w:val="22"/>
        </w:rPr>
        <w:t xml:space="preserve">, </w:t>
      </w:r>
      <w:proofErr w:type="spellStart"/>
      <w:r>
        <w:rPr>
          <w:sz w:val="22"/>
          <w:szCs w:val="22"/>
        </w:rPr>
        <w:t>Fakultas</w:t>
      </w:r>
      <w:proofErr w:type="spellEnd"/>
      <w:r>
        <w:rPr>
          <w:sz w:val="22"/>
          <w:szCs w:val="22"/>
        </w:rPr>
        <w:t xml:space="preserve"> </w:t>
      </w:r>
      <w:proofErr w:type="spellStart"/>
      <w:r>
        <w:rPr>
          <w:sz w:val="22"/>
          <w:szCs w:val="22"/>
        </w:rPr>
        <w:t>Pertanian-Peternakan</w:t>
      </w:r>
      <w:proofErr w:type="spellEnd"/>
      <w:r>
        <w:rPr>
          <w:sz w:val="22"/>
          <w:szCs w:val="22"/>
        </w:rPr>
        <w:t xml:space="preserve">, Universitas </w:t>
      </w:r>
      <w:proofErr w:type="spellStart"/>
      <w:r>
        <w:rPr>
          <w:sz w:val="22"/>
          <w:szCs w:val="22"/>
        </w:rPr>
        <w:t>Muhammadiya</w:t>
      </w:r>
      <w:proofErr w:type="spellEnd"/>
      <w:r>
        <w:rPr>
          <w:sz w:val="22"/>
          <w:szCs w:val="22"/>
        </w:rPr>
        <w:t xml:space="preserve"> Malang, Indonesia</w:t>
      </w:r>
    </w:p>
    <w:p w14:paraId="363A7906" w14:textId="2DE14490" w:rsidR="00770684" w:rsidRPr="005470AE" w:rsidRDefault="00770684" w:rsidP="006B39BC">
      <w:pPr>
        <w:pStyle w:val="Default"/>
        <w:jc w:val="center"/>
        <w:rPr>
          <w:bCs/>
          <w:color w:val="auto"/>
          <w:sz w:val="22"/>
          <w:szCs w:val="22"/>
        </w:rPr>
      </w:pPr>
      <w:r w:rsidRPr="00912D9A">
        <w:rPr>
          <w:bCs/>
          <w:color w:val="auto"/>
          <w:sz w:val="22"/>
          <w:szCs w:val="22"/>
        </w:rPr>
        <w:t>*Email</w:t>
      </w:r>
      <w:r w:rsidR="005470AE">
        <w:rPr>
          <w:bCs/>
          <w:color w:val="auto"/>
          <w:sz w:val="22"/>
          <w:szCs w:val="22"/>
        </w:rPr>
        <w:t xml:space="preserve">: </w:t>
      </w:r>
      <w:r w:rsidR="00236762" w:rsidRPr="00236762">
        <w:rPr>
          <w:rStyle w:val="Emphasis"/>
          <w:i w:val="0"/>
          <w:iCs w:val="0"/>
          <w:sz w:val="22"/>
          <w:szCs w:val="22"/>
          <w:shd w:val="clear" w:color="auto" w:fill="FFFFFF"/>
        </w:rPr>
        <w:t>bambang_y</w:t>
      </w:r>
      <w:r w:rsidR="00236762">
        <w:rPr>
          <w:rStyle w:val="Emphasis"/>
          <w:i w:val="0"/>
          <w:iCs w:val="0"/>
          <w:sz w:val="22"/>
          <w:szCs w:val="22"/>
          <w:shd w:val="clear" w:color="auto" w:fill="FFFFFF"/>
        </w:rPr>
        <w:t>@</w:t>
      </w:r>
      <w:r w:rsidR="00236762" w:rsidRPr="00236762">
        <w:rPr>
          <w:rStyle w:val="Emphasis"/>
          <w:i w:val="0"/>
          <w:iCs w:val="0"/>
          <w:sz w:val="22"/>
          <w:szCs w:val="22"/>
          <w:shd w:val="clear" w:color="auto" w:fill="FFFFFF"/>
        </w:rPr>
        <w:t>umm.ac.id</w:t>
      </w:r>
    </w:p>
    <w:p w14:paraId="7C41B491" w14:textId="77777777" w:rsidR="006B39BC" w:rsidRPr="00912D9A" w:rsidRDefault="006B39BC" w:rsidP="006B39BC">
      <w:pPr>
        <w:pStyle w:val="Default"/>
        <w:jc w:val="center"/>
        <w:rPr>
          <w:bCs/>
          <w:sz w:val="22"/>
          <w:szCs w:val="22"/>
          <w:lang w:val="id-ID"/>
        </w:rPr>
      </w:pPr>
    </w:p>
    <w:p w14:paraId="7FB91343" w14:textId="64BD8DE3" w:rsidR="00770684" w:rsidRPr="00912D9A" w:rsidRDefault="00770684" w:rsidP="004620A7">
      <w:pPr>
        <w:pStyle w:val="Default"/>
        <w:spacing w:after="80" w:line="240" w:lineRule="exact"/>
        <w:jc w:val="center"/>
        <w:rPr>
          <w:sz w:val="22"/>
          <w:szCs w:val="22"/>
        </w:rPr>
      </w:pPr>
      <w:r w:rsidRPr="00A54D04">
        <w:rPr>
          <w:b/>
          <w:bCs/>
          <w:sz w:val="20"/>
          <w:szCs w:val="20"/>
        </w:rPr>
        <w:t>ABSTRAK</w:t>
      </w:r>
    </w:p>
    <w:p w14:paraId="60A31B7D" w14:textId="4F5B29B9" w:rsidR="002F3221" w:rsidRPr="00A54D04" w:rsidRDefault="00107EBA" w:rsidP="00A54D04">
      <w:pPr>
        <w:spacing w:after="80" w:line="240" w:lineRule="auto"/>
        <w:ind w:firstLine="720"/>
        <w:jc w:val="both"/>
        <w:rPr>
          <w:rFonts w:ascii="Times New Roman" w:hAnsi="Times New Roman" w:cs="Times New Roman"/>
          <w:sz w:val="20"/>
          <w:szCs w:val="20"/>
          <w:lang w:val="en-ID" w:eastAsia="en-ID"/>
        </w:rPr>
      </w:pPr>
      <w:r w:rsidRPr="00C967C7">
        <w:rPr>
          <w:rFonts w:ascii="Times New Roman" w:hAnsi="Times New Roman" w:cs="Times New Roman"/>
          <w:i/>
          <w:iCs/>
          <w:sz w:val="20"/>
          <w:szCs w:val="20"/>
        </w:rPr>
        <w:t xml:space="preserve">Fresh </w:t>
      </w:r>
      <w:proofErr w:type="spellStart"/>
      <w:r w:rsidRPr="00C967C7">
        <w:rPr>
          <w:rFonts w:ascii="Times New Roman" w:hAnsi="Times New Roman" w:cs="Times New Roman"/>
          <w:i/>
          <w:iCs/>
          <w:sz w:val="20"/>
          <w:szCs w:val="20"/>
        </w:rPr>
        <w:t>dehusked</w:t>
      </w:r>
      <w:proofErr w:type="spellEnd"/>
      <w:r w:rsidRPr="00C967C7">
        <w:rPr>
          <w:rFonts w:ascii="Times New Roman" w:hAnsi="Times New Roman" w:cs="Times New Roman"/>
          <w:i/>
          <w:iCs/>
          <w:sz w:val="20"/>
          <w:szCs w:val="20"/>
        </w:rPr>
        <w:t xml:space="preserve"> coconut</w:t>
      </w:r>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merupakan</w:t>
      </w:r>
      <w:proofErr w:type="spellEnd"/>
      <w:r w:rsidRPr="00A54D04">
        <w:rPr>
          <w:rFonts w:ascii="Times New Roman" w:hAnsi="Times New Roman" w:cs="Times New Roman"/>
          <w:sz w:val="20"/>
          <w:szCs w:val="20"/>
        </w:rPr>
        <w:t xml:space="preserve"> salah </w:t>
      </w:r>
      <w:proofErr w:type="spellStart"/>
      <w:r w:rsidRPr="00A54D04">
        <w:rPr>
          <w:rFonts w:ascii="Times New Roman" w:hAnsi="Times New Roman" w:cs="Times New Roman"/>
          <w:sz w:val="20"/>
          <w:szCs w:val="20"/>
        </w:rPr>
        <w:t>satu</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produk</w:t>
      </w:r>
      <w:proofErr w:type="spellEnd"/>
      <w:r w:rsidRPr="00A54D04">
        <w:rPr>
          <w:rFonts w:ascii="Times New Roman" w:hAnsi="Times New Roman" w:cs="Times New Roman"/>
          <w:sz w:val="20"/>
          <w:szCs w:val="20"/>
        </w:rPr>
        <w:t xml:space="preserve"> primer yang </w:t>
      </w:r>
      <w:proofErr w:type="spellStart"/>
      <w:r w:rsidRPr="00A54D04">
        <w:rPr>
          <w:rFonts w:ascii="Times New Roman" w:hAnsi="Times New Roman" w:cs="Times New Roman"/>
          <w:sz w:val="20"/>
          <w:szCs w:val="20"/>
        </w:rPr>
        <w:t>sering</w:t>
      </w:r>
      <w:proofErr w:type="spellEnd"/>
      <w:r w:rsidRPr="00A54D04">
        <w:rPr>
          <w:rFonts w:ascii="Times New Roman" w:hAnsi="Times New Roman" w:cs="Times New Roman"/>
          <w:sz w:val="20"/>
          <w:szCs w:val="20"/>
        </w:rPr>
        <w:t xml:space="preserve"> di </w:t>
      </w:r>
      <w:proofErr w:type="spellStart"/>
      <w:r w:rsidRPr="00A54D04">
        <w:rPr>
          <w:rFonts w:ascii="Times New Roman" w:hAnsi="Times New Roman" w:cs="Times New Roman"/>
          <w:sz w:val="20"/>
          <w:szCs w:val="20"/>
        </w:rPr>
        <w:t>ekspor</w:t>
      </w:r>
      <w:proofErr w:type="spellEnd"/>
      <w:r w:rsidRPr="00A54D04">
        <w:rPr>
          <w:rFonts w:ascii="Times New Roman" w:hAnsi="Times New Roman" w:cs="Times New Roman"/>
          <w:sz w:val="20"/>
          <w:szCs w:val="20"/>
        </w:rPr>
        <w:t xml:space="preserve">. </w:t>
      </w:r>
      <w:r w:rsidRPr="00C967C7">
        <w:rPr>
          <w:rFonts w:ascii="Times New Roman" w:hAnsi="Times New Roman" w:cs="Times New Roman"/>
          <w:i/>
          <w:iCs/>
          <w:sz w:val="20"/>
          <w:szCs w:val="20"/>
        </w:rPr>
        <w:t xml:space="preserve">Fresh </w:t>
      </w:r>
      <w:proofErr w:type="spellStart"/>
      <w:r w:rsidRPr="00C967C7">
        <w:rPr>
          <w:rFonts w:ascii="Times New Roman" w:hAnsi="Times New Roman" w:cs="Times New Roman"/>
          <w:i/>
          <w:iCs/>
          <w:sz w:val="20"/>
          <w:szCs w:val="20"/>
        </w:rPr>
        <w:t>dehusked</w:t>
      </w:r>
      <w:proofErr w:type="spellEnd"/>
      <w:r w:rsidRPr="00C967C7">
        <w:rPr>
          <w:rFonts w:ascii="Times New Roman" w:hAnsi="Times New Roman" w:cs="Times New Roman"/>
          <w:i/>
          <w:iCs/>
          <w:sz w:val="20"/>
          <w:szCs w:val="20"/>
        </w:rPr>
        <w:t xml:space="preserve"> coconut</w:t>
      </w:r>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merupakan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kelapa</w:t>
      </w:r>
      <w:proofErr w:type="spellEnd"/>
      <w:r w:rsidRPr="00A54D04">
        <w:rPr>
          <w:rFonts w:ascii="Times New Roman" w:hAnsi="Times New Roman" w:cs="Times New Roman"/>
          <w:sz w:val="20"/>
          <w:szCs w:val="20"/>
        </w:rPr>
        <w:t xml:space="preserve"> yang </w:t>
      </w:r>
      <w:proofErr w:type="spellStart"/>
      <w:r w:rsidRPr="00A54D04">
        <w:rPr>
          <w:rFonts w:ascii="Times New Roman" w:hAnsi="Times New Roman" w:cs="Times New Roman"/>
          <w:sz w:val="20"/>
          <w:szCs w:val="20"/>
        </w:rPr>
        <w:t>telah</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matang</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sempurna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namun</w:t>
      </w:r>
      <w:proofErr w:type="spellEnd"/>
      <w:r w:rsidRPr="00A54D04">
        <w:rPr>
          <w:rFonts w:ascii="Times New Roman" w:hAnsi="Times New Roman" w:cs="Times New Roman"/>
          <w:sz w:val="20"/>
          <w:szCs w:val="20"/>
        </w:rPr>
        <w:t xml:space="preserve"> pada </w:t>
      </w:r>
      <w:proofErr w:type="spellStart"/>
      <w:r w:rsidRPr="00A54D04">
        <w:rPr>
          <w:rFonts w:ascii="Times New Roman" w:hAnsi="Times New Roman" w:cs="Times New Roman"/>
          <w:sz w:val="20"/>
          <w:szCs w:val="20"/>
        </w:rPr>
        <w:t>saat</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pengupasan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sabutnya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dibiarkan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utuh</w:t>
      </w:r>
      <w:proofErr w:type="spellEnd"/>
      <w:r w:rsidRPr="00A54D04">
        <w:rPr>
          <w:rFonts w:ascii="Times New Roman" w:hAnsi="Times New Roman" w:cs="Times New Roman"/>
          <w:sz w:val="20"/>
          <w:szCs w:val="20"/>
        </w:rPr>
        <w:t xml:space="preserve"> di </w:t>
      </w:r>
      <w:proofErr w:type="spellStart"/>
      <w:r w:rsidRPr="00A54D04">
        <w:rPr>
          <w:rFonts w:ascii="Times New Roman" w:hAnsi="Times New Roman" w:cs="Times New Roman"/>
          <w:sz w:val="20"/>
          <w:szCs w:val="20"/>
        </w:rPr>
        <w:t>atas</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mata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kelapa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Hingga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saat</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ini</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kelapa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banyak</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dimanfaatkan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baik</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dalam</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bentuk</w:t>
      </w:r>
      <w:proofErr w:type="spellEnd"/>
      <w:r w:rsidRPr="00A54D04">
        <w:rPr>
          <w:rFonts w:ascii="Times New Roman" w:hAnsi="Times New Roman" w:cs="Times New Roman"/>
          <w:sz w:val="20"/>
          <w:szCs w:val="20"/>
        </w:rPr>
        <w:t xml:space="preserve"> primer </w:t>
      </w:r>
      <w:proofErr w:type="spellStart"/>
      <w:r w:rsidRPr="00A54D04">
        <w:rPr>
          <w:rFonts w:ascii="Times New Roman" w:hAnsi="Times New Roman" w:cs="Times New Roman"/>
          <w:sz w:val="20"/>
          <w:szCs w:val="20"/>
        </w:rPr>
        <w:t>maupun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manufaktur</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Banyaknya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manfaat</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serta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tingginya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permintaan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kelapa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menarik</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masyarakat</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untuk</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mengembangkan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usaha</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dengan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kegiatan</w:t>
      </w:r>
      <w:proofErr w:type="spellEnd"/>
      <w:r w:rsidRPr="00A54D04">
        <w:rPr>
          <w:rFonts w:ascii="Times New Roman" w:hAnsi="Times New Roman" w:cs="Times New Roman"/>
          <w:sz w:val="20"/>
          <w:szCs w:val="20"/>
        </w:rPr>
        <w:t xml:space="preserve"> </w:t>
      </w:r>
      <w:proofErr w:type="spellStart"/>
      <w:r w:rsidRPr="00A54D04">
        <w:rPr>
          <w:rFonts w:ascii="Times New Roman" w:hAnsi="Times New Roman" w:cs="Times New Roman"/>
          <w:sz w:val="20"/>
          <w:szCs w:val="20"/>
        </w:rPr>
        <w:t>ekspor</w:t>
      </w:r>
      <w:proofErr w:type="spellEnd"/>
      <w:r w:rsidRPr="00A54D04">
        <w:rPr>
          <w:rFonts w:ascii="Times New Roman" w:hAnsi="Times New Roman" w:cs="Times New Roman"/>
          <w:sz w:val="20"/>
          <w:szCs w:val="20"/>
          <w:lang w:val="id-ID"/>
        </w:rPr>
        <w:t>.</w:t>
      </w:r>
      <w:r w:rsidR="00F83FCC" w:rsidRPr="00A54D04">
        <w:rPr>
          <w:rFonts w:ascii="Times New Roman" w:hAnsi="Times New Roman" w:cs="Times New Roman"/>
          <w:sz w:val="20"/>
          <w:szCs w:val="20"/>
        </w:rPr>
        <w:t xml:space="preserve"> </w:t>
      </w:r>
      <w:proofErr w:type="spellStart"/>
      <w:r w:rsidR="00F83FCC" w:rsidRPr="00A54D04">
        <w:rPr>
          <w:rFonts w:ascii="Times New Roman" w:hAnsi="Times New Roman" w:cs="Times New Roman"/>
          <w:sz w:val="20"/>
          <w:szCs w:val="20"/>
        </w:rPr>
        <w:t>Penelitian</w:t>
      </w:r>
      <w:proofErr w:type="spellEnd"/>
      <w:r w:rsidR="00F83FCC" w:rsidRPr="00A54D04">
        <w:rPr>
          <w:rFonts w:ascii="Times New Roman" w:hAnsi="Times New Roman" w:cs="Times New Roman"/>
          <w:sz w:val="20"/>
          <w:szCs w:val="20"/>
        </w:rPr>
        <w:t xml:space="preserve"> </w:t>
      </w:r>
      <w:proofErr w:type="spellStart"/>
      <w:r w:rsidR="00F83FCC" w:rsidRPr="00A54D04">
        <w:rPr>
          <w:rFonts w:ascii="Times New Roman" w:hAnsi="Times New Roman" w:cs="Times New Roman"/>
          <w:sz w:val="20"/>
          <w:szCs w:val="20"/>
        </w:rPr>
        <w:t>ini</w:t>
      </w:r>
      <w:proofErr w:type="spellEnd"/>
      <w:r w:rsidR="00F83FCC" w:rsidRPr="00A54D04">
        <w:rPr>
          <w:rFonts w:ascii="Times New Roman" w:hAnsi="Times New Roman" w:cs="Times New Roman"/>
          <w:sz w:val="20"/>
          <w:szCs w:val="20"/>
        </w:rPr>
        <w:t xml:space="preserve"> </w:t>
      </w:r>
      <w:proofErr w:type="spellStart"/>
      <w:r w:rsidR="00F83FCC" w:rsidRPr="00A54D04">
        <w:rPr>
          <w:rFonts w:ascii="Times New Roman" w:hAnsi="Times New Roman" w:cs="Times New Roman"/>
          <w:sz w:val="20"/>
          <w:szCs w:val="20"/>
        </w:rPr>
        <w:t>dilakukan</w:t>
      </w:r>
      <w:proofErr w:type="spellEnd"/>
      <w:r w:rsidR="0038581B" w:rsidRPr="00A54D04">
        <w:rPr>
          <w:rFonts w:ascii="Times New Roman" w:hAnsi="Times New Roman" w:cs="Times New Roman"/>
          <w:sz w:val="20"/>
          <w:szCs w:val="20"/>
        </w:rPr>
        <w:t xml:space="preserve"> </w:t>
      </w:r>
      <w:r w:rsidR="0038581B" w:rsidRPr="00A54D04">
        <w:rPr>
          <w:rFonts w:ascii="Times New Roman" w:hAnsi="Times New Roman" w:cs="Times New Roman"/>
          <w:sz w:val="20"/>
          <w:szCs w:val="20"/>
          <w:lang w:val="id-ID"/>
        </w:rPr>
        <w:t xml:space="preserve">untuk </w:t>
      </w:r>
      <w:proofErr w:type="spellStart"/>
      <w:r w:rsidR="0038581B" w:rsidRPr="00A54D04">
        <w:rPr>
          <w:rFonts w:ascii="Times New Roman" w:hAnsi="Times New Roman" w:cs="Times New Roman"/>
          <w:sz w:val="20"/>
          <w:szCs w:val="20"/>
        </w:rPr>
        <w:t>menganalisis</w:t>
      </w:r>
      <w:proofErr w:type="spellEnd"/>
      <w:r w:rsidR="0038581B" w:rsidRPr="00A54D04">
        <w:rPr>
          <w:rFonts w:ascii="Times New Roman" w:hAnsi="Times New Roman" w:cs="Times New Roman"/>
          <w:sz w:val="20"/>
          <w:szCs w:val="20"/>
        </w:rPr>
        <w:t xml:space="preserve"> </w:t>
      </w:r>
      <w:proofErr w:type="spellStart"/>
      <w:r w:rsidR="0038581B" w:rsidRPr="00A54D04">
        <w:rPr>
          <w:rFonts w:ascii="Times New Roman" w:hAnsi="Times New Roman" w:cs="Times New Roman"/>
          <w:sz w:val="20"/>
          <w:szCs w:val="20"/>
        </w:rPr>
        <w:t>faktor</w:t>
      </w:r>
      <w:proofErr w:type="spellEnd"/>
      <w:r w:rsidR="0038581B" w:rsidRPr="00A54D04">
        <w:rPr>
          <w:rFonts w:ascii="Times New Roman" w:hAnsi="Times New Roman" w:cs="Times New Roman"/>
          <w:sz w:val="20"/>
          <w:szCs w:val="20"/>
        </w:rPr>
        <w:t xml:space="preserve"> internal dan </w:t>
      </w:r>
      <w:proofErr w:type="spellStart"/>
      <w:r w:rsidR="0038581B" w:rsidRPr="00A54D04">
        <w:rPr>
          <w:rFonts w:ascii="Times New Roman" w:hAnsi="Times New Roman" w:cs="Times New Roman"/>
          <w:sz w:val="20"/>
          <w:szCs w:val="20"/>
        </w:rPr>
        <w:t>eksternal</w:t>
      </w:r>
      <w:proofErr w:type="spellEnd"/>
      <w:r w:rsidR="0038581B" w:rsidRPr="00A54D04">
        <w:rPr>
          <w:rFonts w:ascii="Times New Roman" w:hAnsi="Times New Roman" w:cs="Times New Roman"/>
          <w:sz w:val="20"/>
          <w:szCs w:val="20"/>
        </w:rPr>
        <w:t xml:space="preserve"> </w:t>
      </w:r>
      <w:proofErr w:type="spellStart"/>
      <w:r w:rsidR="0038581B" w:rsidRPr="00A54D04">
        <w:rPr>
          <w:rFonts w:ascii="Times New Roman" w:hAnsi="Times New Roman" w:cs="Times New Roman"/>
          <w:sz w:val="20"/>
          <w:szCs w:val="20"/>
        </w:rPr>
        <w:t>perusahaan</w:t>
      </w:r>
      <w:proofErr w:type="spellEnd"/>
      <w:r w:rsidR="0038581B" w:rsidRPr="00A54D04">
        <w:rPr>
          <w:rFonts w:ascii="Times New Roman" w:hAnsi="Times New Roman" w:cs="Times New Roman"/>
          <w:sz w:val="20"/>
          <w:szCs w:val="20"/>
        </w:rPr>
        <w:t xml:space="preserve"> dan </w:t>
      </w:r>
      <w:proofErr w:type="spellStart"/>
      <w:r w:rsidR="0038581B" w:rsidRPr="00A54D04">
        <w:rPr>
          <w:rFonts w:ascii="Times New Roman" w:hAnsi="Times New Roman" w:cs="Times New Roman"/>
          <w:sz w:val="20"/>
          <w:szCs w:val="20"/>
        </w:rPr>
        <w:t>menganalisis</w:t>
      </w:r>
      <w:proofErr w:type="spellEnd"/>
      <w:r w:rsidR="0038581B" w:rsidRPr="00A54D04">
        <w:rPr>
          <w:rFonts w:ascii="Times New Roman" w:hAnsi="Times New Roman" w:cs="Times New Roman"/>
          <w:sz w:val="20"/>
          <w:szCs w:val="20"/>
        </w:rPr>
        <w:t xml:space="preserve"> strategi </w:t>
      </w:r>
      <w:proofErr w:type="spellStart"/>
      <w:r w:rsidR="0038581B" w:rsidRPr="00A54D04">
        <w:rPr>
          <w:rFonts w:ascii="Times New Roman" w:hAnsi="Times New Roman" w:cs="Times New Roman"/>
          <w:sz w:val="20"/>
          <w:szCs w:val="20"/>
        </w:rPr>
        <w:t>peningkatan</w:t>
      </w:r>
      <w:proofErr w:type="spellEnd"/>
      <w:r w:rsidR="0038581B" w:rsidRPr="00A54D04">
        <w:rPr>
          <w:rFonts w:ascii="Times New Roman" w:hAnsi="Times New Roman" w:cs="Times New Roman"/>
          <w:sz w:val="20"/>
          <w:szCs w:val="20"/>
        </w:rPr>
        <w:t xml:space="preserve"> </w:t>
      </w:r>
      <w:r w:rsidR="0038581B" w:rsidRPr="00C967C7">
        <w:rPr>
          <w:rFonts w:ascii="Times New Roman" w:hAnsi="Times New Roman" w:cs="Times New Roman"/>
          <w:i/>
          <w:iCs/>
          <w:sz w:val="20"/>
          <w:szCs w:val="20"/>
        </w:rPr>
        <w:t xml:space="preserve">fresh </w:t>
      </w:r>
      <w:proofErr w:type="spellStart"/>
      <w:r w:rsidR="0038581B" w:rsidRPr="00C967C7">
        <w:rPr>
          <w:rFonts w:ascii="Times New Roman" w:hAnsi="Times New Roman" w:cs="Times New Roman"/>
          <w:i/>
          <w:iCs/>
          <w:sz w:val="20"/>
          <w:szCs w:val="20"/>
        </w:rPr>
        <w:t>dehusked</w:t>
      </w:r>
      <w:proofErr w:type="spellEnd"/>
      <w:r w:rsidR="0038581B" w:rsidRPr="00C967C7">
        <w:rPr>
          <w:rFonts w:ascii="Times New Roman" w:hAnsi="Times New Roman" w:cs="Times New Roman"/>
          <w:i/>
          <w:iCs/>
          <w:sz w:val="20"/>
          <w:szCs w:val="20"/>
        </w:rPr>
        <w:t xml:space="preserve"> coconut</w:t>
      </w:r>
      <w:r w:rsidR="0038581B" w:rsidRPr="00A54D04">
        <w:rPr>
          <w:rFonts w:ascii="Times New Roman" w:hAnsi="Times New Roman" w:cs="Times New Roman"/>
          <w:sz w:val="20"/>
          <w:szCs w:val="20"/>
        </w:rPr>
        <w:t xml:space="preserve"> pada PT. Mas </w:t>
      </w:r>
      <w:proofErr w:type="spellStart"/>
      <w:r w:rsidR="0038581B" w:rsidRPr="00A54D04">
        <w:rPr>
          <w:rFonts w:ascii="Times New Roman" w:hAnsi="Times New Roman" w:cs="Times New Roman"/>
          <w:sz w:val="20"/>
          <w:szCs w:val="20"/>
        </w:rPr>
        <w:t>Agro</w:t>
      </w:r>
      <w:proofErr w:type="spellEnd"/>
      <w:r w:rsidR="0038581B" w:rsidRPr="00A54D04">
        <w:rPr>
          <w:rFonts w:ascii="Times New Roman" w:hAnsi="Times New Roman" w:cs="Times New Roman"/>
          <w:sz w:val="20"/>
          <w:szCs w:val="20"/>
        </w:rPr>
        <w:t xml:space="preserve"> </w:t>
      </w:r>
      <w:proofErr w:type="spellStart"/>
      <w:r w:rsidR="0038581B" w:rsidRPr="00A54D04">
        <w:rPr>
          <w:rFonts w:ascii="Times New Roman" w:hAnsi="Times New Roman" w:cs="Times New Roman"/>
          <w:sz w:val="20"/>
          <w:szCs w:val="20"/>
        </w:rPr>
        <w:t>Satwa</w:t>
      </w:r>
      <w:proofErr w:type="spellEnd"/>
      <w:r w:rsidR="0038581B" w:rsidRPr="00A54D04">
        <w:rPr>
          <w:rFonts w:ascii="Times New Roman" w:hAnsi="Times New Roman" w:cs="Times New Roman"/>
          <w:sz w:val="20"/>
          <w:szCs w:val="20"/>
        </w:rPr>
        <w:t>.</w:t>
      </w:r>
      <w:r w:rsidR="0093070C" w:rsidRPr="00A54D04">
        <w:rPr>
          <w:rFonts w:ascii="Times New Roman" w:hAnsi="Times New Roman" w:cs="Times New Roman"/>
          <w:sz w:val="20"/>
          <w:szCs w:val="20"/>
        </w:rPr>
        <w:t xml:space="preserve"> Metode </w:t>
      </w:r>
      <w:proofErr w:type="spellStart"/>
      <w:r w:rsidR="0093070C" w:rsidRPr="00A54D04">
        <w:rPr>
          <w:rFonts w:ascii="Times New Roman" w:hAnsi="Times New Roman" w:cs="Times New Roman"/>
          <w:sz w:val="20"/>
          <w:szCs w:val="20"/>
        </w:rPr>
        <w:t>analisis</w:t>
      </w:r>
      <w:proofErr w:type="spellEnd"/>
      <w:r w:rsidR="0093070C" w:rsidRPr="00A54D04">
        <w:rPr>
          <w:rFonts w:ascii="Times New Roman" w:hAnsi="Times New Roman" w:cs="Times New Roman"/>
          <w:sz w:val="20"/>
          <w:szCs w:val="20"/>
        </w:rPr>
        <w:t xml:space="preserve"> data </w:t>
      </w:r>
      <w:proofErr w:type="spellStart"/>
      <w:r w:rsidR="0093070C" w:rsidRPr="00A54D04">
        <w:rPr>
          <w:rFonts w:ascii="Times New Roman" w:hAnsi="Times New Roman" w:cs="Times New Roman"/>
          <w:sz w:val="20"/>
          <w:szCs w:val="20"/>
        </w:rPr>
        <w:t>penelitian</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yaitu</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deskriptif</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kualitatif</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untuk</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menganalisis</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faktor</w:t>
      </w:r>
      <w:proofErr w:type="spellEnd"/>
      <w:r w:rsidR="0093070C" w:rsidRPr="00A54D04">
        <w:rPr>
          <w:rFonts w:ascii="Times New Roman" w:hAnsi="Times New Roman" w:cs="Times New Roman"/>
          <w:sz w:val="20"/>
          <w:szCs w:val="20"/>
        </w:rPr>
        <w:t xml:space="preserve"> internal dan </w:t>
      </w:r>
      <w:proofErr w:type="spellStart"/>
      <w:r w:rsidR="0093070C" w:rsidRPr="00A54D04">
        <w:rPr>
          <w:rFonts w:ascii="Times New Roman" w:hAnsi="Times New Roman" w:cs="Times New Roman"/>
          <w:sz w:val="20"/>
          <w:szCs w:val="20"/>
        </w:rPr>
        <w:t>eksternal</w:t>
      </w:r>
      <w:proofErr w:type="spellEnd"/>
      <w:r w:rsidR="0093070C" w:rsidRPr="00A54D04">
        <w:rPr>
          <w:rFonts w:ascii="Times New Roman" w:hAnsi="Times New Roman" w:cs="Times New Roman"/>
          <w:sz w:val="20"/>
          <w:szCs w:val="20"/>
        </w:rPr>
        <w:t xml:space="preserve"> </w:t>
      </w:r>
      <w:proofErr w:type="spellStart"/>
      <w:r w:rsidR="0093070C" w:rsidRPr="00A54D04">
        <w:rPr>
          <w:rFonts w:ascii="Times New Roman" w:hAnsi="Times New Roman" w:cs="Times New Roman"/>
          <w:sz w:val="20"/>
          <w:szCs w:val="20"/>
        </w:rPr>
        <w:t>perusahaan</w:t>
      </w:r>
      <w:proofErr w:type="spellEnd"/>
      <w:r w:rsidR="0093070C" w:rsidRPr="00A54D04">
        <w:rPr>
          <w:rFonts w:ascii="Times New Roman" w:hAnsi="Times New Roman" w:cs="Times New Roman"/>
          <w:sz w:val="20"/>
          <w:szCs w:val="20"/>
        </w:rPr>
        <w:t>.</w:t>
      </w:r>
      <w:r w:rsidR="00291BC3" w:rsidRPr="00A54D04">
        <w:rPr>
          <w:rFonts w:ascii="Times New Roman" w:hAnsi="Times New Roman" w:cs="Times New Roman"/>
          <w:sz w:val="20"/>
          <w:szCs w:val="20"/>
        </w:rPr>
        <w:t xml:space="preserve"> Metode </w:t>
      </w:r>
      <w:proofErr w:type="spellStart"/>
      <w:r w:rsidR="00291BC3" w:rsidRPr="00A54D04">
        <w:rPr>
          <w:rFonts w:ascii="Times New Roman" w:hAnsi="Times New Roman" w:cs="Times New Roman"/>
          <w:sz w:val="20"/>
          <w:szCs w:val="20"/>
        </w:rPr>
        <w:t>analisi</w:t>
      </w:r>
      <w:proofErr w:type="spellEnd"/>
      <w:r w:rsidR="00291BC3" w:rsidRPr="00A54D04">
        <w:rPr>
          <w:rFonts w:ascii="Times New Roman" w:hAnsi="Times New Roman" w:cs="Times New Roman"/>
          <w:sz w:val="20"/>
          <w:szCs w:val="20"/>
        </w:rPr>
        <w:t xml:space="preserve"> SWOT </w:t>
      </w:r>
      <w:proofErr w:type="spellStart"/>
      <w:r w:rsidR="00291BC3" w:rsidRPr="00A54D04">
        <w:rPr>
          <w:rFonts w:ascii="Times New Roman" w:hAnsi="Times New Roman" w:cs="Times New Roman"/>
          <w:sz w:val="20"/>
          <w:szCs w:val="20"/>
        </w:rPr>
        <w:t>dengan</w:t>
      </w:r>
      <w:proofErr w:type="spellEnd"/>
      <w:r w:rsidR="00291BC3" w:rsidRPr="00A54D04">
        <w:rPr>
          <w:rFonts w:ascii="Times New Roman" w:hAnsi="Times New Roman" w:cs="Times New Roman"/>
          <w:sz w:val="20"/>
          <w:szCs w:val="20"/>
        </w:rPr>
        <w:t xml:space="preserve"> </w:t>
      </w:r>
      <w:proofErr w:type="spellStart"/>
      <w:r w:rsidR="00291BC3" w:rsidRPr="00A54D04">
        <w:rPr>
          <w:rFonts w:ascii="Times New Roman" w:hAnsi="Times New Roman" w:cs="Times New Roman"/>
          <w:sz w:val="20"/>
          <w:szCs w:val="20"/>
        </w:rPr>
        <w:t>matrik</w:t>
      </w:r>
      <w:proofErr w:type="spellEnd"/>
      <w:r w:rsidR="00291BC3" w:rsidRPr="00A54D04">
        <w:rPr>
          <w:rFonts w:ascii="Times New Roman" w:hAnsi="Times New Roman" w:cs="Times New Roman"/>
          <w:sz w:val="20"/>
          <w:szCs w:val="20"/>
        </w:rPr>
        <w:t xml:space="preserve"> IFE, EFE, dan </w:t>
      </w:r>
      <w:proofErr w:type="spellStart"/>
      <w:r w:rsidR="00291BC3" w:rsidRPr="00A54D04">
        <w:rPr>
          <w:rFonts w:ascii="Times New Roman" w:hAnsi="Times New Roman" w:cs="Times New Roman"/>
          <w:sz w:val="20"/>
          <w:szCs w:val="20"/>
        </w:rPr>
        <w:t>matrik</w:t>
      </w:r>
      <w:proofErr w:type="spellEnd"/>
      <w:r w:rsidR="00291BC3" w:rsidRPr="00A54D04">
        <w:rPr>
          <w:rFonts w:ascii="Times New Roman" w:hAnsi="Times New Roman" w:cs="Times New Roman"/>
          <w:sz w:val="20"/>
          <w:szCs w:val="20"/>
        </w:rPr>
        <w:t xml:space="preserve"> IE </w:t>
      </w:r>
      <w:proofErr w:type="spellStart"/>
      <w:r w:rsidR="00291BC3" w:rsidRPr="00A54D04">
        <w:rPr>
          <w:rFonts w:ascii="Times New Roman" w:hAnsi="Times New Roman" w:cs="Times New Roman"/>
          <w:sz w:val="20"/>
          <w:szCs w:val="20"/>
        </w:rPr>
        <w:t>untuk</w:t>
      </w:r>
      <w:proofErr w:type="spellEnd"/>
      <w:r w:rsidR="00291BC3" w:rsidRPr="00A54D04">
        <w:rPr>
          <w:rFonts w:ascii="Times New Roman" w:hAnsi="Times New Roman" w:cs="Times New Roman"/>
          <w:sz w:val="20"/>
          <w:szCs w:val="20"/>
        </w:rPr>
        <w:t xml:space="preserve"> </w:t>
      </w:r>
      <w:proofErr w:type="spellStart"/>
      <w:r w:rsidR="00291BC3" w:rsidRPr="00A54D04">
        <w:rPr>
          <w:rFonts w:ascii="Times New Roman" w:hAnsi="Times New Roman" w:cs="Times New Roman"/>
          <w:sz w:val="20"/>
          <w:szCs w:val="20"/>
        </w:rPr>
        <w:t>menganalisis</w:t>
      </w:r>
      <w:proofErr w:type="spellEnd"/>
      <w:r w:rsidR="00291BC3" w:rsidRPr="00A54D04">
        <w:rPr>
          <w:rFonts w:ascii="Times New Roman" w:hAnsi="Times New Roman" w:cs="Times New Roman"/>
          <w:sz w:val="20"/>
          <w:szCs w:val="20"/>
        </w:rPr>
        <w:t xml:space="preserve"> strategi </w:t>
      </w:r>
      <w:proofErr w:type="spellStart"/>
      <w:r w:rsidR="00291BC3" w:rsidRPr="00A54D04">
        <w:rPr>
          <w:rFonts w:ascii="Times New Roman" w:hAnsi="Times New Roman" w:cs="Times New Roman"/>
          <w:sz w:val="20"/>
          <w:szCs w:val="20"/>
        </w:rPr>
        <w:t>peningkatan</w:t>
      </w:r>
      <w:proofErr w:type="spellEnd"/>
      <w:r w:rsidR="00291BC3" w:rsidRPr="00A54D04">
        <w:rPr>
          <w:rFonts w:ascii="Times New Roman" w:hAnsi="Times New Roman" w:cs="Times New Roman"/>
          <w:sz w:val="20"/>
          <w:szCs w:val="20"/>
        </w:rPr>
        <w:t xml:space="preserve"> </w:t>
      </w:r>
      <w:r w:rsidR="00291BC3" w:rsidRPr="00C967C7">
        <w:rPr>
          <w:rFonts w:ascii="Times New Roman" w:hAnsi="Times New Roman" w:cs="Times New Roman"/>
          <w:i/>
          <w:iCs/>
          <w:sz w:val="20"/>
          <w:szCs w:val="20"/>
        </w:rPr>
        <w:t xml:space="preserve">fresh </w:t>
      </w:r>
      <w:proofErr w:type="spellStart"/>
      <w:r w:rsidR="00291BC3" w:rsidRPr="00C967C7">
        <w:rPr>
          <w:rFonts w:ascii="Times New Roman" w:hAnsi="Times New Roman" w:cs="Times New Roman"/>
          <w:i/>
          <w:iCs/>
          <w:sz w:val="20"/>
          <w:szCs w:val="20"/>
        </w:rPr>
        <w:t>dehusked</w:t>
      </w:r>
      <w:proofErr w:type="spellEnd"/>
      <w:r w:rsidR="00291BC3" w:rsidRPr="00C967C7">
        <w:rPr>
          <w:rFonts w:ascii="Times New Roman" w:hAnsi="Times New Roman" w:cs="Times New Roman"/>
          <w:i/>
          <w:iCs/>
          <w:sz w:val="20"/>
          <w:szCs w:val="20"/>
        </w:rPr>
        <w:t xml:space="preserve"> coconut</w:t>
      </w:r>
      <w:r w:rsidR="00291BC3" w:rsidRPr="00A54D04">
        <w:rPr>
          <w:rFonts w:ascii="Times New Roman" w:hAnsi="Times New Roman" w:cs="Times New Roman"/>
          <w:sz w:val="20"/>
          <w:szCs w:val="20"/>
        </w:rPr>
        <w:t xml:space="preserve"> pada PT. Mas </w:t>
      </w:r>
      <w:proofErr w:type="spellStart"/>
      <w:r w:rsidR="00291BC3" w:rsidRPr="00A54D04">
        <w:rPr>
          <w:rFonts w:ascii="Times New Roman" w:hAnsi="Times New Roman" w:cs="Times New Roman"/>
          <w:sz w:val="20"/>
          <w:szCs w:val="20"/>
        </w:rPr>
        <w:t>Agro</w:t>
      </w:r>
      <w:proofErr w:type="spellEnd"/>
      <w:r w:rsidR="00291BC3" w:rsidRPr="00A54D04">
        <w:rPr>
          <w:rFonts w:ascii="Times New Roman" w:hAnsi="Times New Roman" w:cs="Times New Roman"/>
          <w:sz w:val="20"/>
          <w:szCs w:val="20"/>
        </w:rPr>
        <w:t xml:space="preserve"> </w:t>
      </w:r>
      <w:proofErr w:type="spellStart"/>
      <w:r w:rsidR="00291BC3" w:rsidRPr="00A54D04">
        <w:rPr>
          <w:rFonts w:ascii="Times New Roman" w:hAnsi="Times New Roman" w:cs="Times New Roman"/>
          <w:sz w:val="20"/>
          <w:szCs w:val="20"/>
        </w:rPr>
        <w:t>Satwa</w:t>
      </w:r>
      <w:proofErr w:type="spellEnd"/>
      <w:r w:rsidR="00291BC3" w:rsidRPr="00A54D04">
        <w:rPr>
          <w:rFonts w:ascii="Times New Roman" w:hAnsi="Times New Roman" w:cs="Times New Roman"/>
          <w:sz w:val="20"/>
          <w:szCs w:val="20"/>
        </w:rPr>
        <w:t xml:space="preserve">. Hasil </w:t>
      </w:r>
      <w:proofErr w:type="spellStart"/>
      <w:r w:rsidR="00291BC3" w:rsidRPr="00A54D04">
        <w:rPr>
          <w:rFonts w:ascii="Times New Roman" w:hAnsi="Times New Roman" w:cs="Times New Roman"/>
          <w:sz w:val="20"/>
          <w:szCs w:val="20"/>
        </w:rPr>
        <w:t>penelitian</w:t>
      </w:r>
      <w:proofErr w:type="spellEnd"/>
      <w:r w:rsidR="00291BC3" w:rsidRPr="00A54D04">
        <w:rPr>
          <w:rFonts w:ascii="Times New Roman" w:hAnsi="Times New Roman" w:cs="Times New Roman"/>
          <w:sz w:val="20"/>
          <w:szCs w:val="20"/>
        </w:rPr>
        <w:t xml:space="preserve"> </w:t>
      </w:r>
      <w:proofErr w:type="spellStart"/>
      <w:r w:rsidR="00291BC3" w:rsidRPr="00A54D04">
        <w:rPr>
          <w:rFonts w:ascii="Times New Roman" w:hAnsi="Times New Roman" w:cs="Times New Roman"/>
          <w:sz w:val="20"/>
          <w:szCs w:val="20"/>
        </w:rPr>
        <w:t>menunjukkan</w:t>
      </w:r>
      <w:proofErr w:type="spellEnd"/>
      <w:r w:rsidR="00291BC3" w:rsidRPr="00A54D04">
        <w:rPr>
          <w:rFonts w:ascii="Times New Roman" w:hAnsi="Times New Roman" w:cs="Times New Roman"/>
          <w:sz w:val="20"/>
          <w:szCs w:val="20"/>
        </w:rPr>
        <w:t xml:space="preserve"> </w:t>
      </w:r>
      <w:proofErr w:type="spellStart"/>
      <w:r w:rsidR="000E2F32" w:rsidRPr="00A54D04">
        <w:rPr>
          <w:rFonts w:ascii="Times New Roman" w:hAnsi="Times New Roman" w:cs="Times New Roman"/>
          <w:sz w:val="20"/>
          <w:szCs w:val="20"/>
        </w:rPr>
        <w:t>faktor</w:t>
      </w:r>
      <w:proofErr w:type="spellEnd"/>
      <w:r w:rsidR="000E2F32" w:rsidRPr="00A54D04">
        <w:rPr>
          <w:rFonts w:ascii="Times New Roman" w:hAnsi="Times New Roman" w:cs="Times New Roman"/>
          <w:sz w:val="20"/>
          <w:szCs w:val="20"/>
        </w:rPr>
        <w:t xml:space="preserve"> internal</w:t>
      </w:r>
      <w:r w:rsidR="00EA124F" w:rsidRPr="00A54D04">
        <w:rPr>
          <w:rFonts w:ascii="Times New Roman" w:hAnsi="Times New Roman" w:cs="Times New Roman"/>
          <w:sz w:val="20"/>
          <w:szCs w:val="20"/>
        </w:rPr>
        <w:t xml:space="preserve"> </w:t>
      </w:r>
      <w:proofErr w:type="spellStart"/>
      <w:r w:rsidR="00EA124F" w:rsidRPr="00A54D04">
        <w:rPr>
          <w:rFonts w:ascii="Times New Roman" w:hAnsi="Times New Roman" w:cs="Times New Roman"/>
          <w:sz w:val="20"/>
          <w:szCs w:val="20"/>
          <w:lang w:val="en-ID" w:eastAsia="en-ID"/>
        </w:rPr>
        <w:t>dilihat</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dari</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jumlah</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skor</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kekuatan</w:t>
      </w:r>
      <w:proofErr w:type="spellEnd"/>
      <w:r w:rsidR="00EA124F" w:rsidRPr="00A54D04">
        <w:rPr>
          <w:rFonts w:ascii="Times New Roman" w:hAnsi="Times New Roman" w:cs="Times New Roman"/>
          <w:sz w:val="20"/>
          <w:szCs w:val="20"/>
          <w:lang w:val="en-ID" w:eastAsia="en-ID"/>
        </w:rPr>
        <w:t xml:space="preserve"> (2,</w:t>
      </w:r>
      <w:r w:rsidR="000C63CA">
        <w:rPr>
          <w:rFonts w:ascii="Times New Roman" w:hAnsi="Times New Roman" w:cs="Times New Roman"/>
          <w:sz w:val="20"/>
          <w:szCs w:val="20"/>
          <w:lang w:val="en-ID" w:eastAsia="en-ID"/>
        </w:rPr>
        <w:t>35</w:t>
      </w:r>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lebih</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besar</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dari</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jumlah</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skor</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kelemahan</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yaitu</w:t>
      </w:r>
      <w:proofErr w:type="spellEnd"/>
      <w:r w:rsidR="00EA124F" w:rsidRPr="00A54D04">
        <w:rPr>
          <w:rFonts w:ascii="Times New Roman" w:hAnsi="Times New Roman" w:cs="Times New Roman"/>
          <w:sz w:val="20"/>
          <w:szCs w:val="20"/>
          <w:lang w:val="en-ID" w:eastAsia="en-ID"/>
        </w:rPr>
        <w:t xml:space="preserve"> (1,1</w:t>
      </w:r>
      <w:r w:rsidR="000C63CA">
        <w:rPr>
          <w:rFonts w:ascii="Times New Roman" w:hAnsi="Times New Roman" w:cs="Times New Roman"/>
          <w:sz w:val="20"/>
          <w:szCs w:val="20"/>
          <w:lang w:val="en-ID" w:eastAsia="en-ID"/>
        </w:rPr>
        <w:t>6</w:t>
      </w:r>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ini</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menunjukan</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bahwa</w:t>
      </w:r>
      <w:proofErr w:type="spellEnd"/>
      <w:r w:rsidR="00EA124F" w:rsidRPr="00A54D04">
        <w:rPr>
          <w:rFonts w:ascii="Times New Roman" w:hAnsi="Times New Roman" w:cs="Times New Roman"/>
          <w:sz w:val="20"/>
          <w:szCs w:val="20"/>
          <w:lang w:val="en-ID" w:eastAsia="en-ID"/>
        </w:rPr>
        <w:t xml:space="preserve"> PT Mas </w:t>
      </w:r>
      <w:proofErr w:type="spellStart"/>
      <w:r w:rsidR="00EA124F" w:rsidRPr="00A54D04">
        <w:rPr>
          <w:rFonts w:ascii="Times New Roman" w:hAnsi="Times New Roman" w:cs="Times New Roman"/>
          <w:sz w:val="20"/>
          <w:szCs w:val="20"/>
          <w:lang w:val="en-ID" w:eastAsia="en-ID"/>
        </w:rPr>
        <w:t>Agro</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Satwa</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mampu</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menggunakan</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kekuatan</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untuk</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menutupi</w:t>
      </w:r>
      <w:proofErr w:type="spellEnd"/>
      <w:r w:rsidR="00EA124F" w:rsidRPr="00A54D04">
        <w:rPr>
          <w:rFonts w:ascii="Times New Roman" w:hAnsi="Times New Roman" w:cs="Times New Roman"/>
          <w:sz w:val="20"/>
          <w:szCs w:val="20"/>
          <w:lang w:val="en-ID" w:eastAsia="en-ID"/>
        </w:rPr>
        <w:t xml:space="preserve"> </w:t>
      </w:r>
      <w:proofErr w:type="spellStart"/>
      <w:r w:rsidR="00EA124F" w:rsidRPr="00A54D04">
        <w:rPr>
          <w:rFonts w:ascii="Times New Roman" w:hAnsi="Times New Roman" w:cs="Times New Roman"/>
          <w:sz w:val="20"/>
          <w:szCs w:val="20"/>
          <w:lang w:val="en-ID" w:eastAsia="en-ID"/>
        </w:rPr>
        <w:t>kelamahan</w:t>
      </w:r>
      <w:proofErr w:type="spellEnd"/>
      <w:r w:rsidR="00EA124F" w:rsidRPr="00A54D04">
        <w:rPr>
          <w:rFonts w:ascii="Times New Roman" w:hAnsi="Times New Roman" w:cs="Times New Roman"/>
          <w:sz w:val="20"/>
          <w:szCs w:val="20"/>
          <w:lang w:val="en-ID" w:eastAsia="en-ID"/>
        </w:rPr>
        <w:t xml:space="preserve"> yang </w:t>
      </w:r>
      <w:proofErr w:type="spellStart"/>
      <w:r w:rsidR="00EA124F" w:rsidRPr="00A54D04">
        <w:rPr>
          <w:rFonts w:ascii="Times New Roman" w:hAnsi="Times New Roman" w:cs="Times New Roman"/>
          <w:sz w:val="20"/>
          <w:szCs w:val="20"/>
          <w:lang w:val="en-ID" w:eastAsia="en-ID"/>
        </w:rPr>
        <w:t>dimiliki</w:t>
      </w:r>
      <w:proofErr w:type="spellEnd"/>
      <w:r w:rsidR="00F16410" w:rsidRPr="00A54D04">
        <w:rPr>
          <w:rFonts w:ascii="Times New Roman" w:hAnsi="Times New Roman" w:cs="Times New Roman"/>
          <w:sz w:val="20"/>
          <w:szCs w:val="20"/>
          <w:lang w:val="en-ID" w:eastAsia="en-ID"/>
        </w:rPr>
        <w:t>.</w:t>
      </w:r>
      <w:r w:rsidR="0041394E" w:rsidRPr="00A54D04">
        <w:rPr>
          <w:rFonts w:ascii="Times New Roman" w:hAnsi="Times New Roman" w:cs="Times New Roman"/>
          <w:sz w:val="20"/>
          <w:szCs w:val="20"/>
          <w:lang w:val="en-ID" w:eastAsia="en-ID"/>
        </w:rPr>
        <w:t xml:space="preserve"> F</w:t>
      </w:r>
      <w:r w:rsidR="000E2F32" w:rsidRPr="00A54D04">
        <w:rPr>
          <w:rFonts w:ascii="Times New Roman" w:hAnsi="Times New Roman" w:cs="Times New Roman"/>
          <w:sz w:val="20"/>
          <w:szCs w:val="20"/>
          <w:lang w:val="en-ID" w:eastAsia="en-ID"/>
        </w:rPr>
        <w:t xml:space="preserve">aktor </w:t>
      </w:r>
      <w:proofErr w:type="spellStart"/>
      <w:r w:rsidR="000E2F32" w:rsidRPr="00A54D04">
        <w:rPr>
          <w:rFonts w:ascii="Times New Roman" w:hAnsi="Times New Roman" w:cs="Times New Roman"/>
          <w:sz w:val="20"/>
          <w:szCs w:val="20"/>
          <w:lang w:val="en-ID" w:eastAsia="en-ID"/>
        </w:rPr>
        <w:t>eksternal</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dilihat</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dari</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jumlah</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skor</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peluang</w:t>
      </w:r>
      <w:proofErr w:type="spellEnd"/>
      <w:r w:rsidR="0041394E" w:rsidRPr="00A54D04">
        <w:rPr>
          <w:rFonts w:ascii="Times New Roman" w:hAnsi="Times New Roman" w:cs="Times New Roman"/>
          <w:sz w:val="20"/>
          <w:szCs w:val="20"/>
          <w:lang w:val="en-ID" w:eastAsia="en-ID"/>
        </w:rPr>
        <w:t xml:space="preserve"> (2,20) </w:t>
      </w:r>
      <w:proofErr w:type="spellStart"/>
      <w:r w:rsidR="0041394E" w:rsidRPr="00A54D04">
        <w:rPr>
          <w:rFonts w:ascii="Times New Roman" w:hAnsi="Times New Roman" w:cs="Times New Roman"/>
          <w:sz w:val="20"/>
          <w:szCs w:val="20"/>
          <w:lang w:val="en-ID" w:eastAsia="en-ID"/>
        </w:rPr>
        <w:t>lebih</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besar</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dari</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jumlah</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skor</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ancaman</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yaitu</w:t>
      </w:r>
      <w:proofErr w:type="spellEnd"/>
      <w:r w:rsidR="0041394E" w:rsidRPr="00A54D04">
        <w:rPr>
          <w:rFonts w:ascii="Times New Roman" w:hAnsi="Times New Roman" w:cs="Times New Roman"/>
          <w:sz w:val="20"/>
          <w:szCs w:val="20"/>
          <w:lang w:val="en-ID" w:eastAsia="en-ID"/>
        </w:rPr>
        <w:t xml:space="preserve"> (1,55) </w:t>
      </w:r>
      <w:proofErr w:type="spellStart"/>
      <w:r w:rsidR="0041394E" w:rsidRPr="00A54D04">
        <w:rPr>
          <w:rFonts w:ascii="Times New Roman" w:hAnsi="Times New Roman" w:cs="Times New Roman"/>
          <w:sz w:val="20"/>
          <w:szCs w:val="20"/>
          <w:lang w:val="en-ID" w:eastAsia="en-ID"/>
        </w:rPr>
        <w:t>ini</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menunjukan</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bahwa</w:t>
      </w:r>
      <w:proofErr w:type="spellEnd"/>
      <w:r w:rsidR="0041394E" w:rsidRPr="00A54D04">
        <w:rPr>
          <w:rFonts w:ascii="Times New Roman" w:hAnsi="Times New Roman" w:cs="Times New Roman"/>
          <w:sz w:val="20"/>
          <w:szCs w:val="20"/>
          <w:lang w:val="en-ID" w:eastAsia="en-ID"/>
        </w:rPr>
        <w:t xml:space="preserve"> PT Mas </w:t>
      </w:r>
      <w:proofErr w:type="spellStart"/>
      <w:r w:rsidR="0041394E" w:rsidRPr="00A54D04">
        <w:rPr>
          <w:rFonts w:ascii="Times New Roman" w:hAnsi="Times New Roman" w:cs="Times New Roman"/>
          <w:sz w:val="20"/>
          <w:szCs w:val="20"/>
          <w:lang w:val="en-ID" w:eastAsia="en-ID"/>
        </w:rPr>
        <w:t>Agro</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Satwa</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mampu</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memanfaatkan</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peluang</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untuk</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menghadapi</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ancaman</w:t>
      </w:r>
      <w:proofErr w:type="spellEnd"/>
      <w:r w:rsidR="0041394E" w:rsidRPr="00A54D04">
        <w:rPr>
          <w:rFonts w:ascii="Times New Roman" w:hAnsi="Times New Roman" w:cs="Times New Roman"/>
          <w:sz w:val="20"/>
          <w:szCs w:val="20"/>
          <w:lang w:val="en-ID" w:eastAsia="en-ID"/>
        </w:rPr>
        <w:t xml:space="preserve"> yang </w:t>
      </w:r>
      <w:proofErr w:type="spellStart"/>
      <w:r w:rsidR="0041394E" w:rsidRPr="00A54D04">
        <w:rPr>
          <w:rFonts w:ascii="Times New Roman" w:hAnsi="Times New Roman" w:cs="Times New Roman"/>
          <w:sz w:val="20"/>
          <w:szCs w:val="20"/>
          <w:lang w:val="en-ID" w:eastAsia="en-ID"/>
        </w:rPr>
        <w:t>mungkin</w:t>
      </w:r>
      <w:proofErr w:type="spellEnd"/>
      <w:r w:rsidR="0041394E" w:rsidRPr="00A54D04">
        <w:rPr>
          <w:rFonts w:ascii="Times New Roman" w:hAnsi="Times New Roman" w:cs="Times New Roman"/>
          <w:sz w:val="20"/>
          <w:szCs w:val="20"/>
          <w:lang w:val="en-ID" w:eastAsia="en-ID"/>
        </w:rPr>
        <w:t xml:space="preserve"> </w:t>
      </w:r>
      <w:proofErr w:type="spellStart"/>
      <w:r w:rsidR="0041394E" w:rsidRPr="00A54D04">
        <w:rPr>
          <w:rFonts w:ascii="Times New Roman" w:hAnsi="Times New Roman" w:cs="Times New Roman"/>
          <w:sz w:val="20"/>
          <w:szCs w:val="20"/>
          <w:lang w:val="en-ID" w:eastAsia="en-ID"/>
        </w:rPr>
        <w:t>terjadi</w:t>
      </w:r>
      <w:proofErr w:type="spellEnd"/>
      <w:r w:rsidR="00F5312E" w:rsidRPr="00A54D04">
        <w:rPr>
          <w:rFonts w:ascii="Times New Roman" w:hAnsi="Times New Roman" w:cs="Times New Roman"/>
          <w:sz w:val="20"/>
          <w:szCs w:val="20"/>
          <w:lang w:val="en-ID" w:eastAsia="en-ID"/>
        </w:rPr>
        <w:t xml:space="preserve">. </w:t>
      </w:r>
      <w:r w:rsidR="00F16410" w:rsidRPr="00A54D04">
        <w:rPr>
          <w:rFonts w:ascii="Times New Roman" w:hAnsi="Times New Roman" w:cs="Times New Roman"/>
          <w:sz w:val="20"/>
          <w:szCs w:val="20"/>
          <w:lang w:val="en-ID" w:eastAsia="en-ID"/>
        </w:rPr>
        <w:t xml:space="preserve">Hasil </w:t>
      </w:r>
      <w:proofErr w:type="spellStart"/>
      <w:r w:rsidR="00F16410" w:rsidRPr="00A54D04">
        <w:rPr>
          <w:rFonts w:ascii="Times New Roman" w:hAnsi="Times New Roman" w:cs="Times New Roman"/>
          <w:sz w:val="20"/>
          <w:szCs w:val="20"/>
          <w:lang w:val="en-ID" w:eastAsia="en-ID"/>
        </w:rPr>
        <w:t>penelitian</w:t>
      </w:r>
      <w:proofErr w:type="spellEnd"/>
      <w:r w:rsidR="00F16410" w:rsidRPr="00A54D04">
        <w:rPr>
          <w:rFonts w:ascii="Times New Roman" w:hAnsi="Times New Roman" w:cs="Times New Roman"/>
          <w:sz w:val="20"/>
          <w:szCs w:val="20"/>
          <w:lang w:val="en-ID" w:eastAsia="en-ID"/>
        </w:rPr>
        <w:t xml:space="preserve"> juga </w:t>
      </w:r>
      <w:proofErr w:type="spellStart"/>
      <w:r w:rsidR="00F16410" w:rsidRPr="00A54D04">
        <w:rPr>
          <w:rFonts w:ascii="Times New Roman" w:hAnsi="Times New Roman" w:cs="Times New Roman"/>
          <w:sz w:val="20"/>
          <w:szCs w:val="20"/>
          <w:lang w:val="en-ID" w:eastAsia="en-ID"/>
        </w:rPr>
        <w:t>menunjukkan</w:t>
      </w:r>
      <w:proofErr w:type="spellEnd"/>
      <w:r w:rsidR="00F16410" w:rsidRPr="00A54D04">
        <w:rPr>
          <w:rFonts w:ascii="Times New Roman" w:hAnsi="Times New Roman" w:cs="Times New Roman"/>
          <w:sz w:val="20"/>
          <w:szCs w:val="20"/>
          <w:lang w:val="en-ID" w:eastAsia="en-ID"/>
        </w:rPr>
        <w:t xml:space="preserve"> PT. Mas </w:t>
      </w:r>
      <w:proofErr w:type="spellStart"/>
      <w:r w:rsidR="00F16410" w:rsidRPr="00A54D04">
        <w:rPr>
          <w:rFonts w:ascii="Times New Roman" w:hAnsi="Times New Roman" w:cs="Times New Roman"/>
          <w:sz w:val="20"/>
          <w:szCs w:val="20"/>
          <w:lang w:val="en-ID" w:eastAsia="en-ID"/>
        </w:rPr>
        <w:t>Agro</w:t>
      </w:r>
      <w:proofErr w:type="spellEnd"/>
      <w:r w:rsidR="00F16410" w:rsidRPr="00A54D04">
        <w:rPr>
          <w:rFonts w:ascii="Times New Roman" w:hAnsi="Times New Roman" w:cs="Times New Roman"/>
          <w:sz w:val="20"/>
          <w:szCs w:val="20"/>
          <w:lang w:val="en-ID" w:eastAsia="en-ID"/>
        </w:rPr>
        <w:t xml:space="preserve"> </w:t>
      </w:r>
      <w:proofErr w:type="spellStart"/>
      <w:r w:rsidR="00F16410" w:rsidRPr="00A54D04">
        <w:rPr>
          <w:rFonts w:ascii="Times New Roman" w:hAnsi="Times New Roman" w:cs="Times New Roman"/>
          <w:sz w:val="20"/>
          <w:szCs w:val="20"/>
          <w:lang w:val="en-ID" w:eastAsia="en-ID"/>
        </w:rPr>
        <w:t>Satwa</w:t>
      </w:r>
      <w:proofErr w:type="spellEnd"/>
      <w:r w:rsidR="00F16410" w:rsidRPr="00A54D04">
        <w:rPr>
          <w:rFonts w:ascii="Times New Roman" w:hAnsi="Times New Roman" w:cs="Times New Roman"/>
          <w:sz w:val="20"/>
          <w:szCs w:val="20"/>
          <w:lang w:val="en-ID" w:eastAsia="en-ID"/>
        </w:rPr>
        <w:t xml:space="preserve"> </w:t>
      </w:r>
      <w:proofErr w:type="spellStart"/>
      <w:r w:rsidR="00F16410" w:rsidRPr="00A54D04">
        <w:rPr>
          <w:rFonts w:ascii="Times New Roman" w:hAnsi="Times New Roman" w:cs="Times New Roman"/>
          <w:sz w:val="20"/>
          <w:szCs w:val="20"/>
        </w:rPr>
        <w:t>berada</w:t>
      </w:r>
      <w:proofErr w:type="spellEnd"/>
      <w:r w:rsidR="00F16410" w:rsidRPr="00A54D04">
        <w:rPr>
          <w:rFonts w:ascii="Times New Roman" w:hAnsi="Times New Roman" w:cs="Times New Roman"/>
          <w:sz w:val="20"/>
          <w:szCs w:val="20"/>
        </w:rPr>
        <w:t xml:space="preserve"> di </w:t>
      </w:r>
      <w:proofErr w:type="spellStart"/>
      <w:r w:rsidR="00F16410" w:rsidRPr="00A54D04">
        <w:rPr>
          <w:rFonts w:ascii="Times New Roman" w:hAnsi="Times New Roman" w:cs="Times New Roman"/>
          <w:sz w:val="20"/>
          <w:szCs w:val="20"/>
        </w:rPr>
        <w:t>kuadran</w:t>
      </w:r>
      <w:proofErr w:type="spellEnd"/>
      <w:r w:rsidR="00F16410" w:rsidRPr="00A54D04">
        <w:rPr>
          <w:rFonts w:ascii="Times New Roman" w:hAnsi="Times New Roman" w:cs="Times New Roman"/>
          <w:sz w:val="20"/>
          <w:szCs w:val="20"/>
        </w:rPr>
        <w:t xml:space="preserve"> I yang </w:t>
      </w:r>
      <w:proofErr w:type="spellStart"/>
      <w:r w:rsidR="00F16410" w:rsidRPr="00A54D04">
        <w:rPr>
          <w:rFonts w:ascii="Times New Roman" w:hAnsi="Times New Roman" w:cs="Times New Roman"/>
          <w:sz w:val="20"/>
          <w:szCs w:val="20"/>
        </w:rPr>
        <w:t>menunjukkan</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posisi</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strategis</w:t>
      </w:r>
      <w:proofErr w:type="spellEnd"/>
      <w:r w:rsidR="00F16410" w:rsidRPr="00A54D04">
        <w:rPr>
          <w:rFonts w:ascii="Times New Roman" w:hAnsi="Times New Roman" w:cs="Times New Roman"/>
          <w:sz w:val="20"/>
          <w:szCs w:val="20"/>
        </w:rPr>
        <w:t xml:space="preserve"> PT. Mas </w:t>
      </w:r>
      <w:proofErr w:type="spellStart"/>
      <w:r w:rsidR="00F16410" w:rsidRPr="00A54D04">
        <w:rPr>
          <w:rFonts w:ascii="Times New Roman" w:hAnsi="Times New Roman" w:cs="Times New Roman"/>
          <w:sz w:val="20"/>
          <w:szCs w:val="20"/>
        </w:rPr>
        <w:t>Agro</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Satwa</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berada</w:t>
      </w:r>
      <w:proofErr w:type="spellEnd"/>
      <w:r w:rsidR="00F16410" w:rsidRPr="00A54D04">
        <w:rPr>
          <w:rFonts w:ascii="Times New Roman" w:hAnsi="Times New Roman" w:cs="Times New Roman"/>
          <w:sz w:val="20"/>
          <w:szCs w:val="20"/>
        </w:rPr>
        <w:t xml:space="preserve"> pada </w:t>
      </w:r>
      <w:proofErr w:type="spellStart"/>
      <w:r w:rsidR="00F16410" w:rsidRPr="00A54D04">
        <w:rPr>
          <w:rFonts w:ascii="Times New Roman" w:hAnsi="Times New Roman" w:cs="Times New Roman"/>
          <w:sz w:val="20"/>
          <w:szCs w:val="20"/>
        </w:rPr>
        <w:t>posisi</w:t>
      </w:r>
      <w:proofErr w:type="spellEnd"/>
      <w:r w:rsidR="00F16410" w:rsidRPr="00A54D04">
        <w:rPr>
          <w:rFonts w:ascii="Times New Roman" w:hAnsi="Times New Roman" w:cs="Times New Roman"/>
          <w:sz w:val="20"/>
          <w:szCs w:val="20"/>
        </w:rPr>
        <w:t xml:space="preserve"> Grow and Build </w:t>
      </w:r>
      <w:proofErr w:type="spellStart"/>
      <w:r w:rsidR="00F16410" w:rsidRPr="00A54D04">
        <w:rPr>
          <w:rFonts w:ascii="Times New Roman" w:hAnsi="Times New Roman" w:cs="Times New Roman"/>
          <w:sz w:val="20"/>
          <w:szCs w:val="20"/>
        </w:rPr>
        <w:t>dimana</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kondisi</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tersebut</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menggambarkan</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perusahaan</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sedang</w:t>
      </w:r>
      <w:proofErr w:type="spellEnd"/>
      <w:r w:rsidR="00F16410" w:rsidRPr="00A54D04">
        <w:rPr>
          <w:rFonts w:ascii="Times New Roman" w:hAnsi="Times New Roman" w:cs="Times New Roman"/>
          <w:sz w:val="20"/>
          <w:szCs w:val="20"/>
        </w:rPr>
        <w:t xml:space="preserve"> </w:t>
      </w:r>
      <w:proofErr w:type="spellStart"/>
      <w:r w:rsidR="00F16410" w:rsidRPr="00A54D04">
        <w:rPr>
          <w:rFonts w:ascii="Times New Roman" w:hAnsi="Times New Roman" w:cs="Times New Roman"/>
          <w:sz w:val="20"/>
          <w:szCs w:val="20"/>
        </w:rPr>
        <w:t>bertumbuh</w:t>
      </w:r>
      <w:proofErr w:type="spellEnd"/>
      <w:r w:rsidR="00F16410" w:rsidRPr="00A54D04">
        <w:rPr>
          <w:rFonts w:ascii="Times New Roman" w:hAnsi="Times New Roman" w:cs="Times New Roman"/>
          <w:sz w:val="20"/>
          <w:szCs w:val="20"/>
        </w:rPr>
        <w:t xml:space="preserve"> dan </w:t>
      </w:r>
      <w:proofErr w:type="spellStart"/>
      <w:r w:rsidR="00F16410" w:rsidRPr="00A54D04">
        <w:rPr>
          <w:rFonts w:ascii="Times New Roman" w:hAnsi="Times New Roman" w:cs="Times New Roman"/>
          <w:sz w:val="20"/>
          <w:szCs w:val="20"/>
        </w:rPr>
        <w:t>berkembang</w:t>
      </w:r>
      <w:proofErr w:type="spellEnd"/>
      <w:r w:rsidR="00F16410" w:rsidRPr="00A54D04">
        <w:rPr>
          <w:rFonts w:ascii="Times New Roman" w:hAnsi="Times New Roman" w:cs="Times New Roman"/>
          <w:sz w:val="20"/>
          <w:szCs w:val="20"/>
        </w:rPr>
        <w:t xml:space="preserve">. Langkah </w:t>
      </w:r>
      <w:r w:rsidR="00274084" w:rsidRPr="00A54D04">
        <w:rPr>
          <w:rFonts w:ascii="Times New Roman" w:hAnsi="Times New Roman" w:cs="Times New Roman"/>
          <w:sz w:val="20"/>
          <w:szCs w:val="20"/>
        </w:rPr>
        <w:t>s</w:t>
      </w:r>
      <w:r w:rsidR="0041394E" w:rsidRPr="00A54D04">
        <w:rPr>
          <w:rFonts w:ascii="Times New Roman" w:hAnsi="Times New Roman" w:cs="Times New Roman"/>
          <w:sz w:val="20"/>
          <w:szCs w:val="20"/>
        </w:rPr>
        <w:t xml:space="preserve">trategi yang </w:t>
      </w:r>
      <w:proofErr w:type="spellStart"/>
      <w:r w:rsidR="0041394E" w:rsidRPr="00A54D04">
        <w:rPr>
          <w:rFonts w:ascii="Times New Roman" w:hAnsi="Times New Roman" w:cs="Times New Roman"/>
          <w:sz w:val="20"/>
          <w:szCs w:val="20"/>
        </w:rPr>
        <w:t>tepat</w:t>
      </w:r>
      <w:proofErr w:type="spellEnd"/>
      <w:r w:rsidR="0041394E" w:rsidRPr="00A54D04">
        <w:rPr>
          <w:rFonts w:ascii="Times New Roman" w:hAnsi="Times New Roman" w:cs="Times New Roman"/>
          <w:sz w:val="20"/>
          <w:szCs w:val="20"/>
        </w:rPr>
        <w:t xml:space="preserve"> </w:t>
      </w:r>
      <w:proofErr w:type="spellStart"/>
      <w:r w:rsidR="0041394E" w:rsidRPr="00A54D04">
        <w:rPr>
          <w:rFonts w:ascii="Times New Roman" w:hAnsi="Times New Roman" w:cs="Times New Roman"/>
          <w:sz w:val="20"/>
          <w:szCs w:val="20"/>
        </w:rPr>
        <w:t>untuk</w:t>
      </w:r>
      <w:proofErr w:type="spellEnd"/>
      <w:r w:rsidR="0041394E" w:rsidRPr="00A54D04">
        <w:rPr>
          <w:rFonts w:ascii="Times New Roman" w:hAnsi="Times New Roman" w:cs="Times New Roman"/>
          <w:sz w:val="20"/>
          <w:szCs w:val="20"/>
        </w:rPr>
        <w:t xml:space="preserve"> PT. Mas </w:t>
      </w:r>
      <w:proofErr w:type="spellStart"/>
      <w:r w:rsidR="0041394E" w:rsidRPr="00A54D04">
        <w:rPr>
          <w:rFonts w:ascii="Times New Roman" w:hAnsi="Times New Roman" w:cs="Times New Roman"/>
          <w:sz w:val="20"/>
          <w:szCs w:val="20"/>
        </w:rPr>
        <w:t>Agro</w:t>
      </w:r>
      <w:proofErr w:type="spellEnd"/>
      <w:r w:rsidR="0041394E" w:rsidRPr="00A54D04">
        <w:rPr>
          <w:rFonts w:ascii="Times New Roman" w:hAnsi="Times New Roman" w:cs="Times New Roman"/>
          <w:sz w:val="20"/>
          <w:szCs w:val="20"/>
        </w:rPr>
        <w:t xml:space="preserve"> </w:t>
      </w:r>
      <w:proofErr w:type="spellStart"/>
      <w:r w:rsidR="0041394E" w:rsidRPr="00A54D04">
        <w:rPr>
          <w:rFonts w:ascii="Times New Roman" w:hAnsi="Times New Roman" w:cs="Times New Roman"/>
          <w:sz w:val="20"/>
          <w:szCs w:val="20"/>
        </w:rPr>
        <w:t>Satwa</w:t>
      </w:r>
      <w:proofErr w:type="spellEnd"/>
      <w:r w:rsidR="0041394E" w:rsidRPr="00A54D04">
        <w:rPr>
          <w:rFonts w:ascii="Times New Roman" w:hAnsi="Times New Roman" w:cs="Times New Roman"/>
          <w:sz w:val="20"/>
          <w:szCs w:val="20"/>
        </w:rPr>
        <w:t xml:space="preserve"> </w:t>
      </w:r>
      <w:proofErr w:type="spellStart"/>
      <w:r w:rsidR="0041394E" w:rsidRPr="00A54D04">
        <w:rPr>
          <w:rFonts w:ascii="Times New Roman" w:hAnsi="Times New Roman" w:cs="Times New Roman"/>
          <w:sz w:val="20"/>
          <w:szCs w:val="20"/>
        </w:rPr>
        <w:t>saat</w:t>
      </w:r>
      <w:proofErr w:type="spellEnd"/>
      <w:r w:rsidR="0041394E" w:rsidRPr="00A54D04">
        <w:rPr>
          <w:rFonts w:ascii="Times New Roman" w:hAnsi="Times New Roman" w:cs="Times New Roman"/>
          <w:sz w:val="20"/>
          <w:szCs w:val="20"/>
        </w:rPr>
        <w:t xml:space="preserve"> </w:t>
      </w:r>
      <w:proofErr w:type="spellStart"/>
      <w:r w:rsidR="0041394E" w:rsidRPr="00A54D04">
        <w:rPr>
          <w:rFonts w:ascii="Times New Roman" w:hAnsi="Times New Roman" w:cs="Times New Roman"/>
          <w:sz w:val="20"/>
          <w:szCs w:val="20"/>
        </w:rPr>
        <w:t>ini</w:t>
      </w:r>
      <w:proofErr w:type="spellEnd"/>
      <w:r w:rsidR="0041394E" w:rsidRPr="00A54D04">
        <w:rPr>
          <w:rFonts w:ascii="Times New Roman" w:hAnsi="Times New Roman" w:cs="Times New Roman"/>
          <w:sz w:val="20"/>
          <w:szCs w:val="20"/>
        </w:rPr>
        <w:t xml:space="preserve"> </w:t>
      </w:r>
      <w:proofErr w:type="spellStart"/>
      <w:r w:rsidR="0041394E" w:rsidRPr="00A54D04">
        <w:rPr>
          <w:rFonts w:ascii="Times New Roman" w:hAnsi="Times New Roman" w:cs="Times New Roman"/>
          <w:sz w:val="20"/>
          <w:szCs w:val="20"/>
        </w:rPr>
        <w:t>yaitu</w:t>
      </w:r>
      <w:proofErr w:type="spellEnd"/>
      <w:r w:rsidR="0041394E" w:rsidRPr="00A54D04">
        <w:rPr>
          <w:rFonts w:ascii="Times New Roman" w:hAnsi="Times New Roman" w:cs="Times New Roman"/>
          <w:sz w:val="20"/>
          <w:szCs w:val="20"/>
        </w:rPr>
        <w:t xml:space="preserve"> strategi </w:t>
      </w:r>
      <w:proofErr w:type="spellStart"/>
      <w:r w:rsidR="0041394E" w:rsidRPr="00A54D04">
        <w:rPr>
          <w:rFonts w:ascii="Times New Roman" w:hAnsi="Times New Roman" w:cs="Times New Roman"/>
          <w:sz w:val="20"/>
          <w:szCs w:val="20"/>
        </w:rPr>
        <w:t>intensif</w:t>
      </w:r>
      <w:proofErr w:type="spellEnd"/>
      <w:r w:rsidR="00274084" w:rsidRPr="00A54D04">
        <w:rPr>
          <w:rFonts w:ascii="Times New Roman" w:hAnsi="Times New Roman" w:cs="Times New Roman"/>
          <w:sz w:val="20"/>
          <w:szCs w:val="20"/>
        </w:rPr>
        <w:t xml:space="preserve"> </w:t>
      </w:r>
      <w:proofErr w:type="spellStart"/>
      <w:r w:rsidR="00274084" w:rsidRPr="00A54D04">
        <w:rPr>
          <w:rFonts w:ascii="Times New Roman" w:hAnsi="Times New Roman" w:cs="Times New Roman"/>
          <w:sz w:val="20"/>
          <w:szCs w:val="20"/>
        </w:rPr>
        <w:t>dengan</w:t>
      </w:r>
      <w:proofErr w:type="spellEnd"/>
      <w:r w:rsidR="00274084" w:rsidRPr="00A54D04">
        <w:rPr>
          <w:rFonts w:ascii="Times New Roman" w:hAnsi="Times New Roman" w:cs="Times New Roman"/>
          <w:sz w:val="20"/>
          <w:szCs w:val="20"/>
        </w:rPr>
        <w:t xml:space="preserve"> </w:t>
      </w:r>
      <w:proofErr w:type="spellStart"/>
      <w:r w:rsidR="00274084" w:rsidRPr="00A54D04">
        <w:rPr>
          <w:rFonts w:ascii="Times New Roman" w:hAnsi="Times New Roman" w:cs="Times New Roman"/>
          <w:sz w:val="20"/>
          <w:szCs w:val="20"/>
        </w:rPr>
        <w:t>penetrasi</w:t>
      </w:r>
      <w:proofErr w:type="spellEnd"/>
      <w:r w:rsidR="00274084" w:rsidRPr="00A54D04">
        <w:rPr>
          <w:rFonts w:ascii="Times New Roman" w:hAnsi="Times New Roman" w:cs="Times New Roman"/>
          <w:sz w:val="20"/>
          <w:szCs w:val="20"/>
        </w:rPr>
        <w:t xml:space="preserve"> pasar, </w:t>
      </w:r>
      <w:proofErr w:type="spellStart"/>
      <w:r w:rsidR="00274084" w:rsidRPr="00A54D04">
        <w:rPr>
          <w:rFonts w:ascii="Times New Roman" w:hAnsi="Times New Roman" w:cs="Times New Roman"/>
          <w:sz w:val="20"/>
          <w:szCs w:val="20"/>
        </w:rPr>
        <w:t>pengembangan</w:t>
      </w:r>
      <w:proofErr w:type="spellEnd"/>
      <w:r w:rsidR="00274084" w:rsidRPr="00A54D04">
        <w:rPr>
          <w:rFonts w:ascii="Times New Roman" w:hAnsi="Times New Roman" w:cs="Times New Roman"/>
          <w:sz w:val="20"/>
          <w:szCs w:val="20"/>
        </w:rPr>
        <w:t xml:space="preserve"> </w:t>
      </w:r>
      <w:proofErr w:type="spellStart"/>
      <w:r w:rsidR="00274084" w:rsidRPr="00A54D04">
        <w:rPr>
          <w:rFonts w:ascii="Times New Roman" w:hAnsi="Times New Roman" w:cs="Times New Roman"/>
          <w:sz w:val="20"/>
          <w:szCs w:val="20"/>
        </w:rPr>
        <w:t>produk</w:t>
      </w:r>
      <w:proofErr w:type="spellEnd"/>
      <w:r w:rsidR="00274084" w:rsidRPr="00A54D04">
        <w:rPr>
          <w:rFonts w:ascii="Times New Roman" w:hAnsi="Times New Roman" w:cs="Times New Roman"/>
          <w:sz w:val="20"/>
          <w:szCs w:val="20"/>
        </w:rPr>
        <w:t xml:space="preserve"> dan </w:t>
      </w:r>
      <w:proofErr w:type="spellStart"/>
      <w:r w:rsidR="00274084" w:rsidRPr="00A54D04">
        <w:rPr>
          <w:rFonts w:ascii="Times New Roman" w:hAnsi="Times New Roman" w:cs="Times New Roman"/>
          <w:sz w:val="20"/>
          <w:szCs w:val="20"/>
        </w:rPr>
        <w:t>pengembangan</w:t>
      </w:r>
      <w:proofErr w:type="spellEnd"/>
      <w:r w:rsidR="00274084" w:rsidRPr="00A54D04">
        <w:rPr>
          <w:rFonts w:ascii="Times New Roman" w:hAnsi="Times New Roman" w:cs="Times New Roman"/>
          <w:sz w:val="20"/>
          <w:szCs w:val="20"/>
        </w:rPr>
        <w:t xml:space="preserve"> pasar.</w:t>
      </w:r>
    </w:p>
    <w:p w14:paraId="7436CB8E" w14:textId="6A575BFA" w:rsidR="00770684" w:rsidRPr="00A54D04" w:rsidRDefault="00770684" w:rsidP="00A54D04">
      <w:pPr>
        <w:spacing w:after="80" w:line="240" w:lineRule="auto"/>
        <w:rPr>
          <w:rFonts w:ascii="Times New Roman" w:hAnsi="Times New Roman"/>
          <w:iCs/>
          <w:sz w:val="20"/>
          <w:szCs w:val="20"/>
        </w:rPr>
      </w:pPr>
      <w:r w:rsidRPr="00A54D04">
        <w:rPr>
          <w:rFonts w:ascii="Times New Roman" w:hAnsi="Times New Roman"/>
          <w:bCs/>
          <w:iCs/>
          <w:sz w:val="20"/>
          <w:szCs w:val="20"/>
        </w:rPr>
        <w:t xml:space="preserve">Kata </w:t>
      </w:r>
      <w:proofErr w:type="spellStart"/>
      <w:r w:rsidRPr="00A54D04">
        <w:rPr>
          <w:rFonts w:ascii="Times New Roman" w:hAnsi="Times New Roman"/>
          <w:bCs/>
          <w:iCs/>
          <w:sz w:val="20"/>
          <w:szCs w:val="20"/>
        </w:rPr>
        <w:t>kunci</w:t>
      </w:r>
      <w:proofErr w:type="spellEnd"/>
      <w:r w:rsidRPr="00A54D04">
        <w:rPr>
          <w:rFonts w:ascii="Times New Roman" w:hAnsi="Times New Roman"/>
          <w:bCs/>
          <w:iCs/>
          <w:sz w:val="20"/>
          <w:szCs w:val="20"/>
        </w:rPr>
        <w:t xml:space="preserve">: </w:t>
      </w:r>
      <w:proofErr w:type="spellStart"/>
      <w:r w:rsidR="008F168B" w:rsidRPr="00A54D04">
        <w:rPr>
          <w:rFonts w:ascii="Times New Roman" w:hAnsi="Times New Roman"/>
          <w:bCs/>
          <w:iCs/>
          <w:sz w:val="20"/>
          <w:szCs w:val="20"/>
        </w:rPr>
        <w:t>Kelapa</w:t>
      </w:r>
      <w:proofErr w:type="spellEnd"/>
      <w:r w:rsidR="008F168B" w:rsidRPr="00A54D04">
        <w:rPr>
          <w:rFonts w:ascii="Times New Roman" w:hAnsi="Times New Roman"/>
          <w:bCs/>
          <w:iCs/>
          <w:sz w:val="20"/>
          <w:szCs w:val="20"/>
        </w:rPr>
        <w:t xml:space="preserve">, </w:t>
      </w:r>
      <w:proofErr w:type="spellStart"/>
      <w:r w:rsidR="008F168B" w:rsidRPr="00A54D04">
        <w:rPr>
          <w:rFonts w:ascii="Times New Roman" w:hAnsi="Times New Roman"/>
          <w:bCs/>
          <w:iCs/>
          <w:sz w:val="20"/>
          <w:szCs w:val="20"/>
        </w:rPr>
        <w:t>Ekspor</w:t>
      </w:r>
      <w:proofErr w:type="spellEnd"/>
      <w:r w:rsidR="008F168B" w:rsidRPr="00A54D04">
        <w:rPr>
          <w:rFonts w:ascii="Times New Roman" w:hAnsi="Times New Roman"/>
          <w:bCs/>
          <w:iCs/>
          <w:sz w:val="20"/>
          <w:szCs w:val="20"/>
        </w:rPr>
        <w:t xml:space="preserve">, </w:t>
      </w:r>
      <w:proofErr w:type="spellStart"/>
      <w:r w:rsidR="008F168B" w:rsidRPr="00A54D04">
        <w:rPr>
          <w:rFonts w:ascii="Times New Roman" w:hAnsi="Times New Roman"/>
          <w:bCs/>
          <w:iCs/>
          <w:sz w:val="20"/>
          <w:szCs w:val="20"/>
        </w:rPr>
        <w:t>Srategi</w:t>
      </w:r>
      <w:proofErr w:type="spellEnd"/>
      <w:r w:rsidR="008F168B" w:rsidRPr="00A54D04">
        <w:rPr>
          <w:rFonts w:ascii="Times New Roman" w:hAnsi="Times New Roman"/>
          <w:bCs/>
          <w:iCs/>
          <w:sz w:val="20"/>
          <w:szCs w:val="20"/>
        </w:rPr>
        <w:t xml:space="preserve"> </w:t>
      </w:r>
      <w:proofErr w:type="spellStart"/>
      <w:r w:rsidR="008F168B" w:rsidRPr="00A54D04">
        <w:rPr>
          <w:rFonts w:ascii="Times New Roman" w:hAnsi="Times New Roman"/>
          <w:bCs/>
          <w:iCs/>
          <w:sz w:val="20"/>
          <w:szCs w:val="20"/>
        </w:rPr>
        <w:t>Peningkatan</w:t>
      </w:r>
      <w:proofErr w:type="spellEnd"/>
      <w:r w:rsidR="008F168B" w:rsidRPr="00A54D04">
        <w:rPr>
          <w:rFonts w:ascii="Times New Roman" w:hAnsi="Times New Roman"/>
          <w:bCs/>
          <w:iCs/>
          <w:sz w:val="20"/>
          <w:szCs w:val="20"/>
        </w:rPr>
        <w:t>, SWOT</w:t>
      </w:r>
    </w:p>
    <w:p w14:paraId="752BEE82" w14:textId="77777777" w:rsidR="00770684" w:rsidRPr="00912D9A" w:rsidRDefault="00770684" w:rsidP="004620A7">
      <w:pPr>
        <w:spacing w:after="80" w:line="240" w:lineRule="exact"/>
        <w:rPr>
          <w:rFonts w:ascii="Times New Roman" w:hAnsi="Times New Roman"/>
          <w:iCs/>
        </w:rPr>
      </w:pPr>
    </w:p>
    <w:p w14:paraId="3169EF08" w14:textId="343F1F59" w:rsidR="00770684" w:rsidRPr="00A54D04" w:rsidRDefault="00770684" w:rsidP="004620A7">
      <w:pPr>
        <w:pStyle w:val="Default"/>
        <w:spacing w:after="80" w:line="240" w:lineRule="exact"/>
        <w:jc w:val="center"/>
        <w:rPr>
          <w:b/>
          <w:bCs/>
          <w:i/>
          <w:sz w:val="20"/>
          <w:szCs w:val="20"/>
        </w:rPr>
      </w:pPr>
      <w:r w:rsidRPr="00A54D04">
        <w:rPr>
          <w:b/>
          <w:bCs/>
          <w:i/>
          <w:sz w:val="20"/>
          <w:szCs w:val="20"/>
        </w:rPr>
        <w:t>ABSTRACT</w:t>
      </w:r>
    </w:p>
    <w:p w14:paraId="1EF6BC97" w14:textId="2A662B0C" w:rsidR="00E90918" w:rsidRPr="00A54D04" w:rsidRDefault="00E90918" w:rsidP="00A54D04">
      <w:pPr>
        <w:spacing w:after="80" w:line="240" w:lineRule="auto"/>
        <w:ind w:firstLine="720"/>
        <w:jc w:val="both"/>
        <w:rPr>
          <w:rFonts w:ascii="Times New Roman" w:hAnsi="Times New Roman"/>
          <w:bCs/>
          <w:i/>
          <w:iCs/>
          <w:sz w:val="20"/>
          <w:szCs w:val="20"/>
        </w:rPr>
      </w:pPr>
      <w:r w:rsidRPr="00A54D04">
        <w:rPr>
          <w:rFonts w:ascii="Times New Roman" w:hAnsi="Times New Roman"/>
          <w:bCs/>
          <w:i/>
          <w:iCs/>
          <w:sz w:val="20"/>
          <w:szCs w:val="20"/>
        </w:rPr>
        <w:t xml:space="preserve">Fresh </w:t>
      </w:r>
      <w:proofErr w:type="spellStart"/>
      <w:r w:rsidRPr="00A54D04">
        <w:rPr>
          <w:rFonts w:ascii="Times New Roman" w:hAnsi="Times New Roman"/>
          <w:bCs/>
          <w:i/>
          <w:iCs/>
          <w:sz w:val="20"/>
          <w:szCs w:val="20"/>
        </w:rPr>
        <w:t>dehusked</w:t>
      </w:r>
      <w:proofErr w:type="spellEnd"/>
      <w:r w:rsidRPr="00A54D04">
        <w:rPr>
          <w:rFonts w:ascii="Times New Roman" w:hAnsi="Times New Roman"/>
          <w:bCs/>
          <w:i/>
          <w:iCs/>
          <w:sz w:val="20"/>
          <w:szCs w:val="20"/>
        </w:rPr>
        <w:t xml:space="preserve"> coconut is one of the primary products that is often exported. Fresh </w:t>
      </w:r>
      <w:proofErr w:type="spellStart"/>
      <w:r w:rsidRPr="00A54D04">
        <w:rPr>
          <w:rFonts w:ascii="Times New Roman" w:hAnsi="Times New Roman"/>
          <w:bCs/>
          <w:i/>
          <w:iCs/>
          <w:sz w:val="20"/>
          <w:szCs w:val="20"/>
        </w:rPr>
        <w:t>dehusked</w:t>
      </w:r>
      <w:proofErr w:type="spellEnd"/>
      <w:r w:rsidRPr="00A54D04">
        <w:rPr>
          <w:rFonts w:ascii="Times New Roman" w:hAnsi="Times New Roman"/>
          <w:bCs/>
          <w:i/>
          <w:iCs/>
          <w:sz w:val="20"/>
          <w:szCs w:val="20"/>
        </w:rPr>
        <w:t xml:space="preserve"> coconut is a coconut that has matured completely, but at the time of husking the coir is left intact above the eye of the coconut. Today, coconut is widely utilized in both primary and manufactured forms. The many benefits and high demand for coconut attract people to develop businesses with export activities. This study was conducted to analyze the internal and external factors of the company and analyze the strategy to increase fresh </w:t>
      </w:r>
      <w:proofErr w:type="spellStart"/>
      <w:r w:rsidRPr="00A54D04">
        <w:rPr>
          <w:rFonts w:ascii="Times New Roman" w:hAnsi="Times New Roman"/>
          <w:bCs/>
          <w:i/>
          <w:iCs/>
          <w:sz w:val="20"/>
          <w:szCs w:val="20"/>
        </w:rPr>
        <w:t>dehusked</w:t>
      </w:r>
      <w:proofErr w:type="spellEnd"/>
      <w:r w:rsidRPr="00A54D04">
        <w:rPr>
          <w:rFonts w:ascii="Times New Roman" w:hAnsi="Times New Roman"/>
          <w:bCs/>
          <w:i/>
          <w:iCs/>
          <w:sz w:val="20"/>
          <w:szCs w:val="20"/>
        </w:rPr>
        <w:t xml:space="preserve"> coconut at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The research data analysis method is descriptive qualitative to analyze the internal and external factors of the company. SWOT analysis method with IFE, EFE, and IE matrices to analyze strategies for increasing fresh </w:t>
      </w:r>
      <w:proofErr w:type="spellStart"/>
      <w:r w:rsidRPr="00A54D04">
        <w:rPr>
          <w:rFonts w:ascii="Times New Roman" w:hAnsi="Times New Roman"/>
          <w:bCs/>
          <w:i/>
          <w:iCs/>
          <w:sz w:val="20"/>
          <w:szCs w:val="20"/>
        </w:rPr>
        <w:t>dehusked</w:t>
      </w:r>
      <w:proofErr w:type="spellEnd"/>
      <w:r w:rsidRPr="00A54D04">
        <w:rPr>
          <w:rFonts w:ascii="Times New Roman" w:hAnsi="Times New Roman"/>
          <w:bCs/>
          <w:i/>
          <w:iCs/>
          <w:sz w:val="20"/>
          <w:szCs w:val="20"/>
        </w:rPr>
        <w:t xml:space="preserve"> coconut at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The results showed that the internal factors seen from the number of strength scores (2.</w:t>
      </w:r>
      <w:r w:rsidR="000C63CA">
        <w:rPr>
          <w:rFonts w:ascii="Times New Roman" w:hAnsi="Times New Roman"/>
          <w:bCs/>
          <w:i/>
          <w:iCs/>
          <w:sz w:val="20"/>
          <w:szCs w:val="20"/>
        </w:rPr>
        <w:t>35</w:t>
      </w:r>
      <w:r w:rsidRPr="00A54D04">
        <w:rPr>
          <w:rFonts w:ascii="Times New Roman" w:hAnsi="Times New Roman"/>
          <w:bCs/>
          <w:i/>
          <w:iCs/>
          <w:sz w:val="20"/>
          <w:szCs w:val="20"/>
        </w:rPr>
        <w:t>) were greater than the number of weakness scores, namely (1.1</w:t>
      </w:r>
      <w:r w:rsidR="000C63CA">
        <w:rPr>
          <w:rFonts w:ascii="Times New Roman" w:hAnsi="Times New Roman"/>
          <w:bCs/>
          <w:i/>
          <w:iCs/>
          <w:sz w:val="20"/>
          <w:szCs w:val="20"/>
        </w:rPr>
        <w:t>6</w:t>
      </w:r>
      <w:r w:rsidRPr="00A54D04">
        <w:rPr>
          <w:rFonts w:ascii="Times New Roman" w:hAnsi="Times New Roman"/>
          <w:bCs/>
          <w:i/>
          <w:iCs/>
          <w:sz w:val="20"/>
          <w:szCs w:val="20"/>
        </w:rPr>
        <w:t xml:space="preserve">) this shows that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is able to use strengths to cover its weaknesses. External factors seen from the number of opportunity scores (2.20) greater than the number of threat scores, namely (1.55) this shows that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is able to take advantage of opportunities to deal with threats that may occur. The results also show that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is in quadrant I which shows that the strategic position of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is in the Grow and Build position where this condition describes the company is growing and developing. The right strategic step for PT Mas </w:t>
      </w:r>
      <w:proofErr w:type="spellStart"/>
      <w:r w:rsidRPr="00A54D04">
        <w:rPr>
          <w:rFonts w:ascii="Times New Roman" w:hAnsi="Times New Roman"/>
          <w:bCs/>
          <w:i/>
          <w:iCs/>
          <w:sz w:val="20"/>
          <w:szCs w:val="20"/>
        </w:rPr>
        <w:t>Agro</w:t>
      </w:r>
      <w:proofErr w:type="spellEnd"/>
      <w:r w:rsidRPr="00A54D04">
        <w:rPr>
          <w:rFonts w:ascii="Times New Roman" w:hAnsi="Times New Roman"/>
          <w:bCs/>
          <w:i/>
          <w:iCs/>
          <w:sz w:val="20"/>
          <w:szCs w:val="20"/>
        </w:rPr>
        <w:t xml:space="preserve"> </w:t>
      </w:r>
      <w:proofErr w:type="spellStart"/>
      <w:r w:rsidRPr="00A54D04">
        <w:rPr>
          <w:rFonts w:ascii="Times New Roman" w:hAnsi="Times New Roman"/>
          <w:bCs/>
          <w:i/>
          <w:iCs/>
          <w:sz w:val="20"/>
          <w:szCs w:val="20"/>
        </w:rPr>
        <w:t>Satwa</w:t>
      </w:r>
      <w:proofErr w:type="spellEnd"/>
      <w:r w:rsidRPr="00A54D04">
        <w:rPr>
          <w:rFonts w:ascii="Times New Roman" w:hAnsi="Times New Roman"/>
          <w:bCs/>
          <w:i/>
          <w:iCs/>
          <w:sz w:val="20"/>
          <w:szCs w:val="20"/>
        </w:rPr>
        <w:t xml:space="preserve"> at this time is an intensive strategy with market penetration, product development and market development.</w:t>
      </w:r>
    </w:p>
    <w:p w14:paraId="5788F59C" w14:textId="1DA35B6A" w:rsidR="00433CD4" w:rsidRPr="00A54D04" w:rsidRDefault="00770684" w:rsidP="00A54D04">
      <w:pPr>
        <w:spacing w:after="80" w:line="240" w:lineRule="auto"/>
        <w:jc w:val="both"/>
        <w:rPr>
          <w:rFonts w:ascii="Times New Roman" w:hAnsi="Times New Roman"/>
          <w:i/>
          <w:sz w:val="20"/>
          <w:szCs w:val="20"/>
          <w:lang w:val="id-ID"/>
        </w:rPr>
      </w:pPr>
      <w:r w:rsidRPr="00A54D04">
        <w:rPr>
          <w:rFonts w:ascii="Times New Roman" w:hAnsi="Times New Roman"/>
          <w:bCs/>
          <w:i/>
          <w:iCs/>
          <w:sz w:val="20"/>
          <w:szCs w:val="20"/>
        </w:rPr>
        <w:t>Keywords</w:t>
      </w:r>
      <w:r w:rsidRPr="00A54D04">
        <w:rPr>
          <w:rFonts w:ascii="Times New Roman" w:hAnsi="Times New Roman"/>
          <w:bCs/>
          <w:iCs/>
          <w:sz w:val="20"/>
          <w:szCs w:val="20"/>
        </w:rPr>
        <w:t xml:space="preserve">: </w:t>
      </w:r>
      <w:r w:rsidR="007A7EF8" w:rsidRPr="00A54D04">
        <w:rPr>
          <w:rFonts w:ascii="Times New Roman" w:hAnsi="Times New Roman"/>
          <w:bCs/>
          <w:i/>
          <w:sz w:val="20"/>
          <w:szCs w:val="20"/>
        </w:rPr>
        <w:t>Coconut, Export, Improvement Strategy, SWOT</w:t>
      </w:r>
    </w:p>
    <w:p w14:paraId="3DB2CE8B" w14:textId="77777777" w:rsidR="006B39BC" w:rsidRDefault="006B39BC" w:rsidP="004620A7">
      <w:pPr>
        <w:spacing w:after="80" w:line="240" w:lineRule="exact"/>
        <w:jc w:val="both"/>
        <w:rPr>
          <w:rFonts w:ascii="Times New Roman" w:hAnsi="Times New Roman"/>
          <w:i/>
          <w:iCs/>
          <w:lang w:val="id-ID"/>
        </w:rPr>
      </w:pPr>
    </w:p>
    <w:p w14:paraId="5D129554" w14:textId="77777777" w:rsidR="00A54D04" w:rsidRDefault="00A54D04" w:rsidP="004620A7">
      <w:pPr>
        <w:spacing w:after="80" w:line="240" w:lineRule="exact"/>
        <w:jc w:val="both"/>
        <w:rPr>
          <w:rFonts w:ascii="Times New Roman" w:hAnsi="Times New Roman"/>
          <w:i/>
          <w:iCs/>
          <w:lang w:val="id-ID"/>
        </w:rPr>
      </w:pPr>
    </w:p>
    <w:p w14:paraId="34B4D203" w14:textId="77777777" w:rsidR="00A54D04" w:rsidRDefault="00A54D04" w:rsidP="004620A7">
      <w:pPr>
        <w:spacing w:after="80" w:line="240" w:lineRule="exact"/>
        <w:jc w:val="both"/>
        <w:rPr>
          <w:rFonts w:ascii="Times New Roman" w:hAnsi="Times New Roman"/>
          <w:i/>
          <w:iCs/>
          <w:lang w:val="id-ID"/>
        </w:rPr>
      </w:pPr>
    </w:p>
    <w:p w14:paraId="7BE70FE5" w14:textId="2CF7AD01" w:rsidR="00A54D04" w:rsidRPr="006B39BC" w:rsidRDefault="00A54D04" w:rsidP="004620A7">
      <w:pPr>
        <w:spacing w:after="80" w:line="240" w:lineRule="exact"/>
        <w:jc w:val="both"/>
        <w:rPr>
          <w:rFonts w:ascii="Times New Roman" w:hAnsi="Times New Roman"/>
          <w:i/>
          <w:iCs/>
          <w:lang w:val="id-ID"/>
        </w:rPr>
        <w:sectPr w:rsidR="00A54D04" w:rsidRPr="006B39BC" w:rsidSect="00C10255">
          <w:headerReference w:type="even" r:id="rId10"/>
          <w:headerReference w:type="default" r:id="rId11"/>
          <w:footerReference w:type="even" r:id="rId12"/>
          <w:footerReference w:type="default" r:id="rId13"/>
          <w:pgSz w:w="11907" w:h="16840" w:code="9"/>
          <w:pgMar w:top="1418" w:right="1418" w:bottom="1418" w:left="1701" w:header="284" w:footer="567" w:gutter="0"/>
          <w:pgNumType w:start="1"/>
          <w:cols w:space="720"/>
          <w:docGrid w:linePitch="360"/>
        </w:sectPr>
      </w:pPr>
    </w:p>
    <w:p w14:paraId="6A59BA34" w14:textId="77777777" w:rsidR="009C02D3" w:rsidRPr="008F16D3" w:rsidRDefault="009C02D3" w:rsidP="007716C0">
      <w:pPr>
        <w:pStyle w:val="Default"/>
        <w:spacing w:after="80" w:line="240" w:lineRule="exact"/>
        <w:jc w:val="both"/>
        <w:rPr>
          <w:sz w:val="22"/>
          <w:szCs w:val="22"/>
        </w:rPr>
      </w:pPr>
      <w:r w:rsidRPr="008F16D3">
        <w:rPr>
          <w:b/>
          <w:bCs/>
          <w:sz w:val="22"/>
          <w:szCs w:val="22"/>
        </w:rPr>
        <w:lastRenderedPageBreak/>
        <w:t>PENDAHULUAN</w:t>
      </w:r>
    </w:p>
    <w:p w14:paraId="52526EF8" w14:textId="4A01B1D0" w:rsidR="00BD0D37" w:rsidRPr="00F238C2" w:rsidRDefault="008E2F2D" w:rsidP="007716C0">
      <w:pPr>
        <w:pStyle w:val="Default"/>
        <w:spacing w:after="80" w:line="240" w:lineRule="exact"/>
        <w:ind w:firstLine="720"/>
        <w:jc w:val="both"/>
        <w:rPr>
          <w:sz w:val="22"/>
          <w:szCs w:val="22"/>
        </w:rPr>
      </w:pPr>
      <w:proofErr w:type="spellStart"/>
      <w:r w:rsidRPr="00F238C2">
        <w:rPr>
          <w:sz w:val="22"/>
          <w:szCs w:val="22"/>
        </w:rPr>
        <w:t>Sektor</w:t>
      </w:r>
      <w:proofErr w:type="spellEnd"/>
      <w:r w:rsidRPr="00F238C2">
        <w:rPr>
          <w:sz w:val="22"/>
          <w:szCs w:val="22"/>
        </w:rPr>
        <w:t xml:space="preserve"> </w:t>
      </w:r>
      <w:proofErr w:type="spellStart"/>
      <w:r w:rsidRPr="00F238C2">
        <w:rPr>
          <w:sz w:val="22"/>
          <w:szCs w:val="22"/>
        </w:rPr>
        <w:t>pertanian</w:t>
      </w:r>
      <w:proofErr w:type="spellEnd"/>
      <w:r w:rsidRPr="00F238C2">
        <w:rPr>
          <w:sz w:val="22"/>
          <w:szCs w:val="22"/>
        </w:rPr>
        <w:t xml:space="preserve"> </w:t>
      </w:r>
      <w:proofErr w:type="spellStart"/>
      <w:r w:rsidRPr="00F238C2">
        <w:rPr>
          <w:sz w:val="22"/>
          <w:szCs w:val="22"/>
        </w:rPr>
        <w:t>merupakan</w:t>
      </w:r>
      <w:proofErr w:type="spellEnd"/>
      <w:r w:rsidRPr="00F238C2">
        <w:rPr>
          <w:sz w:val="22"/>
          <w:szCs w:val="22"/>
        </w:rPr>
        <w:t xml:space="preserve"> salah </w:t>
      </w:r>
      <w:proofErr w:type="spellStart"/>
      <w:r w:rsidRPr="00F238C2">
        <w:rPr>
          <w:sz w:val="22"/>
          <w:szCs w:val="22"/>
        </w:rPr>
        <w:t>satu</w:t>
      </w:r>
      <w:proofErr w:type="spellEnd"/>
      <w:r w:rsidRPr="00F238C2">
        <w:rPr>
          <w:sz w:val="22"/>
          <w:szCs w:val="22"/>
        </w:rPr>
        <w:t xml:space="preserve"> </w:t>
      </w:r>
      <w:proofErr w:type="spellStart"/>
      <w:r w:rsidRPr="00F238C2">
        <w:rPr>
          <w:sz w:val="22"/>
          <w:szCs w:val="22"/>
        </w:rPr>
        <w:t>sektor</w:t>
      </w:r>
      <w:proofErr w:type="spellEnd"/>
      <w:r w:rsidRPr="00F238C2">
        <w:rPr>
          <w:sz w:val="22"/>
          <w:szCs w:val="22"/>
        </w:rPr>
        <w:t xml:space="preserve"> yang </w:t>
      </w:r>
      <w:proofErr w:type="spellStart"/>
      <w:r w:rsidRPr="00F238C2">
        <w:rPr>
          <w:sz w:val="22"/>
          <w:szCs w:val="22"/>
        </w:rPr>
        <w:t>menjadi</w:t>
      </w:r>
      <w:proofErr w:type="spellEnd"/>
      <w:r w:rsidRPr="00F238C2">
        <w:rPr>
          <w:sz w:val="22"/>
          <w:szCs w:val="22"/>
        </w:rPr>
        <w:t xml:space="preserve"> </w:t>
      </w:r>
      <w:proofErr w:type="spellStart"/>
      <w:r w:rsidRPr="00F238C2">
        <w:rPr>
          <w:sz w:val="22"/>
          <w:szCs w:val="22"/>
        </w:rPr>
        <w:t>penopang</w:t>
      </w:r>
      <w:proofErr w:type="spellEnd"/>
      <w:r w:rsidRPr="00F238C2">
        <w:rPr>
          <w:sz w:val="22"/>
          <w:szCs w:val="22"/>
        </w:rPr>
        <w:t xml:space="preserve"> </w:t>
      </w:r>
      <w:proofErr w:type="spellStart"/>
      <w:r w:rsidRPr="00F238C2">
        <w:rPr>
          <w:sz w:val="22"/>
          <w:szCs w:val="22"/>
        </w:rPr>
        <w:t>perekonomian</w:t>
      </w:r>
      <w:proofErr w:type="spellEnd"/>
      <w:r w:rsidRPr="00F238C2">
        <w:rPr>
          <w:sz w:val="22"/>
          <w:szCs w:val="22"/>
        </w:rPr>
        <w:t xml:space="preserve"> di Indonesia</w:t>
      </w:r>
      <w:r w:rsidRPr="00B94C0B">
        <w:rPr>
          <w:sz w:val="22"/>
          <w:szCs w:val="22"/>
        </w:rPr>
        <w:t>.</w:t>
      </w:r>
      <w:r w:rsidR="00B94C0B" w:rsidRPr="00B94C0B">
        <w:rPr>
          <w:sz w:val="22"/>
          <w:szCs w:val="22"/>
        </w:rPr>
        <w:t xml:space="preserve"> </w:t>
      </w:r>
      <w:proofErr w:type="spellStart"/>
      <w:r w:rsidR="000E0F02" w:rsidRPr="000E0F02">
        <w:rPr>
          <w:sz w:val="22"/>
          <w:szCs w:val="22"/>
        </w:rPr>
        <w:t>Sektor</w:t>
      </w:r>
      <w:proofErr w:type="spellEnd"/>
      <w:r w:rsidR="000E0F02" w:rsidRPr="000E0F02">
        <w:rPr>
          <w:sz w:val="22"/>
          <w:szCs w:val="22"/>
        </w:rPr>
        <w:t xml:space="preserve"> </w:t>
      </w:r>
      <w:proofErr w:type="spellStart"/>
      <w:r w:rsidR="000E0F02" w:rsidRPr="000E0F02">
        <w:rPr>
          <w:sz w:val="22"/>
          <w:szCs w:val="22"/>
        </w:rPr>
        <w:t>pertanian</w:t>
      </w:r>
      <w:proofErr w:type="spellEnd"/>
      <w:r w:rsidR="000E0F02" w:rsidRPr="000E0F02">
        <w:rPr>
          <w:sz w:val="22"/>
          <w:szCs w:val="22"/>
        </w:rPr>
        <w:t xml:space="preserve"> Indonesia </w:t>
      </w:r>
      <w:proofErr w:type="spellStart"/>
      <w:r w:rsidR="000E0F02" w:rsidRPr="000E0F02">
        <w:rPr>
          <w:sz w:val="22"/>
          <w:szCs w:val="22"/>
        </w:rPr>
        <w:t>terdiri</w:t>
      </w:r>
      <w:proofErr w:type="spellEnd"/>
      <w:r w:rsidR="000E0F02" w:rsidRPr="000E0F02">
        <w:rPr>
          <w:sz w:val="22"/>
          <w:szCs w:val="22"/>
        </w:rPr>
        <w:t xml:space="preserve"> </w:t>
      </w:r>
      <w:proofErr w:type="spellStart"/>
      <w:r w:rsidR="000E0F02" w:rsidRPr="000E0F02">
        <w:rPr>
          <w:sz w:val="22"/>
          <w:szCs w:val="22"/>
        </w:rPr>
        <w:t>dari</w:t>
      </w:r>
      <w:proofErr w:type="spellEnd"/>
      <w:r w:rsidR="000E0F02" w:rsidRPr="000E0F02">
        <w:rPr>
          <w:sz w:val="22"/>
          <w:szCs w:val="22"/>
        </w:rPr>
        <w:t xml:space="preserve"> </w:t>
      </w:r>
      <w:proofErr w:type="spellStart"/>
      <w:r w:rsidR="000E0F02" w:rsidRPr="000E0F02">
        <w:rPr>
          <w:sz w:val="22"/>
          <w:szCs w:val="22"/>
        </w:rPr>
        <w:t>beberapa</w:t>
      </w:r>
      <w:proofErr w:type="spellEnd"/>
      <w:r w:rsidR="000E0F02" w:rsidRPr="000E0F02">
        <w:rPr>
          <w:sz w:val="22"/>
          <w:szCs w:val="22"/>
        </w:rPr>
        <w:t xml:space="preserve"> </w:t>
      </w:r>
      <w:proofErr w:type="spellStart"/>
      <w:r w:rsidR="000E0F02" w:rsidRPr="000E0F02">
        <w:rPr>
          <w:sz w:val="22"/>
          <w:szCs w:val="22"/>
        </w:rPr>
        <w:t>subsektor</w:t>
      </w:r>
      <w:proofErr w:type="spellEnd"/>
      <w:r w:rsidR="000E0F02" w:rsidRPr="000E0F02">
        <w:rPr>
          <w:sz w:val="22"/>
          <w:szCs w:val="22"/>
        </w:rPr>
        <w:t xml:space="preserve">, </w:t>
      </w:r>
      <w:proofErr w:type="spellStart"/>
      <w:r w:rsidR="000E0F02" w:rsidRPr="000E0F02">
        <w:rPr>
          <w:sz w:val="22"/>
          <w:szCs w:val="22"/>
        </w:rPr>
        <w:t>yaitu</w:t>
      </w:r>
      <w:proofErr w:type="spellEnd"/>
      <w:r w:rsidR="000E0F02" w:rsidRPr="000E0F02">
        <w:rPr>
          <w:sz w:val="22"/>
          <w:szCs w:val="22"/>
        </w:rPr>
        <w:t xml:space="preserve"> </w:t>
      </w:r>
      <w:proofErr w:type="spellStart"/>
      <w:r w:rsidR="000E0F02" w:rsidRPr="000E0F02">
        <w:rPr>
          <w:sz w:val="22"/>
          <w:szCs w:val="22"/>
        </w:rPr>
        <w:t>pangan</w:t>
      </w:r>
      <w:proofErr w:type="spellEnd"/>
      <w:r w:rsidR="000E0F02" w:rsidRPr="000E0F02">
        <w:rPr>
          <w:sz w:val="22"/>
          <w:szCs w:val="22"/>
        </w:rPr>
        <w:t xml:space="preserve">, </w:t>
      </w:r>
      <w:proofErr w:type="spellStart"/>
      <w:r w:rsidR="000E0F02" w:rsidRPr="000E0F02">
        <w:rPr>
          <w:sz w:val="22"/>
          <w:szCs w:val="22"/>
        </w:rPr>
        <w:t>perkebunan</w:t>
      </w:r>
      <w:proofErr w:type="spellEnd"/>
      <w:r w:rsidR="000E0F02" w:rsidRPr="000E0F02">
        <w:rPr>
          <w:sz w:val="22"/>
          <w:szCs w:val="22"/>
        </w:rPr>
        <w:t xml:space="preserve">, </w:t>
      </w:r>
      <w:proofErr w:type="spellStart"/>
      <w:r w:rsidR="000E0F02" w:rsidRPr="000E0F02">
        <w:rPr>
          <w:sz w:val="22"/>
          <w:szCs w:val="22"/>
        </w:rPr>
        <w:t>perikanan</w:t>
      </w:r>
      <w:proofErr w:type="spellEnd"/>
      <w:r w:rsidR="000E0F02" w:rsidRPr="000E0F02">
        <w:rPr>
          <w:sz w:val="22"/>
          <w:szCs w:val="22"/>
        </w:rPr>
        <w:t xml:space="preserve">, dan </w:t>
      </w:r>
      <w:proofErr w:type="spellStart"/>
      <w:r w:rsidR="000E0F02" w:rsidRPr="000E0F02">
        <w:rPr>
          <w:sz w:val="22"/>
          <w:szCs w:val="22"/>
        </w:rPr>
        <w:t>peternakan</w:t>
      </w:r>
      <w:proofErr w:type="spellEnd"/>
      <w:r w:rsidR="000E0F02" w:rsidRPr="000E0F02">
        <w:rPr>
          <w:sz w:val="22"/>
          <w:szCs w:val="22"/>
        </w:rPr>
        <w:t xml:space="preserve">. Selain </w:t>
      </w:r>
      <w:proofErr w:type="spellStart"/>
      <w:r w:rsidR="000E0F02" w:rsidRPr="000E0F02">
        <w:rPr>
          <w:sz w:val="22"/>
          <w:szCs w:val="22"/>
        </w:rPr>
        <w:t>minyak</w:t>
      </w:r>
      <w:proofErr w:type="spellEnd"/>
      <w:r w:rsidR="000E0F02" w:rsidRPr="000E0F02">
        <w:rPr>
          <w:sz w:val="22"/>
          <w:szCs w:val="22"/>
        </w:rPr>
        <w:t xml:space="preserve"> dan gas </w:t>
      </w:r>
      <w:proofErr w:type="spellStart"/>
      <w:r w:rsidR="000E0F02" w:rsidRPr="000E0F02">
        <w:rPr>
          <w:sz w:val="22"/>
          <w:szCs w:val="22"/>
        </w:rPr>
        <w:t>bumi</w:t>
      </w:r>
      <w:proofErr w:type="spellEnd"/>
      <w:r w:rsidR="000E0F02" w:rsidRPr="000E0F02">
        <w:rPr>
          <w:sz w:val="22"/>
          <w:szCs w:val="22"/>
        </w:rPr>
        <w:t xml:space="preserve">, </w:t>
      </w:r>
      <w:proofErr w:type="spellStart"/>
      <w:r w:rsidR="000E0F02" w:rsidRPr="000E0F02">
        <w:rPr>
          <w:sz w:val="22"/>
          <w:szCs w:val="22"/>
        </w:rPr>
        <w:t>subsektor</w:t>
      </w:r>
      <w:proofErr w:type="spellEnd"/>
      <w:r w:rsidR="000E0F02" w:rsidRPr="000E0F02">
        <w:rPr>
          <w:sz w:val="22"/>
          <w:szCs w:val="22"/>
        </w:rPr>
        <w:t xml:space="preserve"> </w:t>
      </w:r>
      <w:proofErr w:type="spellStart"/>
      <w:r w:rsidR="000E0F02" w:rsidRPr="000E0F02">
        <w:rPr>
          <w:sz w:val="22"/>
          <w:szCs w:val="22"/>
        </w:rPr>
        <w:t>perkebunan</w:t>
      </w:r>
      <w:proofErr w:type="spellEnd"/>
      <w:r w:rsidR="000E0F02" w:rsidRPr="000E0F02">
        <w:rPr>
          <w:sz w:val="22"/>
          <w:szCs w:val="22"/>
        </w:rPr>
        <w:t xml:space="preserve"> </w:t>
      </w:r>
      <w:proofErr w:type="spellStart"/>
      <w:r w:rsidR="000E0F02" w:rsidRPr="000E0F02">
        <w:rPr>
          <w:sz w:val="22"/>
          <w:szCs w:val="22"/>
        </w:rPr>
        <w:t>merupakan</w:t>
      </w:r>
      <w:proofErr w:type="spellEnd"/>
      <w:r w:rsidR="000E0F02" w:rsidRPr="000E0F02">
        <w:rPr>
          <w:sz w:val="22"/>
          <w:szCs w:val="22"/>
        </w:rPr>
        <w:t xml:space="preserve"> </w:t>
      </w:r>
      <w:proofErr w:type="spellStart"/>
      <w:r w:rsidR="000E0F02" w:rsidRPr="000E0F02">
        <w:rPr>
          <w:sz w:val="22"/>
          <w:szCs w:val="22"/>
        </w:rPr>
        <w:t>penghasil</w:t>
      </w:r>
      <w:proofErr w:type="spellEnd"/>
      <w:r w:rsidR="000E0F02" w:rsidRPr="000E0F02">
        <w:rPr>
          <w:sz w:val="22"/>
          <w:szCs w:val="22"/>
        </w:rPr>
        <w:t xml:space="preserve"> </w:t>
      </w:r>
      <w:proofErr w:type="spellStart"/>
      <w:r w:rsidR="000E0F02" w:rsidRPr="000E0F02">
        <w:rPr>
          <w:sz w:val="22"/>
          <w:szCs w:val="22"/>
        </w:rPr>
        <w:t>devisa</w:t>
      </w:r>
      <w:proofErr w:type="spellEnd"/>
      <w:r w:rsidR="000E0F02" w:rsidRPr="000E0F02">
        <w:rPr>
          <w:sz w:val="22"/>
          <w:szCs w:val="22"/>
        </w:rPr>
        <w:t xml:space="preserve"> </w:t>
      </w:r>
      <w:proofErr w:type="spellStart"/>
      <w:r w:rsidR="000E0F02" w:rsidRPr="000E0F02">
        <w:rPr>
          <w:sz w:val="22"/>
          <w:szCs w:val="22"/>
        </w:rPr>
        <w:t>terbesar</w:t>
      </w:r>
      <w:proofErr w:type="spellEnd"/>
      <w:r w:rsidR="000E0F02">
        <w:rPr>
          <w:sz w:val="22"/>
          <w:szCs w:val="22"/>
        </w:rPr>
        <w:t xml:space="preserve"> </w:t>
      </w:r>
      <w:r w:rsidR="00B94C0B">
        <w:rPr>
          <w:sz w:val="22"/>
          <w:szCs w:val="22"/>
        </w:rPr>
        <w:fldChar w:fldCharType="begin" w:fldLock="1"/>
      </w:r>
      <w:r w:rsidR="00FA2405">
        <w:rPr>
          <w:sz w:val="22"/>
          <w:szCs w:val="22"/>
        </w:rPr>
        <w:instrText>ADDIN CSL_CITATION {"citationItems":[{"id":"ITEM-1","itemData":{"DOI":"10.22219/agriecobis.v4i1.15824","ISSN":"2622-6154","abstract":"Indonesia is recorded as the third largest coffee producing country in the world. Robusta coffee is widely cultivated in Jambuwer Village Malang Regency. The purpose of this study was to determine: Robusta coffee marketing channels in Malang Regency. Calculating the amount of marketing margin, margin distribution and share of robusta coffee in Malang Regency. The results of this study indicate that there are four patterns of robusta coffee marketing channels, namely, marketing channel I: Farmers - Wholesalers - Retailers - Consumers. Marketing channel II: Farmers - Middlemen - Resellers - Consumers. Marketing channel III: Farmers - Middlemen - Consumers and marketing channels IV: Farmers - Middlemen - Companies. Meanwhile, the marketing margin for channel I is Rp. 4,000, marketing margin for channel II is Rp. 95,000,  channel marketing margin  is Rp. 95,000 and  channel marketing margin is Rp. 2,000. The farmer's share value in marketing channel I was 84%, marketing channel II was 24%, marketing channel III was 24% and marketing channel IV was 91.7%. The result of the most efficient marketing channel for farmers is the marketing channel  IV because it has a low marketing margin and a high farmer share value.","author":[{"dropping-particle":"","family":"Baroh","given":"Istis","non-dropping-particle":"","parse-names":false,"suffix":""},{"dropping-particle":"","family":"Selby Hamzah","given":"Moh.","non-dropping-particle":"","parse-names":false,"suffix":""},{"dropping-particle":"","family":"Harpowo","given":"Harpowo","non-dropping-particle":"","parse-names":false,"suffix":""}],"container-title":"Agriecobis : Journal of Agricultural Socioeconomics and Business","id":"ITEM-1","issue":"1","issued":{"date-parts":[["2021"]]},"page":"65-74","title":"Analisis Pemasaran Biji Kopi Robusta di Desa Jambuwer Kecamatan Kromengan Kabupaten Malang","type":"article-journal","volume":"4"},"uris":["http://www.mendeley.com/documents/?uuid=3ea49c2f-1690-4df2-a0d3-4ca5cf4f20bf"]}],"mendeley":{"formattedCitation":"(Baroh et al., 2021)","plainTextFormattedCitation":"(Baroh et al., 2021)","previouslyFormattedCitation":"(Baroh et al., 2021)"},"properties":{"noteIndex":0},"schema":"https://github.com/citation-style-language/schema/raw/master/csl-citation.json"}</w:instrText>
      </w:r>
      <w:r w:rsidR="00B94C0B">
        <w:rPr>
          <w:sz w:val="22"/>
          <w:szCs w:val="22"/>
        </w:rPr>
        <w:fldChar w:fldCharType="separate"/>
      </w:r>
      <w:r w:rsidR="00B94C0B" w:rsidRPr="00B94C0B">
        <w:rPr>
          <w:noProof/>
          <w:sz w:val="22"/>
          <w:szCs w:val="22"/>
        </w:rPr>
        <w:t>(Baroh et al., 2021)</w:t>
      </w:r>
      <w:r w:rsidR="00B94C0B">
        <w:rPr>
          <w:sz w:val="22"/>
          <w:szCs w:val="22"/>
        </w:rPr>
        <w:fldChar w:fldCharType="end"/>
      </w:r>
      <w:r w:rsidR="00B94C0B" w:rsidRPr="00B94C0B">
        <w:rPr>
          <w:sz w:val="22"/>
          <w:szCs w:val="22"/>
        </w:rPr>
        <w:t>.</w:t>
      </w:r>
      <w:r w:rsidR="00B94C0B">
        <w:t xml:space="preserve"> </w:t>
      </w:r>
      <w:proofErr w:type="spellStart"/>
      <w:r w:rsidRPr="00F238C2">
        <w:rPr>
          <w:sz w:val="22"/>
          <w:szCs w:val="22"/>
        </w:rPr>
        <w:t>Sektor</w:t>
      </w:r>
      <w:proofErr w:type="spellEnd"/>
      <w:r w:rsidRPr="00F238C2">
        <w:rPr>
          <w:sz w:val="22"/>
          <w:szCs w:val="22"/>
        </w:rPr>
        <w:t xml:space="preserve"> </w:t>
      </w:r>
      <w:proofErr w:type="spellStart"/>
      <w:r w:rsidRPr="00F238C2">
        <w:rPr>
          <w:sz w:val="22"/>
          <w:szCs w:val="22"/>
        </w:rPr>
        <w:t>tersebut</w:t>
      </w:r>
      <w:proofErr w:type="spellEnd"/>
      <w:r w:rsidRPr="00F238C2">
        <w:rPr>
          <w:sz w:val="22"/>
          <w:szCs w:val="22"/>
        </w:rPr>
        <w:t xml:space="preserve"> </w:t>
      </w:r>
      <w:proofErr w:type="spellStart"/>
      <w:r w:rsidRPr="00F238C2">
        <w:rPr>
          <w:sz w:val="22"/>
          <w:szCs w:val="22"/>
        </w:rPr>
        <w:t>menjadi</w:t>
      </w:r>
      <w:proofErr w:type="spellEnd"/>
      <w:r w:rsidRPr="00F238C2">
        <w:rPr>
          <w:sz w:val="22"/>
          <w:szCs w:val="22"/>
        </w:rPr>
        <w:t xml:space="preserve"> </w:t>
      </w:r>
      <w:proofErr w:type="spellStart"/>
      <w:r w:rsidRPr="00F238C2">
        <w:rPr>
          <w:sz w:val="22"/>
          <w:szCs w:val="22"/>
        </w:rPr>
        <w:t>andalan</w:t>
      </w:r>
      <w:proofErr w:type="spellEnd"/>
      <w:r w:rsidRPr="00F238C2">
        <w:rPr>
          <w:sz w:val="22"/>
          <w:szCs w:val="22"/>
        </w:rPr>
        <w:t xml:space="preserve"> </w:t>
      </w:r>
      <w:proofErr w:type="spellStart"/>
      <w:r w:rsidRPr="00F238C2">
        <w:rPr>
          <w:sz w:val="22"/>
          <w:szCs w:val="22"/>
        </w:rPr>
        <w:t>sebagai</w:t>
      </w:r>
      <w:proofErr w:type="spellEnd"/>
      <w:r w:rsidRPr="00F238C2">
        <w:rPr>
          <w:sz w:val="22"/>
          <w:szCs w:val="22"/>
        </w:rPr>
        <w:t xml:space="preserve"> </w:t>
      </w:r>
      <w:proofErr w:type="spellStart"/>
      <w:r w:rsidRPr="00F238C2">
        <w:rPr>
          <w:sz w:val="22"/>
          <w:szCs w:val="22"/>
        </w:rPr>
        <w:t>penggerak</w:t>
      </w:r>
      <w:proofErr w:type="spellEnd"/>
      <w:r w:rsidRPr="00F238C2">
        <w:rPr>
          <w:sz w:val="22"/>
          <w:szCs w:val="22"/>
        </w:rPr>
        <w:t xml:space="preserve"> </w:t>
      </w:r>
      <w:proofErr w:type="spellStart"/>
      <w:r w:rsidRPr="00F238C2">
        <w:rPr>
          <w:sz w:val="22"/>
          <w:szCs w:val="22"/>
        </w:rPr>
        <w:t>pembangunan</w:t>
      </w:r>
      <w:proofErr w:type="spellEnd"/>
      <w:r w:rsidRPr="00F238C2">
        <w:rPr>
          <w:sz w:val="22"/>
          <w:szCs w:val="22"/>
        </w:rPr>
        <w:t xml:space="preserve"> </w:t>
      </w:r>
      <w:proofErr w:type="spellStart"/>
      <w:r w:rsidRPr="00F238C2">
        <w:rPr>
          <w:sz w:val="22"/>
          <w:szCs w:val="22"/>
        </w:rPr>
        <w:t>nasional</w:t>
      </w:r>
      <w:proofErr w:type="spellEnd"/>
      <w:r w:rsidRPr="00F238C2">
        <w:rPr>
          <w:sz w:val="22"/>
          <w:szCs w:val="22"/>
        </w:rPr>
        <w:t xml:space="preserve"> </w:t>
      </w:r>
      <w:proofErr w:type="spellStart"/>
      <w:r w:rsidRPr="00F238C2">
        <w:rPr>
          <w:sz w:val="22"/>
          <w:szCs w:val="22"/>
        </w:rPr>
        <w:t>sampai</w:t>
      </w:r>
      <w:proofErr w:type="spellEnd"/>
      <w:r w:rsidRPr="00F238C2">
        <w:rPr>
          <w:sz w:val="22"/>
          <w:szCs w:val="22"/>
        </w:rPr>
        <w:t xml:space="preserve"> </w:t>
      </w:r>
      <w:proofErr w:type="spellStart"/>
      <w:r w:rsidRPr="00F238C2">
        <w:rPr>
          <w:sz w:val="22"/>
          <w:szCs w:val="22"/>
        </w:rPr>
        <w:t>sekarang</w:t>
      </w:r>
      <w:proofErr w:type="spellEnd"/>
      <w:r w:rsidRPr="00F238C2">
        <w:rPr>
          <w:sz w:val="22"/>
          <w:szCs w:val="22"/>
        </w:rPr>
        <w:t xml:space="preserve">. </w:t>
      </w:r>
      <w:proofErr w:type="spellStart"/>
      <w:r w:rsidRPr="00F238C2">
        <w:rPr>
          <w:sz w:val="22"/>
          <w:szCs w:val="22"/>
        </w:rPr>
        <w:t>Keadaan</w:t>
      </w:r>
      <w:proofErr w:type="spellEnd"/>
      <w:r w:rsidRPr="00F238C2">
        <w:rPr>
          <w:sz w:val="22"/>
          <w:szCs w:val="22"/>
        </w:rPr>
        <w:t xml:space="preserve"> Indonesia yang </w:t>
      </w:r>
      <w:proofErr w:type="spellStart"/>
      <w:r w:rsidRPr="00F238C2">
        <w:rPr>
          <w:sz w:val="22"/>
          <w:szCs w:val="22"/>
        </w:rPr>
        <w:t>subur</w:t>
      </w:r>
      <w:proofErr w:type="spellEnd"/>
      <w:r w:rsidRPr="00F238C2">
        <w:rPr>
          <w:sz w:val="22"/>
          <w:szCs w:val="22"/>
        </w:rPr>
        <w:t xml:space="preserve">, </w:t>
      </w:r>
      <w:proofErr w:type="spellStart"/>
      <w:r w:rsidRPr="00F238C2">
        <w:rPr>
          <w:sz w:val="22"/>
          <w:szCs w:val="22"/>
        </w:rPr>
        <w:t>menjadikan</w:t>
      </w:r>
      <w:proofErr w:type="spellEnd"/>
      <w:r w:rsidRPr="00F238C2">
        <w:rPr>
          <w:sz w:val="22"/>
          <w:szCs w:val="22"/>
        </w:rPr>
        <w:t xml:space="preserve"> negara </w:t>
      </w:r>
      <w:proofErr w:type="spellStart"/>
      <w:r w:rsidRPr="00F238C2">
        <w:rPr>
          <w:sz w:val="22"/>
          <w:szCs w:val="22"/>
        </w:rPr>
        <w:t>agraris</w:t>
      </w:r>
      <w:proofErr w:type="spellEnd"/>
      <w:r w:rsidRPr="00F238C2">
        <w:rPr>
          <w:sz w:val="22"/>
          <w:szCs w:val="22"/>
        </w:rPr>
        <w:t xml:space="preserve">, yang </w:t>
      </w:r>
      <w:proofErr w:type="spellStart"/>
      <w:r w:rsidRPr="00F238C2">
        <w:rPr>
          <w:sz w:val="22"/>
          <w:szCs w:val="22"/>
        </w:rPr>
        <w:t>sebagian</w:t>
      </w:r>
      <w:proofErr w:type="spellEnd"/>
      <w:r w:rsidRPr="00F238C2">
        <w:rPr>
          <w:sz w:val="22"/>
          <w:szCs w:val="22"/>
        </w:rPr>
        <w:t xml:space="preserve"> </w:t>
      </w:r>
      <w:proofErr w:type="spellStart"/>
      <w:r w:rsidRPr="00F238C2">
        <w:rPr>
          <w:sz w:val="22"/>
          <w:szCs w:val="22"/>
        </w:rPr>
        <w:t>besar</w:t>
      </w:r>
      <w:proofErr w:type="spellEnd"/>
      <w:r w:rsidRPr="00F238C2">
        <w:rPr>
          <w:sz w:val="22"/>
          <w:szCs w:val="22"/>
        </w:rPr>
        <w:t xml:space="preserve"> </w:t>
      </w:r>
      <w:proofErr w:type="spellStart"/>
      <w:r w:rsidRPr="00F238C2">
        <w:rPr>
          <w:sz w:val="22"/>
          <w:szCs w:val="22"/>
        </w:rPr>
        <w:t>penduduknya</w:t>
      </w:r>
      <w:proofErr w:type="spellEnd"/>
      <w:r w:rsidRPr="00F238C2">
        <w:rPr>
          <w:sz w:val="22"/>
          <w:szCs w:val="22"/>
        </w:rPr>
        <w:t xml:space="preserve"> </w:t>
      </w:r>
      <w:proofErr w:type="spellStart"/>
      <w:r w:rsidRPr="00F238C2">
        <w:rPr>
          <w:sz w:val="22"/>
          <w:szCs w:val="22"/>
        </w:rPr>
        <w:t>bermata</w:t>
      </w:r>
      <w:proofErr w:type="spellEnd"/>
      <w:r w:rsidRPr="00F238C2">
        <w:rPr>
          <w:sz w:val="22"/>
          <w:szCs w:val="22"/>
        </w:rPr>
        <w:t xml:space="preserve"> </w:t>
      </w:r>
      <w:proofErr w:type="spellStart"/>
      <w:r w:rsidRPr="00F238C2">
        <w:rPr>
          <w:sz w:val="22"/>
          <w:szCs w:val="22"/>
        </w:rPr>
        <w:t>pencaharian</w:t>
      </w:r>
      <w:proofErr w:type="spellEnd"/>
      <w:r w:rsidRPr="00F238C2">
        <w:rPr>
          <w:sz w:val="22"/>
          <w:szCs w:val="22"/>
        </w:rPr>
        <w:t xml:space="preserve"> </w:t>
      </w:r>
      <w:proofErr w:type="spellStart"/>
      <w:r w:rsidRPr="00F238C2">
        <w:rPr>
          <w:sz w:val="22"/>
          <w:szCs w:val="22"/>
        </w:rPr>
        <w:t>sebagai</w:t>
      </w:r>
      <w:proofErr w:type="spellEnd"/>
      <w:r w:rsidRPr="00F238C2">
        <w:rPr>
          <w:sz w:val="22"/>
          <w:szCs w:val="22"/>
        </w:rPr>
        <w:t xml:space="preserve"> </w:t>
      </w:r>
      <w:proofErr w:type="spellStart"/>
      <w:r w:rsidRPr="00F238C2">
        <w:rPr>
          <w:sz w:val="22"/>
          <w:szCs w:val="22"/>
        </w:rPr>
        <w:t>petani</w:t>
      </w:r>
      <w:proofErr w:type="spellEnd"/>
      <w:r w:rsidRPr="00F238C2">
        <w:rPr>
          <w:sz w:val="22"/>
          <w:szCs w:val="22"/>
        </w:rPr>
        <w:t xml:space="preserve">. Seiring </w:t>
      </w:r>
      <w:proofErr w:type="spellStart"/>
      <w:r w:rsidRPr="00F238C2">
        <w:rPr>
          <w:sz w:val="22"/>
          <w:szCs w:val="22"/>
        </w:rPr>
        <w:t>dengan</w:t>
      </w:r>
      <w:proofErr w:type="spellEnd"/>
      <w:r w:rsidRPr="00F238C2">
        <w:rPr>
          <w:sz w:val="22"/>
          <w:szCs w:val="22"/>
        </w:rPr>
        <w:t xml:space="preserve"> </w:t>
      </w:r>
      <w:proofErr w:type="spellStart"/>
      <w:r w:rsidRPr="00F238C2">
        <w:rPr>
          <w:sz w:val="22"/>
          <w:szCs w:val="22"/>
        </w:rPr>
        <w:t>semakin</w:t>
      </w:r>
      <w:proofErr w:type="spellEnd"/>
      <w:r w:rsidRPr="00F238C2">
        <w:rPr>
          <w:sz w:val="22"/>
          <w:szCs w:val="22"/>
        </w:rPr>
        <w:t xml:space="preserve"> </w:t>
      </w:r>
      <w:proofErr w:type="spellStart"/>
      <w:r w:rsidRPr="00F238C2">
        <w:rPr>
          <w:sz w:val="22"/>
          <w:szCs w:val="22"/>
        </w:rPr>
        <w:t>ketatnya</w:t>
      </w:r>
      <w:proofErr w:type="spellEnd"/>
      <w:r w:rsidRPr="00F238C2">
        <w:rPr>
          <w:sz w:val="22"/>
          <w:szCs w:val="22"/>
        </w:rPr>
        <w:t xml:space="preserve"> </w:t>
      </w:r>
      <w:proofErr w:type="spellStart"/>
      <w:r w:rsidRPr="00F238C2">
        <w:rPr>
          <w:sz w:val="22"/>
          <w:szCs w:val="22"/>
        </w:rPr>
        <w:t>persaingan</w:t>
      </w:r>
      <w:proofErr w:type="spellEnd"/>
      <w:r w:rsidRPr="00F238C2">
        <w:rPr>
          <w:sz w:val="22"/>
          <w:szCs w:val="22"/>
        </w:rPr>
        <w:t xml:space="preserve"> </w:t>
      </w:r>
      <w:proofErr w:type="spellStart"/>
      <w:r w:rsidRPr="00F238C2">
        <w:rPr>
          <w:sz w:val="22"/>
          <w:szCs w:val="22"/>
        </w:rPr>
        <w:t>antar</w:t>
      </w:r>
      <w:proofErr w:type="spellEnd"/>
      <w:r w:rsidRPr="00F238C2">
        <w:rPr>
          <w:sz w:val="22"/>
          <w:szCs w:val="22"/>
        </w:rPr>
        <w:t xml:space="preserve"> negara, </w:t>
      </w:r>
      <w:proofErr w:type="spellStart"/>
      <w:r w:rsidRPr="00F238C2">
        <w:rPr>
          <w:sz w:val="22"/>
          <w:szCs w:val="22"/>
        </w:rPr>
        <w:t>sektor</w:t>
      </w:r>
      <w:proofErr w:type="spellEnd"/>
      <w:r w:rsidRPr="00F238C2">
        <w:rPr>
          <w:sz w:val="22"/>
          <w:szCs w:val="22"/>
        </w:rPr>
        <w:t xml:space="preserve"> </w:t>
      </w:r>
      <w:proofErr w:type="spellStart"/>
      <w:r w:rsidRPr="00F238C2">
        <w:rPr>
          <w:sz w:val="22"/>
          <w:szCs w:val="22"/>
        </w:rPr>
        <w:t>pertanian</w:t>
      </w:r>
      <w:proofErr w:type="spellEnd"/>
      <w:r w:rsidRPr="00F238C2">
        <w:rPr>
          <w:sz w:val="22"/>
          <w:szCs w:val="22"/>
        </w:rPr>
        <w:t xml:space="preserve"> </w:t>
      </w:r>
      <w:proofErr w:type="spellStart"/>
      <w:r w:rsidRPr="00F238C2">
        <w:rPr>
          <w:sz w:val="22"/>
          <w:szCs w:val="22"/>
        </w:rPr>
        <w:t>dituntut</w:t>
      </w:r>
      <w:proofErr w:type="spellEnd"/>
      <w:r w:rsidRPr="00F238C2">
        <w:rPr>
          <w:sz w:val="22"/>
          <w:szCs w:val="22"/>
        </w:rPr>
        <w:t xml:space="preserve"> pula agar </w:t>
      </w:r>
      <w:proofErr w:type="spellStart"/>
      <w:r w:rsidRPr="00F238C2">
        <w:rPr>
          <w:sz w:val="22"/>
          <w:szCs w:val="22"/>
        </w:rPr>
        <w:t>dapat</w:t>
      </w:r>
      <w:proofErr w:type="spellEnd"/>
      <w:r w:rsidRPr="00F238C2">
        <w:rPr>
          <w:sz w:val="22"/>
          <w:szCs w:val="22"/>
        </w:rPr>
        <w:t xml:space="preserve"> </w:t>
      </w:r>
      <w:proofErr w:type="spellStart"/>
      <w:r w:rsidRPr="00F238C2">
        <w:rPr>
          <w:sz w:val="22"/>
          <w:szCs w:val="22"/>
        </w:rPr>
        <w:t>memacu</w:t>
      </w:r>
      <w:proofErr w:type="spellEnd"/>
      <w:r w:rsidRPr="00F238C2">
        <w:rPr>
          <w:sz w:val="22"/>
          <w:szCs w:val="22"/>
        </w:rPr>
        <w:t xml:space="preserve"> </w:t>
      </w:r>
      <w:proofErr w:type="spellStart"/>
      <w:r w:rsidRPr="00F238C2">
        <w:rPr>
          <w:sz w:val="22"/>
          <w:szCs w:val="22"/>
        </w:rPr>
        <w:t>pusat-pusat</w:t>
      </w:r>
      <w:proofErr w:type="spellEnd"/>
      <w:r w:rsidRPr="00F238C2">
        <w:rPr>
          <w:sz w:val="22"/>
          <w:szCs w:val="22"/>
        </w:rPr>
        <w:t xml:space="preserve"> </w:t>
      </w:r>
      <w:proofErr w:type="spellStart"/>
      <w:r w:rsidRPr="00F238C2">
        <w:rPr>
          <w:sz w:val="22"/>
          <w:szCs w:val="22"/>
        </w:rPr>
        <w:t>pertumbuhan</w:t>
      </w:r>
      <w:proofErr w:type="spellEnd"/>
      <w:r w:rsidRPr="00F238C2">
        <w:rPr>
          <w:sz w:val="22"/>
          <w:szCs w:val="22"/>
        </w:rPr>
        <w:t xml:space="preserve"> yang </w:t>
      </w:r>
      <w:proofErr w:type="spellStart"/>
      <w:r w:rsidRPr="00F238C2">
        <w:rPr>
          <w:sz w:val="22"/>
          <w:szCs w:val="22"/>
        </w:rPr>
        <w:t>dapat</w:t>
      </w:r>
      <w:proofErr w:type="spellEnd"/>
      <w:r w:rsidRPr="00F238C2">
        <w:rPr>
          <w:sz w:val="22"/>
          <w:szCs w:val="22"/>
        </w:rPr>
        <w:t xml:space="preserve"> </w:t>
      </w:r>
      <w:proofErr w:type="spellStart"/>
      <w:r w:rsidRPr="00F238C2">
        <w:rPr>
          <w:sz w:val="22"/>
          <w:szCs w:val="22"/>
        </w:rPr>
        <w:t>memberi</w:t>
      </w:r>
      <w:proofErr w:type="spellEnd"/>
      <w:r w:rsidRPr="00F238C2">
        <w:rPr>
          <w:sz w:val="22"/>
          <w:szCs w:val="22"/>
        </w:rPr>
        <w:t xml:space="preserve"> </w:t>
      </w:r>
      <w:proofErr w:type="spellStart"/>
      <w:r w:rsidRPr="00F238C2">
        <w:rPr>
          <w:sz w:val="22"/>
          <w:szCs w:val="22"/>
        </w:rPr>
        <w:t>pengaruh</w:t>
      </w:r>
      <w:proofErr w:type="spellEnd"/>
      <w:r w:rsidRPr="00F238C2">
        <w:rPr>
          <w:sz w:val="22"/>
          <w:szCs w:val="22"/>
        </w:rPr>
        <w:t xml:space="preserve"> yang </w:t>
      </w:r>
      <w:proofErr w:type="spellStart"/>
      <w:r w:rsidRPr="00F238C2">
        <w:rPr>
          <w:sz w:val="22"/>
          <w:szCs w:val="22"/>
        </w:rPr>
        <w:t>signifikan</w:t>
      </w:r>
      <w:proofErr w:type="spellEnd"/>
      <w:r w:rsidRPr="00F238C2">
        <w:rPr>
          <w:sz w:val="22"/>
          <w:szCs w:val="22"/>
        </w:rPr>
        <w:t xml:space="preserve"> </w:t>
      </w:r>
      <w:proofErr w:type="spellStart"/>
      <w:r w:rsidRPr="00F238C2">
        <w:rPr>
          <w:sz w:val="22"/>
          <w:szCs w:val="22"/>
        </w:rPr>
        <w:t>terhadap</w:t>
      </w:r>
      <w:proofErr w:type="spellEnd"/>
      <w:r w:rsidRPr="00F238C2">
        <w:rPr>
          <w:sz w:val="22"/>
          <w:szCs w:val="22"/>
        </w:rPr>
        <w:t xml:space="preserve"> </w:t>
      </w:r>
      <w:proofErr w:type="spellStart"/>
      <w:r w:rsidRPr="00F238C2">
        <w:rPr>
          <w:sz w:val="22"/>
          <w:szCs w:val="22"/>
        </w:rPr>
        <w:t>pembangunan</w:t>
      </w:r>
      <w:proofErr w:type="spellEnd"/>
      <w:r w:rsidRPr="00F238C2">
        <w:rPr>
          <w:sz w:val="22"/>
          <w:szCs w:val="22"/>
        </w:rPr>
        <w:t xml:space="preserve"> </w:t>
      </w:r>
      <w:proofErr w:type="spellStart"/>
      <w:r w:rsidRPr="00F238C2">
        <w:rPr>
          <w:sz w:val="22"/>
          <w:szCs w:val="22"/>
        </w:rPr>
        <w:t>ekonomi</w:t>
      </w:r>
      <w:proofErr w:type="spellEnd"/>
      <w:r w:rsidRPr="00F238C2">
        <w:rPr>
          <w:sz w:val="22"/>
          <w:szCs w:val="22"/>
        </w:rPr>
        <w:t xml:space="preserve"> </w:t>
      </w:r>
      <w:proofErr w:type="spellStart"/>
      <w:r w:rsidRPr="00F238C2">
        <w:rPr>
          <w:sz w:val="22"/>
          <w:szCs w:val="22"/>
        </w:rPr>
        <w:t>nasional</w:t>
      </w:r>
      <w:proofErr w:type="spellEnd"/>
      <w:r w:rsidR="00BD0D37" w:rsidRPr="00F238C2">
        <w:rPr>
          <w:sz w:val="22"/>
          <w:szCs w:val="22"/>
        </w:rPr>
        <w:t xml:space="preserve"> </w:t>
      </w:r>
      <w:r w:rsidR="00BD0D37" w:rsidRPr="00F238C2">
        <w:rPr>
          <w:sz w:val="22"/>
          <w:szCs w:val="22"/>
        </w:rPr>
        <w:fldChar w:fldCharType="begin" w:fldLock="1"/>
      </w:r>
      <w:r w:rsidR="00314531">
        <w:rPr>
          <w:sz w:val="22"/>
          <w:szCs w:val="22"/>
        </w:rPr>
        <w:instrText>ADDIN CSL_CITATION {"citationItems":[{"id":"ITEM-1","itemData":{"abstract":"Manggis (Garcinia Mangostana L) merupakan buah khas Indonesia dan menjadi produk unggulan Indonesia di pasar dunia. Manggis memiliki peluang pasar yang menjanjikan. Karena dari tahun ke tahun permintaan manggis meningkat seirinng dengan kebutuhan konsumen terhadap buah ini meningkat baik konsumen dalam negeri maupun luar negeri. Peluang ekspor manggis masih terbuka lebar karena pasar buah-buahan termasuk manggis belum dibatasi kuota. Produksi hortikultura dalam negeri khususnya buah dan olahannya masih kekurangan bahan baku, sehingga perlu peningkatan produksi. Kekurangan bahan baku bukan hanya karena produksi rendah, tetapi juga karena tidak dicapainya standar kualitas manggis ekpor dan bahan baku industri. Penilitian dilaksanakan pada Bulan Mei sampai Juli 2015. Lokasi penelitian di Kecamatan Watulimo Kabupaten Trenggalek dengan pertimbangan bahwa daerah tersebut merupakan sentra penghasil manggis yang ada di Kabupaten Trenggalek dan pemasok kebutuhan manggis di Kabupaten Trenggalek. Jenis penelitian adalah penelitian deskriptif. Pendekatan yang digunakan adalah studi kasus yakni pendekatan penelitian yang penelaahannya diarahkan kepada suatu kasus secara intensif, mendalam dan memadai serta komprehensif. Populasi penelitian adalah petani manggis di Kabupaten Trenggalek dengan pengambilan sampel dengan jumlah 15 orang petani secara acak di lima desa.Data yang dikumpulkan yaitu data primer dan sekunder.Analisa data yang digunakan adalah dengan alat analisa SWOT. Analisis ini merupakan identifikasi berbagai faktor secara sisitematis untuk merumuskan suatu strategi dengan dasar pada logika yang dapat memaksimalkan kekuatan (strenght) dan peluang (oppurtunities) namun secara bersamaan bisa meminimalkan kelemahan (weakneses) dan Ancaman (threats). Hasil penelitian berdasarkan analisis`SWOT, maka dapat disimpulkan bahwa pengembangan agribisnis manggis (Garcinia mangostana L) di Kabupaten Trenggalek alternatif yang paling tepat yaitu dengan menggunakan strategi SO karena mempunyai nilai tertinggi yaitu sebesar 3,15. Pada strategi ini yaitu menggunakan kekuatan untuk memanfaatkan peluang agar petani mampu mengembangkan sentra agribisnis manggis sehingga akan di dapatkan keuntungan yang optimal, dengan alternatif sebagai berikut :1) agroekologi yang cocok yang dipadukan dengan sumber daya manusia akan mampu menghasilkan buah manggis unggul, berkualitas dan kontinuitas serta mampu menciptakan manggis di tren pasar. 2) Ketersediaan bibit,lahan dan adopsi teknolo…","author":[{"dropping-particle":"","family":"Purwandari","given":"Hetik","non-dropping-particle":"","parse-names":false,"suffix":""}],"container-title":"Manajemen Agribisnis","id":"ITEM-1","issue":"2","issued":{"date-parts":[["2018"]]},"page":"43-53","title":"Strategi pengembangan agribisnis manggis (Garcinia mangostana L.) di Kabupaten Trenggalek Propinsi Jawa Timur","type":"article-journal","volume":"18"},"uris":["http://www.mendeley.com/documents/?uuid=7bc8e0bb-3290-4e87-934d-dbd8ee78ef3b"]},{"id":"ITEM-2","itemData":{"abstract":"This study aims to formulate alternative strategies and determine the priority strategies that can be applied in developing dragon fruit farming. The research was conducted using a case study method to observe and analyze the condition of dragon fruit plantations in Lawang District, Malang Regency. The research location was chosen because the research area contained a growing dragon fruit commodity farming. Based on the results of the research from the SWOT analysis as a dragon fruit farming development strategy in Lawang, Malang Regency, it can be stated that the IFAS value is 2.99 and the EFAS value is 2.88. This condition shows that it is still in a strategic position to continue to be developed because the opportunity score is more dominant than the threat score and the strength score is greater than the weakness score. Based on the SWOT matrix and in the end a strategic plan can be drawn up which will be used as guidance in carrying out further activities. The right strategy for developing dragon fruit farming is an aggressive strategy.","author":[{"dropping-particle":"","family":"Mardikaningsih","given":"Rahayu","non-dropping-particle":"","parse-names":false,"suffix":""},{"dropping-particle":"","family":"Sinambela","given":"Ella Anastasya","non-dropping-particle":"","parse-names":false,"suffix":""},{"dropping-particle":"","family":"Darmawan","given":"Didit","non-dropping-particle":"","parse-names":false,"suffix":""},{"dropping-particle":"","family":"Putra","given":"Arif Rachman","non-dropping-particle":"","parse-names":false,"suffix":""}],"container-title":"Jurnal Manajemen, Bisnis, dan Kewirausahaan","id":"ITEM-2","issue":"1","issued":{"date-parts":[["2022"]]},"page":"21-32","title":"Strategi Pengembangan Usahatani Buah Naga Di Kecamatan Lawang Kabupaten Malang","type":"article-journal","volume":"2"},"uris":["http://www.mendeley.com/documents/?uuid=0ec20828-e479-4174-8c1c-db7c5d0cbe7d"]}],"mendeley":{"formattedCitation":"(Mardikaningsih et al., 2022; Purwandari, 2018)","plainTextFormattedCitation":"(Mardikaningsih et al., 2022; Purwandari, 2018)","previouslyFormattedCitation":"(Mardikaningsih et al., 2022; Purwandari, 2018)"},"properties":{"noteIndex":0},"schema":"https://github.com/citation-style-language/schema/raw/master/csl-citation.json"}</w:instrText>
      </w:r>
      <w:r w:rsidR="00BD0D37" w:rsidRPr="00F238C2">
        <w:rPr>
          <w:sz w:val="22"/>
          <w:szCs w:val="22"/>
        </w:rPr>
        <w:fldChar w:fldCharType="separate"/>
      </w:r>
      <w:r w:rsidR="00BD0D37" w:rsidRPr="00F238C2">
        <w:rPr>
          <w:noProof/>
          <w:sz w:val="22"/>
          <w:szCs w:val="22"/>
        </w:rPr>
        <w:t>(Mardikaningsih et al., 2022; Purwandari, 2018)</w:t>
      </w:r>
      <w:r w:rsidR="00BD0D37" w:rsidRPr="00F238C2">
        <w:rPr>
          <w:sz w:val="22"/>
          <w:szCs w:val="22"/>
        </w:rPr>
        <w:fldChar w:fldCharType="end"/>
      </w:r>
      <w:r w:rsidR="00BD0D37" w:rsidRPr="00F238C2">
        <w:rPr>
          <w:sz w:val="22"/>
          <w:szCs w:val="22"/>
        </w:rPr>
        <w:t xml:space="preserve">. Salah </w:t>
      </w:r>
      <w:proofErr w:type="spellStart"/>
      <w:r w:rsidR="00BD0D37" w:rsidRPr="00F238C2">
        <w:rPr>
          <w:sz w:val="22"/>
          <w:szCs w:val="22"/>
        </w:rPr>
        <w:t>satu</w:t>
      </w:r>
      <w:proofErr w:type="spellEnd"/>
      <w:r w:rsidR="00BD0D37" w:rsidRPr="00F238C2">
        <w:rPr>
          <w:sz w:val="22"/>
          <w:szCs w:val="22"/>
        </w:rPr>
        <w:t xml:space="preserve"> </w:t>
      </w:r>
      <w:proofErr w:type="spellStart"/>
      <w:r w:rsidR="00BD0D37" w:rsidRPr="00F238C2">
        <w:rPr>
          <w:sz w:val="22"/>
          <w:szCs w:val="22"/>
        </w:rPr>
        <w:t>pusat</w:t>
      </w:r>
      <w:proofErr w:type="spellEnd"/>
      <w:r w:rsidR="00BD0D37" w:rsidRPr="00F238C2">
        <w:rPr>
          <w:sz w:val="22"/>
          <w:szCs w:val="22"/>
        </w:rPr>
        <w:t xml:space="preserve"> </w:t>
      </w:r>
      <w:proofErr w:type="spellStart"/>
      <w:r w:rsidR="00BD0D37" w:rsidRPr="00F238C2">
        <w:rPr>
          <w:sz w:val="22"/>
          <w:szCs w:val="22"/>
        </w:rPr>
        <w:t>pertumbuhannya</w:t>
      </w:r>
      <w:proofErr w:type="spellEnd"/>
      <w:r w:rsidR="00BD0D37" w:rsidRPr="00F238C2">
        <w:rPr>
          <w:sz w:val="22"/>
          <w:szCs w:val="22"/>
        </w:rPr>
        <w:t xml:space="preserve"> yang sangat </w:t>
      </w:r>
      <w:proofErr w:type="spellStart"/>
      <w:r w:rsidR="00BD0D37" w:rsidRPr="00F238C2">
        <w:rPr>
          <w:sz w:val="22"/>
          <w:szCs w:val="22"/>
        </w:rPr>
        <w:t>potensial</w:t>
      </w:r>
      <w:proofErr w:type="spellEnd"/>
      <w:r w:rsidR="00BD0D37" w:rsidRPr="00F238C2">
        <w:rPr>
          <w:sz w:val="22"/>
          <w:szCs w:val="22"/>
        </w:rPr>
        <w:t xml:space="preserve"> </w:t>
      </w:r>
      <w:proofErr w:type="spellStart"/>
      <w:r w:rsidR="00BD0D37" w:rsidRPr="00F238C2">
        <w:rPr>
          <w:sz w:val="22"/>
          <w:szCs w:val="22"/>
        </w:rPr>
        <w:t>untuk</w:t>
      </w:r>
      <w:proofErr w:type="spellEnd"/>
      <w:r w:rsidR="00BD0D37" w:rsidRPr="00F238C2">
        <w:rPr>
          <w:sz w:val="22"/>
          <w:szCs w:val="22"/>
        </w:rPr>
        <w:t xml:space="preserve"> </w:t>
      </w:r>
      <w:proofErr w:type="spellStart"/>
      <w:r w:rsidR="00BD0D37" w:rsidRPr="00F238C2">
        <w:rPr>
          <w:sz w:val="22"/>
          <w:szCs w:val="22"/>
        </w:rPr>
        <w:t>dikembangkan</w:t>
      </w:r>
      <w:proofErr w:type="spellEnd"/>
      <w:r w:rsidR="00BD0D37" w:rsidRPr="00F238C2">
        <w:rPr>
          <w:sz w:val="22"/>
          <w:szCs w:val="22"/>
        </w:rPr>
        <w:t xml:space="preserve"> pada masa </w:t>
      </w:r>
      <w:proofErr w:type="spellStart"/>
      <w:r w:rsidR="00BD0D37" w:rsidRPr="00F238C2">
        <w:rPr>
          <w:sz w:val="22"/>
          <w:szCs w:val="22"/>
        </w:rPr>
        <w:t>kini</w:t>
      </w:r>
      <w:proofErr w:type="spellEnd"/>
      <w:r w:rsidR="00BD0D37" w:rsidRPr="00F238C2">
        <w:rPr>
          <w:sz w:val="22"/>
          <w:szCs w:val="22"/>
        </w:rPr>
        <w:t xml:space="preserve"> dan masa </w:t>
      </w:r>
      <w:proofErr w:type="spellStart"/>
      <w:r w:rsidR="00BD0D37" w:rsidRPr="00F238C2">
        <w:rPr>
          <w:sz w:val="22"/>
          <w:szCs w:val="22"/>
        </w:rPr>
        <w:t>depan</w:t>
      </w:r>
      <w:proofErr w:type="spellEnd"/>
      <w:r w:rsidR="00BD0D37" w:rsidRPr="00F238C2">
        <w:rPr>
          <w:sz w:val="22"/>
          <w:szCs w:val="22"/>
        </w:rPr>
        <w:t xml:space="preserve"> </w:t>
      </w:r>
      <w:proofErr w:type="spellStart"/>
      <w:r w:rsidR="003351C2">
        <w:rPr>
          <w:sz w:val="22"/>
          <w:szCs w:val="22"/>
        </w:rPr>
        <w:t>yaitu</w:t>
      </w:r>
      <w:proofErr w:type="spellEnd"/>
      <w:r w:rsidR="00BD0D37" w:rsidRPr="00F238C2">
        <w:rPr>
          <w:sz w:val="22"/>
          <w:szCs w:val="22"/>
        </w:rPr>
        <w:t xml:space="preserve"> </w:t>
      </w:r>
      <w:proofErr w:type="spellStart"/>
      <w:r w:rsidR="00CB002A" w:rsidRPr="00F238C2">
        <w:rPr>
          <w:sz w:val="22"/>
          <w:szCs w:val="22"/>
        </w:rPr>
        <w:t>komoditas</w:t>
      </w:r>
      <w:proofErr w:type="spellEnd"/>
      <w:r w:rsidR="00CB002A" w:rsidRPr="00F238C2">
        <w:rPr>
          <w:sz w:val="22"/>
          <w:szCs w:val="22"/>
        </w:rPr>
        <w:t xml:space="preserve"> </w:t>
      </w:r>
      <w:proofErr w:type="spellStart"/>
      <w:r w:rsidR="00BD0D37" w:rsidRPr="00F238C2">
        <w:rPr>
          <w:sz w:val="22"/>
          <w:szCs w:val="22"/>
        </w:rPr>
        <w:t>kelapa</w:t>
      </w:r>
      <w:proofErr w:type="spellEnd"/>
      <w:r w:rsidR="00BD0D37" w:rsidRPr="00F238C2">
        <w:rPr>
          <w:sz w:val="22"/>
          <w:szCs w:val="22"/>
        </w:rPr>
        <w:t xml:space="preserve">. </w:t>
      </w:r>
      <w:r w:rsidR="00BD0D37" w:rsidRPr="00F238C2">
        <w:rPr>
          <w:sz w:val="22"/>
          <w:szCs w:val="22"/>
          <w:lang w:val="id-ID"/>
        </w:rPr>
        <w:t>Indonesia merupakan salah satu penghasil kelapa utama di dunia. Per</w:t>
      </w:r>
      <w:proofErr w:type="spellStart"/>
      <w:r w:rsidR="00BD0D37" w:rsidRPr="00F238C2">
        <w:rPr>
          <w:sz w:val="22"/>
          <w:szCs w:val="22"/>
        </w:rPr>
        <w:t>kebunan</w:t>
      </w:r>
      <w:proofErr w:type="spellEnd"/>
      <w:r w:rsidR="00BD0D37" w:rsidRPr="00F238C2">
        <w:rPr>
          <w:sz w:val="22"/>
          <w:szCs w:val="22"/>
          <w:lang w:val="id-ID"/>
        </w:rPr>
        <w:t xml:space="preserve"> kelapa di Indonesia </w:t>
      </w:r>
      <w:proofErr w:type="spellStart"/>
      <w:r w:rsidR="003351C2">
        <w:rPr>
          <w:sz w:val="22"/>
          <w:szCs w:val="22"/>
        </w:rPr>
        <w:t>termasuk</w:t>
      </w:r>
      <w:proofErr w:type="spellEnd"/>
      <w:r w:rsidR="003351C2">
        <w:rPr>
          <w:sz w:val="22"/>
          <w:szCs w:val="22"/>
        </w:rPr>
        <w:t xml:space="preserve"> </w:t>
      </w:r>
      <w:r w:rsidR="00BD0D37" w:rsidRPr="00F238C2">
        <w:rPr>
          <w:sz w:val="22"/>
          <w:szCs w:val="22"/>
          <w:lang w:val="id-ID"/>
        </w:rPr>
        <w:t xml:space="preserve">yang terluas di dunia yaitu 31,2% dari total luas area </w:t>
      </w:r>
      <w:proofErr w:type="spellStart"/>
      <w:r w:rsidR="00BD0D37" w:rsidRPr="00F238C2">
        <w:rPr>
          <w:sz w:val="22"/>
          <w:szCs w:val="22"/>
        </w:rPr>
        <w:t>perkebunan</w:t>
      </w:r>
      <w:proofErr w:type="spellEnd"/>
      <w:r w:rsidR="00BD0D37" w:rsidRPr="00F238C2">
        <w:rPr>
          <w:sz w:val="22"/>
          <w:szCs w:val="22"/>
        </w:rPr>
        <w:t xml:space="preserve"> </w:t>
      </w:r>
      <w:r w:rsidR="00BD0D37" w:rsidRPr="00F238C2">
        <w:rPr>
          <w:sz w:val="22"/>
          <w:szCs w:val="22"/>
          <w:lang w:val="id-ID"/>
        </w:rPr>
        <w:t>kelapa dunia. Perkebunan kelapa memiliki luasan</w:t>
      </w:r>
      <w:r w:rsidR="00BD0D37" w:rsidRPr="00F238C2">
        <w:rPr>
          <w:sz w:val="22"/>
          <w:szCs w:val="22"/>
        </w:rPr>
        <w:t xml:space="preserve"> </w:t>
      </w:r>
      <w:proofErr w:type="spellStart"/>
      <w:r w:rsidR="00BD0D37" w:rsidRPr="00F238C2">
        <w:rPr>
          <w:sz w:val="22"/>
          <w:szCs w:val="22"/>
        </w:rPr>
        <w:t>terbesar</w:t>
      </w:r>
      <w:proofErr w:type="spellEnd"/>
      <w:r w:rsidR="00BD0D37" w:rsidRPr="00F238C2">
        <w:rPr>
          <w:sz w:val="22"/>
          <w:szCs w:val="22"/>
        </w:rPr>
        <w:t xml:space="preserve"> </w:t>
      </w:r>
      <w:proofErr w:type="spellStart"/>
      <w:r w:rsidR="00BD0D37" w:rsidRPr="00F238C2">
        <w:rPr>
          <w:sz w:val="22"/>
          <w:szCs w:val="22"/>
        </w:rPr>
        <w:t>kedua</w:t>
      </w:r>
      <w:proofErr w:type="spellEnd"/>
      <w:r w:rsidR="00BD0D37" w:rsidRPr="00F238C2">
        <w:rPr>
          <w:sz w:val="22"/>
          <w:szCs w:val="22"/>
          <w:lang w:val="id-ID"/>
        </w:rPr>
        <w:t xml:space="preserve"> di Indonesia setelah perkebunan kelapa sawit</w:t>
      </w:r>
      <w:r w:rsidR="00BD0D37" w:rsidRPr="00F238C2">
        <w:rPr>
          <w:sz w:val="22"/>
          <w:szCs w:val="22"/>
        </w:rPr>
        <w:t xml:space="preserve"> </w:t>
      </w:r>
      <w:r w:rsidR="00FB4937" w:rsidRPr="00F238C2">
        <w:rPr>
          <w:sz w:val="22"/>
          <w:szCs w:val="22"/>
        </w:rPr>
        <w:fldChar w:fldCharType="begin" w:fldLock="1"/>
      </w:r>
      <w:r w:rsidR="00FB4937" w:rsidRPr="00F238C2">
        <w:rPr>
          <w:sz w:val="22"/>
          <w:szCs w:val="22"/>
        </w:rPr>
        <w:instrText>ADDIN CSL_CITATION {"citationItems":[{"id":"ITEM-1","itemData":{"abstract":"… Salah satu unsur penting dari pengelolaan rantai pasok ini adalah struktur dari jaringan yang efektif, karena sebuah rantai pasok yang efisien dianggap dapat memberikan daya saing yang tinggi kepada perusahaan yang menjadi bagiannya. Dalam suatu pola rantai pasok di …","author":[{"dropping-particle":"","family":"Sanusi","given":"M D","non-dropping-particle":"","parse-names":false,"suffix":""}],"container-title":"Jurnal BISNIS &amp; KEWIRAUSAHAAN","id":"ITEM-1","issue":"2","issued":{"date-parts":[["2019"]]},"page":"169-178","title":"Tinjauan Rantai Pasok Komoditi Kelapa Di Pt. Bontojalling Baoji Indonesia","type":"article-journal","volume":"8"},"uris":["http://www.mendeley.com/documents/?uuid=fd57dade-547c-4bc7-a4ac-b3bc4a823a8e"]}],"mendeley":{"formattedCitation":"(Sanusi, 2019)","plainTextFormattedCitation":"(Sanusi, 2019)","previouslyFormattedCitation":"(Sanusi, 2019)"},"properties":{"noteIndex":0},"schema":"https://github.com/citation-style-language/schema/raw/master/csl-citation.json"}</w:instrText>
      </w:r>
      <w:r w:rsidR="00FB4937" w:rsidRPr="00F238C2">
        <w:rPr>
          <w:sz w:val="22"/>
          <w:szCs w:val="22"/>
        </w:rPr>
        <w:fldChar w:fldCharType="separate"/>
      </w:r>
      <w:r w:rsidR="00FB4937" w:rsidRPr="00F238C2">
        <w:rPr>
          <w:noProof/>
          <w:sz w:val="22"/>
          <w:szCs w:val="22"/>
        </w:rPr>
        <w:t>(Sanusi, 2019)</w:t>
      </w:r>
      <w:r w:rsidR="00FB4937" w:rsidRPr="00F238C2">
        <w:rPr>
          <w:sz w:val="22"/>
          <w:szCs w:val="22"/>
        </w:rPr>
        <w:fldChar w:fldCharType="end"/>
      </w:r>
      <w:r w:rsidR="00FB4937" w:rsidRPr="00F238C2">
        <w:rPr>
          <w:sz w:val="22"/>
          <w:szCs w:val="22"/>
        </w:rPr>
        <w:t xml:space="preserve">. </w:t>
      </w:r>
      <w:r w:rsidR="00FB4937" w:rsidRPr="00F238C2">
        <w:rPr>
          <w:sz w:val="22"/>
          <w:szCs w:val="22"/>
          <w:lang w:val="id-ID"/>
        </w:rPr>
        <w:t>Sektor pertanian mempunyai kontribusi besar terhadap perekonomian nasional. Selain itu,</w:t>
      </w:r>
      <w:r w:rsidR="00FB4937" w:rsidRPr="00F238C2">
        <w:rPr>
          <w:sz w:val="22"/>
          <w:szCs w:val="22"/>
        </w:rPr>
        <w:t xml:space="preserve"> S</w:t>
      </w:r>
      <w:r w:rsidR="00FB4937" w:rsidRPr="00F238C2">
        <w:rPr>
          <w:sz w:val="22"/>
          <w:szCs w:val="22"/>
          <w:lang w:val="id-ID"/>
        </w:rPr>
        <w:t xml:space="preserve">ektor pertanian </w:t>
      </w:r>
      <w:proofErr w:type="spellStart"/>
      <w:r w:rsidR="00FB4937" w:rsidRPr="00F238C2">
        <w:rPr>
          <w:sz w:val="22"/>
          <w:szCs w:val="22"/>
        </w:rPr>
        <w:t>berperan</w:t>
      </w:r>
      <w:proofErr w:type="spellEnd"/>
      <w:r w:rsidR="00FB4937" w:rsidRPr="00F238C2">
        <w:rPr>
          <w:sz w:val="22"/>
          <w:szCs w:val="22"/>
        </w:rPr>
        <w:t xml:space="preserve"> </w:t>
      </w:r>
      <w:r w:rsidR="00FB4937" w:rsidRPr="00F238C2">
        <w:rPr>
          <w:sz w:val="22"/>
          <w:szCs w:val="22"/>
          <w:lang w:val="id-ID"/>
        </w:rPr>
        <w:t>besar terutama dalam penyediaan lapangan kerja, pendapatan dari ekspor dan sumber pertumbuhan ekonomi</w:t>
      </w:r>
      <w:r w:rsidR="00FB4937" w:rsidRPr="00F238C2">
        <w:rPr>
          <w:sz w:val="22"/>
          <w:szCs w:val="22"/>
        </w:rPr>
        <w:t xml:space="preserve"> </w:t>
      </w:r>
      <w:r w:rsidR="00FB4937" w:rsidRPr="00F238C2">
        <w:rPr>
          <w:sz w:val="22"/>
          <w:szCs w:val="22"/>
        </w:rPr>
        <w:fldChar w:fldCharType="begin" w:fldLock="1"/>
      </w:r>
      <w:r w:rsidR="008438D3" w:rsidRPr="00F238C2">
        <w:rPr>
          <w:sz w:val="22"/>
          <w:szCs w:val="22"/>
        </w:rPr>
        <w:instrText>ADDIN CSL_CITATION {"citationItems":[{"id":"ITEM-1","itemData":{"abstract":"Faktor internal yang dapat meningkatkan produksi dan produktivitas serta pendapatan petani padi sawah, yaitu menyangkut identitas yang dimiliki oleh para petani baik yang meliputi pendidikan, umur, luas lahan garapan, jumlah tanggungan keluarga, dan pengalaman berusahatani serta status sosial. Tujuan dari penelitian ini adalah: (1) Untuk membuktikan secara empiris apakah terdapat pengaruh umur petani terhadap pendapatan usahatani padi sawah di Kelurahan Ngkaringkaring Kecamatan Bungi Kota Baubau.; (2) Untuk membuktikan secara empiris apakah terdapat pengaruh tingkat pendidikan petani terhadap pendapatan usahatani padi sawah di Kelurahan Ngkaringkaring Kecamatan Bungi Kota Baubau; (3) Untuk membuktikan secara empiris apakah terdapat pengaruh jumlah tanggungan keluarga petani terhadap pendapatan usahatani padi sawah di Kelurahan Ngkaringkaring Kecamatan Bungi Kota Baubau; (4) Untuk membuktikan secara empiris apakah terdapat pengaruh pengalaman berusahatani petani terhadap pendapatan usahatani padi sawah di Kelurahan Ngkaringkaring Kecamatan Bungi Kota Baubau; (5) Untuk membuktikan secara empiris apakah terdapat pengaruh luas lahan garapan petani terhadap pendapatan usahatani padi sawah di Kelurahan Ngkaringkaring Kecamatan Bungi Kota Baubau; (6) Untuk membuktikan secara empiris apakah terdapat pengaruh status sosial petani terhadap pendapatan usahatani padi sawah di Kelurahan Ngkaringkaring Kecamatan Bungi Kota Baubau. Analisis yang digunakan adalah analisis regresi linear berganda. Hasil penelitian ini adalah: (1) Tingkat Pendidikan dan luas lahan garapan dan memberikan pengaruh terhadap pendapatan pada usahatani padi sawah dengan nilai probabilitas masing- masing 0,000 dimana berada jauh di bawah 0,05, berarti H0 ditolak dan H2 dan H5 diterima; (2) Umur, pengalaman berusahatani, jumlah tanggungan keluarga dan status sosial tidak memberikan pengaruh terhadap pendapatan pada usahatani padi sawah, karena masing- masing memiliki nilai probabilitas yaitu 0,640, 0,666, 0,574 dan 0.648 lebih besar dari 0,05 berarti H0 diterima dan H1, H3, H4 dan H6 ditolak; (3) Identitas petani responden (umur, tingkat pendidikan, pengalaman berusahatani, jumlah tanggungan keluarga, luas lahan garapan serta status sosial) secara bersama-sama memberikan konstribusi pengaruh terhadap pendapatan pada usahatani padi sawah sebesar 96,4% dan selebihnya yaitu 3,6% dipengaruhi oleh faktor-faktor lain.","author":[{"dropping-particle":"","family":"Purnamasari Dian","given":"WA ODE","non-dropping-particle":"","parse-names":false,"suffix":""}],"container-title":"Media Agribisnis","id":"ITEM-1","issue":"1","issued":{"date-parts":[["2018"]]},"page":"18-36","title":"Analisis Pengembangan Kelapa Olahan di Kecamatan Mawasangka Kabupaten Buton Tengah","type":"article-journal","volume":"2"},"uris":["http://www.mendeley.com/documents/?uuid=79a2585b-df30-410a-96cf-94869884bd52"]}],"mendeley":{"formattedCitation":"(Purnamasari Dian, 2018)","plainTextFormattedCitation":"(Purnamasari Dian, 2018)","previouslyFormattedCitation":"(Purnamasari Dian, 2018)"},"properties":{"noteIndex":0},"schema":"https://github.com/citation-style-language/schema/raw/master/csl-citation.json"}</w:instrText>
      </w:r>
      <w:r w:rsidR="00FB4937" w:rsidRPr="00F238C2">
        <w:rPr>
          <w:sz w:val="22"/>
          <w:szCs w:val="22"/>
        </w:rPr>
        <w:fldChar w:fldCharType="separate"/>
      </w:r>
      <w:r w:rsidR="00FB4937" w:rsidRPr="00F238C2">
        <w:rPr>
          <w:noProof/>
          <w:sz w:val="22"/>
          <w:szCs w:val="22"/>
        </w:rPr>
        <w:t>(Purnamasari Dian, 2018)</w:t>
      </w:r>
      <w:r w:rsidR="00FB4937" w:rsidRPr="00F238C2">
        <w:rPr>
          <w:sz w:val="22"/>
          <w:szCs w:val="22"/>
        </w:rPr>
        <w:fldChar w:fldCharType="end"/>
      </w:r>
      <w:r w:rsidR="008438D3" w:rsidRPr="00F238C2">
        <w:rPr>
          <w:sz w:val="22"/>
          <w:szCs w:val="22"/>
        </w:rPr>
        <w:t>.</w:t>
      </w:r>
    </w:p>
    <w:p w14:paraId="5DEA3124" w14:textId="1D131539" w:rsidR="00852228" w:rsidRDefault="00810AFB" w:rsidP="007716C0">
      <w:pPr>
        <w:pStyle w:val="Default"/>
        <w:spacing w:after="80" w:line="240" w:lineRule="exact"/>
        <w:ind w:firstLine="720"/>
        <w:jc w:val="both"/>
        <w:rPr>
          <w:sz w:val="22"/>
          <w:szCs w:val="22"/>
        </w:rPr>
      </w:pPr>
      <w:proofErr w:type="spellStart"/>
      <w:r>
        <w:rPr>
          <w:sz w:val="22"/>
          <w:szCs w:val="22"/>
        </w:rPr>
        <w:t>K</w:t>
      </w:r>
      <w:r w:rsidR="00D958AC" w:rsidRPr="00F238C2">
        <w:rPr>
          <w:sz w:val="22"/>
          <w:szCs w:val="22"/>
        </w:rPr>
        <w:t>elapa</w:t>
      </w:r>
      <w:proofErr w:type="spellEnd"/>
      <w:r w:rsidR="00D958AC" w:rsidRPr="00F238C2">
        <w:rPr>
          <w:sz w:val="22"/>
          <w:szCs w:val="22"/>
        </w:rPr>
        <w:t xml:space="preserve"> </w:t>
      </w:r>
      <w:proofErr w:type="spellStart"/>
      <w:r w:rsidR="00D958AC" w:rsidRPr="00F238C2">
        <w:rPr>
          <w:sz w:val="22"/>
          <w:szCs w:val="22"/>
        </w:rPr>
        <w:t>sudah</w:t>
      </w:r>
      <w:proofErr w:type="spellEnd"/>
      <w:r w:rsidR="00D958AC" w:rsidRPr="00F238C2">
        <w:rPr>
          <w:sz w:val="22"/>
          <w:szCs w:val="22"/>
        </w:rPr>
        <w:t xml:space="preserve"> </w:t>
      </w:r>
      <w:proofErr w:type="spellStart"/>
      <w:r w:rsidR="00D958AC" w:rsidRPr="00F238C2">
        <w:rPr>
          <w:sz w:val="22"/>
          <w:szCs w:val="22"/>
        </w:rPr>
        <w:t>dikenal</w:t>
      </w:r>
      <w:proofErr w:type="spellEnd"/>
      <w:r w:rsidR="00D958AC" w:rsidRPr="00F238C2">
        <w:rPr>
          <w:sz w:val="22"/>
          <w:szCs w:val="22"/>
        </w:rPr>
        <w:t xml:space="preserve"> </w:t>
      </w:r>
      <w:proofErr w:type="spellStart"/>
      <w:r w:rsidR="00D958AC" w:rsidRPr="00F238C2">
        <w:rPr>
          <w:sz w:val="22"/>
          <w:szCs w:val="22"/>
        </w:rPr>
        <w:t>sejak</w:t>
      </w:r>
      <w:proofErr w:type="spellEnd"/>
      <w:r w:rsidR="00D958AC" w:rsidRPr="00F238C2">
        <w:rPr>
          <w:sz w:val="22"/>
          <w:szCs w:val="22"/>
        </w:rPr>
        <w:t xml:space="preserve"> </w:t>
      </w:r>
      <w:proofErr w:type="spellStart"/>
      <w:r w:rsidR="00D958AC" w:rsidRPr="00F238C2">
        <w:rPr>
          <w:sz w:val="22"/>
          <w:szCs w:val="22"/>
        </w:rPr>
        <w:t>dahulu</w:t>
      </w:r>
      <w:proofErr w:type="spellEnd"/>
      <w:r w:rsidR="00D958AC" w:rsidRPr="00F238C2">
        <w:rPr>
          <w:sz w:val="22"/>
          <w:szCs w:val="22"/>
        </w:rPr>
        <w:t xml:space="preserve"> </w:t>
      </w:r>
      <w:proofErr w:type="spellStart"/>
      <w:r w:rsidR="00D958AC" w:rsidRPr="00F238C2">
        <w:rPr>
          <w:sz w:val="22"/>
          <w:szCs w:val="22"/>
        </w:rPr>
        <w:t>memiliki</w:t>
      </w:r>
      <w:proofErr w:type="spellEnd"/>
      <w:r w:rsidR="00D958AC" w:rsidRPr="00F238C2">
        <w:rPr>
          <w:sz w:val="22"/>
          <w:szCs w:val="22"/>
        </w:rPr>
        <w:t xml:space="preserve"> </w:t>
      </w:r>
      <w:proofErr w:type="spellStart"/>
      <w:r w:rsidR="00D958AC" w:rsidRPr="00F238C2">
        <w:rPr>
          <w:sz w:val="22"/>
          <w:szCs w:val="22"/>
        </w:rPr>
        <w:t>banyak</w:t>
      </w:r>
      <w:proofErr w:type="spellEnd"/>
      <w:r w:rsidR="00D958AC" w:rsidRPr="00F238C2">
        <w:rPr>
          <w:sz w:val="22"/>
          <w:szCs w:val="22"/>
        </w:rPr>
        <w:t xml:space="preserve"> </w:t>
      </w:r>
      <w:proofErr w:type="spellStart"/>
      <w:r w:rsidR="00D958AC" w:rsidRPr="00F238C2">
        <w:rPr>
          <w:sz w:val="22"/>
          <w:szCs w:val="22"/>
        </w:rPr>
        <w:t>manfaat</w:t>
      </w:r>
      <w:proofErr w:type="spellEnd"/>
      <w:r w:rsidR="00D958AC" w:rsidRPr="00F238C2">
        <w:rPr>
          <w:sz w:val="22"/>
          <w:szCs w:val="22"/>
        </w:rPr>
        <w:t xml:space="preserve">, </w:t>
      </w:r>
      <w:proofErr w:type="spellStart"/>
      <w:r w:rsidR="00D958AC" w:rsidRPr="00F238C2">
        <w:rPr>
          <w:sz w:val="22"/>
          <w:szCs w:val="22"/>
        </w:rPr>
        <w:t>setiap</w:t>
      </w:r>
      <w:proofErr w:type="spellEnd"/>
      <w:r w:rsidR="00D958AC" w:rsidRPr="00F238C2">
        <w:rPr>
          <w:sz w:val="22"/>
          <w:szCs w:val="22"/>
        </w:rPr>
        <w:t xml:space="preserve"> </w:t>
      </w:r>
      <w:proofErr w:type="spellStart"/>
      <w:r w:rsidR="00D958AC" w:rsidRPr="00F238C2">
        <w:rPr>
          <w:sz w:val="22"/>
          <w:szCs w:val="22"/>
        </w:rPr>
        <w:t>bagian</w:t>
      </w:r>
      <w:proofErr w:type="spellEnd"/>
      <w:r w:rsidR="00D958AC" w:rsidRPr="00F238C2">
        <w:rPr>
          <w:sz w:val="22"/>
          <w:szCs w:val="22"/>
        </w:rPr>
        <w:t xml:space="preserve"> </w:t>
      </w:r>
      <w:proofErr w:type="spellStart"/>
      <w:r w:rsidR="00D958AC" w:rsidRPr="00F238C2">
        <w:rPr>
          <w:sz w:val="22"/>
          <w:szCs w:val="22"/>
        </w:rPr>
        <w:t>dari</w:t>
      </w:r>
      <w:proofErr w:type="spellEnd"/>
      <w:r w:rsidR="00D958AC" w:rsidRPr="00F238C2">
        <w:rPr>
          <w:sz w:val="22"/>
          <w:szCs w:val="22"/>
        </w:rPr>
        <w:t xml:space="preserve"> </w:t>
      </w:r>
      <w:proofErr w:type="spellStart"/>
      <w:r w:rsidR="00D958AC" w:rsidRPr="00F238C2">
        <w:rPr>
          <w:sz w:val="22"/>
          <w:szCs w:val="22"/>
        </w:rPr>
        <w:t>kelapa</w:t>
      </w:r>
      <w:proofErr w:type="spellEnd"/>
      <w:r w:rsidR="00D958AC" w:rsidRPr="00F238C2">
        <w:rPr>
          <w:sz w:val="22"/>
          <w:szCs w:val="22"/>
        </w:rPr>
        <w:t xml:space="preserve"> </w:t>
      </w:r>
      <w:proofErr w:type="spellStart"/>
      <w:r w:rsidR="00D958AC" w:rsidRPr="00F238C2">
        <w:rPr>
          <w:sz w:val="22"/>
          <w:szCs w:val="22"/>
        </w:rPr>
        <w:t>memiliki</w:t>
      </w:r>
      <w:proofErr w:type="spellEnd"/>
      <w:r w:rsidR="00D958AC" w:rsidRPr="00F238C2">
        <w:rPr>
          <w:sz w:val="22"/>
          <w:szCs w:val="22"/>
        </w:rPr>
        <w:t xml:space="preserve"> </w:t>
      </w:r>
      <w:proofErr w:type="spellStart"/>
      <w:r w:rsidR="00D958AC" w:rsidRPr="00F238C2">
        <w:rPr>
          <w:sz w:val="22"/>
          <w:szCs w:val="22"/>
        </w:rPr>
        <w:t>manfaat</w:t>
      </w:r>
      <w:proofErr w:type="spellEnd"/>
      <w:r w:rsidR="00D958AC" w:rsidRPr="00F238C2">
        <w:rPr>
          <w:sz w:val="22"/>
          <w:szCs w:val="22"/>
        </w:rPr>
        <w:t xml:space="preserve"> </w:t>
      </w:r>
      <w:proofErr w:type="spellStart"/>
      <w:r w:rsidR="00D958AC" w:rsidRPr="00F238C2">
        <w:rPr>
          <w:sz w:val="22"/>
          <w:szCs w:val="22"/>
        </w:rPr>
        <w:t>tersendiri</w:t>
      </w:r>
      <w:proofErr w:type="spellEnd"/>
      <w:r w:rsidR="00D958AC" w:rsidRPr="00F238C2">
        <w:rPr>
          <w:sz w:val="22"/>
          <w:szCs w:val="22"/>
        </w:rPr>
        <w:t xml:space="preserve">. </w:t>
      </w:r>
      <w:r w:rsidR="008438D3" w:rsidRPr="00F238C2">
        <w:rPr>
          <w:sz w:val="22"/>
          <w:szCs w:val="22"/>
          <w:lang w:val="id-ID"/>
        </w:rPr>
        <w:t>Keseluruhan pada buah kelapa dapat dimanfaatkan dalam pengolahan pangan mulai dari pohon, daun, buah, hingga airnya</w:t>
      </w:r>
      <w:r w:rsidR="008438D3" w:rsidRPr="00F238C2">
        <w:rPr>
          <w:sz w:val="22"/>
          <w:szCs w:val="22"/>
        </w:rPr>
        <w:t xml:space="preserve"> </w:t>
      </w:r>
      <w:r w:rsidR="008438D3" w:rsidRPr="00F238C2">
        <w:rPr>
          <w:sz w:val="22"/>
          <w:szCs w:val="22"/>
        </w:rPr>
        <w:fldChar w:fldCharType="begin" w:fldLock="1"/>
      </w:r>
      <w:r w:rsidR="00665B34">
        <w:rPr>
          <w:sz w:val="22"/>
          <w:szCs w:val="22"/>
        </w:rPr>
        <w:instrText>ADDIN CSL_CITATION {"citationItems":[{"id":"ITEM-1","itemData":{"author":[{"dropping-particle":"","family":"Sipapa","given":"Gerson","non-dropping-particle":"","parse-names":false,"suffix":""},{"dropping-particle":"","family":"Wibowo","given":"Kunto","non-dropping-particle":"","parse-names":false,"suffix":""},{"dropping-particle":"","family":"Muzendi","given":"Agustina S. Mori","non-dropping-particle":"","parse-names":false,"suffix":""}],"container-title":"Jurnal Sosio Agri Papua","id":"ITEM-1","issue":"2","issued":{"date-parts":[["2022"]]},"page":"103-109","title":"Strategi Pengembangan Usaha Tani Kelapa (Cocos Nucifera) Study Kasus di Kampung Wau Distrik Abun Kabupaten Tambrauw","type":"article-journal","volume":"11"},"uris":["http://www.mendeley.com/documents/?uuid=a06ae6d6-4c2b-4f2a-a741-409464ef5de5"]},{"id":"ITEM-2","itemData":{"DOI":"10.20956/canrea.v1i1.22","abstract":"Isotonic drinks is one type of beverages that serves to replace body fluids lost due to physical activity. The drink is made from raw materials of coconut water and extract ”wuluh” starfruit with the addition of sugar. Coconut water used from an optimally mature of coconut and young “wuluh” starfruit. The material formulation was conducted with coconut water as much as 88%, extract “wuluh” starfruit 5%, and the addition of sugar as much as 7%. Isotonic beverage was prepared by extracting “wuluh” starfruit and preparing coconut before mixing all ingredients. The treatment was filtering using by micro filter (0.5 and 0.1 micron) and without filtering. The mixing process of the material was carried out hygienically to obtain a viable product. Based on product visualization testing by using a filter tool can longer than without a filter tool.","author":[{"dropping-particle":"","family":"Langkong","given":"Jumriah","non-dropping-particle":"","parse-names":false,"suffix":""},{"dropping-particle":"","family":"Sukendar","given":"Nandi K","non-dropping-particle":"","parse-names":false,"suffix":""},{"dropping-particle":"","family":"Ihsan","given":"Zulfikar","non-dropping-particle":"","parse-names":false,"suffix":""}],"container-title":"Canrea Journal: Food Technology, Nutritions, and Culinary Journal","id":"ITEM-2","issued":{"date-parts":[["2018"]]},"page":"53-62","title":"Studi Pembuatan Minuman Isotonik Berbahan Baku Air Kelapa Tua (Cocos Nicifera L) Dan Ekstrak Belimbing Wuluh (Avverhoa Bilimbi L) Menggunakan Metode Sterilisasi Non-Thermalselama Penyimpanan","type":"article-journal"},"uris":["http://www.mendeley.com/documents/?uuid=9260dafc-9b2e-4340-8794-b2806ae48fa7"]}],"mendeley":{"formattedCitation":"(Langkong et al., 2018; Sipapa et al., 2022)","plainTextFormattedCitation":"(Langkong et al., 2018; Sipapa et al., 2022)","previouslyFormattedCitation":"(Langkong et al., 2018; Sipapa et al., 2022)"},"properties":{"noteIndex":0},"schema":"https://github.com/citation-style-language/schema/raw/master/csl-citation.json"}</w:instrText>
      </w:r>
      <w:r w:rsidR="008438D3" w:rsidRPr="00F238C2">
        <w:rPr>
          <w:sz w:val="22"/>
          <w:szCs w:val="22"/>
        </w:rPr>
        <w:fldChar w:fldCharType="separate"/>
      </w:r>
      <w:r w:rsidR="0078284F" w:rsidRPr="0078284F">
        <w:rPr>
          <w:noProof/>
          <w:sz w:val="22"/>
          <w:szCs w:val="22"/>
        </w:rPr>
        <w:t>(Langkong et al., 2018; Sipapa et al., 2022)</w:t>
      </w:r>
      <w:r w:rsidR="008438D3" w:rsidRPr="00F238C2">
        <w:rPr>
          <w:sz w:val="22"/>
          <w:szCs w:val="22"/>
        </w:rPr>
        <w:fldChar w:fldCharType="end"/>
      </w:r>
      <w:r w:rsidR="008438D3" w:rsidRPr="00F238C2">
        <w:rPr>
          <w:sz w:val="22"/>
          <w:szCs w:val="22"/>
        </w:rPr>
        <w:t xml:space="preserve">. </w:t>
      </w:r>
      <w:proofErr w:type="spellStart"/>
      <w:r w:rsidR="006169E7" w:rsidRPr="00F238C2">
        <w:rPr>
          <w:sz w:val="22"/>
          <w:szCs w:val="22"/>
        </w:rPr>
        <w:t>Hingga</w:t>
      </w:r>
      <w:proofErr w:type="spellEnd"/>
      <w:r w:rsidR="006169E7" w:rsidRPr="00F238C2">
        <w:rPr>
          <w:sz w:val="22"/>
          <w:szCs w:val="22"/>
        </w:rPr>
        <w:t xml:space="preserve"> </w:t>
      </w:r>
      <w:proofErr w:type="spellStart"/>
      <w:r w:rsidR="006169E7" w:rsidRPr="00F238C2">
        <w:rPr>
          <w:sz w:val="22"/>
          <w:szCs w:val="22"/>
        </w:rPr>
        <w:t>saat</w:t>
      </w:r>
      <w:proofErr w:type="spellEnd"/>
      <w:r w:rsidR="006169E7" w:rsidRPr="00F238C2">
        <w:rPr>
          <w:sz w:val="22"/>
          <w:szCs w:val="22"/>
        </w:rPr>
        <w:t xml:space="preserve"> </w:t>
      </w:r>
      <w:proofErr w:type="spellStart"/>
      <w:r w:rsidR="006169E7" w:rsidRPr="00F238C2">
        <w:rPr>
          <w:sz w:val="22"/>
          <w:szCs w:val="22"/>
        </w:rPr>
        <w:t>ini</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banyak</w:t>
      </w:r>
      <w:proofErr w:type="spellEnd"/>
      <w:r w:rsidR="006169E7" w:rsidRPr="00F238C2">
        <w:rPr>
          <w:sz w:val="22"/>
          <w:szCs w:val="22"/>
        </w:rPr>
        <w:t xml:space="preserve"> </w:t>
      </w:r>
      <w:proofErr w:type="spellStart"/>
      <w:r w:rsidR="006169E7" w:rsidRPr="00F238C2">
        <w:rPr>
          <w:sz w:val="22"/>
          <w:szCs w:val="22"/>
        </w:rPr>
        <w:t>dimanfaatkan</w:t>
      </w:r>
      <w:proofErr w:type="spellEnd"/>
      <w:r w:rsidR="006169E7" w:rsidRPr="00F238C2">
        <w:rPr>
          <w:sz w:val="22"/>
          <w:szCs w:val="22"/>
        </w:rPr>
        <w:t xml:space="preserve"> </w:t>
      </w:r>
      <w:proofErr w:type="spellStart"/>
      <w:r w:rsidR="006169E7" w:rsidRPr="00F238C2">
        <w:rPr>
          <w:sz w:val="22"/>
          <w:szCs w:val="22"/>
        </w:rPr>
        <w:t>baik</w:t>
      </w:r>
      <w:proofErr w:type="spellEnd"/>
      <w:r w:rsidR="006169E7" w:rsidRPr="00F238C2">
        <w:rPr>
          <w:sz w:val="22"/>
          <w:szCs w:val="22"/>
        </w:rPr>
        <w:t xml:space="preserve"> </w:t>
      </w:r>
      <w:proofErr w:type="spellStart"/>
      <w:r w:rsidR="006169E7" w:rsidRPr="00F238C2">
        <w:rPr>
          <w:sz w:val="22"/>
          <w:szCs w:val="22"/>
        </w:rPr>
        <w:t>dalam</w:t>
      </w:r>
      <w:proofErr w:type="spellEnd"/>
      <w:r w:rsidR="006169E7" w:rsidRPr="00F238C2">
        <w:rPr>
          <w:sz w:val="22"/>
          <w:szCs w:val="22"/>
        </w:rPr>
        <w:t xml:space="preserve"> </w:t>
      </w:r>
      <w:proofErr w:type="spellStart"/>
      <w:r w:rsidR="006169E7" w:rsidRPr="00F238C2">
        <w:rPr>
          <w:sz w:val="22"/>
          <w:szCs w:val="22"/>
        </w:rPr>
        <w:t>bentuk</w:t>
      </w:r>
      <w:proofErr w:type="spellEnd"/>
      <w:r w:rsidR="006169E7" w:rsidRPr="00F238C2">
        <w:rPr>
          <w:sz w:val="22"/>
          <w:szCs w:val="22"/>
        </w:rPr>
        <w:t xml:space="preserve"> primer </w:t>
      </w:r>
      <w:proofErr w:type="spellStart"/>
      <w:r w:rsidR="006169E7" w:rsidRPr="00F238C2">
        <w:rPr>
          <w:sz w:val="22"/>
          <w:szCs w:val="22"/>
        </w:rPr>
        <w:t>maupun</w:t>
      </w:r>
      <w:proofErr w:type="spellEnd"/>
      <w:r w:rsidR="006169E7" w:rsidRPr="00F238C2">
        <w:rPr>
          <w:sz w:val="22"/>
          <w:szCs w:val="22"/>
        </w:rPr>
        <w:t xml:space="preserve"> </w:t>
      </w:r>
      <w:proofErr w:type="spellStart"/>
      <w:r w:rsidR="006169E7" w:rsidRPr="00F238C2">
        <w:rPr>
          <w:sz w:val="22"/>
          <w:szCs w:val="22"/>
        </w:rPr>
        <w:t>manufaktur</w:t>
      </w:r>
      <w:proofErr w:type="spellEnd"/>
      <w:r w:rsidR="006169E7" w:rsidRPr="00F238C2">
        <w:rPr>
          <w:sz w:val="22"/>
          <w:szCs w:val="22"/>
        </w:rPr>
        <w:t>.</w:t>
      </w:r>
      <w:r w:rsidR="004241AC">
        <w:rPr>
          <w:sz w:val="22"/>
          <w:szCs w:val="22"/>
        </w:rPr>
        <w:t xml:space="preserve"> </w:t>
      </w:r>
      <w:proofErr w:type="spellStart"/>
      <w:r w:rsidR="004241AC">
        <w:rPr>
          <w:sz w:val="22"/>
          <w:szCs w:val="22"/>
        </w:rPr>
        <w:t>P</w:t>
      </w:r>
      <w:r w:rsidR="006169E7" w:rsidRPr="00F238C2">
        <w:rPr>
          <w:sz w:val="22"/>
          <w:szCs w:val="22"/>
        </w:rPr>
        <w:t>roduk</w:t>
      </w:r>
      <w:proofErr w:type="spellEnd"/>
      <w:r w:rsidR="006169E7" w:rsidRPr="00F238C2">
        <w:rPr>
          <w:sz w:val="22"/>
          <w:szCs w:val="22"/>
        </w:rPr>
        <w:t xml:space="preserve"> yang </w:t>
      </w:r>
      <w:proofErr w:type="spellStart"/>
      <w:r w:rsidR="006169E7" w:rsidRPr="00F238C2">
        <w:rPr>
          <w:sz w:val="22"/>
          <w:szCs w:val="22"/>
        </w:rPr>
        <w:t>masih</w:t>
      </w:r>
      <w:proofErr w:type="spellEnd"/>
      <w:r w:rsidR="006169E7" w:rsidRPr="00F238C2">
        <w:rPr>
          <w:sz w:val="22"/>
          <w:szCs w:val="22"/>
        </w:rPr>
        <w:t xml:space="preserve"> </w:t>
      </w:r>
      <w:proofErr w:type="spellStart"/>
      <w:r w:rsidR="006169E7" w:rsidRPr="00F238C2">
        <w:rPr>
          <w:sz w:val="22"/>
          <w:szCs w:val="22"/>
        </w:rPr>
        <w:t>menunjukkan</w:t>
      </w:r>
      <w:proofErr w:type="spellEnd"/>
      <w:r w:rsidR="006169E7" w:rsidRPr="00F238C2">
        <w:rPr>
          <w:sz w:val="22"/>
          <w:szCs w:val="22"/>
        </w:rPr>
        <w:t xml:space="preserve"> </w:t>
      </w:r>
      <w:proofErr w:type="spellStart"/>
      <w:r w:rsidR="006169E7" w:rsidRPr="00F238C2">
        <w:rPr>
          <w:sz w:val="22"/>
          <w:szCs w:val="22"/>
        </w:rPr>
        <w:t>ciri-ciri</w:t>
      </w:r>
      <w:proofErr w:type="spellEnd"/>
      <w:r w:rsidR="006169E7" w:rsidRPr="00F238C2">
        <w:rPr>
          <w:sz w:val="22"/>
          <w:szCs w:val="22"/>
        </w:rPr>
        <w:t xml:space="preserve"> </w:t>
      </w:r>
      <w:proofErr w:type="spellStart"/>
      <w:r w:rsidR="006169E7" w:rsidRPr="00F238C2">
        <w:rPr>
          <w:sz w:val="22"/>
          <w:szCs w:val="22"/>
        </w:rPr>
        <w:t>buah</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4241AC">
        <w:rPr>
          <w:sz w:val="22"/>
          <w:szCs w:val="22"/>
        </w:rPr>
        <w:t>disebut</w:t>
      </w:r>
      <w:proofErr w:type="spellEnd"/>
      <w:r w:rsidR="004241AC">
        <w:rPr>
          <w:sz w:val="22"/>
          <w:szCs w:val="22"/>
        </w:rPr>
        <w:t xml:space="preserve"> </w:t>
      </w:r>
      <w:proofErr w:type="spellStart"/>
      <w:r w:rsidR="004241AC" w:rsidRPr="00F238C2">
        <w:rPr>
          <w:sz w:val="22"/>
          <w:szCs w:val="22"/>
        </w:rPr>
        <w:t>Produk</w:t>
      </w:r>
      <w:proofErr w:type="spellEnd"/>
      <w:r w:rsidR="004241AC" w:rsidRPr="00F238C2">
        <w:rPr>
          <w:sz w:val="22"/>
          <w:szCs w:val="22"/>
        </w:rPr>
        <w:t xml:space="preserve"> primer </w:t>
      </w:r>
      <w:proofErr w:type="spellStart"/>
      <w:r w:rsidR="004241AC" w:rsidRPr="00F238C2">
        <w:rPr>
          <w:sz w:val="22"/>
          <w:szCs w:val="22"/>
        </w:rPr>
        <w:t>kelapa</w:t>
      </w:r>
      <w:proofErr w:type="spellEnd"/>
      <w:r w:rsidR="004241AC" w:rsidRPr="00F238C2">
        <w:rPr>
          <w:sz w:val="22"/>
          <w:szCs w:val="22"/>
        </w:rPr>
        <w:t xml:space="preserve"> </w:t>
      </w:r>
      <w:proofErr w:type="spellStart"/>
      <w:r w:rsidR="006169E7" w:rsidRPr="00F238C2">
        <w:rPr>
          <w:sz w:val="22"/>
          <w:szCs w:val="22"/>
        </w:rPr>
        <w:t>sedangkan</w:t>
      </w:r>
      <w:proofErr w:type="spellEnd"/>
      <w:r w:rsidR="006169E7" w:rsidRPr="00F238C2">
        <w:rPr>
          <w:sz w:val="22"/>
          <w:szCs w:val="22"/>
        </w:rPr>
        <w:t xml:space="preserve"> </w:t>
      </w:r>
      <w:proofErr w:type="spellStart"/>
      <w:r w:rsidR="006169E7" w:rsidRPr="00F238C2">
        <w:rPr>
          <w:sz w:val="22"/>
          <w:szCs w:val="22"/>
        </w:rPr>
        <w:t>produk</w:t>
      </w:r>
      <w:proofErr w:type="spellEnd"/>
      <w:r w:rsidR="006169E7" w:rsidRPr="00F238C2">
        <w:rPr>
          <w:sz w:val="22"/>
          <w:szCs w:val="22"/>
        </w:rPr>
        <w:t xml:space="preserve"> </w:t>
      </w:r>
      <w:proofErr w:type="spellStart"/>
      <w:r w:rsidR="006169E7" w:rsidRPr="00F238C2">
        <w:rPr>
          <w:sz w:val="22"/>
          <w:szCs w:val="22"/>
        </w:rPr>
        <w:t>manufaktur</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merupakan</w:t>
      </w:r>
      <w:proofErr w:type="spellEnd"/>
      <w:r w:rsidR="006169E7" w:rsidRPr="00F238C2">
        <w:rPr>
          <w:sz w:val="22"/>
          <w:szCs w:val="22"/>
        </w:rPr>
        <w:t xml:space="preserve"> </w:t>
      </w:r>
      <w:proofErr w:type="spellStart"/>
      <w:r w:rsidR="006169E7" w:rsidRPr="00F238C2">
        <w:rPr>
          <w:sz w:val="22"/>
          <w:szCs w:val="22"/>
        </w:rPr>
        <w:t>produk</w:t>
      </w:r>
      <w:proofErr w:type="spellEnd"/>
      <w:r w:rsidR="006169E7" w:rsidRPr="00F238C2">
        <w:rPr>
          <w:sz w:val="22"/>
          <w:szCs w:val="22"/>
        </w:rPr>
        <w:t xml:space="preserve"> </w:t>
      </w:r>
      <w:proofErr w:type="spellStart"/>
      <w:r w:rsidR="006169E7" w:rsidRPr="00F238C2">
        <w:rPr>
          <w:sz w:val="22"/>
          <w:szCs w:val="22"/>
        </w:rPr>
        <w:t>olahan</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yang </w:t>
      </w:r>
      <w:proofErr w:type="spellStart"/>
      <w:r w:rsidR="006169E7" w:rsidRPr="00F238C2">
        <w:rPr>
          <w:sz w:val="22"/>
          <w:szCs w:val="22"/>
        </w:rPr>
        <w:t>tidak</w:t>
      </w:r>
      <w:proofErr w:type="spellEnd"/>
      <w:r w:rsidR="006169E7" w:rsidRPr="00F238C2">
        <w:rPr>
          <w:sz w:val="22"/>
          <w:szCs w:val="22"/>
        </w:rPr>
        <w:t xml:space="preserve"> </w:t>
      </w:r>
      <w:proofErr w:type="spellStart"/>
      <w:r w:rsidR="006169E7" w:rsidRPr="00F238C2">
        <w:rPr>
          <w:sz w:val="22"/>
          <w:szCs w:val="22"/>
        </w:rPr>
        <w:t>lagi</w:t>
      </w:r>
      <w:proofErr w:type="spellEnd"/>
      <w:r w:rsidR="006169E7" w:rsidRPr="00F238C2">
        <w:rPr>
          <w:sz w:val="22"/>
          <w:szCs w:val="22"/>
        </w:rPr>
        <w:t xml:space="preserve"> </w:t>
      </w:r>
      <w:proofErr w:type="spellStart"/>
      <w:r w:rsidR="006169E7" w:rsidRPr="00F238C2">
        <w:rPr>
          <w:sz w:val="22"/>
          <w:szCs w:val="22"/>
        </w:rPr>
        <w:t>menunjukkan</w:t>
      </w:r>
      <w:proofErr w:type="spellEnd"/>
      <w:r w:rsidR="006169E7" w:rsidRPr="00F238C2">
        <w:rPr>
          <w:sz w:val="22"/>
          <w:szCs w:val="22"/>
        </w:rPr>
        <w:t xml:space="preserve"> </w:t>
      </w:r>
      <w:proofErr w:type="spellStart"/>
      <w:r w:rsidR="006169E7" w:rsidRPr="00F238C2">
        <w:rPr>
          <w:sz w:val="22"/>
          <w:szCs w:val="22"/>
        </w:rPr>
        <w:t>ciri-ciri</w:t>
      </w:r>
      <w:proofErr w:type="spellEnd"/>
      <w:r w:rsidR="006169E7" w:rsidRPr="00F238C2">
        <w:rPr>
          <w:sz w:val="22"/>
          <w:szCs w:val="22"/>
        </w:rPr>
        <w:t xml:space="preserve"> </w:t>
      </w:r>
      <w:proofErr w:type="spellStart"/>
      <w:r w:rsidR="006169E7" w:rsidRPr="00F238C2">
        <w:rPr>
          <w:sz w:val="22"/>
          <w:szCs w:val="22"/>
        </w:rPr>
        <w:t>buah</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Contoh</w:t>
      </w:r>
      <w:proofErr w:type="spellEnd"/>
      <w:r w:rsidR="006169E7" w:rsidRPr="00F238C2">
        <w:rPr>
          <w:sz w:val="22"/>
          <w:szCs w:val="22"/>
        </w:rPr>
        <w:t xml:space="preserve"> </w:t>
      </w:r>
      <w:proofErr w:type="spellStart"/>
      <w:r w:rsidR="006169E7" w:rsidRPr="00F238C2">
        <w:rPr>
          <w:sz w:val="22"/>
          <w:szCs w:val="22"/>
        </w:rPr>
        <w:t>produk</w:t>
      </w:r>
      <w:proofErr w:type="spellEnd"/>
      <w:r w:rsidR="006169E7" w:rsidRPr="00F238C2">
        <w:rPr>
          <w:sz w:val="22"/>
          <w:szCs w:val="22"/>
        </w:rPr>
        <w:t xml:space="preserve"> primer </w:t>
      </w:r>
      <w:proofErr w:type="spellStart"/>
      <w:r w:rsidR="006169E7" w:rsidRPr="00F238C2">
        <w:rPr>
          <w:sz w:val="22"/>
          <w:szCs w:val="22"/>
        </w:rPr>
        <w:t>kelapa</w:t>
      </w:r>
      <w:proofErr w:type="spellEnd"/>
      <w:r w:rsidR="006169E7" w:rsidRPr="00F238C2">
        <w:rPr>
          <w:sz w:val="22"/>
          <w:szCs w:val="22"/>
        </w:rPr>
        <w:t xml:space="preserve"> </w:t>
      </w:r>
      <w:proofErr w:type="spellStart"/>
      <w:r w:rsidR="00852228">
        <w:rPr>
          <w:sz w:val="22"/>
          <w:szCs w:val="22"/>
        </w:rPr>
        <w:t>yaitu</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parut</w:t>
      </w:r>
      <w:proofErr w:type="spellEnd"/>
      <w:r w:rsidR="006169E7" w:rsidRPr="00F238C2">
        <w:rPr>
          <w:sz w:val="22"/>
          <w:szCs w:val="22"/>
        </w:rPr>
        <w:t xml:space="preserve"> </w:t>
      </w:r>
      <w:proofErr w:type="spellStart"/>
      <w:r w:rsidR="006169E7" w:rsidRPr="00F238C2">
        <w:rPr>
          <w:sz w:val="22"/>
          <w:szCs w:val="22"/>
        </w:rPr>
        <w:t>atau</w:t>
      </w:r>
      <w:proofErr w:type="spellEnd"/>
      <w:r w:rsidR="006169E7" w:rsidRPr="00F238C2">
        <w:rPr>
          <w:sz w:val="22"/>
          <w:szCs w:val="22"/>
        </w:rPr>
        <w:t xml:space="preserve"> </w:t>
      </w:r>
      <w:proofErr w:type="spellStart"/>
      <w:r w:rsidR="006169E7" w:rsidRPr="00F238C2">
        <w:rPr>
          <w:sz w:val="22"/>
          <w:szCs w:val="22"/>
        </w:rPr>
        <w:t>kering</w:t>
      </w:r>
      <w:proofErr w:type="spellEnd"/>
      <w:r w:rsidR="006169E7" w:rsidRPr="00F238C2">
        <w:rPr>
          <w:sz w:val="22"/>
          <w:szCs w:val="22"/>
        </w:rPr>
        <w:t xml:space="preserve"> (</w:t>
      </w:r>
      <w:proofErr w:type="spellStart"/>
      <w:r w:rsidR="006169E7" w:rsidRPr="00EF16C5">
        <w:rPr>
          <w:i/>
          <w:iCs/>
          <w:sz w:val="22"/>
          <w:szCs w:val="22"/>
        </w:rPr>
        <w:t>dessicated</w:t>
      </w:r>
      <w:proofErr w:type="spellEnd"/>
      <w:r w:rsidR="006169E7" w:rsidRPr="00EF16C5">
        <w:rPr>
          <w:i/>
          <w:iCs/>
          <w:sz w:val="22"/>
          <w:szCs w:val="22"/>
        </w:rPr>
        <w:t xml:space="preserve"> coconuts</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w:t>
      </w:r>
      <w:r w:rsidR="006169E7" w:rsidRPr="00EF16C5">
        <w:rPr>
          <w:i/>
          <w:iCs/>
          <w:sz w:val="22"/>
          <w:szCs w:val="22"/>
        </w:rPr>
        <w:t>Harmonized System</w:t>
      </w:r>
      <w:r w:rsidR="006169E7" w:rsidRPr="00F238C2">
        <w:rPr>
          <w:sz w:val="22"/>
          <w:szCs w:val="22"/>
        </w:rPr>
        <w:t xml:space="preserve"> (HS) 080111), </w:t>
      </w:r>
      <w:proofErr w:type="spellStart"/>
      <w:r w:rsidR="006169E7" w:rsidRPr="00F238C2">
        <w:rPr>
          <w:sz w:val="22"/>
          <w:szCs w:val="22"/>
        </w:rPr>
        <w:t>kelapa</w:t>
      </w:r>
      <w:proofErr w:type="spellEnd"/>
      <w:r w:rsidR="006169E7" w:rsidRPr="00F238C2">
        <w:rPr>
          <w:sz w:val="22"/>
          <w:szCs w:val="22"/>
        </w:rPr>
        <w:t xml:space="preserve"> di </w:t>
      </w:r>
      <w:proofErr w:type="spellStart"/>
      <w:r w:rsidR="006169E7" w:rsidRPr="00F238C2">
        <w:rPr>
          <w:sz w:val="22"/>
          <w:szCs w:val="22"/>
        </w:rPr>
        <w:t>dalam</w:t>
      </w:r>
      <w:proofErr w:type="spellEnd"/>
      <w:r w:rsidR="006169E7" w:rsidRPr="00F238C2">
        <w:rPr>
          <w:sz w:val="22"/>
          <w:szCs w:val="22"/>
        </w:rPr>
        <w:t xml:space="preserve"> </w:t>
      </w:r>
      <w:proofErr w:type="spellStart"/>
      <w:r w:rsidR="006169E7" w:rsidRPr="00F238C2">
        <w:rPr>
          <w:sz w:val="22"/>
          <w:szCs w:val="22"/>
        </w:rPr>
        <w:t>kulit</w:t>
      </w:r>
      <w:proofErr w:type="spellEnd"/>
      <w:r w:rsidR="006169E7" w:rsidRPr="00F238C2">
        <w:rPr>
          <w:sz w:val="22"/>
          <w:szCs w:val="22"/>
        </w:rPr>
        <w:t xml:space="preserve"> (</w:t>
      </w:r>
      <w:r w:rsidR="006169E7" w:rsidRPr="00EF16C5">
        <w:rPr>
          <w:i/>
          <w:iCs/>
          <w:sz w:val="22"/>
          <w:szCs w:val="22"/>
        </w:rPr>
        <w:t>fresh coconuts in the inner shell "endocarp"</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080112), </w:t>
      </w:r>
      <w:proofErr w:type="spellStart"/>
      <w:r w:rsidR="006169E7" w:rsidRPr="00F238C2">
        <w:rPr>
          <w:sz w:val="22"/>
          <w:szCs w:val="22"/>
        </w:rPr>
        <w:t>kelapa</w:t>
      </w:r>
      <w:proofErr w:type="spellEnd"/>
      <w:r w:rsidR="006169E7" w:rsidRPr="00F238C2">
        <w:rPr>
          <w:sz w:val="22"/>
          <w:szCs w:val="22"/>
        </w:rPr>
        <w:t xml:space="preserve"> segar </w:t>
      </w:r>
      <w:proofErr w:type="spellStart"/>
      <w:r w:rsidR="006169E7" w:rsidRPr="00F238C2">
        <w:rPr>
          <w:sz w:val="22"/>
          <w:szCs w:val="22"/>
        </w:rPr>
        <w:t>serta</w:t>
      </w:r>
      <w:proofErr w:type="spellEnd"/>
      <w:r w:rsidR="006169E7" w:rsidRPr="00F238C2">
        <w:rPr>
          <w:sz w:val="22"/>
          <w:szCs w:val="22"/>
        </w:rPr>
        <w:t xml:space="preserve"> </w:t>
      </w:r>
      <w:proofErr w:type="spellStart"/>
      <w:r w:rsidR="006169E7" w:rsidRPr="00F238C2">
        <w:rPr>
          <w:sz w:val="22"/>
          <w:szCs w:val="22"/>
        </w:rPr>
        <w:t>olahannya</w:t>
      </w:r>
      <w:proofErr w:type="spellEnd"/>
      <w:r w:rsidR="006169E7" w:rsidRPr="00F238C2">
        <w:rPr>
          <w:sz w:val="22"/>
          <w:szCs w:val="22"/>
        </w:rPr>
        <w:t xml:space="preserve"> </w:t>
      </w:r>
      <w:r w:rsidR="006169E7" w:rsidRPr="00F238C2">
        <w:rPr>
          <w:sz w:val="22"/>
          <w:szCs w:val="22"/>
        </w:rPr>
        <w:t>(</w:t>
      </w:r>
      <w:r w:rsidR="006169E7" w:rsidRPr="00EF16C5">
        <w:rPr>
          <w:i/>
          <w:iCs/>
          <w:sz w:val="22"/>
          <w:szCs w:val="22"/>
        </w:rPr>
        <w:t>fresh coconuts, whether or not shelled or peeled, excluding in the inner shell " endocarp"</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080119) dan </w:t>
      </w:r>
      <w:proofErr w:type="spellStart"/>
      <w:r w:rsidR="006169E7" w:rsidRPr="00F238C2">
        <w:rPr>
          <w:sz w:val="22"/>
          <w:szCs w:val="22"/>
        </w:rPr>
        <w:t>kopra</w:t>
      </w:r>
      <w:proofErr w:type="spellEnd"/>
      <w:r w:rsidR="006169E7" w:rsidRPr="00F238C2">
        <w:rPr>
          <w:sz w:val="22"/>
          <w:szCs w:val="22"/>
        </w:rPr>
        <w:t xml:space="preserve"> (</w:t>
      </w:r>
      <w:r w:rsidR="006169E7" w:rsidRPr="00EF16C5">
        <w:rPr>
          <w:i/>
          <w:iCs/>
          <w:sz w:val="22"/>
          <w:szCs w:val="22"/>
        </w:rPr>
        <w:t>copra</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120300). </w:t>
      </w:r>
      <w:proofErr w:type="spellStart"/>
      <w:r w:rsidR="006169E7" w:rsidRPr="00F238C2">
        <w:rPr>
          <w:sz w:val="22"/>
          <w:szCs w:val="22"/>
        </w:rPr>
        <w:t>Sementara</w:t>
      </w:r>
      <w:proofErr w:type="spellEnd"/>
      <w:r w:rsidR="006169E7" w:rsidRPr="00F238C2">
        <w:rPr>
          <w:sz w:val="22"/>
          <w:szCs w:val="22"/>
        </w:rPr>
        <w:t xml:space="preserve"> </w:t>
      </w:r>
      <w:proofErr w:type="spellStart"/>
      <w:r w:rsidR="006169E7" w:rsidRPr="00F238C2">
        <w:rPr>
          <w:sz w:val="22"/>
          <w:szCs w:val="22"/>
        </w:rPr>
        <w:t>itu</w:t>
      </w:r>
      <w:proofErr w:type="spellEnd"/>
      <w:r w:rsidR="006169E7" w:rsidRPr="00F238C2">
        <w:rPr>
          <w:sz w:val="22"/>
          <w:szCs w:val="22"/>
        </w:rPr>
        <w:t>,</w:t>
      </w:r>
      <w:r w:rsidR="00852228">
        <w:rPr>
          <w:sz w:val="22"/>
          <w:szCs w:val="22"/>
        </w:rPr>
        <w:t xml:space="preserve"> </w:t>
      </w:r>
      <w:proofErr w:type="spellStart"/>
      <w:r w:rsidR="006169E7" w:rsidRPr="00F238C2">
        <w:rPr>
          <w:sz w:val="22"/>
          <w:szCs w:val="22"/>
        </w:rPr>
        <w:t>contoh</w:t>
      </w:r>
      <w:proofErr w:type="spellEnd"/>
      <w:r w:rsidR="006169E7" w:rsidRPr="00F238C2">
        <w:rPr>
          <w:sz w:val="22"/>
          <w:szCs w:val="22"/>
        </w:rPr>
        <w:t xml:space="preserve"> </w:t>
      </w:r>
      <w:proofErr w:type="spellStart"/>
      <w:r w:rsidR="006169E7" w:rsidRPr="00F238C2">
        <w:rPr>
          <w:sz w:val="22"/>
          <w:szCs w:val="22"/>
        </w:rPr>
        <w:t>produk</w:t>
      </w:r>
      <w:proofErr w:type="spellEnd"/>
      <w:r w:rsidR="006169E7" w:rsidRPr="00F238C2">
        <w:rPr>
          <w:sz w:val="22"/>
          <w:szCs w:val="22"/>
        </w:rPr>
        <w:t xml:space="preserve"> </w:t>
      </w:r>
      <w:proofErr w:type="spellStart"/>
      <w:r w:rsidR="006169E7" w:rsidRPr="00F238C2">
        <w:rPr>
          <w:sz w:val="22"/>
          <w:szCs w:val="22"/>
        </w:rPr>
        <w:t>manufaktur</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852228">
        <w:rPr>
          <w:sz w:val="22"/>
          <w:szCs w:val="22"/>
        </w:rPr>
        <w:t>antara</w:t>
      </w:r>
      <w:proofErr w:type="spellEnd"/>
      <w:r w:rsidR="00852228">
        <w:rPr>
          <w:sz w:val="22"/>
          <w:szCs w:val="22"/>
        </w:rPr>
        <w:t xml:space="preserve"> lain</w:t>
      </w:r>
      <w:r w:rsidR="006169E7" w:rsidRPr="00F238C2">
        <w:rPr>
          <w:sz w:val="22"/>
          <w:szCs w:val="22"/>
        </w:rPr>
        <w:t xml:space="preserve"> </w:t>
      </w:r>
      <w:proofErr w:type="spellStart"/>
      <w:r w:rsidR="006169E7" w:rsidRPr="00F238C2">
        <w:rPr>
          <w:sz w:val="22"/>
          <w:szCs w:val="22"/>
        </w:rPr>
        <w:t>minyak</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mentah</w:t>
      </w:r>
      <w:proofErr w:type="spellEnd"/>
      <w:r w:rsidR="006169E7" w:rsidRPr="00F238C2">
        <w:rPr>
          <w:sz w:val="22"/>
          <w:szCs w:val="22"/>
        </w:rPr>
        <w:t xml:space="preserve"> (</w:t>
      </w:r>
      <w:r w:rsidR="006169E7" w:rsidRPr="00EF16C5">
        <w:rPr>
          <w:i/>
          <w:iCs/>
          <w:sz w:val="22"/>
          <w:szCs w:val="22"/>
        </w:rPr>
        <w:t>crude coconut oil</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15311), </w:t>
      </w:r>
      <w:proofErr w:type="spellStart"/>
      <w:r w:rsidR="006169E7" w:rsidRPr="00F238C2">
        <w:rPr>
          <w:sz w:val="22"/>
          <w:szCs w:val="22"/>
        </w:rPr>
        <w:t>minyak</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proofErr w:type="spellStart"/>
      <w:r w:rsidR="006169E7" w:rsidRPr="00F238C2">
        <w:rPr>
          <w:sz w:val="22"/>
          <w:szCs w:val="22"/>
        </w:rPr>
        <w:t>serta</w:t>
      </w:r>
      <w:proofErr w:type="spellEnd"/>
      <w:r w:rsidR="006169E7" w:rsidRPr="00F238C2">
        <w:rPr>
          <w:sz w:val="22"/>
          <w:szCs w:val="22"/>
        </w:rPr>
        <w:t xml:space="preserve"> </w:t>
      </w:r>
      <w:proofErr w:type="spellStart"/>
      <w:r w:rsidR="006169E7" w:rsidRPr="00F238C2">
        <w:rPr>
          <w:sz w:val="22"/>
          <w:szCs w:val="22"/>
        </w:rPr>
        <w:t>turunannya</w:t>
      </w:r>
      <w:proofErr w:type="spellEnd"/>
      <w:r w:rsidR="006169E7" w:rsidRPr="00F238C2">
        <w:rPr>
          <w:sz w:val="22"/>
          <w:szCs w:val="22"/>
        </w:rPr>
        <w:t xml:space="preserve"> </w:t>
      </w:r>
      <w:r w:rsidR="006169E7" w:rsidRPr="00EF16C5">
        <w:rPr>
          <w:i/>
          <w:iCs/>
          <w:sz w:val="22"/>
          <w:szCs w:val="22"/>
        </w:rPr>
        <w:t>(other coconut oil and its fractions</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15319), </w:t>
      </w:r>
      <w:proofErr w:type="spellStart"/>
      <w:r w:rsidR="006169E7" w:rsidRPr="00F238C2">
        <w:rPr>
          <w:sz w:val="22"/>
          <w:szCs w:val="22"/>
        </w:rPr>
        <w:t>bungkil</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r w:rsidR="006169E7" w:rsidRPr="00EF16C5">
        <w:rPr>
          <w:i/>
          <w:iCs/>
          <w:sz w:val="22"/>
          <w:szCs w:val="22"/>
        </w:rPr>
        <w:t>coconut cake</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230650), </w:t>
      </w:r>
      <w:proofErr w:type="spellStart"/>
      <w:r w:rsidR="006169E7" w:rsidRPr="00F238C2">
        <w:rPr>
          <w:sz w:val="22"/>
          <w:szCs w:val="22"/>
        </w:rPr>
        <w:t>arang</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r w:rsidR="006169E7" w:rsidRPr="00EF16C5">
        <w:rPr>
          <w:i/>
          <w:iCs/>
          <w:sz w:val="22"/>
          <w:szCs w:val="22"/>
        </w:rPr>
        <w:t xml:space="preserve">coconut </w:t>
      </w:r>
      <w:proofErr w:type="spellStart"/>
      <w:r w:rsidR="006169E7" w:rsidRPr="00EF16C5">
        <w:rPr>
          <w:i/>
          <w:iCs/>
          <w:sz w:val="22"/>
          <w:szCs w:val="22"/>
        </w:rPr>
        <w:t>chorcoal</w:t>
      </w:r>
      <w:proofErr w:type="spellEnd"/>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440290) dan </w:t>
      </w:r>
      <w:proofErr w:type="spellStart"/>
      <w:r w:rsidR="006169E7" w:rsidRPr="00F238C2">
        <w:rPr>
          <w:sz w:val="22"/>
          <w:szCs w:val="22"/>
        </w:rPr>
        <w:t>serat</w:t>
      </w:r>
      <w:proofErr w:type="spellEnd"/>
      <w:r w:rsidR="006169E7" w:rsidRPr="00F238C2">
        <w:rPr>
          <w:sz w:val="22"/>
          <w:szCs w:val="22"/>
        </w:rPr>
        <w:t xml:space="preserve"> </w:t>
      </w:r>
      <w:proofErr w:type="spellStart"/>
      <w:r w:rsidR="006169E7" w:rsidRPr="00F238C2">
        <w:rPr>
          <w:sz w:val="22"/>
          <w:szCs w:val="22"/>
        </w:rPr>
        <w:t>kelapa</w:t>
      </w:r>
      <w:proofErr w:type="spellEnd"/>
      <w:r w:rsidR="006169E7" w:rsidRPr="00F238C2">
        <w:rPr>
          <w:sz w:val="22"/>
          <w:szCs w:val="22"/>
        </w:rPr>
        <w:t xml:space="preserve"> (</w:t>
      </w:r>
      <w:r w:rsidR="006169E7" w:rsidRPr="00EF16C5">
        <w:rPr>
          <w:i/>
          <w:iCs/>
          <w:sz w:val="22"/>
          <w:szCs w:val="22"/>
        </w:rPr>
        <w:t>coconut fibers</w:t>
      </w:r>
      <w:r w:rsidR="006169E7" w:rsidRPr="00F238C2">
        <w:rPr>
          <w:sz w:val="22"/>
          <w:szCs w:val="22"/>
        </w:rPr>
        <w:t xml:space="preserve">, </w:t>
      </w:r>
      <w:proofErr w:type="spellStart"/>
      <w:r w:rsidR="006169E7" w:rsidRPr="00F238C2">
        <w:rPr>
          <w:sz w:val="22"/>
          <w:szCs w:val="22"/>
        </w:rPr>
        <w:t>kode</w:t>
      </w:r>
      <w:proofErr w:type="spellEnd"/>
      <w:r w:rsidR="006169E7" w:rsidRPr="00F238C2">
        <w:rPr>
          <w:sz w:val="22"/>
          <w:szCs w:val="22"/>
        </w:rPr>
        <w:t xml:space="preserve"> HS 530500) (</w:t>
      </w:r>
      <w:proofErr w:type="spellStart"/>
      <w:r w:rsidR="006169E7" w:rsidRPr="00F238C2">
        <w:rPr>
          <w:sz w:val="22"/>
          <w:szCs w:val="22"/>
        </w:rPr>
        <w:t>Pusdatin</w:t>
      </w:r>
      <w:proofErr w:type="spellEnd"/>
      <w:r w:rsidR="006169E7" w:rsidRPr="00F238C2">
        <w:rPr>
          <w:sz w:val="22"/>
          <w:szCs w:val="22"/>
        </w:rPr>
        <w:t xml:space="preserve">, 2017 </w:t>
      </w:r>
      <w:proofErr w:type="spellStart"/>
      <w:r w:rsidR="006169E7" w:rsidRPr="00F238C2">
        <w:rPr>
          <w:sz w:val="22"/>
          <w:szCs w:val="22"/>
        </w:rPr>
        <w:t>dalam</w:t>
      </w:r>
      <w:proofErr w:type="spellEnd"/>
      <w:r w:rsidR="006169E7" w:rsidRPr="00F238C2">
        <w:rPr>
          <w:sz w:val="22"/>
          <w:szCs w:val="22"/>
        </w:rPr>
        <w:t xml:space="preserve"> </w:t>
      </w:r>
      <w:r w:rsidR="00403B5C" w:rsidRPr="00F238C2">
        <w:rPr>
          <w:sz w:val="22"/>
          <w:szCs w:val="22"/>
        </w:rPr>
        <w:fldChar w:fldCharType="begin" w:fldLock="1"/>
      </w:r>
      <w:r w:rsidR="00D66AEC" w:rsidRPr="00F238C2">
        <w:rPr>
          <w:sz w:val="22"/>
          <w:szCs w:val="22"/>
        </w:rPr>
        <w:instrText>ADDIN CSL_CITATION {"citationItems":[{"id":"ITEM-1","itemData":{"DOI":"10.25181/jppt.v21i1.2073","ISSN":"1410-5020","abstract":"Rantai nilai global membuat perdagangan produk pangan dan pertanian termasuk kelapa dan produk turunannya di pasar global semakin kompetitif. Hal ini dikarenakan persaingan tidak hanya terjadi antar negara produsen utama namun juga antar negara yang mampu melakukan ekspor produk tersebut. Penelitian ini bertujuan menganalisis posisi dan hubungan daya saing produk kelapa Indonesia dengan negara eksportir utama lainnya di pasar global. Penelitian ini menggunakan data sekunder berupa data panel dari Trademap periode 2012-2017 yang dianalisis menggunakan metode Revealed Symmetric Comparative Advantage (RSCA), Indeks Spesialisasi Perdagangan (ISP) dan korelasi rank Spearman. Hasil penelitian menunjukkan bahwa hampir seluruh produk primer kelapa Indonesia memiliki daya saing di pasar global dan telah berada pada tahap kematangan. Produk kelapa Indonesia yang memiliki daya saing tertinggi adalah kelapa di dalam kulit. Hasil penelitian juga menunjukkan bahwa Indonesia memiliki hubungan daya saing yang kuat dengan tiga negara yaitu Filipina, Thailand dan Papua Nugini untuk produk primer kelapa yang berbeda.","author":[{"dropping-particle":"","family":"Suprehatin","given":"Suprehatin","non-dropping-particle":"","parse-names":false,"suffix":""},{"dropping-particle":"","family":"Naufal","given":"Hanief","non-dropping-particle":"Al","parse-names":false,"suffix":""}],"container-title":"Jurnal Penelitian Pertanian Terapan","id":"ITEM-1","issue":"1","issued":{"date-parts":[["2021"]]},"page":"24-31","title":"Daya Saing Produk Kelapa Indonesia Dan Eksportir Kelapa Utama Lainnya Di Pasar Global","type":"article-journal","volume":"21"},"uris":["http://www.mendeley.com/documents/?uuid=d5348a10-f3ae-4400-b63d-4464fe2a1252"]}],"mendeley":{"formattedCitation":"(Suprehatin &amp; Al Naufal, 2021)","manualFormatting":"Suprehatin &amp; Al Naufal, 2021)","plainTextFormattedCitation":"(Suprehatin &amp; Al Naufal, 2021)","previouslyFormattedCitation":"(Suprehatin &amp; Al Naufal, 2021)"},"properties":{"noteIndex":0},"schema":"https://github.com/citation-style-language/schema/raw/master/csl-citation.json"}</w:instrText>
      </w:r>
      <w:r w:rsidR="00403B5C" w:rsidRPr="00F238C2">
        <w:rPr>
          <w:sz w:val="22"/>
          <w:szCs w:val="22"/>
        </w:rPr>
        <w:fldChar w:fldCharType="separate"/>
      </w:r>
      <w:r w:rsidR="00D66AEC" w:rsidRPr="00F238C2">
        <w:rPr>
          <w:noProof/>
          <w:sz w:val="22"/>
          <w:szCs w:val="22"/>
        </w:rPr>
        <w:t>Suprehatin &amp; Al Naufal, 2021)</w:t>
      </w:r>
      <w:r w:rsidR="00403B5C" w:rsidRPr="00F238C2">
        <w:rPr>
          <w:sz w:val="22"/>
          <w:szCs w:val="22"/>
        </w:rPr>
        <w:fldChar w:fldCharType="end"/>
      </w:r>
      <w:r w:rsidR="00403B5C" w:rsidRPr="00F238C2">
        <w:rPr>
          <w:sz w:val="22"/>
          <w:szCs w:val="22"/>
        </w:rPr>
        <w:t xml:space="preserve">. </w:t>
      </w:r>
    </w:p>
    <w:p w14:paraId="00F4B8EB" w14:textId="4AA84251" w:rsidR="008438D3" w:rsidRPr="00F238C2" w:rsidRDefault="00852228" w:rsidP="007716C0">
      <w:pPr>
        <w:pStyle w:val="Default"/>
        <w:spacing w:after="80" w:line="240" w:lineRule="exact"/>
        <w:ind w:firstLine="720"/>
        <w:jc w:val="both"/>
        <w:rPr>
          <w:sz w:val="22"/>
          <w:szCs w:val="22"/>
        </w:rPr>
      </w:pPr>
      <w:r w:rsidRPr="00C967C7">
        <w:rPr>
          <w:i/>
          <w:iCs/>
          <w:sz w:val="22"/>
          <w:szCs w:val="22"/>
        </w:rPr>
        <w:t xml:space="preserve">Fresh </w:t>
      </w:r>
      <w:proofErr w:type="spellStart"/>
      <w:r w:rsidRPr="00C967C7">
        <w:rPr>
          <w:i/>
          <w:iCs/>
          <w:sz w:val="22"/>
          <w:szCs w:val="22"/>
        </w:rPr>
        <w:t>dehusked</w:t>
      </w:r>
      <w:proofErr w:type="spellEnd"/>
      <w:r w:rsidRPr="00C967C7">
        <w:rPr>
          <w:i/>
          <w:iCs/>
          <w:sz w:val="22"/>
          <w:szCs w:val="22"/>
        </w:rPr>
        <w:t xml:space="preserve"> coconut </w:t>
      </w:r>
      <w:proofErr w:type="spellStart"/>
      <w:r w:rsidR="00403B5C" w:rsidRPr="00F238C2">
        <w:rPr>
          <w:sz w:val="22"/>
          <w:szCs w:val="22"/>
        </w:rPr>
        <w:t>dengan</w:t>
      </w:r>
      <w:proofErr w:type="spellEnd"/>
      <w:r w:rsidR="00403B5C" w:rsidRPr="00F238C2">
        <w:rPr>
          <w:sz w:val="22"/>
          <w:szCs w:val="22"/>
        </w:rPr>
        <w:t xml:space="preserve"> </w:t>
      </w:r>
      <w:proofErr w:type="spellStart"/>
      <w:r w:rsidR="00403B5C" w:rsidRPr="00F238C2">
        <w:rPr>
          <w:sz w:val="22"/>
          <w:szCs w:val="22"/>
        </w:rPr>
        <w:t>kode</w:t>
      </w:r>
      <w:proofErr w:type="spellEnd"/>
      <w:r w:rsidR="00403B5C" w:rsidRPr="00F238C2">
        <w:rPr>
          <w:sz w:val="22"/>
          <w:szCs w:val="22"/>
        </w:rPr>
        <w:t xml:space="preserve"> HS 080119 </w:t>
      </w:r>
      <w:proofErr w:type="spellStart"/>
      <w:r w:rsidR="00301A05" w:rsidRPr="00F238C2">
        <w:rPr>
          <w:sz w:val="22"/>
          <w:szCs w:val="22"/>
        </w:rPr>
        <w:t>merupakan</w:t>
      </w:r>
      <w:proofErr w:type="spellEnd"/>
      <w:r w:rsidR="00301A05" w:rsidRPr="00F238C2">
        <w:rPr>
          <w:sz w:val="22"/>
          <w:szCs w:val="22"/>
        </w:rPr>
        <w:t xml:space="preserve"> salah </w:t>
      </w:r>
      <w:proofErr w:type="spellStart"/>
      <w:r w:rsidR="00301A05" w:rsidRPr="00F238C2">
        <w:rPr>
          <w:sz w:val="22"/>
          <w:szCs w:val="22"/>
        </w:rPr>
        <w:t>satu</w:t>
      </w:r>
      <w:proofErr w:type="spellEnd"/>
      <w:r w:rsidR="00301A05" w:rsidRPr="00F238C2">
        <w:rPr>
          <w:sz w:val="22"/>
          <w:szCs w:val="22"/>
        </w:rPr>
        <w:t xml:space="preserve"> </w:t>
      </w:r>
      <w:proofErr w:type="spellStart"/>
      <w:r w:rsidR="00301A05" w:rsidRPr="00F238C2">
        <w:rPr>
          <w:sz w:val="22"/>
          <w:szCs w:val="22"/>
        </w:rPr>
        <w:t>produk</w:t>
      </w:r>
      <w:proofErr w:type="spellEnd"/>
      <w:r w:rsidR="00301A05" w:rsidRPr="00F238C2">
        <w:rPr>
          <w:sz w:val="22"/>
          <w:szCs w:val="22"/>
        </w:rPr>
        <w:t xml:space="preserve"> primer yang </w:t>
      </w:r>
      <w:proofErr w:type="spellStart"/>
      <w:r w:rsidR="00301A05" w:rsidRPr="00F238C2">
        <w:rPr>
          <w:sz w:val="22"/>
          <w:szCs w:val="22"/>
        </w:rPr>
        <w:t>sering</w:t>
      </w:r>
      <w:proofErr w:type="spellEnd"/>
      <w:r w:rsidR="00301A05" w:rsidRPr="00F238C2">
        <w:rPr>
          <w:sz w:val="22"/>
          <w:szCs w:val="22"/>
        </w:rPr>
        <w:t xml:space="preserve"> di </w:t>
      </w:r>
      <w:proofErr w:type="spellStart"/>
      <w:r w:rsidR="00301A05" w:rsidRPr="00F238C2">
        <w:rPr>
          <w:sz w:val="22"/>
          <w:szCs w:val="22"/>
        </w:rPr>
        <w:t>ekspor</w:t>
      </w:r>
      <w:proofErr w:type="spellEnd"/>
      <w:r w:rsidR="0090071A" w:rsidRPr="00C967C7">
        <w:rPr>
          <w:i/>
          <w:iCs/>
          <w:sz w:val="22"/>
          <w:szCs w:val="22"/>
        </w:rPr>
        <w:t xml:space="preserve">. </w:t>
      </w:r>
      <w:r w:rsidR="002B62F6" w:rsidRPr="00C967C7">
        <w:rPr>
          <w:i/>
          <w:iCs/>
          <w:sz w:val="22"/>
          <w:szCs w:val="22"/>
        </w:rPr>
        <w:t xml:space="preserve">Fresh </w:t>
      </w:r>
      <w:proofErr w:type="spellStart"/>
      <w:r w:rsidR="002B62F6" w:rsidRPr="00C967C7">
        <w:rPr>
          <w:i/>
          <w:iCs/>
          <w:sz w:val="22"/>
          <w:szCs w:val="22"/>
        </w:rPr>
        <w:t>dehusked</w:t>
      </w:r>
      <w:proofErr w:type="spellEnd"/>
      <w:r w:rsidR="002B62F6" w:rsidRPr="00C967C7">
        <w:rPr>
          <w:i/>
          <w:iCs/>
          <w:sz w:val="22"/>
          <w:szCs w:val="22"/>
        </w:rPr>
        <w:t xml:space="preserve"> coconut </w:t>
      </w:r>
      <w:proofErr w:type="spellStart"/>
      <w:r w:rsidR="002B62F6">
        <w:rPr>
          <w:sz w:val="22"/>
          <w:szCs w:val="22"/>
        </w:rPr>
        <w:t>merupakan</w:t>
      </w:r>
      <w:proofErr w:type="spellEnd"/>
      <w:r w:rsidR="002B62F6">
        <w:rPr>
          <w:sz w:val="22"/>
          <w:szCs w:val="22"/>
        </w:rPr>
        <w:t xml:space="preserve"> </w:t>
      </w:r>
      <w:proofErr w:type="spellStart"/>
      <w:r w:rsidR="002B62F6" w:rsidRPr="002B62F6">
        <w:rPr>
          <w:sz w:val="22"/>
          <w:szCs w:val="22"/>
        </w:rPr>
        <w:t>kelapa</w:t>
      </w:r>
      <w:proofErr w:type="spellEnd"/>
      <w:r w:rsidR="002B62F6" w:rsidRPr="002B62F6">
        <w:rPr>
          <w:sz w:val="22"/>
          <w:szCs w:val="22"/>
        </w:rPr>
        <w:t xml:space="preserve"> yang </w:t>
      </w:r>
      <w:proofErr w:type="spellStart"/>
      <w:r w:rsidR="002B62F6" w:rsidRPr="002B62F6">
        <w:rPr>
          <w:sz w:val="22"/>
          <w:szCs w:val="22"/>
        </w:rPr>
        <w:t>telah</w:t>
      </w:r>
      <w:proofErr w:type="spellEnd"/>
      <w:r w:rsidR="002B62F6" w:rsidRPr="002B62F6">
        <w:rPr>
          <w:sz w:val="22"/>
          <w:szCs w:val="22"/>
        </w:rPr>
        <w:t xml:space="preserve"> </w:t>
      </w:r>
      <w:proofErr w:type="spellStart"/>
      <w:r w:rsidR="002B62F6" w:rsidRPr="002B62F6">
        <w:rPr>
          <w:sz w:val="22"/>
          <w:szCs w:val="22"/>
        </w:rPr>
        <w:t>matang</w:t>
      </w:r>
      <w:proofErr w:type="spellEnd"/>
      <w:r w:rsidR="002B62F6" w:rsidRPr="002B62F6">
        <w:rPr>
          <w:sz w:val="22"/>
          <w:szCs w:val="22"/>
        </w:rPr>
        <w:t xml:space="preserve"> </w:t>
      </w:r>
      <w:proofErr w:type="spellStart"/>
      <w:r w:rsidR="002B62F6" w:rsidRPr="002B62F6">
        <w:rPr>
          <w:sz w:val="22"/>
          <w:szCs w:val="22"/>
        </w:rPr>
        <w:t>sempurna</w:t>
      </w:r>
      <w:proofErr w:type="spellEnd"/>
      <w:r w:rsidR="002B62F6" w:rsidRPr="002B62F6">
        <w:rPr>
          <w:sz w:val="22"/>
          <w:szCs w:val="22"/>
        </w:rPr>
        <w:t xml:space="preserve">, </w:t>
      </w:r>
      <w:proofErr w:type="spellStart"/>
      <w:r w:rsidR="002B62F6" w:rsidRPr="002B62F6">
        <w:rPr>
          <w:sz w:val="22"/>
          <w:szCs w:val="22"/>
        </w:rPr>
        <w:t>namun</w:t>
      </w:r>
      <w:proofErr w:type="spellEnd"/>
      <w:r w:rsidR="002B62F6" w:rsidRPr="002B62F6">
        <w:rPr>
          <w:sz w:val="22"/>
          <w:szCs w:val="22"/>
        </w:rPr>
        <w:t xml:space="preserve"> pada </w:t>
      </w:r>
      <w:proofErr w:type="spellStart"/>
      <w:r w:rsidR="002B62F6" w:rsidRPr="002B62F6">
        <w:rPr>
          <w:sz w:val="22"/>
          <w:szCs w:val="22"/>
        </w:rPr>
        <w:t>saat</w:t>
      </w:r>
      <w:proofErr w:type="spellEnd"/>
      <w:r w:rsidR="002B62F6" w:rsidRPr="002B62F6">
        <w:rPr>
          <w:sz w:val="22"/>
          <w:szCs w:val="22"/>
        </w:rPr>
        <w:t xml:space="preserve"> </w:t>
      </w:r>
      <w:proofErr w:type="spellStart"/>
      <w:r w:rsidR="002B62F6" w:rsidRPr="002B62F6">
        <w:rPr>
          <w:sz w:val="22"/>
          <w:szCs w:val="22"/>
        </w:rPr>
        <w:t>pengupasan</w:t>
      </w:r>
      <w:proofErr w:type="spellEnd"/>
      <w:r w:rsidR="002B62F6" w:rsidRPr="002B62F6">
        <w:rPr>
          <w:sz w:val="22"/>
          <w:szCs w:val="22"/>
        </w:rPr>
        <w:t xml:space="preserve"> </w:t>
      </w:r>
      <w:proofErr w:type="spellStart"/>
      <w:r w:rsidR="002B62F6" w:rsidRPr="002B62F6">
        <w:rPr>
          <w:sz w:val="22"/>
          <w:szCs w:val="22"/>
        </w:rPr>
        <w:t>sabutnya</w:t>
      </w:r>
      <w:proofErr w:type="spellEnd"/>
      <w:r w:rsidR="002B62F6" w:rsidRPr="002B62F6">
        <w:rPr>
          <w:sz w:val="22"/>
          <w:szCs w:val="22"/>
        </w:rPr>
        <w:t xml:space="preserve"> </w:t>
      </w:r>
      <w:proofErr w:type="spellStart"/>
      <w:r w:rsidR="002B62F6" w:rsidRPr="002B62F6">
        <w:rPr>
          <w:sz w:val="22"/>
          <w:szCs w:val="22"/>
        </w:rPr>
        <w:t>dibiarkan</w:t>
      </w:r>
      <w:proofErr w:type="spellEnd"/>
      <w:r w:rsidR="002B62F6" w:rsidRPr="002B62F6">
        <w:rPr>
          <w:sz w:val="22"/>
          <w:szCs w:val="22"/>
        </w:rPr>
        <w:t xml:space="preserve"> </w:t>
      </w:r>
      <w:proofErr w:type="spellStart"/>
      <w:r w:rsidR="002B62F6" w:rsidRPr="002B62F6">
        <w:rPr>
          <w:sz w:val="22"/>
          <w:szCs w:val="22"/>
        </w:rPr>
        <w:t>utuh</w:t>
      </w:r>
      <w:proofErr w:type="spellEnd"/>
      <w:r w:rsidR="002B62F6" w:rsidRPr="002B62F6">
        <w:rPr>
          <w:sz w:val="22"/>
          <w:szCs w:val="22"/>
        </w:rPr>
        <w:t xml:space="preserve"> di </w:t>
      </w:r>
      <w:proofErr w:type="spellStart"/>
      <w:r w:rsidR="002B62F6" w:rsidRPr="002B62F6">
        <w:rPr>
          <w:sz w:val="22"/>
          <w:szCs w:val="22"/>
        </w:rPr>
        <w:t>atas</w:t>
      </w:r>
      <w:proofErr w:type="spellEnd"/>
      <w:r w:rsidR="002B62F6" w:rsidRPr="002B62F6">
        <w:rPr>
          <w:sz w:val="22"/>
          <w:szCs w:val="22"/>
        </w:rPr>
        <w:t xml:space="preserve"> </w:t>
      </w:r>
      <w:proofErr w:type="spellStart"/>
      <w:r w:rsidR="002B62F6" w:rsidRPr="002B62F6">
        <w:rPr>
          <w:sz w:val="22"/>
          <w:szCs w:val="22"/>
        </w:rPr>
        <w:t>mata</w:t>
      </w:r>
      <w:proofErr w:type="spellEnd"/>
      <w:r w:rsidR="002B62F6" w:rsidRPr="002B62F6">
        <w:rPr>
          <w:sz w:val="22"/>
          <w:szCs w:val="22"/>
        </w:rPr>
        <w:t xml:space="preserve"> </w:t>
      </w:r>
      <w:proofErr w:type="spellStart"/>
      <w:r w:rsidR="002B62F6" w:rsidRPr="002B62F6">
        <w:rPr>
          <w:sz w:val="22"/>
          <w:szCs w:val="22"/>
        </w:rPr>
        <w:t>kelapa</w:t>
      </w:r>
      <w:proofErr w:type="spellEnd"/>
      <w:r w:rsidR="002B62F6" w:rsidRPr="002B62F6">
        <w:rPr>
          <w:sz w:val="22"/>
          <w:szCs w:val="22"/>
        </w:rPr>
        <w:t xml:space="preserve">. </w:t>
      </w:r>
      <w:r w:rsidR="00B3174A">
        <w:rPr>
          <w:sz w:val="22"/>
          <w:szCs w:val="22"/>
        </w:rPr>
        <w:t xml:space="preserve">Hal </w:t>
      </w:r>
      <w:proofErr w:type="spellStart"/>
      <w:r w:rsidR="00B3174A">
        <w:rPr>
          <w:sz w:val="22"/>
          <w:szCs w:val="22"/>
        </w:rPr>
        <w:t>tersebut</w:t>
      </w:r>
      <w:proofErr w:type="spellEnd"/>
      <w:r w:rsidR="00B3174A">
        <w:rPr>
          <w:sz w:val="22"/>
          <w:szCs w:val="22"/>
        </w:rPr>
        <w:t xml:space="preserve"> </w:t>
      </w:r>
      <w:proofErr w:type="spellStart"/>
      <w:r w:rsidR="00B3174A">
        <w:rPr>
          <w:sz w:val="22"/>
          <w:szCs w:val="22"/>
        </w:rPr>
        <w:t>dilakukan</w:t>
      </w:r>
      <w:proofErr w:type="spellEnd"/>
      <w:r w:rsidR="00B3174A">
        <w:rPr>
          <w:sz w:val="22"/>
          <w:szCs w:val="22"/>
        </w:rPr>
        <w:t xml:space="preserve"> </w:t>
      </w:r>
      <w:proofErr w:type="spellStart"/>
      <w:r w:rsidR="00B3174A">
        <w:rPr>
          <w:sz w:val="22"/>
          <w:szCs w:val="22"/>
        </w:rPr>
        <w:t>untuk</w:t>
      </w:r>
      <w:proofErr w:type="spellEnd"/>
      <w:r w:rsidR="002B62F6" w:rsidRPr="002B62F6">
        <w:rPr>
          <w:sz w:val="22"/>
          <w:szCs w:val="22"/>
        </w:rPr>
        <w:t xml:space="preserve"> </w:t>
      </w:r>
      <w:proofErr w:type="spellStart"/>
      <w:r w:rsidR="002B62F6" w:rsidRPr="002B62F6">
        <w:rPr>
          <w:sz w:val="22"/>
          <w:szCs w:val="22"/>
        </w:rPr>
        <w:t>meningkatkan</w:t>
      </w:r>
      <w:proofErr w:type="spellEnd"/>
      <w:r w:rsidR="002B62F6" w:rsidRPr="002B62F6">
        <w:rPr>
          <w:sz w:val="22"/>
          <w:szCs w:val="22"/>
        </w:rPr>
        <w:t xml:space="preserve"> </w:t>
      </w:r>
      <w:proofErr w:type="spellStart"/>
      <w:r w:rsidR="002B62F6" w:rsidRPr="002B62F6">
        <w:rPr>
          <w:sz w:val="22"/>
          <w:szCs w:val="22"/>
        </w:rPr>
        <w:t>umur</w:t>
      </w:r>
      <w:proofErr w:type="spellEnd"/>
      <w:r w:rsidR="002B62F6" w:rsidRPr="002B62F6">
        <w:rPr>
          <w:sz w:val="22"/>
          <w:szCs w:val="22"/>
        </w:rPr>
        <w:t xml:space="preserve"> </w:t>
      </w:r>
      <w:proofErr w:type="spellStart"/>
      <w:r w:rsidR="002B62F6" w:rsidRPr="002B62F6">
        <w:rPr>
          <w:sz w:val="22"/>
          <w:szCs w:val="22"/>
        </w:rPr>
        <w:t>simpan</w:t>
      </w:r>
      <w:proofErr w:type="spellEnd"/>
      <w:r w:rsidR="002B62F6" w:rsidRPr="002B62F6">
        <w:rPr>
          <w:sz w:val="22"/>
          <w:szCs w:val="22"/>
        </w:rPr>
        <w:t xml:space="preserve"> </w:t>
      </w:r>
      <w:proofErr w:type="spellStart"/>
      <w:r w:rsidR="002B62F6" w:rsidRPr="002B62F6">
        <w:rPr>
          <w:sz w:val="22"/>
          <w:szCs w:val="22"/>
        </w:rPr>
        <w:t>kelapa</w:t>
      </w:r>
      <w:proofErr w:type="spellEnd"/>
      <w:r w:rsidR="002B62F6" w:rsidRPr="002B62F6">
        <w:rPr>
          <w:sz w:val="22"/>
          <w:szCs w:val="22"/>
        </w:rPr>
        <w:t xml:space="preserve"> </w:t>
      </w:r>
      <w:proofErr w:type="spellStart"/>
      <w:r w:rsidR="002B62F6" w:rsidRPr="002B62F6">
        <w:rPr>
          <w:sz w:val="22"/>
          <w:szCs w:val="22"/>
        </w:rPr>
        <w:t>karena</w:t>
      </w:r>
      <w:proofErr w:type="spellEnd"/>
      <w:r w:rsidR="002B62F6" w:rsidRPr="002B62F6">
        <w:rPr>
          <w:sz w:val="22"/>
          <w:szCs w:val="22"/>
        </w:rPr>
        <w:t xml:space="preserve"> area yang </w:t>
      </w:r>
      <w:proofErr w:type="spellStart"/>
      <w:r w:rsidR="002B62F6" w:rsidRPr="002B62F6">
        <w:rPr>
          <w:sz w:val="22"/>
          <w:szCs w:val="22"/>
        </w:rPr>
        <w:t>rentan</w:t>
      </w:r>
      <w:proofErr w:type="spellEnd"/>
      <w:r w:rsidR="002B62F6" w:rsidRPr="002B62F6">
        <w:rPr>
          <w:sz w:val="22"/>
          <w:szCs w:val="22"/>
        </w:rPr>
        <w:t xml:space="preserve"> </w:t>
      </w:r>
      <w:proofErr w:type="spellStart"/>
      <w:r w:rsidR="002B62F6" w:rsidRPr="002B62F6">
        <w:rPr>
          <w:sz w:val="22"/>
          <w:szCs w:val="22"/>
        </w:rPr>
        <w:t>terhadap</w:t>
      </w:r>
      <w:proofErr w:type="spellEnd"/>
      <w:r w:rsidR="002B62F6" w:rsidRPr="002B62F6">
        <w:rPr>
          <w:sz w:val="22"/>
          <w:szCs w:val="22"/>
        </w:rPr>
        <w:t xml:space="preserve"> </w:t>
      </w:r>
      <w:proofErr w:type="spellStart"/>
      <w:r w:rsidR="002B62F6" w:rsidRPr="002B62F6">
        <w:rPr>
          <w:sz w:val="22"/>
          <w:szCs w:val="22"/>
        </w:rPr>
        <w:t>pembusukan</w:t>
      </w:r>
      <w:proofErr w:type="spellEnd"/>
      <w:r w:rsidR="002B62F6" w:rsidRPr="002B62F6">
        <w:rPr>
          <w:sz w:val="22"/>
          <w:szCs w:val="22"/>
        </w:rPr>
        <w:t xml:space="preserve"> </w:t>
      </w:r>
      <w:proofErr w:type="spellStart"/>
      <w:r w:rsidR="002B62F6" w:rsidRPr="002B62F6">
        <w:rPr>
          <w:sz w:val="22"/>
          <w:szCs w:val="22"/>
        </w:rPr>
        <w:t>dapat</w:t>
      </w:r>
      <w:proofErr w:type="spellEnd"/>
      <w:r w:rsidR="002B62F6" w:rsidRPr="002B62F6">
        <w:rPr>
          <w:sz w:val="22"/>
          <w:szCs w:val="22"/>
        </w:rPr>
        <w:t xml:space="preserve"> </w:t>
      </w:r>
      <w:proofErr w:type="spellStart"/>
      <w:r w:rsidR="002B62F6" w:rsidRPr="002B62F6">
        <w:rPr>
          <w:sz w:val="22"/>
          <w:szCs w:val="22"/>
        </w:rPr>
        <w:t>terlindungi</w:t>
      </w:r>
      <w:proofErr w:type="spellEnd"/>
      <w:r w:rsidR="002B62F6" w:rsidRPr="002B62F6">
        <w:rPr>
          <w:sz w:val="22"/>
          <w:szCs w:val="22"/>
        </w:rPr>
        <w:t xml:space="preserve">. </w:t>
      </w:r>
      <w:r w:rsidR="0090071A" w:rsidRPr="00F238C2">
        <w:rPr>
          <w:sz w:val="22"/>
          <w:szCs w:val="22"/>
        </w:rPr>
        <w:t xml:space="preserve">Bagian </w:t>
      </w:r>
      <w:proofErr w:type="spellStart"/>
      <w:r w:rsidR="0090071A" w:rsidRPr="00F238C2">
        <w:rPr>
          <w:sz w:val="22"/>
          <w:szCs w:val="22"/>
        </w:rPr>
        <w:t>dari</w:t>
      </w:r>
      <w:proofErr w:type="spellEnd"/>
      <w:r w:rsidR="00B3174A">
        <w:rPr>
          <w:sz w:val="22"/>
          <w:szCs w:val="22"/>
        </w:rPr>
        <w:t xml:space="preserve"> </w:t>
      </w:r>
      <w:r w:rsidR="00B3174A" w:rsidRPr="00C967C7">
        <w:rPr>
          <w:i/>
          <w:iCs/>
          <w:sz w:val="22"/>
          <w:szCs w:val="22"/>
        </w:rPr>
        <w:t xml:space="preserve">fresh </w:t>
      </w:r>
      <w:proofErr w:type="spellStart"/>
      <w:r w:rsidR="00B3174A" w:rsidRPr="00C967C7">
        <w:rPr>
          <w:i/>
          <w:iCs/>
          <w:sz w:val="22"/>
          <w:szCs w:val="22"/>
        </w:rPr>
        <w:t>dehusked</w:t>
      </w:r>
      <w:proofErr w:type="spellEnd"/>
      <w:r w:rsidR="00B3174A" w:rsidRPr="00C967C7">
        <w:rPr>
          <w:i/>
          <w:iCs/>
          <w:sz w:val="22"/>
          <w:szCs w:val="22"/>
        </w:rPr>
        <w:t xml:space="preserve"> coconut</w:t>
      </w:r>
      <w:r w:rsidR="007A4132">
        <w:rPr>
          <w:sz w:val="22"/>
          <w:szCs w:val="22"/>
        </w:rPr>
        <w:t xml:space="preserve"> </w:t>
      </w:r>
      <w:proofErr w:type="spellStart"/>
      <w:r w:rsidR="0090071A" w:rsidRPr="00F238C2">
        <w:rPr>
          <w:sz w:val="22"/>
          <w:szCs w:val="22"/>
        </w:rPr>
        <w:t>dengan</w:t>
      </w:r>
      <w:proofErr w:type="spellEnd"/>
      <w:r w:rsidR="0090071A" w:rsidRPr="00F238C2">
        <w:rPr>
          <w:sz w:val="22"/>
          <w:szCs w:val="22"/>
        </w:rPr>
        <w:t xml:space="preserve"> </w:t>
      </w:r>
      <w:proofErr w:type="spellStart"/>
      <w:r w:rsidR="0090071A" w:rsidRPr="00F238C2">
        <w:rPr>
          <w:sz w:val="22"/>
          <w:szCs w:val="22"/>
        </w:rPr>
        <w:t>kode</w:t>
      </w:r>
      <w:proofErr w:type="spellEnd"/>
      <w:r w:rsidR="0090071A" w:rsidRPr="00F238C2">
        <w:rPr>
          <w:sz w:val="22"/>
          <w:szCs w:val="22"/>
        </w:rPr>
        <w:t xml:space="preserve"> HS 080119 </w:t>
      </w:r>
      <w:proofErr w:type="spellStart"/>
      <w:r w:rsidR="0090071A" w:rsidRPr="00F238C2">
        <w:rPr>
          <w:sz w:val="22"/>
          <w:szCs w:val="22"/>
        </w:rPr>
        <w:t>seperti</w:t>
      </w:r>
      <w:proofErr w:type="spellEnd"/>
      <w:r w:rsidR="0090071A" w:rsidRPr="00F238C2">
        <w:rPr>
          <w:sz w:val="22"/>
          <w:szCs w:val="22"/>
        </w:rPr>
        <w:t xml:space="preserve"> </w:t>
      </w:r>
      <w:proofErr w:type="spellStart"/>
      <w:r w:rsidR="002C493B" w:rsidRPr="00F238C2">
        <w:rPr>
          <w:sz w:val="22"/>
          <w:szCs w:val="22"/>
        </w:rPr>
        <w:t>daging</w:t>
      </w:r>
      <w:proofErr w:type="spellEnd"/>
      <w:r w:rsidR="002C493B" w:rsidRPr="00F238C2">
        <w:rPr>
          <w:sz w:val="22"/>
          <w:szCs w:val="22"/>
        </w:rPr>
        <w:t xml:space="preserve"> </w:t>
      </w:r>
      <w:proofErr w:type="spellStart"/>
      <w:r w:rsidR="002C493B" w:rsidRPr="00F238C2">
        <w:rPr>
          <w:sz w:val="22"/>
          <w:szCs w:val="22"/>
        </w:rPr>
        <w:t>buah</w:t>
      </w:r>
      <w:proofErr w:type="spellEnd"/>
      <w:r w:rsidR="002C493B" w:rsidRPr="00F238C2">
        <w:rPr>
          <w:sz w:val="22"/>
          <w:szCs w:val="22"/>
        </w:rPr>
        <w:t xml:space="preserve"> </w:t>
      </w:r>
      <w:proofErr w:type="spellStart"/>
      <w:r w:rsidR="002C493B" w:rsidRPr="00F238C2">
        <w:rPr>
          <w:sz w:val="22"/>
          <w:szCs w:val="22"/>
        </w:rPr>
        <w:t>kelapa</w:t>
      </w:r>
      <w:proofErr w:type="spellEnd"/>
      <w:r w:rsidR="002C493B" w:rsidRPr="00F238C2">
        <w:rPr>
          <w:sz w:val="22"/>
          <w:szCs w:val="22"/>
        </w:rPr>
        <w:t xml:space="preserve"> </w:t>
      </w:r>
      <w:proofErr w:type="spellStart"/>
      <w:r w:rsidR="002C493B" w:rsidRPr="00F238C2">
        <w:rPr>
          <w:sz w:val="22"/>
          <w:szCs w:val="22"/>
        </w:rPr>
        <w:t>dapat</w:t>
      </w:r>
      <w:proofErr w:type="spellEnd"/>
      <w:r w:rsidR="002C493B" w:rsidRPr="00F238C2">
        <w:rPr>
          <w:sz w:val="22"/>
          <w:szCs w:val="22"/>
        </w:rPr>
        <w:t xml:space="preserve"> </w:t>
      </w:r>
      <w:proofErr w:type="spellStart"/>
      <w:r w:rsidR="002C493B" w:rsidRPr="00F238C2">
        <w:rPr>
          <w:sz w:val="22"/>
          <w:szCs w:val="22"/>
        </w:rPr>
        <w:t>diolah</w:t>
      </w:r>
      <w:proofErr w:type="spellEnd"/>
      <w:r w:rsidR="002C493B" w:rsidRPr="00F238C2">
        <w:rPr>
          <w:sz w:val="22"/>
          <w:szCs w:val="22"/>
        </w:rPr>
        <w:t xml:space="preserve"> </w:t>
      </w:r>
      <w:proofErr w:type="spellStart"/>
      <w:r w:rsidR="002C493B" w:rsidRPr="00F238C2">
        <w:rPr>
          <w:sz w:val="22"/>
          <w:szCs w:val="22"/>
        </w:rPr>
        <w:t>menjadi</w:t>
      </w:r>
      <w:proofErr w:type="spellEnd"/>
      <w:r w:rsidR="002C493B" w:rsidRPr="00F238C2">
        <w:rPr>
          <w:sz w:val="22"/>
          <w:szCs w:val="22"/>
        </w:rPr>
        <w:t xml:space="preserve"> </w:t>
      </w:r>
      <w:proofErr w:type="spellStart"/>
      <w:r w:rsidR="002C493B" w:rsidRPr="00F238C2">
        <w:rPr>
          <w:sz w:val="22"/>
          <w:szCs w:val="22"/>
        </w:rPr>
        <w:t>beraneka</w:t>
      </w:r>
      <w:proofErr w:type="spellEnd"/>
      <w:r w:rsidR="002C493B" w:rsidRPr="00F238C2">
        <w:rPr>
          <w:sz w:val="22"/>
          <w:szCs w:val="22"/>
        </w:rPr>
        <w:t xml:space="preserve"> </w:t>
      </w:r>
      <w:proofErr w:type="spellStart"/>
      <w:r w:rsidR="002C493B" w:rsidRPr="00F238C2">
        <w:rPr>
          <w:sz w:val="22"/>
          <w:szCs w:val="22"/>
        </w:rPr>
        <w:t>ragam</w:t>
      </w:r>
      <w:proofErr w:type="spellEnd"/>
      <w:r w:rsidR="002C493B" w:rsidRPr="00F238C2">
        <w:rPr>
          <w:sz w:val="22"/>
          <w:szCs w:val="22"/>
        </w:rPr>
        <w:t xml:space="preserve"> </w:t>
      </w:r>
      <w:proofErr w:type="spellStart"/>
      <w:r w:rsidR="002C493B" w:rsidRPr="00F238C2">
        <w:rPr>
          <w:sz w:val="22"/>
          <w:szCs w:val="22"/>
        </w:rPr>
        <w:t>produk</w:t>
      </w:r>
      <w:proofErr w:type="spellEnd"/>
      <w:r w:rsidR="002C493B" w:rsidRPr="00F238C2">
        <w:rPr>
          <w:sz w:val="22"/>
          <w:szCs w:val="22"/>
        </w:rPr>
        <w:t xml:space="preserve">, </w:t>
      </w:r>
      <w:proofErr w:type="spellStart"/>
      <w:r w:rsidR="002C493B" w:rsidRPr="00F238C2">
        <w:rPr>
          <w:sz w:val="22"/>
          <w:szCs w:val="22"/>
        </w:rPr>
        <w:t>seperti</w:t>
      </w:r>
      <w:proofErr w:type="spellEnd"/>
      <w:r w:rsidR="002C493B" w:rsidRPr="00F238C2">
        <w:rPr>
          <w:sz w:val="22"/>
          <w:szCs w:val="22"/>
        </w:rPr>
        <w:t xml:space="preserve"> pada </w:t>
      </w:r>
      <w:proofErr w:type="spellStart"/>
      <w:r w:rsidR="002C493B" w:rsidRPr="00F238C2">
        <w:rPr>
          <w:sz w:val="22"/>
          <w:szCs w:val="22"/>
        </w:rPr>
        <w:t>bagian</w:t>
      </w:r>
      <w:proofErr w:type="spellEnd"/>
      <w:r w:rsidR="002C493B" w:rsidRPr="00F238C2">
        <w:rPr>
          <w:sz w:val="22"/>
          <w:szCs w:val="22"/>
        </w:rPr>
        <w:t xml:space="preserve"> </w:t>
      </w:r>
      <w:proofErr w:type="spellStart"/>
      <w:r w:rsidR="002C493B" w:rsidRPr="00F238C2">
        <w:rPr>
          <w:sz w:val="22"/>
          <w:szCs w:val="22"/>
        </w:rPr>
        <w:t>kulit</w:t>
      </w:r>
      <w:proofErr w:type="spellEnd"/>
      <w:r w:rsidR="002C493B" w:rsidRPr="00F238C2">
        <w:rPr>
          <w:sz w:val="22"/>
          <w:szCs w:val="22"/>
        </w:rPr>
        <w:t>/</w:t>
      </w:r>
      <w:proofErr w:type="spellStart"/>
      <w:r w:rsidR="002C493B" w:rsidRPr="00F238C2">
        <w:rPr>
          <w:sz w:val="22"/>
          <w:szCs w:val="22"/>
        </w:rPr>
        <w:t>testa</w:t>
      </w:r>
      <w:proofErr w:type="spellEnd"/>
      <w:r w:rsidR="002C493B" w:rsidRPr="00F238C2">
        <w:rPr>
          <w:sz w:val="22"/>
          <w:szCs w:val="22"/>
        </w:rPr>
        <w:t xml:space="preserve"> </w:t>
      </w:r>
      <w:proofErr w:type="spellStart"/>
      <w:r w:rsidR="002C493B" w:rsidRPr="00F238C2">
        <w:rPr>
          <w:sz w:val="22"/>
          <w:szCs w:val="22"/>
        </w:rPr>
        <w:t>dapat</w:t>
      </w:r>
      <w:proofErr w:type="spellEnd"/>
      <w:r w:rsidR="002C493B" w:rsidRPr="00F238C2">
        <w:rPr>
          <w:sz w:val="22"/>
          <w:szCs w:val="22"/>
        </w:rPr>
        <w:t xml:space="preserve"> </w:t>
      </w:r>
      <w:proofErr w:type="spellStart"/>
      <w:r w:rsidR="002C493B" w:rsidRPr="00F238C2">
        <w:rPr>
          <w:sz w:val="22"/>
          <w:szCs w:val="22"/>
        </w:rPr>
        <w:t>diolah</w:t>
      </w:r>
      <w:proofErr w:type="spellEnd"/>
      <w:r w:rsidR="002C493B" w:rsidRPr="00F238C2">
        <w:rPr>
          <w:sz w:val="22"/>
          <w:szCs w:val="22"/>
        </w:rPr>
        <w:t xml:space="preserve"> </w:t>
      </w:r>
      <w:proofErr w:type="spellStart"/>
      <w:r w:rsidR="002C493B" w:rsidRPr="00F238C2">
        <w:rPr>
          <w:sz w:val="22"/>
          <w:szCs w:val="22"/>
        </w:rPr>
        <w:t>menjadi</w:t>
      </w:r>
      <w:proofErr w:type="spellEnd"/>
      <w:r w:rsidR="002C493B" w:rsidRPr="00F238C2">
        <w:rPr>
          <w:sz w:val="22"/>
          <w:szCs w:val="22"/>
        </w:rPr>
        <w:t xml:space="preserve"> </w:t>
      </w:r>
      <w:proofErr w:type="spellStart"/>
      <w:r w:rsidR="002C493B" w:rsidRPr="00F238C2">
        <w:rPr>
          <w:sz w:val="22"/>
          <w:szCs w:val="22"/>
        </w:rPr>
        <w:t>minyak</w:t>
      </w:r>
      <w:proofErr w:type="spellEnd"/>
      <w:r w:rsidR="002C493B" w:rsidRPr="00F238C2">
        <w:rPr>
          <w:sz w:val="22"/>
          <w:szCs w:val="22"/>
        </w:rPr>
        <w:t xml:space="preserve"> </w:t>
      </w:r>
      <w:proofErr w:type="spellStart"/>
      <w:r w:rsidR="002C493B" w:rsidRPr="00F238C2">
        <w:rPr>
          <w:sz w:val="22"/>
          <w:szCs w:val="22"/>
        </w:rPr>
        <w:t>kelapa</w:t>
      </w:r>
      <w:proofErr w:type="spellEnd"/>
      <w:r w:rsidR="002C493B" w:rsidRPr="00F238C2">
        <w:rPr>
          <w:sz w:val="22"/>
          <w:szCs w:val="22"/>
        </w:rPr>
        <w:t xml:space="preserve"> </w:t>
      </w:r>
      <w:proofErr w:type="spellStart"/>
      <w:r w:rsidR="002C493B" w:rsidRPr="00F238C2">
        <w:rPr>
          <w:sz w:val="22"/>
          <w:szCs w:val="22"/>
        </w:rPr>
        <w:t>atau</w:t>
      </w:r>
      <w:proofErr w:type="spellEnd"/>
      <w:r w:rsidR="002C493B" w:rsidRPr="00F238C2">
        <w:rPr>
          <w:sz w:val="22"/>
          <w:szCs w:val="22"/>
        </w:rPr>
        <w:t xml:space="preserve"> </w:t>
      </w:r>
      <w:r w:rsidR="002C493B" w:rsidRPr="00C967C7">
        <w:rPr>
          <w:i/>
          <w:iCs/>
          <w:sz w:val="22"/>
          <w:szCs w:val="22"/>
        </w:rPr>
        <w:t>coconut oil</w:t>
      </w:r>
      <w:r w:rsidR="002C493B" w:rsidRPr="00F238C2">
        <w:rPr>
          <w:sz w:val="22"/>
          <w:szCs w:val="22"/>
        </w:rPr>
        <w:t xml:space="preserve">, </w:t>
      </w:r>
      <w:proofErr w:type="spellStart"/>
      <w:r w:rsidR="002C493B" w:rsidRPr="00F238C2">
        <w:rPr>
          <w:sz w:val="22"/>
          <w:szCs w:val="22"/>
        </w:rPr>
        <w:t>untuk</w:t>
      </w:r>
      <w:proofErr w:type="spellEnd"/>
      <w:r w:rsidR="002C493B" w:rsidRPr="00F238C2">
        <w:rPr>
          <w:sz w:val="22"/>
          <w:szCs w:val="22"/>
        </w:rPr>
        <w:t xml:space="preserve"> </w:t>
      </w:r>
      <w:proofErr w:type="spellStart"/>
      <w:r w:rsidR="002C493B" w:rsidRPr="00F238C2">
        <w:rPr>
          <w:sz w:val="22"/>
          <w:szCs w:val="22"/>
        </w:rPr>
        <w:t>bagian</w:t>
      </w:r>
      <w:proofErr w:type="spellEnd"/>
      <w:r w:rsidR="002C493B" w:rsidRPr="00F238C2">
        <w:rPr>
          <w:sz w:val="22"/>
          <w:szCs w:val="22"/>
        </w:rPr>
        <w:t xml:space="preserve"> yang </w:t>
      </w:r>
      <w:proofErr w:type="spellStart"/>
      <w:r w:rsidR="002C493B" w:rsidRPr="00F238C2">
        <w:rPr>
          <w:sz w:val="22"/>
          <w:szCs w:val="22"/>
        </w:rPr>
        <w:t>diparut</w:t>
      </w:r>
      <w:proofErr w:type="spellEnd"/>
      <w:r w:rsidR="002C493B" w:rsidRPr="00F238C2">
        <w:rPr>
          <w:sz w:val="22"/>
          <w:szCs w:val="22"/>
        </w:rPr>
        <w:t xml:space="preserve"> </w:t>
      </w:r>
      <w:proofErr w:type="spellStart"/>
      <w:r w:rsidR="002C493B" w:rsidRPr="00F238C2">
        <w:rPr>
          <w:sz w:val="22"/>
          <w:szCs w:val="22"/>
        </w:rPr>
        <w:t>daging</w:t>
      </w:r>
      <w:proofErr w:type="spellEnd"/>
      <w:r w:rsidR="002C493B" w:rsidRPr="00F238C2">
        <w:rPr>
          <w:sz w:val="22"/>
          <w:szCs w:val="22"/>
        </w:rPr>
        <w:t xml:space="preserve"> </w:t>
      </w:r>
      <w:proofErr w:type="spellStart"/>
      <w:r w:rsidR="002C493B" w:rsidRPr="00F238C2">
        <w:rPr>
          <w:sz w:val="22"/>
          <w:szCs w:val="22"/>
        </w:rPr>
        <w:t>kelapa</w:t>
      </w:r>
      <w:proofErr w:type="spellEnd"/>
      <w:r w:rsidR="002C493B" w:rsidRPr="00F238C2">
        <w:rPr>
          <w:sz w:val="22"/>
          <w:szCs w:val="22"/>
        </w:rPr>
        <w:t xml:space="preserve"> </w:t>
      </w:r>
      <w:proofErr w:type="spellStart"/>
      <w:r w:rsidR="002C493B" w:rsidRPr="00F238C2">
        <w:rPr>
          <w:sz w:val="22"/>
          <w:szCs w:val="22"/>
        </w:rPr>
        <w:t>dapat</w:t>
      </w:r>
      <w:proofErr w:type="spellEnd"/>
      <w:r w:rsidR="002C493B" w:rsidRPr="00F238C2">
        <w:rPr>
          <w:sz w:val="22"/>
          <w:szCs w:val="22"/>
        </w:rPr>
        <w:t xml:space="preserve"> </w:t>
      </w:r>
      <w:proofErr w:type="spellStart"/>
      <w:r w:rsidR="002C493B" w:rsidRPr="00F238C2">
        <w:rPr>
          <w:sz w:val="22"/>
          <w:szCs w:val="22"/>
        </w:rPr>
        <w:t>diolah</w:t>
      </w:r>
      <w:proofErr w:type="spellEnd"/>
      <w:r w:rsidR="002C493B" w:rsidRPr="00F238C2">
        <w:rPr>
          <w:sz w:val="22"/>
          <w:szCs w:val="22"/>
        </w:rPr>
        <w:t xml:space="preserve"> </w:t>
      </w:r>
      <w:proofErr w:type="spellStart"/>
      <w:r w:rsidR="002C493B" w:rsidRPr="00F238C2">
        <w:rPr>
          <w:sz w:val="22"/>
          <w:szCs w:val="22"/>
        </w:rPr>
        <w:t>menjadi</w:t>
      </w:r>
      <w:proofErr w:type="spellEnd"/>
      <w:r w:rsidR="002C493B" w:rsidRPr="00F238C2">
        <w:rPr>
          <w:sz w:val="22"/>
          <w:szCs w:val="22"/>
        </w:rPr>
        <w:t xml:space="preserve"> </w:t>
      </w:r>
      <w:proofErr w:type="spellStart"/>
      <w:r w:rsidR="002C493B" w:rsidRPr="00F238C2">
        <w:rPr>
          <w:sz w:val="22"/>
          <w:szCs w:val="22"/>
        </w:rPr>
        <w:t>santan</w:t>
      </w:r>
      <w:proofErr w:type="spellEnd"/>
      <w:r w:rsidR="002C493B" w:rsidRPr="00F238C2">
        <w:rPr>
          <w:sz w:val="22"/>
          <w:szCs w:val="22"/>
        </w:rPr>
        <w:t xml:space="preserve"> </w:t>
      </w:r>
      <w:proofErr w:type="spellStart"/>
      <w:r w:rsidR="002C493B" w:rsidRPr="00F238C2">
        <w:rPr>
          <w:sz w:val="22"/>
          <w:szCs w:val="22"/>
        </w:rPr>
        <w:t>atau</w:t>
      </w:r>
      <w:proofErr w:type="spellEnd"/>
      <w:r w:rsidR="002C493B" w:rsidRPr="00F238C2">
        <w:rPr>
          <w:sz w:val="22"/>
          <w:szCs w:val="22"/>
        </w:rPr>
        <w:t xml:space="preserve"> coco milk dan </w:t>
      </w:r>
      <w:proofErr w:type="spellStart"/>
      <w:r w:rsidR="002C493B" w:rsidRPr="00F238C2">
        <w:rPr>
          <w:sz w:val="22"/>
          <w:szCs w:val="22"/>
        </w:rPr>
        <w:t>produk</w:t>
      </w:r>
      <w:proofErr w:type="spellEnd"/>
      <w:r w:rsidR="002C493B" w:rsidRPr="00F238C2">
        <w:rPr>
          <w:sz w:val="22"/>
          <w:szCs w:val="22"/>
        </w:rPr>
        <w:t xml:space="preserve"> lain </w:t>
      </w:r>
      <w:proofErr w:type="spellStart"/>
      <w:r w:rsidR="002C493B" w:rsidRPr="00F238C2">
        <w:rPr>
          <w:sz w:val="22"/>
          <w:szCs w:val="22"/>
        </w:rPr>
        <w:t>dari</w:t>
      </w:r>
      <w:proofErr w:type="spellEnd"/>
      <w:r w:rsidR="002C493B" w:rsidRPr="00F238C2">
        <w:rPr>
          <w:sz w:val="22"/>
          <w:szCs w:val="22"/>
        </w:rPr>
        <w:t xml:space="preserve"> </w:t>
      </w:r>
      <w:proofErr w:type="spellStart"/>
      <w:r w:rsidR="002C493B" w:rsidRPr="00F238C2">
        <w:rPr>
          <w:sz w:val="22"/>
          <w:szCs w:val="22"/>
        </w:rPr>
        <w:t>olahan</w:t>
      </w:r>
      <w:proofErr w:type="spellEnd"/>
      <w:r w:rsidR="002C493B" w:rsidRPr="00F238C2">
        <w:rPr>
          <w:sz w:val="22"/>
          <w:szCs w:val="22"/>
        </w:rPr>
        <w:t xml:space="preserve"> </w:t>
      </w:r>
      <w:proofErr w:type="spellStart"/>
      <w:r w:rsidR="002C493B" w:rsidRPr="00F238C2">
        <w:rPr>
          <w:sz w:val="22"/>
          <w:szCs w:val="22"/>
        </w:rPr>
        <w:t>parutan</w:t>
      </w:r>
      <w:proofErr w:type="spellEnd"/>
      <w:r w:rsidR="002C493B" w:rsidRPr="00F238C2">
        <w:rPr>
          <w:sz w:val="22"/>
          <w:szCs w:val="22"/>
        </w:rPr>
        <w:t xml:space="preserve"> </w:t>
      </w:r>
      <w:proofErr w:type="spellStart"/>
      <w:r w:rsidR="002C493B" w:rsidRPr="00F238C2">
        <w:rPr>
          <w:sz w:val="22"/>
          <w:szCs w:val="22"/>
        </w:rPr>
        <w:t>kelapa</w:t>
      </w:r>
      <w:proofErr w:type="spellEnd"/>
      <w:r w:rsidR="002C493B" w:rsidRPr="00F238C2">
        <w:rPr>
          <w:sz w:val="22"/>
          <w:szCs w:val="22"/>
        </w:rPr>
        <w:t xml:space="preserve"> </w:t>
      </w:r>
      <w:proofErr w:type="spellStart"/>
      <w:r w:rsidR="002C493B" w:rsidRPr="00F238C2">
        <w:rPr>
          <w:sz w:val="22"/>
          <w:szCs w:val="22"/>
        </w:rPr>
        <w:t>seperti</w:t>
      </w:r>
      <w:proofErr w:type="spellEnd"/>
      <w:r w:rsidR="002C493B" w:rsidRPr="00F238C2">
        <w:rPr>
          <w:sz w:val="22"/>
          <w:szCs w:val="22"/>
        </w:rPr>
        <w:t xml:space="preserve"> </w:t>
      </w:r>
      <w:proofErr w:type="spellStart"/>
      <w:r w:rsidR="002C493B" w:rsidRPr="00F238C2">
        <w:rPr>
          <w:sz w:val="22"/>
          <w:szCs w:val="22"/>
        </w:rPr>
        <w:t>tepung</w:t>
      </w:r>
      <w:proofErr w:type="spellEnd"/>
      <w:r w:rsidR="002C493B" w:rsidRPr="00F238C2">
        <w:rPr>
          <w:sz w:val="22"/>
          <w:szCs w:val="22"/>
        </w:rPr>
        <w:t xml:space="preserve"> </w:t>
      </w:r>
      <w:proofErr w:type="spellStart"/>
      <w:r w:rsidR="002C493B" w:rsidRPr="00F238C2">
        <w:rPr>
          <w:sz w:val="22"/>
          <w:szCs w:val="22"/>
        </w:rPr>
        <w:t>kelapa</w:t>
      </w:r>
      <w:proofErr w:type="spellEnd"/>
      <w:r w:rsidR="002C493B" w:rsidRPr="00F238C2">
        <w:rPr>
          <w:sz w:val="22"/>
          <w:szCs w:val="22"/>
        </w:rPr>
        <w:t xml:space="preserve">, </w:t>
      </w:r>
      <w:proofErr w:type="spellStart"/>
      <w:r w:rsidR="002C493B" w:rsidRPr="00F238C2">
        <w:rPr>
          <w:sz w:val="22"/>
          <w:szCs w:val="22"/>
        </w:rPr>
        <w:t>minyak</w:t>
      </w:r>
      <w:proofErr w:type="spellEnd"/>
      <w:r w:rsidR="002C493B" w:rsidRPr="00F238C2">
        <w:rPr>
          <w:sz w:val="22"/>
          <w:szCs w:val="22"/>
        </w:rPr>
        <w:t xml:space="preserve">/lemak, </w:t>
      </w:r>
      <w:proofErr w:type="spellStart"/>
      <w:r w:rsidR="002C493B" w:rsidRPr="00F238C2">
        <w:rPr>
          <w:sz w:val="22"/>
          <w:szCs w:val="22"/>
        </w:rPr>
        <w:t>manisan</w:t>
      </w:r>
      <w:proofErr w:type="spellEnd"/>
      <w:r w:rsidR="002C493B" w:rsidRPr="00F238C2">
        <w:rPr>
          <w:sz w:val="22"/>
          <w:szCs w:val="22"/>
        </w:rPr>
        <w:t xml:space="preserve">, </w:t>
      </w:r>
      <w:r w:rsidR="002C493B" w:rsidRPr="00C967C7">
        <w:rPr>
          <w:i/>
          <w:iCs/>
          <w:sz w:val="22"/>
          <w:szCs w:val="22"/>
        </w:rPr>
        <w:t>toasted coconut</w:t>
      </w:r>
      <w:r w:rsidR="002C493B" w:rsidRPr="00F238C2">
        <w:rPr>
          <w:sz w:val="22"/>
          <w:szCs w:val="22"/>
        </w:rPr>
        <w:t xml:space="preserve">, </w:t>
      </w:r>
      <w:r w:rsidR="002C493B" w:rsidRPr="00C967C7">
        <w:rPr>
          <w:i/>
          <w:iCs/>
          <w:sz w:val="22"/>
          <w:szCs w:val="22"/>
        </w:rPr>
        <w:t>coconut chip</w:t>
      </w:r>
      <w:r w:rsidR="002C493B" w:rsidRPr="00F238C2">
        <w:rPr>
          <w:sz w:val="22"/>
          <w:szCs w:val="22"/>
        </w:rPr>
        <w:t xml:space="preserve"> dan lain-lain</w:t>
      </w:r>
      <w:r w:rsidR="00D66AEC" w:rsidRPr="00F238C2">
        <w:rPr>
          <w:sz w:val="22"/>
          <w:szCs w:val="22"/>
        </w:rPr>
        <w:t xml:space="preserve"> </w:t>
      </w:r>
      <w:r w:rsidR="00D66AEC" w:rsidRPr="00F238C2">
        <w:rPr>
          <w:sz w:val="22"/>
          <w:szCs w:val="22"/>
        </w:rPr>
        <w:fldChar w:fldCharType="begin" w:fldLock="1"/>
      </w:r>
      <w:r w:rsidR="00D66AEC" w:rsidRPr="00F238C2">
        <w:rPr>
          <w:sz w:val="22"/>
          <w:szCs w:val="22"/>
        </w:rPr>
        <w:instrText>ADDIN CSL_CITATION {"citationItems":[{"id":"ITEM-1","itemData":{"ISSN":"0002-9378","PMID":"9024118","abstract":"Industri pengolahan kelapa menghasilkan produk samping berupa ampas kelapa. Selama ini ampas kelapa hanya dimanfaatkan sebagai pakan ternak dengan harga produk yang sangat rendah. Ampas kelapa dapat diolah menjadi tepung ampas kelapa yang kaya akan serat dan relatif lebih rendah lemak. Kandungan protein, lemak, dan serat pada ampas kelapa ini merupakan salah satu kandungan yang sangat dibutuhkan untuk proses fisiologis dalam tubuh manusia. Tujuan penelitian ini adalah menentukan waktu pengeringan terbaik dalam pembuatan tepung ampas kelapa dengan metode pengeringan freeze drying. Prinsip freeze dryer adalah pengeringan dengan proses sublimasi untuk menjaga stabilitas rasa, warna, aroma dan struktur. Pengeringan ampas kelapa dengan freeze dryer dilakukan dengan beberapa variasi waktu pengeringan, yaitu 18 jam, 22 jam, 24 jam, 42 jam, 46 jam, dan 48 jam. Penentuan mutu ampas kelapa berdasarkan kandungan gizi yang terdapat di dalam produk, melalui analisa dengan metode Kjeldahl, Soxhletasi, dan pengeringan dengan oven untuk menentukan kandungan nilai gizi dengan beberapa parameter yaitu kadar air, kadar serat, kadar lemak, dan kadar protein. Berdasarkan hasil analisa, metode terbaik pengeringan freeze drying dilakukan selama 18 j a m hingga 24 jam s e h i n g g a d i p e r o l e h kadar air 0,33%, kadar serat 37,1%, kadar lemak 12,0% dan kadar protein 4,12%","author":[{"dropping-particle":"","family":"Yulvianti","given":"Meri","non-dropping-particle":"","parse-names":false,"suffix":""},{"dropping-particle":"","family":"Ernayati","given":"Widya","non-dropping-particle":"","parse-names":false,"suffix":""},{"dropping-particle":"","family":"Tarsono","given":"","non-dropping-particle":"","parse-names":false,"suffix":""},{"dropping-particle":"","family":"R","given":"Muhammad Alfian","non-dropping-particle":"","parse-names":false,"suffix":""}],"container-title":"Jurnal Integrasi Proses","id":"ITEM-1","issue":"2","issued":{"date-parts":[["2015"]]},"page":"101-107","title":"Pemanfaatan Ampas Kelapa Sebagai Bahan Baku Tepung Kelapa Tinggi Serat Dengan Metode Freeze Drying","type":"article-journal","volume":"5"},"uris":["http://www.mendeley.com/documents/?uuid=3b981117-879c-4223-8941-ee2020f8b162"]}],"mendeley":{"formattedCitation":"(Yulvianti et al., 2015)","plainTextFormattedCitation":"(Yulvianti et al., 2015)","previouslyFormattedCitation":"(Yulvianti et al., 2015)"},"properties":{"noteIndex":0},"schema":"https://github.com/citation-style-language/schema/raw/master/csl-citation.json"}</w:instrText>
      </w:r>
      <w:r w:rsidR="00D66AEC" w:rsidRPr="00F238C2">
        <w:rPr>
          <w:sz w:val="22"/>
          <w:szCs w:val="22"/>
        </w:rPr>
        <w:fldChar w:fldCharType="separate"/>
      </w:r>
      <w:r w:rsidR="00D66AEC" w:rsidRPr="00F238C2">
        <w:rPr>
          <w:noProof/>
          <w:sz w:val="22"/>
          <w:szCs w:val="22"/>
        </w:rPr>
        <w:t>(Yulvianti et al., 2015)</w:t>
      </w:r>
      <w:r w:rsidR="00D66AEC" w:rsidRPr="00F238C2">
        <w:rPr>
          <w:sz w:val="22"/>
          <w:szCs w:val="22"/>
        </w:rPr>
        <w:fldChar w:fldCharType="end"/>
      </w:r>
      <w:r w:rsidR="00D66AEC" w:rsidRPr="00F238C2">
        <w:rPr>
          <w:sz w:val="22"/>
          <w:szCs w:val="22"/>
        </w:rPr>
        <w:t>.</w:t>
      </w:r>
      <w:r w:rsidR="002C493B" w:rsidRPr="00F238C2">
        <w:rPr>
          <w:sz w:val="22"/>
          <w:szCs w:val="22"/>
        </w:rPr>
        <w:t xml:space="preserve"> </w:t>
      </w:r>
      <w:proofErr w:type="spellStart"/>
      <w:r w:rsidR="002C493B" w:rsidRPr="00F238C2">
        <w:rPr>
          <w:sz w:val="22"/>
          <w:szCs w:val="22"/>
        </w:rPr>
        <w:t>Banyaknya</w:t>
      </w:r>
      <w:proofErr w:type="spellEnd"/>
      <w:r w:rsidR="002C493B" w:rsidRPr="00F238C2">
        <w:rPr>
          <w:sz w:val="22"/>
          <w:szCs w:val="22"/>
        </w:rPr>
        <w:t xml:space="preserve"> </w:t>
      </w:r>
      <w:proofErr w:type="spellStart"/>
      <w:r w:rsidR="002C493B" w:rsidRPr="00F238C2">
        <w:rPr>
          <w:sz w:val="22"/>
          <w:szCs w:val="22"/>
        </w:rPr>
        <w:t>manfaat</w:t>
      </w:r>
      <w:proofErr w:type="spellEnd"/>
      <w:r w:rsidR="002C493B" w:rsidRPr="00F238C2">
        <w:rPr>
          <w:sz w:val="22"/>
          <w:szCs w:val="22"/>
        </w:rPr>
        <w:t xml:space="preserve"> </w:t>
      </w:r>
      <w:proofErr w:type="spellStart"/>
      <w:r w:rsidR="002C493B" w:rsidRPr="00F238C2">
        <w:rPr>
          <w:sz w:val="22"/>
          <w:szCs w:val="22"/>
        </w:rPr>
        <w:t>serta</w:t>
      </w:r>
      <w:proofErr w:type="spellEnd"/>
      <w:r w:rsidR="002C493B" w:rsidRPr="00F238C2">
        <w:rPr>
          <w:sz w:val="22"/>
          <w:szCs w:val="22"/>
        </w:rPr>
        <w:t xml:space="preserve"> </w:t>
      </w:r>
      <w:proofErr w:type="spellStart"/>
      <w:r w:rsidR="002C493B" w:rsidRPr="00F238C2">
        <w:rPr>
          <w:sz w:val="22"/>
          <w:szCs w:val="22"/>
        </w:rPr>
        <w:t>tingginya</w:t>
      </w:r>
      <w:proofErr w:type="spellEnd"/>
      <w:r w:rsidR="002C493B" w:rsidRPr="00F238C2">
        <w:rPr>
          <w:sz w:val="22"/>
          <w:szCs w:val="22"/>
        </w:rPr>
        <w:t xml:space="preserve"> </w:t>
      </w:r>
      <w:proofErr w:type="spellStart"/>
      <w:r w:rsidR="002C493B" w:rsidRPr="00F238C2">
        <w:rPr>
          <w:sz w:val="22"/>
          <w:szCs w:val="22"/>
        </w:rPr>
        <w:t>permintaan</w:t>
      </w:r>
      <w:proofErr w:type="spellEnd"/>
      <w:r w:rsidR="002C493B" w:rsidRPr="00F238C2">
        <w:rPr>
          <w:sz w:val="22"/>
          <w:szCs w:val="22"/>
        </w:rPr>
        <w:t xml:space="preserve"> </w:t>
      </w:r>
      <w:proofErr w:type="spellStart"/>
      <w:r w:rsidR="002C493B" w:rsidRPr="00F238C2">
        <w:rPr>
          <w:sz w:val="22"/>
          <w:szCs w:val="22"/>
        </w:rPr>
        <w:t>kelapa</w:t>
      </w:r>
      <w:proofErr w:type="spellEnd"/>
      <w:r w:rsidR="00CF0016" w:rsidRPr="00F238C2">
        <w:rPr>
          <w:sz w:val="22"/>
          <w:szCs w:val="22"/>
        </w:rPr>
        <w:t xml:space="preserve"> </w:t>
      </w:r>
      <w:proofErr w:type="spellStart"/>
      <w:r w:rsidR="00CF0016" w:rsidRPr="00F238C2">
        <w:rPr>
          <w:sz w:val="22"/>
          <w:szCs w:val="22"/>
        </w:rPr>
        <w:t>menarik</w:t>
      </w:r>
      <w:proofErr w:type="spellEnd"/>
      <w:r w:rsidR="00CF0016" w:rsidRPr="00F238C2">
        <w:rPr>
          <w:sz w:val="22"/>
          <w:szCs w:val="22"/>
        </w:rPr>
        <w:t xml:space="preserve"> </w:t>
      </w:r>
      <w:proofErr w:type="spellStart"/>
      <w:r w:rsidR="00CF0016" w:rsidRPr="00F238C2">
        <w:rPr>
          <w:sz w:val="22"/>
          <w:szCs w:val="22"/>
        </w:rPr>
        <w:t>masyarakat</w:t>
      </w:r>
      <w:proofErr w:type="spellEnd"/>
      <w:r w:rsidR="00CF0016" w:rsidRPr="00F238C2">
        <w:rPr>
          <w:sz w:val="22"/>
          <w:szCs w:val="22"/>
        </w:rPr>
        <w:t xml:space="preserve"> </w:t>
      </w:r>
      <w:proofErr w:type="spellStart"/>
      <w:r w:rsidR="00CF0016" w:rsidRPr="00F238C2">
        <w:rPr>
          <w:sz w:val="22"/>
          <w:szCs w:val="22"/>
        </w:rPr>
        <w:t>untuk</w:t>
      </w:r>
      <w:proofErr w:type="spellEnd"/>
      <w:r w:rsidR="00CF0016" w:rsidRPr="00F238C2">
        <w:rPr>
          <w:sz w:val="22"/>
          <w:szCs w:val="22"/>
        </w:rPr>
        <w:t xml:space="preserve"> </w:t>
      </w:r>
      <w:proofErr w:type="spellStart"/>
      <w:r w:rsidR="00CF0016" w:rsidRPr="00F238C2">
        <w:rPr>
          <w:sz w:val="22"/>
          <w:szCs w:val="22"/>
        </w:rPr>
        <w:t>mengembangkan</w:t>
      </w:r>
      <w:proofErr w:type="spellEnd"/>
      <w:r w:rsidR="00CF0016" w:rsidRPr="00F238C2">
        <w:rPr>
          <w:sz w:val="22"/>
          <w:szCs w:val="22"/>
        </w:rPr>
        <w:t xml:space="preserve"> </w:t>
      </w:r>
      <w:proofErr w:type="spellStart"/>
      <w:r w:rsidR="00CF0016" w:rsidRPr="00F238C2">
        <w:rPr>
          <w:sz w:val="22"/>
          <w:szCs w:val="22"/>
        </w:rPr>
        <w:t>usaha</w:t>
      </w:r>
      <w:proofErr w:type="spellEnd"/>
      <w:r w:rsidR="00CF0016" w:rsidRPr="00F238C2">
        <w:rPr>
          <w:sz w:val="22"/>
          <w:szCs w:val="22"/>
        </w:rPr>
        <w:t xml:space="preserve"> </w:t>
      </w:r>
      <w:proofErr w:type="spellStart"/>
      <w:r w:rsidR="00CF0016" w:rsidRPr="00F238C2">
        <w:rPr>
          <w:sz w:val="22"/>
          <w:szCs w:val="22"/>
        </w:rPr>
        <w:t>dengan</w:t>
      </w:r>
      <w:proofErr w:type="spellEnd"/>
      <w:r w:rsidR="00CF0016" w:rsidRPr="00F238C2">
        <w:rPr>
          <w:sz w:val="22"/>
          <w:szCs w:val="22"/>
        </w:rPr>
        <w:t xml:space="preserve"> </w:t>
      </w:r>
      <w:proofErr w:type="spellStart"/>
      <w:r w:rsidR="00CF0016" w:rsidRPr="00F238C2">
        <w:rPr>
          <w:sz w:val="22"/>
          <w:szCs w:val="22"/>
        </w:rPr>
        <w:t>kegiatan</w:t>
      </w:r>
      <w:proofErr w:type="spellEnd"/>
      <w:r w:rsidR="00CF0016" w:rsidRPr="00F238C2">
        <w:rPr>
          <w:sz w:val="22"/>
          <w:szCs w:val="22"/>
        </w:rPr>
        <w:t xml:space="preserve"> </w:t>
      </w:r>
      <w:proofErr w:type="spellStart"/>
      <w:r w:rsidR="00CF0016" w:rsidRPr="00F238C2">
        <w:rPr>
          <w:sz w:val="22"/>
          <w:szCs w:val="22"/>
        </w:rPr>
        <w:t>ekspor</w:t>
      </w:r>
      <w:proofErr w:type="spellEnd"/>
      <w:r w:rsidR="008438D3" w:rsidRPr="00F238C2">
        <w:rPr>
          <w:sz w:val="22"/>
          <w:szCs w:val="22"/>
          <w:lang w:val="id-ID"/>
        </w:rPr>
        <w:t>. Perdagangan internasional memiliki manfaat bagi suatu negara yang akan mendorong negara tersebut untuk memacu transaksi ekspor keluar negeri sehingga dapat meningkatkan pertumbuhan ekonomi dan pendapatan nasional</w:t>
      </w:r>
      <w:r w:rsidR="008438D3" w:rsidRPr="00F238C2">
        <w:rPr>
          <w:sz w:val="22"/>
          <w:szCs w:val="22"/>
        </w:rPr>
        <w:t xml:space="preserve"> </w:t>
      </w:r>
      <w:r w:rsidR="004F766F" w:rsidRPr="00F238C2">
        <w:rPr>
          <w:sz w:val="22"/>
          <w:szCs w:val="22"/>
        </w:rPr>
        <w:fldChar w:fldCharType="begin" w:fldLock="1"/>
      </w:r>
      <w:r w:rsidR="00FF4E65" w:rsidRPr="00F238C2">
        <w:rPr>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Kata","author":[{"dropping-particle":"","family":"Valencia","given":"Goei Gracella","non-dropping-particle":"","parse-names":false,"suffix":""},{"dropping-particle":"","family":"Kumaat","given":"Ribka M","non-dropping-particle":"","parse-names":false,"suffix":""},{"dropping-particle":"","family":"Rumagit","given":"Grace A.J","non-dropping-particle":"","parse-names":false,"suffix":""}],"id":"ITEM-1","issue":"July","issued":{"date-parts":[["2020"]]},"page":"1-23","title":"Strategi Pemasaran Ekspor Pala Pada PT. Gunung Intan Permata Manado","type":"article-journal","volume":"13"},"uris":["http://www.mendeley.com/documents/?uuid=5f7e8787-4c4f-4691-b5ad-d44ed16ed5a5"]}],"mendeley":{"formattedCitation":"(Valencia et al., 2020)","plainTextFormattedCitation":"(Valencia et al., 2020)","previouslyFormattedCitation":"(Valencia et al., 2020)"},"properties":{"noteIndex":0},"schema":"https://github.com/citation-style-language/schema/raw/master/csl-citation.json"}</w:instrText>
      </w:r>
      <w:r w:rsidR="004F766F" w:rsidRPr="00F238C2">
        <w:rPr>
          <w:sz w:val="22"/>
          <w:szCs w:val="22"/>
        </w:rPr>
        <w:fldChar w:fldCharType="separate"/>
      </w:r>
      <w:r w:rsidR="004F766F" w:rsidRPr="00F238C2">
        <w:rPr>
          <w:noProof/>
          <w:sz w:val="22"/>
          <w:szCs w:val="22"/>
        </w:rPr>
        <w:t>(Valencia et al., 2020)</w:t>
      </w:r>
      <w:r w:rsidR="004F766F" w:rsidRPr="00F238C2">
        <w:rPr>
          <w:sz w:val="22"/>
          <w:szCs w:val="22"/>
        </w:rPr>
        <w:fldChar w:fldCharType="end"/>
      </w:r>
      <w:r w:rsidR="004F766F" w:rsidRPr="00F238C2">
        <w:rPr>
          <w:sz w:val="22"/>
          <w:szCs w:val="22"/>
        </w:rPr>
        <w:t xml:space="preserve">. </w:t>
      </w:r>
    </w:p>
    <w:p w14:paraId="46F2AAD5" w14:textId="6E404BCF" w:rsidR="004F766F" w:rsidRPr="00F238C2" w:rsidRDefault="0062219A" w:rsidP="007716C0">
      <w:pPr>
        <w:pStyle w:val="Default"/>
        <w:spacing w:after="80" w:line="240" w:lineRule="exact"/>
        <w:ind w:firstLine="720"/>
        <w:jc w:val="both"/>
        <w:rPr>
          <w:sz w:val="22"/>
          <w:szCs w:val="22"/>
        </w:rPr>
      </w:pPr>
      <w:proofErr w:type="spellStart"/>
      <w:r w:rsidRPr="00F238C2">
        <w:rPr>
          <w:sz w:val="22"/>
          <w:szCs w:val="22"/>
        </w:rPr>
        <w:t>Perdagangan</w:t>
      </w:r>
      <w:proofErr w:type="spellEnd"/>
      <w:r w:rsidRPr="00F238C2">
        <w:rPr>
          <w:sz w:val="22"/>
          <w:szCs w:val="22"/>
        </w:rPr>
        <w:t xml:space="preserve"> </w:t>
      </w:r>
      <w:proofErr w:type="spellStart"/>
      <w:r w:rsidRPr="00F238C2">
        <w:rPr>
          <w:sz w:val="22"/>
          <w:szCs w:val="22"/>
        </w:rPr>
        <w:t>internasional</w:t>
      </w:r>
      <w:proofErr w:type="spellEnd"/>
      <w:r w:rsidRPr="00F238C2">
        <w:rPr>
          <w:sz w:val="22"/>
          <w:szCs w:val="22"/>
        </w:rPr>
        <w:t xml:space="preserve"> </w:t>
      </w:r>
      <w:proofErr w:type="spellStart"/>
      <w:r w:rsidRPr="00F238C2">
        <w:rPr>
          <w:sz w:val="22"/>
          <w:szCs w:val="22"/>
        </w:rPr>
        <w:t>dapat</w:t>
      </w:r>
      <w:proofErr w:type="spellEnd"/>
      <w:r w:rsidRPr="00F238C2">
        <w:rPr>
          <w:sz w:val="22"/>
          <w:szCs w:val="22"/>
        </w:rPr>
        <w:t xml:space="preserve"> </w:t>
      </w:r>
      <w:proofErr w:type="spellStart"/>
      <w:r w:rsidRPr="00F238C2">
        <w:rPr>
          <w:sz w:val="22"/>
          <w:szCs w:val="22"/>
        </w:rPr>
        <w:t>dikatakan</w:t>
      </w:r>
      <w:proofErr w:type="spellEnd"/>
      <w:r w:rsidRPr="00F238C2">
        <w:rPr>
          <w:sz w:val="22"/>
          <w:szCs w:val="22"/>
        </w:rPr>
        <w:t xml:space="preserve"> </w:t>
      </w:r>
      <w:proofErr w:type="spellStart"/>
      <w:r w:rsidRPr="00F238C2">
        <w:rPr>
          <w:sz w:val="22"/>
          <w:szCs w:val="22"/>
        </w:rPr>
        <w:t>sebagai</w:t>
      </w:r>
      <w:proofErr w:type="spellEnd"/>
      <w:r w:rsidRPr="00F238C2">
        <w:rPr>
          <w:sz w:val="22"/>
          <w:szCs w:val="22"/>
        </w:rPr>
        <w:t xml:space="preserve"> </w:t>
      </w:r>
      <w:proofErr w:type="spellStart"/>
      <w:r w:rsidRPr="00F238C2">
        <w:rPr>
          <w:sz w:val="22"/>
          <w:szCs w:val="22"/>
        </w:rPr>
        <w:t>perdagangan</w:t>
      </w:r>
      <w:proofErr w:type="spellEnd"/>
      <w:r w:rsidRPr="00F238C2">
        <w:rPr>
          <w:sz w:val="22"/>
          <w:szCs w:val="22"/>
        </w:rPr>
        <w:t xml:space="preserve"> </w:t>
      </w:r>
      <w:proofErr w:type="spellStart"/>
      <w:r w:rsidRPr="00F238C2">
        <w:rPr>
          <w:sz w:val="22"/>
          <w:szCs w:val="22"/>
        </w:rPr>
        <w:t>antar</w:t>
      </w:r>
      <w:proofErr w:type="spellEnd"/>
      <w:r w:rsidRPr="00F238C2">
        <w:rPr>
          <w:sz w:val="22"/>
          <w:szCs w:val="22"/>
        </w:rPr>
        <w:t xml:space="preserve"> </w:t>
      </w:r>
      <w:proofErr w:type="spellStart"/>
      <w:r w:rsidRPr="00F238C2">
        <w:rPr>
          <w:sz w:val="22"/>
          <w:szCs w:val="22"/>
        </w:rPr>
        <w:t>atau</w:t>
      </w:r>
      <w:proofErr w:type="spellEnd"/>
      <w:r w:rsidRPr="00F238C2">
        <w:rPr>
          <w:sz w:val="22"/>
          <w:szCs w:val="22"/>
        </w:rPr>
        <w:t xml:space="preserve"> </w:t>
      </w:r>
      <w:proofErr w:type="spellStart"/>
      <w:r w:rsidRPr="00F238C2">
        <w:rPr>
          <w:sz w:val="22"/>
          <w:szCs w:val="22"/>
        </w:rPr>
        <w:t>lintas</w:t>
      </w:r>
      <w:proofErr w:type="spellEnd"/>
      <w:r w:rsidRPr="00F238C2">
        <w:rPr>
          <w:sz w:val="22"/>
          <w:szCs w:val="22"/>
        </w:rPr>
        <w:t xml:space="preserve"> negara, yang </w:t>
      </w:r>
      <w:proofErr w:type="spellStart"/>
      <w:r w:rsidRPr="00F238C2">
        <w:rPr>
          <w:sz w:val="22"/>
          <w:szCs w:val="22"/>
        </w:rPr>
        <w:t>mencakup</w:t>
      </w:r>
      <w:proofErr w:type="spellEnd"/>
      <w:r w:rsidRPr="00F238C2">
        <w:rPr>
          <w:sz w:val="22"/>
          <w:szCs w:val="22"/>
        </w:rPr>
        <w:t xml:space="preserve"> </w:t>
      </w:r>
      <w:proofErr w:type="spellStart"/>
      <w:r w:rsidRPr="00F238C2">
        <w:rPr>
          <w:sz w:val="22"/>
          <w:szCs w:val="22"/>
        </w:rPr>
        <w:t>ekspor</w:t>
      </w:r>
      <w:proofErr w:type="spellEnd"/>
      <w:r w:rsidRPr="00F238C2">
        <w:rPr>
          <w:sz w:val="22"/>
          <w:szCs w:val="22"/>
        </w:rPr>
        <w:t xml:space="preserve"> dan </w:t>
      </w:r>
      <w:proofErr w:type="spellStart"/>
      <w:r w:rsidRPr="00F238C2">
        <w:rPr>
          <w:sz w:val="22"/>
          <w:szCs w:val="22"/>
        </w:rPr>
        <w:t>impor</w:t>
      </w:r>
      <w:proofErr w:type="spellEnd"/>
      <w:r w:rsidRPr="00F238C2">
        <w:rPr>
          <w:sz w:val="22"/>
          <w:szCs w:val="22"/>
        </w:rPr>
        <w:t xml:space="preserve">. </w:t>
      </w:r>
      <w:proofErr w:type="spellStart"/>
      <w:r w:rsidR="00766552" w:rsidRPr="00A14EE3">
        <w:rPr>
          <w:sz w:val="22"/>
          <w:szCs w:val="22"/>
        </w:rPr>
        <w:t>Kegiatan</w:t>
      </w:r>
      <w:proofErr w:type="spellEnd"/>
      <w:r w:rsidR="00766552" w:rsidRPr="00A14EE3">
        <w:rPr>
          <w:sz w:val="22"/>
          <w:szCs w:val="22"/>
        </w:rPr>
        <w:t xml:space="preserve"> </w:t>
      </w:r>
      <w:proofErr w:type="spellStart"/>
      <w:r w:rsidR="00766552" w:rsidRPr="00A14EE3">
        <w:rPr>
          <w:sz w:val="22"/>
          <w:szCs w:val="22"/>
        </w:rPr>
        <w:t>impor</w:t>
      </w:r>
      <w:proofErr w:type="spellEnd"/>
      <w:r w:rsidR="00766552" w:rsidRPr="00A14EE3">
        <w:rPr>
          <w:sz w:val="22"/>
          <w:szCs w:val="22"/>
        </w:rPr>
        <w:t xml:space="preserve"> dan </w:t>
      </w:r>
      <w:proofErr w:type="spellStart"/>
      <w:r w:rsidR="00766552" w:rsidRPr="00A14EE3">
        <w:rPr>
          <w:sz w:val="22"/>
          <w:szCs w:val="22"/>
        </w:rPr>
        <w:t>ekspor</w:t>
      </w:r>
      <w:proofErr w:type="spellEnd"/>
      <w:r w:rsidR="00766552" w:rsidRPr="00A14EE3">
        <w:rPr>
          <w:sz w:val="22"/>
          <w:szCs w:val="22"/>
        </w:rPr>
        <w:t xml:space="preserve"> </w:t>
      </w:r>
      <w:proofErr w:type="spellStart"/>
      <w:r w:rsidR="00766552" w:rsidRPr="00A14EE3">
        <w:rPr>
          <w:sz w:val="22"/>
          <w:szCs w:val="22"/>
        </w:rPr>
        <w:t>dalam</w:t>
      </w:r>
      <w:proofErr w:type="spellEnd"/>
      <w:r w:rsidR="00766552" w:rsidRPr="00A14EE3">
        <w:rPr>
          <w:sz w:val="22"/>
          <w:szCs w:val="22"/>
        </w:rPr>
        <w:t xml:space="preserve"> </w:t>
      </w:r>
      <w:proofErr w:type="spellStart"/>
      <w:r w:rsidR="00766552" w:rsidRPr="00A14EE3">
        <w:rPr>
          <w:sz w:val="22"/>
          <w:szCs w:val="22"/>
        </w:rPr>
        <w:t>perdagangan</w:t>
      </w:r>
      <w:proofErr w:type="spellEnd"/>
      <w:r w:rsidR="00766552" w:rsidRPr="00A14EE3">
        <w:rPr>
          <w:sz w:val="22"/>
          <w:szCs w:val="22"/>
        </w:rPr>
        <w:t xml:space="preserve"> </w:t>
      </w:r>
      <w:proofErr w:type="spellStart"/>
      <w:r w:rsidR="00766552" w:rsidRPr="00A14EE3">
        <w:rPr>
          <w:sz w:val="22"/>
          <w:szCs w:val="22"/>
        </w:rPr>
        <w:t>internasional</w:t>
      </w:r>
      <w:proofErr w:type="spellEnd"/>
      <w:r w:rsidR="00766552">
        <w:rPr>
          <w:sz w:val="22"/>
          <w:szCs w:val="22"/>
        </w:rPr>
        <w:t xml:space="preserve"> </w:t>
      </w:r>
      <w:proofErr w:type="spellStart"/>
      <w:r w:rsidR="00766552">
        <w:rPr>
          <w:sz w:val="22"/>
          <w:szCs w:val="22"/>
        </w:rPr>
        <w:t>i</w:t>
      </w:r>
      <w:r w:rsidR="00766552" w:rsidRPr="00A14EE3">
        <w:rPr>
          <w:sz w:val="22"/>
          <w:szCs w:val="22"/>
        </w:rPr>
        <w:t>ni</w:t>
      </w:r>
      <w:proofErr w:type="spellEnd"/>
      <w:r w:rsidR="00766552" w:rsidRPr="00A14EE3">
        <w:rPr>
          <w:sz w:val="22"/>
          <w:szCs w:val="22"/>
        </w:rPr>
        <w:t xml:space="preserve"> </w:t>
      </w:r>
      <w:proofErr w:type="spellStart"/>
      <w:r w:rsidR="00766552" w:rsidRPr="00A14EE3">
        <w:rPr>
          <w:sz w:val="22"/>
          <w:szCs w:val="22"/>
        </w:rPr>
        <w:t>merupakan</w:t>
      </w:r>
      <w:proofErr w:type="spellEnd"/>
      <w:r w:rsidR="00766552" w:rsidRPr="00A14EE3">
        <w:rPr>
          <w:sz w:val="22"/>
          <w:szCs w:val="22"/>
        </w:rPr>
        <w:t xml:space="preserve"> </w:t>
      </w:r>
      <w:proofErr w:type="spellStart"/>
      <w:r w:rsidR="00766552" w:rsidRPr="00A14EE3">
        <w:rPr>
          <w:sz w:val="22"/>
          <w:szCs w:val="22"/>
        </w:rPr>
        <w:t>komponen</w:t>
      </w:r>
      <w:proofErr w:type="spellEnd"/>
      <w:r w:rsidR="00766552" w:rsidRPr="00A14EE3">
        <w:rPr>
          <w:sz w:val="22"/>
          <w:szCs w:val="22"/>
        </w:rPr>
        <w:t xml:space="preserve"> yang sangat </w:t>
      </w:r>
      <w:proofErr w:type="spellStart"/>
      <w:r w:rsidR="00766552" w:rsidRPr="00A14EE3">
        <w:rPr>
          <w:sz w:val="22"/>
          <w:szCs w:val="22"/>
        </w:rPr>
        <w:t>penting</w:t>
      </w:r>
      <w:proofErr w:type="spellEnd"/>
      <w:r w:rsidR="00766552" w:rsidRPr="00A14EE3">
        <w:rPr>
          <w:sz w:val="22"/>
          <w:szCs w:val="22"/>
        </w:rPr>
        <w:t xml:space="preserve"> </w:t>
      </w:r>
      <w:proofErr w:type="spellStart"/>
      <w:r w:rsidR="00766552" w:rsidRPr="00A14EE3">
        <w:rPr>
          <w:sz w:val="22"/>
          <w:szCs w:val="22"/>
        </w:rPr>
        <w:t>dalam</w:t>
      </w:r>
      <w:proofErr w:type="spellEnd"/>
      <w:r w:rsidR="00766552" w:rsidRPr="00A14EE3">
        <w:rPr>
          <w:sz w:val="22"/>
          <w:szCs w:val="22"/>
        </w:rPr>
        <w:t xml:space="preserve"> </w:t>
      </w:r>
      <w:proofErr w:type="spellStart"/>
      <w:r w:rsidR="00766552" w:rsidRPr="00A14EE3">
        <w:rPr>
          <w:sz w:val="22"/>
          <w:szCs w:val="22"/>
        </w:rPr>
        <w:t>men</w:t>
      </w:r>
      <w:r w:rsidR="00766552">
        <w:rPr>
          <w:sz w:val="22"/>
          <w:szCs w:val="22"/>
        </w:rPr>
        <w:t>dorong</w:t>
      </w:r>
      <w:proofErr w:type="spellEnd"/>
      <w:r w:rsidR="00766552" w:rsidRPr="00A14EE3">
        <w:rPr>
          <w:sz w:val="22"/>
          <w:szCs w:val="22"/>
        </w:rPr>
        <w:t xml:space="preserve"> </w:t>
      </w:r>
      <w:proofErr w:type="spellStart"/>
      <w:r w:rsidR="00766552" w:rsidRPr="00A14EE3">
        <w:rPr>
          <w:sz w:val="22"/>
          <w:szCs w:val="22"/>
        </w:rPr>
        <w:t>pertumbuhan</w:t>
      </w:r>
      <w:proofErr w:type="spellEnd"/>
      <w:r w:rsidR="00766552" w:rsidRPr="00A14EE3">
        <w:rPr>
          <w:sz w:val="22"/>
          <w:szCs w:val="22"/>
        </w:rPr>
        <w:t xml:space="preserve"> </w:t>
      </w:r>
      <w:proofErr w:type="spellStart"/>
      <w:r w:rsidR="00766552" w:rsidRPr="00A14EE3">
        <w:rPr>
          <w:sz w:val="22"/>
          <w:szCs w:val="22"/>
        </w:rPr>
        <w:t>ekonomi</w:t>
      </w:r>
      <w:proofErr w:type="spellEnd"/>
      <w:r w:rsidR="00766552">
        <w:rPr>
          <w:sz w:val="22"/>
          <w:szCs w:val="22"/>
        </w:rPr>
        <w:t xml:space="preserve">. </w:t>
      </w:r>
      <w:r w:rsidRPr="00F238C2">
        <w:rPr>
          <w:sz w:val="22"/>
          <w:szCs w:val="22"/>
        </w:rPr>
        <w:fldChar w:fldCharType="begin" w:fldLock="1"/>
      </w:r>
      <w:r w:rsidR="0037760F">
        <w:rPr>
          <w:sz w:val="22"/>
          <w:szCs w:val="22"/>
        </w:rPr>
        <w:instrText>ADDIN CSL_CITATION {"citationItems":[{"id":"ITEM-1","itemData":{"abstract":"PT Kaltim Prima Coal is one of the largest coal company in Indonesia, whichs located in Sangata, East Kutai, East Kalimantan. One objective of the company is a producer of coal with high competitiveness whose products are demand by consumers, so it takes a marketing strategy to increase sales and to competeeffectively both domestically and abroad and increase sales volume unstable. The purpose of this research is knowing the opportunities, threats, strengths and weaknesses in exports, knowing the marketing strategy applied by the company and to analyze the appropriate strategy used by companies to increase the volume of export sales. This type of research is descriptive with approach qualitative. The analytical method used is the SWOT analysis (Strenghts, Weaknesses, Opportunities, and Threats), with matrix EFAS, IFAS, IE and SWOT Matrix.The results showed that PT Kaltim Prima Coal use STP strategy and marketing mix. Through SWOT analysis, it ¶V known that the company's greatest strength lies in the quality of products owned by PT Kaltim Prima Coal is assured, while the company's biggest drawback is the requirement to meet sales targets. The biggest opportunity is the company's high market demand in Asian markets, while the threat to company is a competitor from China and the USA with similar products.","author":[{"dropping-particle":"","family":"Siregar","given":"Yosua Halomoan Iulando","non-dropping-particle":"","parse-names":false,"suffix":""},{"dropping-particle":"","family":"Sunarti","given":"","non-dropping-particle":"","parse-names":false,"suffix":""},{"dropping-particle":"","family":"Mawardi","given":"M Kholid","non-dropping-particle":"","parse-names":false,"suffix":""}],"container-title":"Jurnal Administrasi Bisnis (JAB)","id":"ITEM-1","issue":"1","issued":{"date-parts":[["2017"]]},"page":"36-45","title":"Analisis Strategi Pemasaran Untuk Meningkatkan Volume Penjualan Ekspor (Studi Pada Perusahaan Pt Kaltim Prima Coal)","type":"article-journal","volume":"42"},"uris":["http://www.mendeley.com/documents/?uuid=5764ed7a-89fa-43b1-815b-ffc10bd5a6c8"]},{"id":"ITEM-2","itemData":{"author":[{"dropping-particle":"","family":"Hanifah","given":"Ulfa","non-dropping-particle":"","parse-names":false,"suffix":""}],"container-title":"Transekonomika","id":"ITEM-2","issue":"6","issued":{"date-parts":[["2022"]]},"page":"1-20","title":"Pengaruh Ekspor dan Impor Terhadap Pertumbuhan Ekonomi di Indonesia","type":"article-journal","volume":"2"},"uris":["http://www.mendeley.com/documents/?uuid=a8d689a8-deba-44e6-97cd-2a7e19f22b03"]}],"mendeley":{"formattedCitation":"(Hanifah, 2022; Siregar et al., 2017)","plainTextFormattedCitation":"(Hanifah, 2022; Siregar et al., 2017)","previouslyFormattedCitation":"(Hanifah, 2022; Siregar et al., 2017)"},"properties":{"noteIndex":0},"schema":"https://github.com/citation-style-language/schema/raw/master/csl-citation.json"}</w:instrText>
      </w:r>
      <w:r w:rsidRPr="00F238C2">
        <w:rPr>
          <w:sz w:val="22"/>
          <w:szCs w:val="22"/>
        </w:rPr>
        <w:fldChar w:fldCharType="separate"/>
      </w:r>
      <w:r w:rsidR="00754129" w:rsidRPr="00754129">
        <w:rPr>
          <w:noProof/>
          <w:sz w:val="22"/>
          <w:szCs w:val="22"/>
        </w:rPr>
        <w:t>(Hanifah, 2022; Siregar et al., 2017)</w:t>
      </w:r>
      <w:r w:rsidRPr="00F238C2">
        <w:rPr>
          <w:sz w:val="22"/>
          <w:szCs w:val="22"/>
        </w:rPr>
        <w:fldChar w:fldCharType="end"/>
      </w:r>
      <w:r w:rsidRPr="00F238C2">
        <w:rPr>
          <w:sz w:val="22"/>
          <w:szCs w:val="22"/>
        </w:rPr>
        <w:t xml:space="preserve">. </w:t>
      </w:r>
      <w:proofErr w:type="spellStart"/>
      <w:r w:rsidR="00E6241F" w:rsidRPr="00E6241F">
        <w:rPr>
          <w:sz w:val="22"/>
          <w:szCs w:val="22"/>
        </w:rPr>
        <w:t>Mengeluarkan</w:t>
      </w:r>
      <w:proofErr w:type="spellEnd"/>
      <w:r w:rsidR="00E6241F" w:rsidRPr="00E6241F">
        <w:rPr>
          <w:sz w:val="22"/>
          <w:szCs w:val="22"/>
        </w:rPr>
        <w:t xml:space="preserve"> </w:t>
      </w:r>
      <w:proofErr w:type="spellStart"/>
      <w:r w:rsidR="00E6241F" w:rsidRPr="00E6241F">
        <w:rPr>
          <w:sz w:val="22"/>
          <w:szCs w:val="22"/>
        </w:rPr>
        <w:t>atau</w:t>
      </w:r>
      <w:proofErr w:type="spellEnd"/>
      <w:r w:rsidR="00E6241F" w:rsidRPr="00E6241F">
        <w:rPr>
          <w:sz w:val="22"/>
          <w:szCs w:val="22"/>
        </w:rPr>
        <w:t xml:space="preserve"> </w:t>
      </w:r>
      <w:proofErr w:type="spellStart"/>
      <w:r w:rsidR="00E6241F" w:rsidRPr="00E6241F">
        <w:rPr>
          <w:sz w:val="22"/>
          <w:szCs w:val="22"/>
        </w:rPr>
        <w:t>menjual</w:t>
      </w:r>
      <w:proofErr w:type="spellEnd"/>
      <w:r w:rsidR="00E6241F" w:rsidRPr="00E6241F">
        <w:rPr>
          <w:sz w:val="22"/>
          <w:szCs w:val="22"/>
        </w:rPr>
        <w:t xml:space="preserve"> </w:t>
      </w:r>
      <w:proofErr w:type="spellStart"/>
      <w:r w:rsidR="00E6241F" w:rsidRPr="00E6241F">
        <w:rPr>
          <w:sz w:val="22"/>
          <w:szCs w:val="22"/>
        </w:rPr>
        <w:t>barang</w:t>
      </w:r>
      <w:proofErr w:type="spellEnd"/>
      <w:r w:rsidR="00E6241F" w:rsidRPr="00E6241F">
        <w:rPr>
          <w:sz w:val="22"/>
          <w:szCs w:val="22"/>
        </w:rPr>
        <w:t xml:space="preserve"> </w:t>
      </w:r>
      <w:proofErr w:type="spellStart"/>
      <w:r w:rsidR="00E6241F" w:rsidRPr="00E6241F">
        <w:rPr>
          <w:sz w:val="22"/>
          <w:szCs w:val="22"/>
        </w:rPr>
        <w:t>dalam</w:t>
      </w:r>
      <w:proofErr w:type="spellEnd"/>
      <w:r w:rsidR="00E6241F" w:rsidRPr="00E6241F">
        <w:rPr>
          <w:sz w:val="22"/>
          <w:szCs w:val="22"/>
        </w:rPr>
        <w:t xml:space="preserve"> negeri </w:t>
      </w:r>
      <w:proofErr w:type="spellStart"/>
      <w:r w:rsidR="00E6241F" w:rsidRPr="00E6241F">
        <w:rPr>
          <w:sz w:val="22"/>
          <w:szCs w:val="22"/>
        </w:rPr>
        <w:t>ke</w:t>
      </w:r>
      <w:proofErr w:type="spellEnd"/>
      <w:r w:rsidR="00E6241F" w:rsidRPr="00E6241F">
        <w:rPr>
          <w:sz w:val="22"/>
          <w:szCs w:val="22"/>
        </w:rPr>
        <w:t xml:space="preserve"> </w:t>
      </w:r>
      <w:proofErr w:type="spellStart"/>
      <w:r w:rsidR="00E6241F" w:rsidRPr="00E6241F">
        <w:rPr>
          <w:sz w:val="22"/>
          <w:szCs w:val="22"/>
        </w:rPr>
        <w:t>luar</w:t>
      </w:r>
      <w:proofErr w:type="spellEnd"/>
      <w:r w:rsidR="00E6241F" w:rsidRPr="00E6241F">
        <w:rPr>
          <w:sz w:val="22"/>
          <w:szCs w:val="22"/>
        </w:rPr>
        <w:t xml:space="preserve"> negeri </w:t>
      </w:r>
      <w:proofErr w:type="spellStart"/>
      <w:r w:rsidR="00E6241F" w:rsidRPr="00E6241F">
        <w:rPr>
          <w:sz w:val="22"/>
          <w:szCs w:val="22"/>
        </w:rPr>
        <w:t>disebut</w:t>
      </w:r>
      <w:proofErr w:type="spellEnd"/>
      <w:r w:rsidR="00E6241F" w:rsidRPr="00E6241F">
        <w:rPr>
          <w:sz w:val="22"/>
          <w:szCs w:val="22"/>
        </w:rPr>
        <w:t xml:space="preserve"> </w:t>
      </w:r>
      <w:proofErr w:type="spellStart"/>
      <w:r w:rsidR="00E6241F" w:rsidRPr="00E6241F">
        <w:rPr>
          <w:sz w:val="22"/>
          <w:szCs w:val="22"/>
        </w:rPr>
        <w:t>ekspor</w:t>
      </w:r>
      <w:proofErr w:type="spellEnd"/>
      <w:r w:rsidR="00E6241F" w:rsidRPr="00E6241F">
        <w:rPr>
          <w:sz w:val="22"/>
          <w:szCs w:val="22"/>
        </w:rPr>
        <w:t xml:space="preserve">. </w:t>
      </w:r>
      <w:r w:rsidR="00E6241F" w:rsidRPr="00B45274">
        <w:rPr>
          <w:sz w:val="22"/>
          <w:szCs w:val="22"/>
        </w:rPr>
        <w:t xml:space="preserve">Perusahaan </w:t>
      </w:r>
      <w:proofErr w:type="spellStart"/>
      <w:r w:rsidR="00E6241F" w:rsidRPr="00B45274">
        <w:rPr>
          <w:sz w:val="22"/>
          <w:szCs w:val="22"/>
        </w:rPr>
        <w:t>kecil</w:t>
      </w:r>
      <w:proofErr w:type="spellEnd"/>
      <w:r w:rsidR="00E6241F" w:rsidRPr="00B45274">
        <w:rPr>
          <w:sz w:val="22"/>
          <w:szCs w:val="22"/>
        </w:rPr>
        <w:t xml:space="preserve"> </w:t>
      </w:r>
      <w:proofErr w:type="spellStart"/>
      <w:r w:rsidR="00E6241F" w:rsidRPr="00B45274">
        <w:rPr>
          <w:sz w:val="22"/>
          <w:szCs w:val="22"/>
        </w:rPr>
        <w:t>hingga</w:t>
      </w:r>
      <w:proofErr w:type="spellEnd"/>
      <w:r w:rsidR="00E6241F" w:rsidRPr="00B45274">
        <w:rPr>
          <w:sz w:val="22"/>
          <w:szCs w:val="22"/>
        </w:rPr>
        <w:t xml:space="preserve"> </w:t>
      </w:r>
      <w:proofErr w:type="spellStart"/>
      <w:r w:rsidR="00E6241F" w:rsidRPr="00B45274">
        <w:rPr>
          <w:sz w:val="22"/>
          <w:szCs w:val="22"/>
        </w:rPr>
        <w:t>besar</w:t>
      </w:r>
      <w:proofErr w:type="spellEnd"/>
      <w:r w:rsidR="00E6241F" w:rsidRPr="00B45274">
        <w:rPr>
          <w:sz w:val="22"/>
          <w:szCs w:val="22"/>
        </w:rPr>
        <w:t xml:space="preserve"> </w:t>
      </w:r>
      <w:proofErr w:type="spellStart"/>
      <w:r w:rsidR="00E6241F" w:rsidRPr="00B45274">
        <w:rPr>
          <w:sz w:val="22"/>
          <w:szCs w:val="22"/>
        </w:rPr>
        <w:t>menggunakan</w:t>
      </w:r>
      <w:proofErr w:type="spellEnd"/>
      <w:r w:rsidR="00E6241F" w:rsidRPr="00B45274">
        <w:rPr>
          <w:sz w:val="22"/>
          <w:szCs w:val="22"/>
        </w:rPr>
        <w:t xml:space="preserve"> </w:t>
      </w:r>
      <w:proofErr w:type="spellStart"/>
      <w:r w:rsidR="00E6241F" w:rsidRPr="00B45274">
        <w:rPr>
          <w:sz w:val="22"/>
          <w:szCs w:val="22"/>
        </w:rPr>
        <w:t>ekspor</w:t>
      </w:r>
      <w:proofErr w:type="spellEnd"/>
      <w:r w:rsidR="00E6241F" w:rsidRPr="00B45274">
        <w:rPr>
          <w:sz w:val="22"/>
          <w:szCs w:val="22"/>
        </w:rPr>
        <w:t xml:space="preserve"> </w:t>
      </w:r>
      <w:proofErr w:type="spellStart"/>
      <w:r w:rsidR="00E6241F" w:rsidRPr="00B45274">
        <w:rPr>
          <w:sz w:val="22"/>
          <w:szCs w:val="22"/>
        </w:rPr>
        <w:t>sebagai</w:t>
      </w:r>
      <w:proofErr w:type="spellEnd"/>
      <w:r w:rsidR="00E6241F" w:rsidRPr="00B45274">
        <w:rPr>
          <w:sz w:val="22"/>
          <w:szCs w:val="22"/>
        </w:rPr>
        <w:t xml:space="preserve"> strategi </w:t>
      </w:r>
      <w:proofErr w:type="spellStart"/>
      <w:r w:rsidR="00E6241F" w:rsidRPr="00B45274">
        <w:rPr>
          <w:sz w:val="22"/>
          <w:szCs w:val="22"/>
        </w:rPr>
        <w:t>utama</w:t>
      </w:r>
      <w:proofErr w:type="spellEnd"/>
      <w:r w:rsidR="00E6241F" w:rsidRPr="00B45274">
        <w:rPr>
          <w:sz w:val="22"/>
          <w:szCs w:val="22"/>
        </w:rPr>
        <w:t xml:space="preserve"> </w:t>
      </w:r>
      <w:proofErr w:type="spellStart"/>
      <w:r w:rsidR="00E6241F" w:rsidRPr="00B45274">
        <w:rPr>
          <w:sz w:val="22"/>
          <w:szCs w:val="22"/>
        </w:rPr>
        <w:t>untuk</w:t>
      </w:r>
      <w:proofErr w:type="spellEnd"/>
      <w:r w:rsidR="00E6241F" w:rsidRPr="00B45274">
        <w:rPr>
          <w:sz w:val="22"/>
          <w:szCs w:val="22"/>
        </w:rPr>
        <w:t xml:space="preserve"> </w:t>
      </w:r>
      <w:proofErr w:type="spellStart"/>
      <w:r w:rsidR="00E6241F" w:rsidRPr="00B45274">
        <w:rPr>
          <w:sz w:val="22"/>
          <w:szCs w:val="22"/>
        </w:rPr>
        <w:t>bersaing</w:t>
      </w:r>
      <w:proofErr w:type="spellEnd"/>
      <w:r w:rsidR="00E6241F" w:rsidRPr="00B45274">
        <w:rPr>
          <w:sz w:val="22"/>
          <w:szCs w:val="22"/>
        </w:rPr>
        <w:t xml:space="preserve"> di </w:t>
      </w:r>
      <w:proofErr w:type="spellStart"/>
      <w:r w:rsidR="00E6241F" w:rsidRPr="00B45274">
        <w:rPr>
          <w:sz w:val="22"/>
          <w:szCs w:val="22"/>
        </w:rPr>
        <w:t>tingkat</w:t>
      </w:r>
      <w:proofErr w:type="spellEnd"/>
      <w:r w:rsidR="00E6241F" w:rsidRPr="00B45274">
        <w:rPr>
          <w:sz w:val="22"/>
          <w:szCs w:val="22"/>
        </w:rPr>
        <w:t xml:space="preserve"> </w:t>
      </w:r>
      <w:proofErr w:type="spellStart"/>
      <w:r w:rsidR="00E6241F" w:rsidRPr="00B45274">
        <w:rPr>
          <w:sz w:val="22"/>
          <w:szCs w:val="22"/>
        </w:rPr>
        <w:t>internasional</w:t>
      </w:r>
      <w:proofErr w:type="spellEnd"/>
      <w:r w:rsidR="00E6241F" w:rsidRPr="00B45274">
        <w:rPr>
          <w:sz w:val="22"/>
          <w:szCs w:val="22"/>
        </w:rPr>
        <w:t xml:space="preserve">, dan </w:t>
      </w:r>
      <w:proofErr w:type="spellStart"/>
      <w:r w:rsidR="00E6241F" w:rsidRPr="00B45274">
        <w:rPr>
          <w:sz w:val="22"/>
          <w:szCs w:val="22"/>
        </w:rPr>
        <w:t>merupakan</w:t>
      </w:r>
      <w:proofErr w:type="spellEnd"/>
      <w:r w:rsidR="00E6241F" w:rsidRPr="00B45274">
        <w:rPr>
          <w:sz w:val="22"/>
          <w:szCs w:val="22"/>
        </w:rPr>
        <w:t xml:space="preserve"> salah </w:t>
      </w:r>
      <w:proofErr w:type="spellStart"/>
      <w:r w:rsidR="00E6241F" w:rsidRPr="00B45274">
        <w:rPr>
          <w:sz w:val="22"/>
          <w:szCs w:val="22"/>
        </w:rPr>
        <w:t>satu</w:t>
      </w:r>
      <w:proofErr w:type="spellEnd"/>
      <w:r w:rsidR="00E6241F" w:rsidRPr="00B45274">
        <w:rPr>
          <w:sz w:val="22"/>
          <w:szCs w:val="22"/>
        </w:rPr>
        <w:t xml:space="preserve"> </w:t>
      </w:r>
      <w:proofErr w:type="spellStart"/>
      <w:r w:rsidR="00E6241F" w:rsidRPr="00B45274">
        <w:rPr>
          <w:sz w:val="22"/>
          <w:szCs w:val="22"/>
        </w:rPr>
        <w:t>sumber</w:t>
      </w:r>
      <w:proofErr w:type="spellEnd"/>
      <w:r w:rsidR="00E6241F" w:rsidRPr="00B45274">
        <w:rPr>
          <w:sz w:val="22"/>
          <w:szCs w:val="22"/>
        </w:rPr>
        <w:t xml:space="preserve"> </w:t>
      </w:r>
      <w:proofErr w:type="spellStart"/>
      <w:r w:rsidR="00E6241F" w:rsidRPr="00B45274">
        <w:rPr>
          <w:sz w:val="22"/>
          <w:szCs w:val="22"/>
        </w:rPr>
        <w:t>devisa</w:t>
      </w:r>
      <w:proofErr w:type="spellEnd"/>
      <w:r w:rsidR="00E6241F" w:rsidRPr="00B45274">
        <w:rPr>
          <w:sz w:val="22"/>
          <w:szCs w:val="22"/>
        </w:rPr>
        <w:t xml:space="preserve"> yang </w:t>
      </w:r>
      <w:proofErr w:type="spellStart"/>
      <w:r w:rsidR="00E6241F" w:rsidRPr="00B45274">
        <w:rPr>
          <w:sz w:val="22"/>
          <w:szCs w:val="22"/>
        </w:rPr>
        <w:t>diandalkan</w:t>
      </w:r>
      <w:proofErr w:type="spellEnd"/>
      <w:r w:rsidR="00E6241F" w:rsidRPr="00B45274">
        <w:rPr>
          <w:sz w:val="22"/>
          <w:szCs w:val="22"/>
        </w:rPr>
        <w:t xml:space="preserve"> </w:t>
      </w:r>
      <w:proofErr w:type="spellStart"/>
      <w:r w:rsidR="00E6241F" w:rsidRPr="00B45274">
        <w:rPr>
          <w:sz w:val="22"/>
          <w:szCs w:val="22"/>
        </w:rPr>
        <w:t>bagi</w:t>
      </w:r>
      <w:proofErr w:type="spellEnd"/>
      <w:r w:rsidR="00E6241F" w:rsidRPr="00B45274">
        <w:rPr>
          <w:sz w:val="22"/>
          <w:szCs w:val="22"/>
        </w:rPr>
        <w:t xml:space="preserve"> </w:t>
      </w:r>
      <w:proofErr w:type="spellStart"/>
      <w:r w:rsidR="00E6241F" w:rsidRPr="00B45274">
        <w:rPr>
          <w:sz w:val="22"/>
          <w:szCs w:val="22"/>
        </w:rPr>
        <w:lastRenderedPageBreak/>
        <w:t>cadangan</w:t>
      </w:r>
      <w:proofErr w:type="spellEnd"/>
      <w:r w:rsidR="00E6241F" w:rsidRPr="00B45274">
        <w:rPr>
          <w:sz w:val="22"/>
          <w:szCs w:val="22"/>
        </w:rPr>
        <w:t xml:space="preserve"> </w:t>
      </w:r>
      <w:proofErr w:type="spellStart"/>
      <w:r w:rsidR="00E6241F" w:rsidRPr="00B45274">
        <w:rPr>
          <w:sz w:val="22"/>
          <w:szCs w:val="22"/>
        </w:rPr>
        <w:t>devisa</w:t>
      </w:r>
      <w:proofErr w:type="spellEnd"/>
      <w:r w:rsidR="00E6241F" w:rsidRPr="00B45274">
        <w:rPr>
          <w:sz w:val="22"/>
          <w:szCs w:val="22"/>
        </w:rPr>
        <w:t xml:space="preserve"> negara.</w:t>
      </w:r>
      <w:r w:rsidR="00E6241F">
        <w:rPr>
          <w:sz w:val="22"/>
          <w:szCs w:val="22"/>
        </w:rPr>
        <w:t xml:space="preserve"> </w:t>
      </w:r>
      <w:r w:rsidR="00E6241F" w:rsidRPr="00F238C2">
        <w:rPr>
          <w:sz w:val="22"/>
          <w:szCs w:val="22"/>
        </w:rPr>
        <w:t xml:space="preserve">Strategi </w:t>
      </w:r>
      <w:proofErr w:type="spellStart"/>
      <w:r w:rsidR="00E6241F" w:rsidRPr="00F238C2">
        <w:rPr>
          <w:sz w:val="22"/>
          <w:szCs w:val="22"/>
        </w:rPr>
        <w:t>ekspor</w:t>
      </w:r>
      <w:proofErr w:type="spellEnd"/>
      <w:r w:rsidR="00E6241F" w:rsidRPr="00F238C2">
        <w:rPr>
          <w:sz w:val="22"/>
          <w:szCs w:val="22"/>
        </w:rPr>
        <w:t xml:space="preserve"> </w:t>
      </w:r>
      <w:proofErr w:type="spellStart"/>
      <w:r w:rsidR="00E6241F" w:rsidRPr="00F238C2">
        <w:rPr>
          <w:sz w:val="22"/>
          <w:szCs w:val="22"/>
        </w:rPr>
        <w:t>digunakan</w:t>
      </w:r>
      <w:proofErr w:type="spellEnd"/>
      <w:r w:rsidR="00E6241F" w:rsidRPr="00F238C2">
        <w:rPr>
          <w:sz w:val="22"/>
          <w:szCs w:val="22"/>
        </w:rPr>
        <w:t xml:space="preserve"> </w:t>
      </w:r>
      <w:proofErr w:type="spellStart"/>
      <w:r w:rsidR="00E6241F" w:rsidRPr="00F238C2">
        <w:rPr>
          <w:sz w:val="22"/>
          <w:szCs w:val="22"/>
        </w:rPr>
        <w:t>karena</w:t>
      </w:r>
      <w:proofErr w:type="spellEnd"/>
      <w:r w:rsidR="00E6241F" w:rsidRPr="00F238C2">
        <w:rPr>
          <w:sz w:val="22"/>
          <w:szCs w:val="22"/>
        </w:rPr>
        <w:t xml:space="preserve"> </w:t>
      </w:r>
      <w:proofErr w:type="spellStart"/>
      <w:r w:rsidR="00E6241F" w:rsidRPr="00F238C2">
        <w:rPr>
          <w:sz w:val="22"/>
          <w:szCs w:val="22"/>
        </w:rPr>
        <w:t>resiko</w:t>
      </w:r>
      <w:proofErr w:type="spellEnd"/>
      <w:r w:rsidR="00E6241F" w:rsidRPr="00F238C2">
        <w:rPr>
          <w:sz w:val="22"/>
          <w:szCs w:val="22"/>
        </w:rPr>
        <w:t xml:space="preserve"> </w:t>
      </w:r>
      <w:proofErr w:type="spellStart"/>
      <w:r w:rsidR="00E6241F" w:rsidRPr="00F238C2">
        <w:rPr>
          <w:sz w:val="22"/>
          <w:szCs w:val="22"/>
        </w:rPr>
        <w:t>lebih</w:t>
      </w:r>
      <w:proofErr w:type="spellEnd"/>
      <w:r w:rsidR="00E6241F" w:rsidRPr="00F238C2">
        <w:rPr>
          <w:sz w:val="22"/>
          <w:szCs w:val="22"/>
        </w:rPr>
        <w:t xml:space="preserve"> </w:t>
      </w:r>
      <w:proofErr w:type="spellStart"/>
      <w:r w:rsidR="00E6241F" w:rsidRPr="00F238C2">
        <w:rPr>
          <w:sz w:val="22"/>
          <w:szCs w:val="22"/>
        </w:rPr>
        <w:t>rendah</w:t>
      </w:r>
      <w:proofErr w:type="spellEnd"/>
      <w:r w:rsidR="00E6241F" w:rsidRPr="00F238C2">
        <w:rPr>
          <w:sz w:val="22"/>
          <w:szCs w:val="22"/>
        </w:rPr>
        <w:t xml:space="preserve"> dan modal </w:t>
      </w:r>
      <w:proofErr w:type="spellStart"/>
      <w:r w:rsidR="00E6241F" w:rsidRPr="00F238C2">
        <w:rPr>
          <w:sz w:val="22"/>
          <w:szCs w:val="22"/>
        </w:rPr>
        <w:t>lebih</w:t>
      </w:r>
      <w:proofErr w:type="spellEnd"/>
      <w:r w:rsidR="00E6241F" w:rsidRPr="00F238C2">
        <w:rPr>
          <w:sz w:val="22"/>
          <w:szCs w:val="22"/>
        </w:rPr>
        <w:t xml:space="preserve"> </w:t>
      </w:r>
      <w:proofErr w:type="spellStart"/>
      <w:r w:rsidR="00E6241F" w:rsidRPr="00F238C2">
        <w:rPr>
          <w:sz w:val="22"/>
          <w:szCs w:val="22"/>
        </w:rPr>
        <w:t>kecil</w:t>
      </w:r>
      <w:proofErr w:type="spellEnd"/>
      <w:r w:rsidR="00E6241F" w:rsidRPr="00F238C2">
        <w:rPr>
          <w:sz w:val="22"/>
          <w:szCs w:val="22"/>
        </w:rPr>
        <w:t xml:space="preserve"> </w:t>
      </w:r>
      <w:proofErr w:type="spellStart"/>
      <w:r w:rsidR="00E6241F" w:rsidRPr="00F238C2">
        <w:rPr>
          <w:sz w:val="22"/>
          <w:szCs w:val="22"/>
        </w:rPr>
        <w:t>dibandingkan</w:t>
      </w:r>
      <w:proofErr w:type="spellEnd"/>
      <w:r w:rsidR="00E6241F" w:rsidRPr="00F238C2">
        <w:rPr>
          <w:sz w:val="22"/>
          <w:szCs w:val="22"/>
        </w:rPr>
        <w:t xml:space="preserve"> </w:t>
      </w:r>
      <w:proofErr w:type="spellStart"/>
      <w:r w:rsidR="00E6241F" w:rsidRPr="00F238C2">
        <w:rPr>
          <w:sz w:val="22"/>
          <w:szCs w:val="22"/>
        </w:rPr>
        <w:t>dengan</w:t>
      </w:r>
      <w:proofErr w:type="spellEnd"/>
      <w:r w:rsidR="00E6241F" w:rsidRPr="00F238C2">
        <w:rPr>
          <w:sz w:val="22"/>
          <w:szCs w:val="22"/>
        </w:rPr>
        <w:t xml:space="preserve"> strategi yang </w:t>
      </w:r>
      <w:proofErr w:type="spellStart"/>
      <w:r w:rsidR="00E6241F" w:rsidRPr="00F238C2">
        <w:rPr>
          <w:sz w:val="22"/>
          <w:szCs w:val="22"/>
        </w:rPr>
        <w:t>lainnya</w:t>
      </w:r>
      <w:proofErr w:type="spellEnd"/>
      <w:r w:rsidR="00E6241F">
        <w:rPr>
          <w:sz w:val="22"/>
          <w:szCs w:val="22"/>
        </w:rPr>
        <w:t xml:space="preserve"> </w:t>
      </w:r>
      <w:r w:rsidR="00332CD8" w:rsidRPr="00F238C2">
        <w:rPr>
          <w:sz w:val="22"/>
          <w:szCs w:val="22"/>
        </w:rPr>
        <w:fldChar w:fldCharType="begin" w:fldLock="1"/>
      </w:r>
      <w:r w:rsidR="00FF4E65" w:rsidRPr="00F238C2">
        <w:rPr>
          <w:sz w:val="22"/>
          <w:szCs w:val="22"/>
        </w:rPr>
        <w:instrText>ADDIN CSL_CITATION {"citationItems":[{"id":"ITEM-1","itemData":{"abstract":"PT Petrokimia Gresik merupakan salah satu perusahaan pupuk terbesar di Indonesia. Salah satu tujuan perusahaan yaitu menjadi produsen pupuk dan produk kimia lainnya yang berdaya saing tinggi dan produknya diminati konsumen, sehingga dibutuhkan strategi dalam melakukan pemasaran agar dapat meningkatkan penjualan perusahaan serta bersaing dengan pesaing baik dari dalam negeri maupun luar negeri dan meningkatkan volume penjualan yang tidak stabil. Tujuan dari penelitian ini adalah mengetahui strategi pemasaran yang diterapkan perusahaan, mengetahui faktor kekuatan dan kelemahan, peluang dan ancaman, dan menganalisis strategi yang tepat digunakan oleh perusahaan untuk meningkatkan volume penjualan ekspor. Jenis penelitian ini adalah deskritif dengan pendekatan kualitatif. Menggunakan metode analisis SWOT, hasil penelitian menunjukkan bahwa PT Petrokimia Gresik kekuatan terbesar perusahaan terletak pada kualitas produk yang dimiiki PT Petrokimia Gresik terjamin, sedangkan kelemahan terbesar perusahaan adalah tuntutan untuk memenuhi kebutuhan subsidi. Peluang terbesar perusahaan adalah permintaan pasar tinggi di Asia Tenggara, sedangkan ancaman untuk perusahaan adalah kurangnya dukungan pemerintah untuk melakukan ekspor.","author":[{"dropping-particle":"","family":"Ichwanda","given":"Fitriyah Inayah","non-dropping-particle":"","parse-names":false,"suffix":""},{"dropping-particle":"","family":"Arifin","given":"Zainul","non-dropping-particle":"","parse-names":false,"suffix":""},{"dropping-particle":"","family":"Yulianto","given":"Edy","non-dropping-particle":"","parse-names":false,"suffix":""}],"container-title":"Administrasi Bisnis","id":"ITEM-1","issue":"1","issued":{"date-parts":[["2015"]]},"page":"1-9","title":"Analisis Strategi Pemasaran Untuk Meningkatkan Volume Penjualan Ekspor (Studi pada PT Petrokimia Gresik)","type":"article-journal","volume":"24"},"uris":["http://www.mendeley.com/documents/?uuid=0a5914b2-0d8f-46d5-9855-7177bf81c9fe"]}],"mendeley":{"formattedCitation":"(Ichwanda et al., 2015)","plainTextFormattedCitation":"(Ichwanda et al., 2015)","previouslyFormattedCitation":"(Ichwanda et al., 2015)"},"properties":{"noteIndex":0},"schema":"https://github.com/citation-style-language/schema/raw/master/csl-citation.json"}</w:instrText>
      </w:r>
      <w:r w:rsidR="00332CD8" w:rsidRPr="00F238C2">
        <w:rPr>
          <w:sz w:val="22"/>
          <w:szCs w:val="22"/>
        </w:rPr>
        <w:fldChar w:fldCharType="separate"/>
      </w:r>
      <w:r w:rsidR="00332CD8" w:rsidRPr="00F238C2">
        <w:rPr>
          <w:noProof/>
          <w:sz w:val="22"/>
          <w:szCs w:val="22"/>
        </w:rPr>
        <w:t>(Ichwanda et al., 2015)</w:t>
      </w:r>
      <w:r w:rsidR="00332CD8" w:rsidRPr="00F238C2">
        <w:rPr>
          <w:sz w:val="22"/>
          <w:szCs w:val="22"/>
        </w:rPr>
        <w:fldChar w:fldCharType="end"/>
      </w:r>
      <w:r w:rsidR="00332CD8" w:rsidRPr="00F238C2">
        <w:rPr>
          <w:sz w:val="22"/>
          <w:szCs w:val="22"/>
        </w:rPr>
        <w:t>.</w:t>
      </w:r>
      <w:r w:rsidRPr="00F238C2">
        <w:rPr>
          <w:sz w:val="22"/>
          <w:szCs w:val="22"/>
        </w:rPr>
        <w:t xml:space="preserve"> </w:t>
      </w:r>
    </w:p>
    <w:p w14:paraId="7AE86719" w14:textId="4BCE0A04" w:rsidR="00FF4E65" w:rsidRPr="00F238C2" w:rsidRDefault="00C228CE" w:rsidP="007716C0">
      <w:pPr>
        <w:pStyle w:val="Default"/>
        <w:spacing w:after="80" w:line="240" w:lineRule="exact"/>
        <w:ind w:firstLine="720"/>
        <w:jc w:val="both"/>
        <w:rPr>
          <w:sz w:val="22"/>
          <w:szCs w:val="22"/>
        </w:rPr>
      </w:pPr>
      <w:r w:rsidRPr="00C228CE">
        <w:rPr>
          <w:sz w:val="22"/>
          <w:szCs w:val="22"/>
          <w:lang w:val="id-ID"/>
        </w:rPr>
        <w:t>Perusahaan yang mengekspor produknya memerlukan pemasaran yang tepat agar dapat bersaing dengan perusahaan lain. Untuk memasarkan produknya, suatu perusahaan harus memiliki strategi untuk mendapatkan keuntungan dan dapat bersaing dengan perusahaan lain yang berfokus pada produk atau bisnis yang sebanding</w:t>
      </w:r>
      <w:r w:rsidR="00D26B2B">
        <w:rPr>
          <w:sz w:val="22"/>
          <w:szCs w:val="22"/>
        </w:rPr>
        <w:t xml:space="preserve"> </w:t>
      </w:r>
      <w:r w:rsidRPr="00C228CE">
        <w:rPr>
          <w:sz w:val="22"/>
          <w:szCs w:val="22"/>
          <w:lang w:val="id-ID"/>
        </w:rPr>
        <w:t xml:space="preserve">adalah logika pemasaran yang digunakan oleh unit bisnis untuk mencapai tujuan pemasarannya. </w:t>
      </w:r>
      <w:r w:rsidR="00332CD8" w:rsidRPr="00F238C2">
        <w:rPr>
          <w:sz w:val="22"/>
          <w:szCs w:val="22"/>
          <w:lang w:val="id-ID"/>
        </w:rPr>
        <w:t xml:space="preserve">Strategi pemasaran perusahaan terdiri dari pengambilan keputusan tentang biaya pemasaran dari perusahaan, bauran pemasaran, dan alokasi pemasaran dalam hubungannya dengan keadaan lingkungan </w:t>
      </w:r>
      <w:r w:rsidR="00332CD8" w:rsidRPr="00F238C2">
        <w:rPr>
          <w:sz w:val="22"/>
          <w:szCs w:val="22"/>
          <w:lang w:val="id-ID"/>
        </w:rPr>
        <w:t>yang diharapkan dalam kondisi persaingan</w:t>
      </w:r>
      <w:r w:rsidR="00F26765">
        <w:rPr>
          <w:sz w:val="22"/>
          <w:szCs w:val="22"/>
        </w:rPr>
        <w:t xml:space="preserve">. </w:t>
      </w:r>
      <w:r w:rsidR="00332CD8" w:rsidRPr="00F238C2">
        <w:rPr>
          <w:sz w:val="22"/>
          <w:szCs w:val="22"/>
        </w:rPr>
        <w:t xml:space="preserve"> </w:t>
      </w:r>
      <w:r w:rsidR="00FF4E65" w:rsidRPr="00F238C2">
        <w:rPr>
          <w:sz w:val="22"/>
          <w:szCs w:val="22"/>
        </w:rPr>
        <w:fldChar w:fldCharType="begin" w:fldLock="1"/>
      </w:r>
      <w:r w:rsidR="007C335A" w:rsidRPr="00F238C2">
        <w:rPr>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Kata","author":[{"dropping-particle":"","family":"Valencia","given":"Goei Gracella","non-dropping-particle":"","parse-names":false,"suffix":""},{"dropping-particle":"","family":"Kumaat","given":"Ribka M","non-dropping-particle":"","parse-names":false,"suffix":""},{"dropping-particle":"","family":"Rumagit","given":"Grace A.J","non-dropping-particle":"","parse-names":false,"suffix":""}],"id":"ITEM-1","issue":"July","issued":{"date-parts":[["2020"]]},"page":"1-23","title":"Strategi Pemasaran Ekspor Pala Pada PT. Gunung Intan Permata Manado","type":"article-journal","volume":"13"},"uris":["http://www.mendeley.com/documents/?uuid=5f7e8787-4c4f-4691-b5ad-d44ed16ed5a5"]}],"mendeley":{"formattedCitation":"(Valencia et al., 2020)","plainTextFormattedCitation":"(Valencia et al., 2020)","previouslyFormattedCitation":"(Valencia et al., 2020)"},"properties":{"noteIndex":0},"schema":"https://github.com/citation-style-language/schema/raw/master/csl-citation.json"}</w:instrText>
      </w:r>
      <w:r w:rsidR="00FF4E65" w:rsidRPr="00F238C2">
        <w:rPr>
          <w:sz w:val="22"/>
          <w:szCs w:val="22"/>
        </w:rPr>
        <w:fldChar w:fldCharType="separate"/>
      </w:r>
      <w:r w:rsidR="00FF4E65" w:rsidRPr="00F238C2">
        <w:rPr>
          <w:noProof/>
          <w:sz w:val="22"/>
          <w:szCs w:val="22"/>
        </w:rPr>
        <w:t>(Valencia et al., 2020)</w:t>
      </w:r>
      <w:r w:rsidR="00FF4E65" w:rsidRPr="00F238C2">
        <w:rPr>
          <w:sz w:val="22"/>
          <w:szCs w:val="22"/>
        </w:rPr>
        <w:fldChar w:fldCharType="end"/>
      </w:r>
      <w:r w:rsidR="00FF4E65" w:rsidRPr="00F238C2">
        <w:rPr>
          <w:sz w:val="22"/>
          <w:szCs w:val="22"/>
        </w:rPr>
        <w:t>.</w:t>
      </w:r>
    </w:p>
    <w:p w14:paraId="77F4067C" w14:textId="44C7A536" w:rsidR="00417E2D" w:rsidRDefault="00FF4E65" w:rsidP="007716C0">
      <w:pPr>
        <w:pStyle w:val="Default"/>
        <w:spacing w:after="80" w:line="240" w:lineRule="exact"/>
        <w:ind w:firstLine="720"/>
        <w:jc w:val="both"/>
        <w:rPr>
          <w:sz w:val="22"/>
          <w:szCs w:val="22"/>
        </w:rPr>
      </w:pPr>
      <w:r w:rsidRPr="00FF4E65">
        <w:rPr>
          <w:sz w:val="22"/>
          <w:szCs w:val="22"/>
        </w:rPr>
        <w:t xml:space="preserve">PT. Makmur </w:t>
      </w:r>
      <w:proofErr w:type="spellStart"/>
      <w:r w:rsidRPr="00FF4E65">
        <w:rPr>
          <w:sz w:val="22"/>
          <w:szCs w:val="22"/>
        </w:rPr>
        <w:t>Agro</w:t>
      </w:r>
      <w:proofErr w:type="spellEnd"/>
      <w:r w:rsidRPr="00FF4E65">
        <w:rPr>
          <w:sz w:val="22"/>
          <w:szCs w:val="22"/>
        </w:rPr>
        <w:t xml:space="preserve"> </w:t>
      </w:r>
      <w:proofErr w:type="spellStart"/>
      <w:r w:rsidRPr="00FF4E65">
        <w:rPr>
          <w:sz w:val="22"/>
          <w:szCs w:val="22"/>
        </w:rPr>
        <w:t>Satwa</w:t>
      </w:r>
      <w:proofErr w:type="spellEnd"/>
      <w:r w:rsidRPr="00FF4E65">
        <w:rPr>
          <w:sz w:val="22"/>
          <w:szCs w:val="22"/>
        </w:rPr>
        <w:t xml:space="preserve"> </w:t>
      </w:r>
      <w:proofErr w:type="spellStart"/>
      <w:r w:rsidRPr="00FF4E65">
        <w:rPr>
          <w:sz w:val="22"/>
          <w:szCs w:val="22"/>
        </w:rPr>
        <w:t>merupakan</w:t>
      </w:r>
      <w:proofErr w:type="spellEnd"/>
      <w:r w:rsidRPr="00FF4E65">
        <w:rPr>
          <w:sz w:val="22"/>
          <w:szCs w:val="22"/>
        </w:rPr>
        <w:t xml:space="preserve"> salah </w:t>
      </w:r>
      <w:proofErr w:type="spellStart"/>
      <w:r w:rsidRPr="00FF4E65">
        <w:rPr>
          <w:sz w:val="22"/>
          <w:szCs w:val="22"/>
        </w:rPr>
        <w:t>satu</w:t>
      </w:r>
      <w:proofErr w:type="spellEnd"/>
      <w:r w:rsidRPr="00FF4E65">
        <w:rPr>
          <w:sz w:val="22"/>
          <w:szCs w:val="22"/>
        </w:rPr>
        <w:t xml:space="preserve"> </w:t>
      </w:r>
      <w:proofErr w:type="spellStart"/>
      <w:r w:rsidRPr="00FF4E65">
        <w:rPr>
          <w:sz w:val="22"/>
          <w:szCs w:val="22"/>
        </w:rPr>
        <w:t>perusahaan</w:t>
      </w:r>
      <w:proofErr w:type="spellEnd"/>
      <w:r w:rsidRPr="00FF4E65">
        <w:rPr>
          <w:sz w:val="22"/>
          <w:szCs w:val="22"/>
        </w:rPr>
        <w:t xml:space="preserve"> yang </w:t>
      </w:r>
      <w:proofErr w:type="spellStart"/>
      <w:r w:rsidRPr="00FF4E65">
        <w:rPr>
          <w:sz w:val="22"/>
          <w:szCs w:val="22"/>
        </w:rPr>
        <w:t>bergerak</w:t>
      </w:r>
      <w:proofErr w:type="spellEnd"/>
      <w:r w:rsidRPr="00FF4E65">
        <w:rPr>
          <w:sz w:val="22"/>
          <w:szCs w:val="22"/>
        </w:rPr>
        <w:t xml:space="preserve"> </w:t>
      </w:r>
      <w:proofErr w:type="spellStart"/>
      <w:r w:rsidRPr="00FF4E65">
        <w:rPr>
          <w:sz w:val="22"/>
          <w:szCs w:val="22"/>
        </w:rPr>
        <w:t>dibidang</w:t>
      </w:r>
      <w:proofErr w:type="spellEnd"/>
      <w:r w:rsidRPr="00FF4E65">
        <w:rPr>
          <w:sz w:val="22"/>
          <w:szCs w:val="22"/>
        </w:rPr>
        <w:t xml:space="preserve"> </w:t>
      </w:r>
      <w:proofErr w:type="spellStart"/>
      <w:r w:rsidRPr="00FF4E65">
        <w:rPr>
          <w:sz w:val="22"/>
          <w:szCs w:val="22"/>
        </w:rPr>
        <w:t>ekspor</w:t>
      </w:r>
      <w:proofErr w:type="spellEnd"/>
      <w:r w:rsidRPr="00FF4E65">
        <w:rPr>
          <w:sz w:val="22"/>
          <w:szCs w:val="22"/>
        </w:rPr>
        <w:t xml:space="preserve"> </w:t>
      </w:r>
      <w:proofErr w:type="spellStart"/>
      <w:r w:rsidRPr="00FF4E65">
        <w:rPr>
          <w:sz w:val="22"/>
          <w:szCs w:val="22"/>
        </w:rPr>
        <w:t>kelapa</w:t>
      </w:r>
      <w:proofErr w:type="spellEnd"/>
      <w:r w:rsidRPr="00FF4E65">
        <w:rPr>
          <w:sz w:val="22"/>
          <w:szCs w:val="22"/>
        </w:rPr>
        <w:t xml:space="preserve">. </w:t>
      </w:r>
      <w:r w:rsidRPr="00FF4E65">
        <w:rPr>
          <w:color w:val="111111"/>
          <w:sz w:val="22"/>
          <w:szCs w:val="22"/>
        </w:rPr>
        <w:t>B</w:t>
      </w:r>
      <w:r w:rsidRPr="00FF4E65">
        <w:rPr>
          <w:color w:val="111111"/>
          <w:sz w:val="22"/>
          <w:szCs w:val="22"/>
          <w:lang w:val="id-ID"/>
        </w:rPr>
        <w:t>erangkat dari kepedulian dan keinginan untuk membantu peternak sapi perah mendapatkan penghidupan yang lebih baik ditahun 2009 Anne Sri Arti dan Sentot Joko Priyono membuat kelompok peternak sapi perah yang bernama</w:t>
      </w:r>
      <w:r w:rsidR="002E4B1D">
        <w:rPr>
          <w:color w:val="111111"/>
          <w:sz w:val="22"/>
          <w:szCs w:val="22"/>
        </w:rPr>
        <w:t xml:space="preserve"> Makmur </w:t>
      </w:r>
      <w:proofErr w:type="spellStart"/>
      <w:r w:rsidR="002E4B1D">
        <w:rPr>
          <w:color w:val="111111"/>
          <w:sz w:val="22"/>
          <w:szCs w:val="22"/>
        </w:rPr>
        <w:t>Agro</w:t>
      </w:r>
      <w:proofErr w:type="spellEnd"/>
      <w:r w:rsidR="002E4B1D">
        <w:rPr>
          <w:color w:val="111111"/>
          <w:sz w:val="22"/>
          <w:szCs w:val="22"/>
        </w:rPr>
        <w:t xml:space="preserve"> </w:t>
      </w:r>
      <w:proofErr w:type="spellStart"/>
      <w:r w:rsidR="002E4B1D">
        <w:rPr>
          <w:color w:val="111111"/>
          <w:sz w:val="22"/>
          <w:szCs w:val="22"/>
        </w:rPr>
        <w:t>Satwa</w:t>
      </w:r>
      <w:proofErr w:type="spellEnd"/>
      <w:r w:rsidRPr="00FF4E65">
        <w:rPr>
          <w:color w:val="111111"/>
          <w:sz w:val="22"/>
          <w:szCs w:val="22"/>
        </w:rPr>
        <w:t xml:space="preserve">. </w:t>
      </w:r>
      <w:r w:rsidRPr="00FF4E65">
        <w:rPr>
          <w:sz w:val="22"/>
          <w:szCs w:val="22"/>
        </w:rPr>
        <w:t xml:space="preserve"> PT. Makmur </w:t>
      </w:r>
      <w:proofErr w:type="spellStart"/>
      <w:r w:rsidRPr="00FF4E65">
        <w:rPr>
          <w:sz w:val="22"/>
          <w:szCs w:val="22"/>
        </w:rPr>
        <w:t>Agro</w:t>
      </w:r>
      <w:proofErr w:type="spellEnd"/>
      <w:r w:rsidRPr="00FF4E65">
        <w:rPr>
          <w:sz w:val="22"/>
          <w:szCs w:val="22"/>
        </w:rPr>
        <w:t xml:space="preserve"> </w:t>
      </w:r>
      <w:proofErr w:type="spellStart"/>
      <w:r w:rsidRPr="00FF4E65">
        <w:rPr>
          <w:sz w:val="22"/>
          <w:szCs w:val="22"/>
        </w:rPr>
        <w:t>Satwa</w:t>
      </w:r>
      <w:proofErr w:type="spellEnd"/>
      <w:r w:rsidRPr="00FF4E65">
        <w:rPr>
          <w:sz w:val="22"/>
          <w:szCs w:val="22"/>
        </w:rPr>
        <w:t xml:space="preserve"> </w:t>
      </w:r>
      <w:proofErr w:type="spellStart"/>
      <w:r w:rsidRPr="00FF4E65">
        <w:rPr>
          <w:sz w:val="22"/>
          <w:szCs w:val="22"/>
        </w:rPr>
        <w:t>melebarkan</w:t>
      </w:r>
      <w:proofErr w:type="spellEnd"/>
      <w:r w:rsidRPr="00FF4E65">
        <w:rPr>
          <w:sz w:val="22"/>
          <w:szCs w:val="22"/>
        </w:rPr>
        <w:t xml:space="preserve"> </w:t>
      </w:r>
      <w:proofErr w:type="spellStart"/>
      <w:r w:rsidRPr="00FF4E65">
        <w:rPr>
          <w:sz w:val="22"/>
          <w:szCs w:val="22"/>
        </w:rPr>
        <w:t>sayap</w:t>
      </w:r>
      <w:proofErr w:type="spellEnd"/>
      <w:r w:rsidRPr="00FF4E65">
        <w:rPr>
          <w:sz w:val="22"/>
          <w:szCs w:val="22"/>
        </w:rPr>
        <w:t xml:space="preserve"> </w:t>
      </w:r>
      <w:proofErr w:type="spellStart"/>
      <w:r w:rsidRPr="00FF4E65">
        <w:rPr>
          <w:sz w:val="22"/>
          <w:szCs w:val="22"/>
        </w:rPr>
        <w:t>usaha</w:t>
      </w:r>
      <w:proofErr w:type="spellEnd"/>
      <w:r w:rsidRPr="00FF4E65">
        <w:rPr>
          <w:sz w:val="22"/>
          <w:szCs w:val="22"/>
        </w:rPr>
        <w:t xml:space="preserve"> </w:t>
      </w:r>
      <w:proofErr w:type="spellStart"/>
      <w:r w:rsidRPr="00FF4E65">
        <w:rPr>
          <w:sz w:val="22"/>
          <w:szCs w:val="22"/>
        </w:rPr>
        <w:t>dibidang</w:t>
      </w:r>
      <w:proofErr w:type="spellEnd"/>
      <w:r w:rsidRPr="00FF4E65">
        <w:rPr>
          <w:sz w:val="22"/>
          <w:szCs w:val="22"/>
        </w:rPr>
        <w:t xml:space="preserve"> </w:t>
      </w:r>
      <w:proofErr w:type="spellStart"/>
      <w:r w:rsidRPr="00FF4E65">
        <w:rPr>
          <w:sz w:val="22"/>
          <w:szCs w:val="22"/>
        </w:rPr>
        <w:t>ekspor</w:t>
      </w:r>
      <w:proofErr w:type="spellEnd"/>
      <w:r w:rsidRPr="00FF4E65">
        <w:rPr>
          <w:sz w:val="22"/>
          <w:szCs w:val="22"/>
        </w:rPr>
        <w:t xml:space="preserve"> </w:t>
      </w:r>
      <w:proofErr w:type="spellStart"/>
      <w:r w:rsidRPr="00FF4E65">
        <w:rPr>
          <w:sz w:val="22"/>
          <w:szCs w:val="22"/>
        </w:rPr>
        <w:t>terutama</w:t>
      </w:r>
      <w:proofErr w:type="spellEnd"/>
      <w:r w:rsidRPr="00FF4E65">
        <w:rPr>
          <w:sz w:val="22"/>
          <w:szCs w:val="22"/>
        </w:rPr>
        <w:t xml:space="preserve"> </w:t>
      </w:r>
      <w:proofErr w:type="spellStart"/>
      <w:r w:rsidRPr="00FF4E65">
        <w:rPr>
          <w:sz w:val="22"/>
          <w:szCs w:val="22"/>
        </w:rPr>
        <w:t>ekspor</w:t>
      </w:r>
      <w:proofErr w:type="spellEnd"/>
      <w:r w:rsidRPr="00FF4E65">
        <w:rPr>
          <w:sz w:val="22"/>
          <w:szCs w:val="22"/>
        </w:rPr>
        <w:t xml:space="preserve"> </w:t>
      </w:r>
      <w:proofErr w:type="spellStart"/>
      <w:r w:rsidRPr="00FF4E65">
        <w:rPr>
          <w:sz w:val="22"/>
          <w:szCs w:val="22"/>
        </w:rPr>
        <w:t>cangkang</w:t>
      </w:r>
      <w:proofErr w:type="spellEnd"/>
      <w:r w:rsidRPr="00FF4E65">
        <w:rPr>
          <w:sz w:val="22"/>
          <w:szCs w:val="22"/>
        </w:rPr>
        <w:t xml:space="preserve"> </w:t>
      </w:r>
      <w:proofErr w:type="spellStart"/>
      <w:r w:rsidRPr="00FF4E65">
        <w:rPr>
          <w:sz w:val="22"/>
          <w:szCs w:val="22"/>
        </w:rPr>
        <w:t>sawit</w:t>
      </w:r>
      <w:proofErr w:type="spellEnd"/>
      <w:r w:rsidRPr="00FF4E65">
        <w:rPr>
          <w:sz w:val="22"/>
          <w:szCs w:val="22"/>
        </w:rPr>
        <w:t xml:space="preserve"> </w:t>
      </w:r>
      <w:proofErr w:type="spellStart"/>
      <w:r w:rsidRPr="00FF4E65">
        <w:rPr>
          <w:sz w:val="22"/>
          <w:szCs w:val="22"/>
        </w:rPr>
        <w:t>ke</w:t>
      </w:r>
      <w:proofErr w:type="spellEnd"/>
      <w:r w:rsidRPr="00FF4E65">
        <w:rPr>
          <w:sz w:val="22"/>
          <w:szCs w:val="22"/>
        </w:rPr>
        <w:t xml:space="preserve"> Thailand,</w:t>
      </w:r>
      <w:r w:rsidR="00A165D0">
        <w:rPr>
          <w:sz w:val="22"/>
          <w:szCs w:val="22"/>
        </w:rPr>
        <w:t xml:space="preserve"> fresh </w:t>
      </w:r>
      <w:proofErr w:type="spellStart"/>
      <w:r w:rsidR="00A165D0">
        <w:rPr>
          <w:sz w:val="22"/>
          <w:szCs w:val="22"/>
        </w:rPr>
        <w:t>dehusked</w:t>
      </w:r>
      <w:proofErr w:type="spellEnd"/>
      <w:r w:rsidR="00A165D0">
        <w:rPr>
          <w:sz w:val="22"/>
          <w:szCs w:val="22"/>
        </w:rPr>
        <w:t xml:space="preserve"> coconut</w:t>
      </w:r>
      <w:r w:rsidRPr="00FF4E65">
        <w:rPr>
          <w:sz w:val="22"/>
          <w:szCs w:val="22"/>
        </w:rPr>
        <w:t xml:space="preserve"> </w:t>
      </w:r>
      <w:proofErr w:type="spellStart"/>
      <w:r w:rsidRPr="00FF4E65">
        <w:rPr>
          <w:sz w:val="22"/>
          <w:szCs w:val="22"/>
        </w:rPr>
        <w:t>ke</w:t>
      </w:r>
      <w:proofErr w:type="spellEnd"/>
      <w:r w:rsidRPr="00FF4E65">
        <w:rPr>
          <w:sz w:val="22"/>
          <w:szCs w:val="22"/>
        </w:rPr>
        <w:t xml:space="preserve"> Malaysia, </w:t>
      </w:r>
      <w:proofErr w:type="spellStart"/>
      <w:r w:rsidRPr="00FF4E65">
        <w:rPr>
          <w:sz w:val="22"/>
          <w:szCs w:val="22"/>
        </w:rPr>
        <w:t>ekspor</w:t>
      </w:r>
      <w:proofErr w:type="spellEnd"/>
      <w:r w:rsidRPr="00FF4E65">
        <w:rPr>
          <w:sz w:val="22"/>
          <w:szCs w:val="22"/>
        </w:rPr>
        <w:t xml:space="preserve"> </w:t>
      </w:r>
      <w:proofErr w:type="spellStart"/>
      <w:r w:rsidRPr="00FF4E65">
        <w:rPr>
          <w:sz w:val="22"/>
          <w:szCs w:val="22"/>
        </w:rPr>
        <w:t>rempah-rempah</w:t>
      </w:r>
      <w:proofErr w:type="spellEnd"/>
      <w:r w:rsidRPr="00FF4E65">
        <w:rPr>
          <w:sz w:val="22"/>
          <w:szCs w:val="22"/>
        </w:rPr>
        <w:t xml:space="preserve"> dan </w:t>
      </w:r>
      <w:proofErr w:type="spellStart"/>
      <w:r w:rsidRPr="00FF4E65">
        <w:rPr>
          <w:sz w:val="22"/>
          <w:szCs w:val="22"/>
        </w:rPr>
        <w:t>berbagai</w:t>
      </w:r>
      <w:proofErr w:type="spellEnd"/>
      <w:r w:rsidRPr="00FF4E65">
        <w:rPr>
          <w:sz w:val="22"/>
          <w:szCs w:val="22"/>
        </w:rPr>
        <w:t xml:space="preserve"> </w:t>
      </w:r>
      <w:proofErr w:type="spellStart"/>
      <w:r w:rsidRPr="00FF4E65">
        <w:rPr>
          <w:sz w:val="22"/>
          <w:szCs w:val="22"/>
        </w:rPr>
        <w:t>komoditas</w:t>
      </w:r>
      <w:proofErr w:type="spellEnd"/>
      <w:r w:rsidRPr="00FF4E65">
        <w:rPr>
          <w:sz w:val="22"/>
          <w:szCs w:val="22"/>
        </w:rPr>
        <w:t xml:space="preserve"> </w:t>
      </w:r>
      <w:proofErr w:type="spellStart"/>
      <w:r w:rsidRPr="00FF4E65">
        <w:rPr>
          <w:sz w:val="22"/>
          <w:szCs w:val="22"/>
        </w:rPr>
        <w:t>pertanian</w:t>
      </w:r>
      <w:proofErr w:type="spellEnd"/>
      <w:r w:rsidRPr="00FF4E65">
        <w:rPr>
          <w:sz w:val="22"/>
          <w:szCs w:val="22"/>
        </w:rPr>
        <w:t xml:space="preserve"> </w:t>
      </w:r>
      <w:proofErr w:type="spellStart"/>
      <w:r w:rsidRPr="00FF4E65">
        <w:rPr>
          <w:sz w:val="22"/>
          <w:szCs w:val="22"/>
        </w:rPr>
        <w:t>ke</w:t>
      </w:r>
      <w:proofErr w:type="spellEnd"/>
      <w:r w:rsidRPr="00FF4E65">
        <w:rPr>
          <w:sz w:val="22"/>
          <w:szCs w:val="22"/>
        </w:rPr>
        <w:t xml:space="preserve"> </w:t>
      </w:r>
      <w:proofErr w:type="spellStart"/>
      <w:r w:rsidRPr="00FF4E65">
        <w:rPr>
          <w:sz w:val="22"/>
          <w:szCs w:val="22"/>
        </w:rPr>
        <w:t>berbagai</w:t>
      </w:r>
      <w:proofErr w:type="spellEnd"/>
      <w:r w:rsidRPr="00FF4E65">
        <w:rPr>
          <w:sz w:val="22"/>
          <w:szCs w:val="22"/>
        </w:rPr>
        <w:t xml:space="preserve"> negara. </w:t>
      </w:r>
      <w:proofErr w:type="spellStart"/>
      <w:r w:rsidRPr="00FF4E65">
        <w:rPr>
          <w:sz w:val="22"/>
          <w:szCs w:val="22"/>
        </w:rPr>
        <w:t>Berikut</w:t>
      </w:r>
      <w:proofErr w:type="spellEnd"/>
      <w:r w:rsidRPr="00FF4E65">
        <w:rPr>
          <w:sz w:val="22"/>
          <w:szCs w:val="22"/>
        </w:rPr>
        <w:t xml:space="preserve"> </w:t>
      </w:r>
      <w:proofErr w:type="spellStart"/>
      <w:r w:rsidRPr="00FF4E65">
        <w:rPr>
          <w:sz w:val="22"/>
          <w:szCs w:val="22"/>
        </w:rPr>
        <w:t>ini</w:t>
      </w:r>
      <w:proofErr w:type="spellEnd"/>
      <w:r w:rsidRPr="00FF4E65">
        <w:rPr>
          <w:sz w:val="22"/>
          <w:szCs w:val="22"/>
        </w:rPr>
        <w:t xml:space="preserve"> </w:t>
      </w:r>
      <w:proofErr w:type="spellStart"/>
      <w:r w:rsidRPr="00FF4E65">
        <w:rPr>
          <w:sz w:val="22"/>
          <w:szCs w:val="22"/>
        </w:rPr>
        <w:t>adalah</w:t>
      </w:r>
      <w:proofErr w:type="spellEnd"/>
      <w:r w:rsidRPr="00FF4E65">
        <w:rPr>
          <w:sz w:val="22"/>
          <w:szCs w:val="22"/>
        </w:rPr>
        <w:t xml:space="preserve"> </w:t>
      </w:r>
      <w:proofErr w:type="spellStart"/>
      <w:r w:rsidRPr="00FF4E65">
        <w:rPr>
          <w:sz w:val="22"/>
          <w:szCs w:val="22"/>
        </w:rPr>
        <w:t>grafik</w:t>
      </w:r>
      <w:proofErr w:type="spellEnd"/>
      <w:r w:rsidRPr="00FF4E65">
        <w:rPr>
          <w:sz w:val="22"/>
          <w:szCs w:val="22"/>
        </w:rPr>
        <w:t xml:space="preserve"> </w:t>
      </w:r>
      <w:proofErr w:type="spellStart"/>
      <w:r w:rsidRPr="00FF4E65">
        <w:rPr>
          <w:sz w:val="22"/>
          <w:szCs w:val="22"/>
        </w:rPr>
        <w:t>ekspor</w:t>
      </w:r>
      <w:proofErr w:type="spellEnd"/>
      <w:r w:rsidRPr="00FF4E65">
        <w:rPr>
          <w:sz w:val="22"/>
          <w:szCs w:val="22"/>
        </w:rPr>
        <w:t xml:space="preserve"> </w:t>
      </w:r>
      <w:r w:rsidR="00C967C7" w:rsidRPr="00C967C7">
        <w:rPr>
          <w:i/>
          <w:iCs/>
          <w:sz w:val="22"/>
          <w:szCs w:val="22"/>
        </w:rPr>
        <w:t xml:space="preserve">fresh </w:t>
      </w:r>
      <w:proofErr w:type="spellStart"/>
      <w:r w:rsidR="00C967C7" w:rsidRPr="00C967C7">
        <w:rPr>
          <w:i/>
          <w:iCs/>
          <w:sz w:val="22"/>
          <w:szCs w:val="22"/>
        </w:rPr>
        <w:t>dehusked</w:t>
      </w:r>
      <w:proofErr w:type="spellEnd"/>
      <w:r w:rsidR="00C967C7" w:rsidRPr="00C967C7">
        <w:rPr>
          <w:i/>
          <w:iCs/>
          <w:sz w:val="22"/>
          <w:szCs w:val="22"/>
        </w:rPr>
        <w:t xml:space="preserve"> coconut</w:t>
      </w:r>
      <w:r w:rsidRPr="00FF4E65">
        <w:rPr>
          <w:sz w:val="22"/>
          <w:szCs w:val="22"/>
        </w:rPr>
        <w:t xml:space="preserve"> </w:t>
      </w:r>
      <w:proofErr w:type="spellStart"/>
      <w:r w:rsidRPr="00FF4E65">
        <w:rPr>
          <w:sz w:val="22"/>
          <w:szCs w:val="22"/>
        </w:rPr>
        <w:t>dari</w:t>
      </w:r>
      <w:proofErr w:type="spellEnd"/>
      <w:r w:rsidRPr="00FF4E65">
        <w:rPr>
          <w:sz w:val="22"/>
          <w:szCs w:val="22"/>
        </w:rPr>
        <w:t xml:space="preserve"> </w:t>
      </w:r>
      <w:proofErr w:type="spellStart"/>
      <w:r w:rsidRPr="00FF4E65">
        <w:rPr>
          <w:sz w:val="22"/>
          <w:szCs w:val="22"/>
        </w:rPr>
        <w:t>tahun</w:t>
      </w:r>
      <w:proofErr w:type="spellEnd"/>
      <w:r w:rsidRPr="00FF4E65">
        <w:rPr>
          <w:sz w:val="22"/>
          <w:szCs w:val="22"/>
        </w:rPr>
        <w:t xml:space="preserve"> 2019-2023.</w:t>
      </w:r>
    </w:p>
    <w:p w14:paraId="4E542B18" w14:textId="77777777" w:rsidR="00EB3117" w:rsidRDefault="00EB3117" w:rsidP="003971B3">
      <w:pPr>
        <w:pStyle w:val="Default"/>
        <w:spacing w:after="80" w:line="240" w:lineRule="exact"/>
        <w:ind w:firstLine="720"/>
        <w:jc w:val="both"/>
        <w:rPr>
          <w:sz w:val="22"/>
          <w:szCs w:val="22"/>
        </w:rPr>
        <w:sectPr w:rsidR="00EB3117" w:rsidSect="00EB3117">
          <w:type w:val="continuous"/>
          <w:pgSz w:w="11907" w:h="16840" w:code="9"/>
          <w:pgMar w:top="1418" w:right="1418" w:bottom="1418" w:left="1701" w:header="567" w:footer="567" w:gutter="0"/>
          <w:cols w:num="2" w:space="720"/>
          <w:docGrid w:linePitch="360"/>
        </w:sectPr>
      </w:pPr>
    </w:p>
    <w:p w14:paraId="4DE4EA45" w14:textId="77777777" w:rsidR="00496231" w:rsidRPr="007A7EF8" w:rsidRDefault="00496231" w:rsidP="003971B3">
      <w:pPr>
        <w:pStyle w:val="Default"/>
        <w:spacing w:after="80" w:line="240" w:lineRule="exact"/>
        <w:ind w:firstLine="720"/>
        <w:jc w:val="both"/>
        <w:rPr>
          <w:sz w:val="22"/>
          <w:szCs w:val="22"/>
        </w:rPr>
      </w:pPr>
    </w:p>
    <w:p w14:paraId="7857ED1D" w14:textId="3DA36079" w:rsidR="00417E2D" w:rsidRDefault="004563CE" w:rsidP="00417E2D">
      <w:pPr>
        <w:pStyle w:val="BodyText"/>
        <w:spacing w:before="1"/>
        <w:ind w:right="734"/>
        <w:jc w:val="center"/>
        <w:rPr>
          <w:b/>
          <w:bCs/>
          <w:sz w:val="22"/>
          <w:szCs w:val="22"/>
          <w:lang w:val="en-US"/>
        </w:rPr>
      </w:pPr>
      <w:r>
        <w:rPr>
          <w:noProof/>
        </w:rPr>
        <w:drawing>
          <wp:inline distT="0" distB="0" distL="0" distR="0" wp14:anchorId="3FB8E77C" wp14:editId="5CB1AA55">
            <wp:extent cx="4572000" cy="2743200"/>
            <wp:effectExtent l="0" t="0" r="0" b="0"/>
            <wp:docPr id="1" name="Chart 1">
              <a:extLst xmlns:a="http://schemas.openxmlformats.org/drawingml/2006/main">
                <a:ext uri="{FF2B5EF4-FFF2-40B4-BE49-F238E27FC236}">
                  <a16:creationId xmlns:a16="http://schemas.microsoft.com/office/drawing/2014/main" id="{BC12D7B1-FD12-4F63-8B95-D8B5FE0BC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8DD0AC" w14:textId="36493CFB" w:rsidR="00417E2D" w:rsidRDefault="00417E2D" w:rsidP="00417E2D">
      <w:pPr>
        <w:pStyle w:val="BodyText"/>
        <w:spacing w:before="1"/>
        <w:ind w:right="734"/>
        <w:jc w:val="center"/>
        <w:rPr>
          <w:b/>
          <w:bCs/>
          <w:sz w:val="22"/>
          <w:szCs w:val="22"/>
          <w:lang w:val="en-US"/>
        </w:rPr>
      </w:pPr>
    </w:p>
    <w:p w14:paraId="5CE931F1" w14:textId="4CB0A32C" w:rsidR="007A7EF8" w:rsidRDefault="00417E2D" w:rsidP="002A1F66">
      <w:pPr>
        <w:pStyle w:val="BodyText"/>
        <w:spacing w:after="80" w:line="240" w:lineRule="exact"/>
        <w:ind w:right="731"/>
        <w:jc w:val="center"/>
        <w:rPr>
          <w:b/>
          <w:bCs/>
          <w:sz w:val="22"/>
          <w:szCs w:val="22"/>
          <w:lang w:val="en-US"/>
        </w:rPr>
      </w:pPr>
      <w:r>
        <w:rPr>
          <w:sz w:val="22"/>
          <w:szCs w:val="22"/>
          <w:lang w:val="en-US"/>
        </w:rPr>
        <w:t xml:space="preserve"> </w:t>
      </w:r>
      <w:proofErr w:type="spellStart"/>
      <w:r w:rsidR="007A7EF8" w:rsidRPr="007A7EF8">
        <w:rPr>
          <w:b/>
          <w:bCs/>
          <w:sz w:val="20"/>
          <w:szCs w:val="20"/>
          <w:lang w:val="en-US"/>
        </w:rPr>
        <w:t>Grafik</w:t>
      </w:r>
      <w:proofErr w:type="spellEnd"/>
      <w:r w:rsidR="007A7EF8" w:rsidRPr="007A7EF8">
        <w:rPr>
          <w:b/>
          <w:bCs/>
          <w:sz w:val="20"/>
          <w:szCs w:val="20"/>
          <w:lang w:val="en-US"/>
        </w:rPr>
        <w:t xml:space="preserve"> 1. Volume </w:t>
      </w:r>
      <w:proofErr w:type="spellStart"/>
      <w:r w:rsidR="007A7EF8" w:rsidRPr="007A7EF8">
        <w:rPr>
          <w:b/>
          <w:bCs/>
          <w:sz w:val="20"/>
          <w:szCs w:val="20"/>
          <w:lang w:val="en-US"/>
        </w:rPr>
        <w:t>Ekspor</w:t>
      </w:r>
      <w:proofErr w:type="spellEnd"/>
      <w:r w:rsidR="007A7EF8" w:rsidRPr="007A7EF8">
        <w:rPr>
          <w:b/>
          <w:bCs/>
          <w:sz w:val="20"/>
          <w:szCs w:val="20"/>
          <w:lang w:val="en-US"/>
        </w:rPr>
        <w:t xml:space="preserve"> </w:t>
      </w:r>
      <w:r w:rsidR="009D3CAE" w:rsidRPr="00C967C7">
        <w:rPr>
          <w:b/>
          <w:bCs/>
          <w:i/>
          <w:iCs/>
          <w:sz w:val="20"/>
          <w:szCs w:val="20"/>
          <w:lang w:val="en-US"/>
        </w:rPr>
        <w:t xml:space="preserve">Fresh </w:t>
      </w:r>
      <w:proofErr w:type="spellStart"/>
      <w:r w:rsidR="009D3CAE" w:rsidRPr="00C967C7">
        <w:rPr>
          <w:b/>
          <w:bCs/>
          <w:i/>
          <w:iCs/>
          <w:sz w:val="20"/>
          <w:szCs w:val="20"/>
          <w:lang w:val="en-US"/>
        </w:rPr>
        <w:t>dehusked</w:t>
      </w:r>
      <w:proofErr w:type="spellEnd"/>
      <w:r w:rsidR="009D3CAE" w:rsidRPr="00C967C7">
        <w:rPr>
          <w:b/>
          <w:bCs/>
          <w:i/>
          <w:iCs/>
          <w:sz w:val="20"/>
          <w:szCs w:val="20"/>
          <w:lang w:val="en-US"/>
        </w:rPr>
        <w:t xml:space="preserve"> coconut</w:t>
      </w:r>
      <w:r w:rsidR="007A7EF8" w:rsidRPr="007A7EF8">
        <w:rPr>
          <w:b/>
          <w:bCs/>
          <w:sz w:val="20"/>
          <w:szCs w:val="20"/>
          <w:lang w:val="en-US"/>
        </w:rPr>
        <w:t xml:space="preserve"> PT. Mas </w:t>
      </w:r>
      <w:proofErr w:type="spellStart"/>
      <w:r w:rsidR="007A7EF8" w:rsidRPr="007A7EF8">
        <w:rPr>
          <w:b/>
          <w:bCs/>
          <w:sz w:val="20"/>
          <w:szCs w:val="20"/>
          <w:lang w:val="en-US"/>
        </w:rPr>
        <w:t>Agro</w:t>
      </w:r>
      <w:proofErr w:type="spellEnd"/>
      <w:r w:rsidR="007A7EF8" w:rsidRPr="007A7EF8">
        <w:rPr>
          <w:b/>
          <w:bCs/>
          <w:sz w:val="20"/>
          <w:szCs w:val="20"/>
          <w:lang w:val="en-US"/>
        </w:rPr>
        <w:t xml:space="preserve"> </w:t>
      </w:r>
      <w:proofErr w:type="spellStart"/>
      <w:r w:rsidR="007A7EF8" w:rsidRPr="007A7EF8">
        <w:rPr>
          <w:b/>
          <w:bCs/>
          <w:sz w:val="20"/>
          <w:szCs w:val="20"/>
          <w:lang w:val="en-US"/>
        </w:rPr>
        <w:t>Satwa</w:t>
      </w:r>
      <w:proofErr w:type="spellEnd"/>
      <w:r w:rsidR="007A7EF8" w:rsidRPr="007A7EF8">
        <w:rPr>
          <w:b/>
          <w:bCs/>
          <w:sz w:val="20"/>
          <w:szCs w:val="20"/>
          <w:lang w:val="en-US"/>
        </w:rPr>
        <w:t xml:space="preserve"> </w:t>
      </w:r>
      <w:proofErr w:type="spellStart"/>
      <w:r w:rsidR="007A7EF8" w:rsidRPr="007A7EF8">
        <w:rPr>
          <w:b/>
          <w:bCs/>
          <w:sz w:val="20"/>
          <w:szCs w:val="20"/>
          <w:lang w:val="en-US"/>
        </w:rPr>
        <w:t>Tahun</w:t>
      </w:r>
      <w:proofErr w:type="spellEnd"/>
      <w:r w:rsidR="007A7EF8" w:rsidRPr="007A7EF8">
        <w:rPr>
          <w:b/>
          <w:bCs/>
          <w:sz w:val="20"/>
          <w:szCs w:val="20"/>
          <w:lang w:val="en-US"/>
        </w:rPr>
        <w:t xml:space="preserve"> 2019-2023</w:t>
      </w:r>
    </w:p>
    <w:p w14:paraId="6F3DAA53" w14:textId="792DD206" w:rsidR="00417E2D" w:rsidRDefault="00417E2D" w:rsidP="00417E2D">
      <w:pPr>
        <w:pStyle w:val="BodyText"/>
        <w:spacing w:before="1"/>
        <w:ind w:right="734"/>
        <w:rPr>
          <w:sz w:val="22"/>
          <w:szCs w:val="22"/>
          <w:lang w:val="en-US"/>
        </w:rPr>
      </w:pPr>
    </w:p>
    <w:p w14:paraId="3B48D9BD" w14:textId="74D60146" w:rsidR="00417E2D" w:rsidRDefault="00417E2D" w:rsidP="002A1F66">
      <w:pPr>
        <w:pStyle w:val="BodyText"/>
        <w:spacing w:before="1"/>
        <w:ind w:right="734"/>
        <w:rPr>
          <w:b/>
          <w:bCs/>
          <w:sz w:val="22"/>
          <w:szCs w:val="22"/>
          <w:lang w:val="en-US"/>
        </w:rPr>
      </w:pPr>
    </w:p>
    <w:p w14:paraId="50FBBD8F" w14:textId="2813B7AD" w:rsidR="00417E2D" w:rsidRDefault="004F2DA3" w:rsidP="00417E2D">
      <w:pPr>
        <w:pStyle w:val="BodyText"/>
        <w:spacing w:before="1"/>
        <w:ind w:right="734"/>
        <w:jc w:val="center"/>
        <w:rPr>
          <w:b/>
          <w:bCs/>
          <w:sz w:val="22"/>
          <w:szCs w:val="22"/>
          <w:lang w:val="en-US"/>
        </w:rPr>
      </w:pPr>
      <w:r>
        <w:rPr>
          <w:noProof/>
        </w:rPr>
        <w:lastRenderedPageBreak/>
        <w:drawing>
          <wp:inline distT="0" distB="0" distL="0" distR="0" wp14:anchorId="177A3819" wp14:editId="46C6DF2A">
            <wp:extent cx="4572000" cy="2743200"/>
            <wp:effectExtent l="0" t="0" r="0" b="0"/>
            <wp:docPr id="2" name="Chart 2">
              <a:extLst xmlns:a="http://schemas.openxmlformats.org/drawingml/2006/main">
                <a:ext uri="{FF2B5EF4-FFF2-40B4-BE49-F238E27FC236}">
                  <a16:creationId xmlns:a16="http://schemas.microsoft.com/office/drawing/2014/main" id="{E47C2ECF-FEDC-4281-928B-864D3449C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06B987" w14:textId="77777777" w:rsidR="00417E2D" w:rsidRDefault="00417E2D" w:rsidP="00417E2D">
      <w:pPr>
        <w:pStyle w:val="BodyText"/>
        <w:spacing w:before="1"/>
        <w:ind w:right="734"/>
        <w:rPr>
          <w:sz w:val="22"/>
          <w:szCs w:val="22"/>
          <w:lang w:val="en-US"/>
        </w:rPr>
      </w:pPr>
    </w:p>
    <w:p w14:paraId="310B21C9" w14:textId="54BB8A03" w:rsidR="007A7EF8" w:rsidRPr="007A7EF8" w:rsidRDefault="007A7EF8" w:rsidP="002A1F66">
      <w:pPr>
        <w:pStyle w:val="BodyText"/>
        <w:spacing w:after="80" w:line="240" w:lineRule="exact"/>
        <w:ind w:right="731"/>
        <w:jc w:val="center"/>
        <w:rPr>
          <w:b/>
          <w:bCs/>
          <w:sz w:val="20"/>
          <w:szCs w:val="20"/>
          <w:lang w:val="en-US"/>
        </w:rPr>
      </w:pPr>
      <w:proofErr w:type="spellStart"/>
      <w:r w:rsidRPr="007A7EF8">
        <w:rPr>
          <w:b/>
          <w:bCs/>
          <w:sz w:val="20"/>
          <w:szCs w:val="20"/>
          <w:lang w:val="en-US"/>
        </w:rPr>
        <w:t>Grafik</w:t>
      </w:r>
      <w:proofErr w:type="spellEnd"/>
      <w:r w:rsidRPr="007A7EF8">
        <w:rPr>
          <w:b/>
          <w:bCs/>
          <w:sz w:val="20"/>
          <w:szCs w:val="20"/>
          <w:lang w:val="en-US"/>
        </w:rPr>
        <w:t xml:space="preserve"> 2. Harga </w:t>
      </w:r>
      <w:proofErr w:type="spellStart"/>
      <w:r w:rsidRPr="007A7EF8">
        <w:rPr>
          <w:b/>
          <w:bCs/>
          <w:sz w:val="20"/>
          <w:szCs w:val="20"/>
          <w:lang w:val="en-US"/>
        </w:rPr>
        <w:t>Ekspor</w:t>
      </w:r>
      <w:proofErr w:type="spellEnd"/>
      <w:r w:rsidRPr="007A7EF8">
        <w:rPr>
          <w:b/>
          <w:bCs/>
          <w:sz w:val="20"/>
          <w:szCs w:val="20"/>
          <w:lang w:val="en-US"/>
        </w:rPr>
        <w:t xml:space="preserve"> </w:t>
      </w:r>
      <w:r w:rsidR="009D3CAE" w:rsidRPr="00C967C7">
        <w:rPr>
          <w:b/>
          <w:bCs/>
          <w:i/>
          <w:iCs/>
          <w:sz w:val="20"/>
          <w:szCs w:val="20"/>
          <w:lang w:val="en-US"/>
        </w:rPr>
        <w:t xml:space="preserve">Fresh </w:t>
      </w:r>
      <w:proofErr w:type="spellStart"/>
      <w:r w:rsidR="009D3CAE" w:rsidRPr="00C967C7">
        <w:rPr>
          <w:b/>
          <w:bCs/>
          <w:i/>
          <w:iCs/>
          <w:sz w:val="20"/>
          <w:szCs w:val="20"/>
          <w:lang w:val="en-US"/>
        </w:rPr>
        <w:t>dehusked</w:t>
      </w:r>
      <w:proofErr w:type="spellEnd"/>
      <w:r w:rsidR="009D3CAE" w:rsidRPr="00C967C7">
        <w:rPr>
          <w:b/>
          <w:bCs/>
          <w:i/>
          <w:iCs/>
          <w:sz w:val="20"/>
          <w:szCs w:val="20"/>
          <w:lang w:val="en-US"/>
        </w:rPr>
        <w:t xml:space="preserve"> coconut</w:t>
      </w:r>
      <w:r w:rsidRPr="007A7EF8">
        <w:rPr>
          <w:b/>
          <w:bCs/>
          <w:sz w:val="20"/>
          <w:szCs w:val="20"/>
          <w:lang w:val="en-US"/>
        </w:rPr>
        <w:t xml:space="preserve"> PT. Mas </w:t>
      </w:r>
      <w:proofErr w:type="spellStart"/>
      <w:r w:rsidRPr="007A7EF8">
        <w:rPr>
          <w:b/>
          <w:bCs/>
          <w:sz w:val="20"/>
          <w:szCs w:val="20"/>
          <w:lang w:val="en-US"/>
        </w:rPr>
        <w:t>Agro</w:t>
      </w:r>
      <w:proofErr w:type="spellEnd"/>
      <w:r w:rsidRPr="007A7EF8">
        <w:rPr>
          <w:b/>
          <w:bCs/>
          <w:sz w:val="20"/>
          <w:szCs w:val="20"/>
          <w:lang w:val="en-US"/>
        </w:rPr>
        <w:t xml:space="preserve"> </w:t>
      </w:r>
      <w:proofErr w:type="spellStart"/>
      <w:r w:rsidRPr="007A7EF8">
        <w:rPr>
          <w:b/>
          <w:bCs/>
          <w:sz w:val="20"/>
          <w:szCs w:val="20"/>
          <w:lang w:val="en-US"/>
        </w:rPr>
        <w:t>Satwa</w:t>
      </w:r>
      <w:proofErr w:type="spellEnd"/>
      <w:r w:rsidRPr="007A7EF8">
        <w:rPr>
          <w:b/>
          <w:bCs/>
          <w:sz w:val="20"/>
          <w:szCs w:val="20"/>
          <w:lang w:val="en-US"/>
        </w:rPr>
        <w:t xml:space="preserve"> </w:t>
      </w:r>
      <w:proofErr w:type="spellStart"/>
      <w:r w:rsidRPr="007A7EF8">
        <w:rPr>
          <w:b/>
          <w:bCs/>
          <w:sz w:val="20"/>
          <w:szCs w:val="20"/>
          <w:lang w:val="en-US"/>
        </w:rPr>
        <w:t>Tahun</w:t>
      </w:r>
      <w:proofErr w:type="spellEnd"/>
      <w:r w:rsidRPr="007A7EF8">
        <w:rPr>
          <w:b/>
          <w:bCs/>
          <w:sz w:val="20"/>
          <w:szCs w:val="20"/>
          <w:lang w:val="en-US"/>
        </w:rPr>
        <w:t xml:space="preserve"> 2019-2023</w:t>
      </w:r>
    </w:p>
    <w:p w14:paraId="710680E7" w14:textId="131BE7A0" w:rsidR="00417E2D" w:rsidRDefault="00417E2D" w:rsidP="00417E2D">
      <w:pPr>
        <w:pStyle w:val="BodyText"/>
        <w:spacing w:before="1"/>
        <w:ind w:right="734"/>
        <w:rPr>
          <w:sz w:val="22"/>
          <w:szCs w:val="22"/>
          <w:lang w:val="en-US"/>
        </w:rPr>
      </w:pPr>
    </w:p>
    <w:p w14:paraId="5A19E1F0" w14:textId="2DFDA182" w:rsidR="00417E2D" w:rsidRDefault="00417E2D" w:rsidP="00417E2D">
      <w:pPr>
        <w:pStyle w:val="BodyText"/>
        <w:spacing w:before="1"/>
        <w:ind w:right="734"/>
        <w:rPr>
          <w:sz w:val="22"/>
          <w:szCs w:val="22"/>
          <w:lang w:val="en-US"/>
        </w:rPr>
      </w:pPr>
    </w:p>
    <w:p w14:paraId="0A8B64EA" w14:textId="792C0826" w:rsidR="00417E2D" w:rsidRDefault="004F2DA3" w:rsidP="00417E2D">
      <w:pPr>
        <w:pStyle w:val="BodyText"/>
        <w:spacing w:before="1"/>
        <w:ind w:right="734"/>
        <w:jc w:val="center"/>
        <w:rPr>
          <w:b/>
          <w:bCs/>
          <w:sz w:val="22"/>
          <w:szCs w:val="22"/>
          <w:lang w:val="en-US"/>
        </w:rPr>
      </w:pPr>
      <w:r>
        <w:rPr>
          <w:noProof/>
        </w:rPr>
        <w:drawing>
          <wp:inline distT="0" distB="0" distL="0" distR="0" wp14:anchorId="294195F6" wp14:editId="5B9DDABD">
            <wp:extent cx="4572000" cy="2743200"/>
            <wp:effectExtent l="0" t="0" r="0" b="0"/>
            <wp:docPr id="6" name="Chart 6">
              <a:extLst xmlns:a="http://schemas.openxmlformats.org/drawingml/2006/main">
                <a:ext uri="{FF2B5EF4-FFF2-40B4-BE49-F238E27FC236}">
                  <a16:creationId xmlns:a16="http://schemas.microsoft.com/office/drawing/2014/main" id="{355F7B2C-3EF8-4275-B5C9-BB3844B14F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1AE10D" w14:textId="4B074C8E" w:rsidR="00417E2D" w:rsidRDefault="00417E2D" w:rsidP="00417E2D">
      <w:pPr>
        <w:pStyle w:val="BodyText"/>
        <w:spacing w:before="1"/>
        <w:ind w:right="734"/>
        <w:jc w:val="center"/>
        <w:rPr>
          <w:b/>
          <w:bCs/>
          <w:sz w:val="22"/>
          <w:szCs w:val="22"/>
          <w:lang w:val="en-US"/>
        </w:rPr>
      </w:pPr>
    </w:p>
    <w:p w14:paraId="595A2BA2" w14:textId="06A70B4F" w:rsidR="00417E2D" w:rsidRDefault="007A7EF8" w:rsidP="007421CA">
      <w:pPr>
        <w:pStyle w:val="BodyText"/>
        <w:spacing w:after="80" w:line="240" w:lineRule="exact"/>
        <w:ind w:right="731"/>
        <w:jc w:val="center"/>
        <w:rPr>
          <w:b/>
          <w:bCs/>
          <w:sz w:val="20"/>
          <w:szCs w:val="20"/>
          <w:lang w:val="en-US"/>
        </w:rPr>
      </w:pPr>
      <w:proofErr w:type="spellStart"/>
      <w:r w:rsidRPr="007A7EF8">
        <w:rPr>
          <w:b/>
          <w:bCs/>
          <w:sz w:val="20"/>
          <w:szCs w:val="20"/>
          <w:lang w:val="en-US"/>
        </w:rPr>
        <w:t>Grafik</w:t>
      </w:r>
      <w:proofErr w:type="spellEnd"/>
      <w:r w:rsidRPr="007A7EF8">
        <w:rPr>
          <w:b/>
          <w:bCs/>
          <w:sz w:val="20"/>
          <w:szCs w:val="20"/>
          <w:lang w:val="en-US"/>
        </w:rPr>
        <w:t xml:space="preserve"> 3. Nilai </w:t>
      </w:r>
      <w:proofErr w:type="spellStart"/>
      <w:r w:rsidRPr="007A7EF8">
        <w:rPr>
          <w:b/>
          <w:bCs/>
          <w:sz w:val="20"/>
          <w:szCs w:val="20"/>
          <w:lang w:val="en-US"/>
        </w:rPr>
        <w:t>Ekspor</w:t>
      </w:r>
      <w:proofErr w:type="spellEnd"/>
      <w:r w:rsidRPr="007A7EF8">
        <w:rPr>
          <w:b/>
          <w:bCs/>
          <w:sz w:val="20"/>
          <w:szCs w:val="20"/>
          <w:lang w:val="en-US"/>
        </w:rPr>
        <w:t xml:space="preserve"> </w:t>
      </w:r>
      <w:r w:rsidR="009D3CAE" w:rsidRPr="00C967C7">
        <w:rPr>
          <w:b/>
          <w:bCs/>
          <w:i/>
          <w:iCs/>
          <w:sz w:val="20"/>
          <w:szCs w:val="20"/>
          <w:lang w:val="en-US"/>
        </w:rPr>
        <w:t xml:space="preserve">Fresh </w:t>
      </w:r>
      <w:proofErr w:type="spellStart"/>
      <w:r w:rsidR="009D3CAE" w:rsidRPr="00C967C7">
        <w:rPr>
          <w:b/>
          <w:bCs/>
          <w:i/>
          <w:iCs/>
          <w:sz w:val="20"/>
          <w:szCs w:val="20"/>
          <w:lang w:val="en-US"/>
        </w:rPr>
        <w:t>dehusked</w:t>
      </w:r>
      <w:proofErr w:type="spellEnd"/>
      <w:r w:rsidR="009D3CAE" w:rsidRPr="00C967C7">
        <w:rPr>
          <w:b/>
          <w:bCs/>
          <w:i/>
          <w:iCs/>
          <w:sz w:val="20"/>
          <w:szCs w:val="20"/>
          <w:lang w:val="en-US"/>
        </w:rPr>
        <w:t xml:space="preserve"> coconut</w:t>
      </w:r>
      <w:r w:rsidRPr="007A7EF8">
        <w:rPr>
          <w:b/>
          <w:bCs/>
          <w:sz w:val="20"/>
          <w:szCs w:val="20"/>
          <w:lang w:val="en-US"/>
        </w:rPr>
        <w:t xml:space="preserve"> PT. Mas </w:t>
      </w:r>
      <w:proofErr w:type="spellStart"/>
      <w:r w:rsidRPr="007A7EF8">
        <w:rPr>
          <w:b/>
          <w:bCs/>
          <w:sz w:val="20"/>
          <w:szCs w:val="20"/>
          <w:lang w:val="en-US"/>
        </w:rPr>
        <w:t>Agro</w:t>
      </w:r>
      <w:proofErr w:type="spellEnd"/>
      <w:r w:rsidRPr="007A7EF8">
        <w:rPr>
          <w:b/>
          <w:bCs/>
          <w:sz w:val="20"/>
          <w:szCs w:val="20"/>
          <w:lang w:val="en-US"/>
        </w:rPr>
        <w:t xml:space="preserve"> </w:t>
      </w:r>
      <w:proofErr w:type="spellStart"/>
      <w:r w:rsidRPr="007A7EF8">
        <w:rPr>
          <w:b/>
          <w:bCs/>
          <w:sz w:val="20"/>
          <w:szCs w:val="20"/>
          <w:lang w:val="en-US"/>
        </w:rPr>
        <w:t>Satwa</w:t>
      </w:r>
      <w:proofErr w:type="spellEnd"/>
      <w:r w:rsidRPr="007A7EF8">
        <w:rPr>
          <w:b/>
          <w:bCs/>
          <w:sz w:val="20"/>
          <w:szCs w:val="20"/>
          <w:lang w:val="en-US"/>
        </w:rPr>
        <w:t xml:space="preserve"> </w:t>
      </w:r>
      <w:proofErr w:type="spellStart"/>
      <w:r w:rsidRPr="007A7EF8">
        <w:rPr>
          <w:b/>
          <w:bCs/>
          <w:sz w:val="20"/>
          <w:szCs w:val="20"/>
          <w:lang w:val="en-US"/>
        </w:rPr>
        <w:t>Tahun</w:t>
      </w:r>
      <w:proofErr w:type="spellEnd"/>
      <w:r w:rsidRPr="007A7EF8">
        <w:rPr>
          <w:b/>
          <w:bCs/>
          <w:sz w:val="20"/>
          <w:szCs w:val="20"/>
          <w:lang w:val="en-US"/>
        </w:rPr>
        <w:t xml:space="preserve"> 2019-2023</w:t>
      </w:r>
    </w:p>
    <w:p w14:paraId="58F30ED9" w14:textId="77777777" w:rsidR="007421CA" w:rsidRPr="007421CA" w:rsidRDefault="007421CA" w:rsidP="007421CA">
      <w:pPr>
        <w:pStyle w:val="BodyText"/>
        <w:spacing w:after="80" w:line="240" w:lineRule="exact"/>
        <w:ind w:right="731"/>
        <w:jc w:val="center"/>
        <w:rPr>
          <w:b/>
          <w:bCs/>
          <w:sz w:val="20"/>
          <w:szCs w:val="20"/>
          <w:lang w:val="en-US"/>
        </w:rPr>
      </w:pPr>
    </w:p>
    <w:p w14:paraId="713AFC13" w14:textId="77777777" w:rsidR="00EB3117" w:rsidRDefault="00EB3117" w:rsidP="003971B3">
      <w:pPr>
        <w:pStyle w:val="Default"/>
        <w:spacing w:after="80" w:line="240" w:lineRule="exact"/>
        <w:ind w:firstLine="720"/>
        <w:jc w:val="both"/>
        <w:rPr>
          <w:sz w:val="22"/>
          <w:szCs w:val="22"/>
        </w:rPr>
        <w:sectPr w:rsidR="00EB3117" w:rsidSect="00C10255">
          <w:type w:val="continuous"/>
          <w:pgSz w:w="11907" w:h="16840" w:code="9"/>
          <w:pgMar w:top="1418" w:right="1418" w:bottom="1418" w:left="1701" w:header="567" w:footer="567" w:gutter="0"/>
          <w:cols w:space="720"/>
          <w:docGrid w:linePitch="360"/>
        </w:sectPr>
      </w:pPr>
    </w:p>
    <w:p w14:paraId="0743EFEB" w14:textId="0CB5A3D4" w:rsidR="009C02D3" w:rsidRPr="00555A37" w:rsidRDefault="00417E2D" w:rsidP="004131C0">
      <w:pPr>
        <w:pStyle w:val="Default"/>
        <w:spacing w:after="80" w:line="240" w:lineRule="exact"/>
        <w:ind w:firstLine="720"/>
        <w:jc w:val="both"/>
        <w:rPr>
          <w:sz w:val="20"/>
          <w:szCs w:val="20"/>
        </w:rPr>
      </w:pPr>
      <w:proofErr w:type="spellStart"/>
      <w:r w:rsidRPr="00417E2D">
        <w:rPr>
          <w:sz w:val="22"/>
          <w:szCs w:val="22"/>
        </w:rPr>
        <w:t>Grafik</w:t>
      </w:r>
      <w:proofErr w:type="spellEnd"/>
      <w:r w:rsidR="004131C0">
        <w:rPr>
          <w:sz w:val="22"/>
          <w:szCs w:val="22"/>
        </w:rPr>
        <w:t xml:space="preserve"> </w:t>
      </w:r>
      <w:r w:rsidRPr="00417E2D">
        <w:rPr>
          <w:sz w:val="22"/>
          <w:szCs w:val="22"/>
        </w:rPr>
        <w:t>1</w:t>
      </w:r>
      <w:r w:rsidR="007716C0">
        <w:rPr>
          <w:sz w:val="22"/>
          <w:szCs w:val="22"/>
        </w:rPr>
        <w:t xml:space="preserve"> </w:t>
      </w:r>
      <w:proofErr w:type="spellStart"/>
      <w:r w:rsidRPr="00417E2D">
        <w:rPr>
          <w:sz w:val="22"/>
          <w:szCs w:val="22"/>
        </w:rPr>
        <w:t>menunjukkan</w:t>
      </w:r>
      <w:proofErr w:type="spellEnd"/>
      <w:r w:rsidRPr="00417E2D">
        <w:rPr>
          <w:sz w:val="22"/>
          <w:szCs w:val="22"/>
        </w:rPr>
        <w:t xml:space="preserve"> </w:t>
      </w:r>
      <w:proofErr w:type="spellStart"/>
      <w:r w:rsidRPr="00417E2D">
        <w:rPr>
          <w:sz w:val="22"/>
          <w:szCs w:val="22"/>
        </w:rPr>
        <w:t>bahwa</w:t>
      </w:r>
      <w:proofErr w:type="spellEnd"/>
      <w:r w:rsidRPr="00417E2D">
        <w:rPr>
          <w:sz w:val="22"/>
          <w:szCs w:val="22"/>
        </w:rPr>
        <w:t xml:space="preserve"> volume </w:t>
      </w:r>
      <w:proofErr w:type="spellStart"/>
      <w:r w:rsidRPr="00417E2D">
        <w:rPr>
          <w:sz w:val="22"/>
          <w:szCs w:val="22"/>
        </w:rPr>
        <w:t>ekspor</w:t>
      </w:r>
      <w:proofErr w:type="spellEnd"/>
      <w:r w:rsidRPr="00417E2D">
        <w:rPr>
          <w:sz w:val="22"/>
          <w:szCs w:val="22"/>
        </w:rPr>
        <w:t xml:space="preserve"> </w:t>
      </w:r>
      <w:r w:rsidR="009D3CAE" w:rsidRPr="00C967C7">
        <w:rPr>
          <w:i/>
          <w:iCs/>
          <w:sz w:val="22"/>
          <w:szCs w:val="22"/>
        </w:rPr>
        <w:t xml:space="preserve">Fresh </w:t>
      </w:r>
      <w:proofErr w:type="spellStart"/>
      <w:r w:rsidR="009D3CAE" w:rsidRPr="00C967C7">
        <w:rPr>
          <w:i/>
          <w:iCs/>
          <w:sz w:val="22"/>
          <w:szCs w:val="22"/>
        </w:rPr>
        <w:t>dehusked</w:t>
      </w:r>
      <w:proofErr w:type="spellEnd"/>
      <w:r w:rsidR="009D3CAE" w:rsidRPr="00C967C7">
        <w:rPr>
          <w:i/>
          <w:iCs/>
          <w:sz w:val="22"/>
          <w:szCs w:val="22"/>
        </w:rPr>
        <w:t xml:space="preserve"> coconut</w:t>
      </w:r>
      <w:r w:rsidRPr="00417E2D">
        <w:rPr>
          <w:sz w:val="22"/>
          <w:szCs w:val="22"/>
        </w:rPr>
        <w:t xml:space="preserve"> PT. Mas </w:t>
      </w:r>
      <w:proofErr w:type="spellStart"/>
      <w:r w:rsidRPr="00417E2D">
        <w:rPr>
          <w:sz w:val="22"/>
          <w:szCs w:val="22"/>
        </w:rPr>
        <w:t>Agro</w:t>
      </w:r>
      <w:proofErr w:type="spellEnd"/>
      <w:r w:rsidRPr="00417E2D">
        <w:rPr>
          <w:sz w:val="22"/>
          <w:szCs w:val="22"/>
        </w:rPr>
        <w:t xml:space="preserve"> </w:t>
      </w:r>
      <w:proofErr w:type="spellStart"/>
      <w:r w:rsidRPr="00417E2D">
        <w:rPr>
          <w:sz w:val="22"/>
          <w:szCs w:val="22"/>
        </w:rPr>
        <w:t>Satwa</w:t>
      </w:r>
      <w:proofErr w:type="spellEnd"/>
      <w:r w:rsidRPr="00417E2D">
        <w:rPr>
          <w:sz w:val="22"/>
          <w:szCs w:val="22"/>
        </w:rPr>
        <w:t xml:space="preserve"> pada </w:t>
      </w:r>
      <w:proofErr w:type="spellStart"/>
      <w:r w:rsidRPr="00417E2D">
        <w:rPr>
          <w:sz w:val="22"/>
          <w:szCs w:val="22"/>
        </w:rPr>
        <w:t>tahun</w:t>
      </w:r>
      <w:proofErr w:type="spellEnd"/>
      <w:r w:rsidRPr="00417E2D">
        <w:rPr>
          <w:sz w:val="22"/>
          <w:szCs w:val="22"/>
        </w:rPr>
        <w:t xml:space="preserve"> 2019 </w:t>
      </w:r>
      <w:proofErr w:type="spellStart"/>
      <w:r w:rsidRPr="00417E2D">
        <w:rPr>
          <w:sz w:val="22"/>
          <w:szCs w:val="22"/>
        </w:rPr>
        <w:t>sampai</w:t>
      </w:r>
      <w:proofErr w:type="spellEnd"/>
      <w:r w:rsidRPr="00417E2D">
        <w:rPr>
          <w:sz w:val="22"/>
          <w:szCs w:val="22"/>
        </w:rPr>
        <w:t xml:space="preserve"> </w:t>
      </w:r>
      <w:proofErr w:type="spellStart"/>
      <w:r w:rsidRPr="00417E2D">
        <w:rPr>
          <w:sz w:val="22"/>
          <w:szCs w:val="22"/>
        </w:rPr>
        <w:t>dengan</w:t>
      </w:r>
      <w:proofErr w:type="spellEnd"/>
      <w:r w:rsidRPr="00417E2D">
        <w:rPr>
          <w:sz w:val="22"/>
          <w:szCs w:val="22"/>
        </w:rPr>
        <w:t xml:space="preserve"> </w:t>
      </w:r>
      <w:proofErr w:type="spellStart"/>
      <w:r w:rsidRPr="00417E2D">
        <w:rPr>
          <w:sz w:val="22"/>
          <w:szCs w:val="22"/>
        </w:rPr>
        <w:t>tahun</w:t>
      </w:r>
      <w:proofErr w:type="spellEnd"/>
      <w:r w:rsidRPr="00417E2D">
        <w:rPr>
          <w:sz w:val="22"/>
          <w:szCs w:val="22"/>
        </w:rPr>
        <w:t xml:space="preserve"> 2023 </w:t>
      </w:r>
      <w:proofErr w:type="spellStart"/>
      <w:r w:rsidRPr="00417E2D">
        <w:rPr>
          <w:sz w:val="22"/>
          <w:szCs w:val="22"/>
        </w:rPr>
        <w:t>terus</w:t>
      </w:r>
      <w:proofErr w:type="spellEnd"/>
      <w:r w:rsidRPr="00417E2D">
        <w:rPr>
          <w:sz w:val="22"/>
          <w:szCs w:val="22"/>
        </w:rPr>
        <w:t xml:space="preserve"> </w:t>
      </w:r>
      <w:proofErr w:type="spellStart"/>
      <w:r w:rsidRPr="00417E2D">
        <w:rPr>
          <w:sz w:val="22"/>
          <w:szCs w:val="22"/>
        </w:rPr>
        <w:t>meningkat</w:t>
      </w:r>
      <w:proofErr w:type="spellEnd"/>
      <w:r w:rsidRPr="00417E2D">
        <w:rPr>
          <w:sz w:val="22"/>
          <w:szCs w:val="22"/>
        </w:rPr>
        <w:t>,</w:t>
      </w:r>
      <w:r w:rsidR="00691D97">
        <w:rPr>
          <w:sz w:val="22"/>
          <w:szCs w:val="22"/>
        </w:rPr>
        <w:t xml:space="preserve"> </w:t>
      </w:r>
      <w:proofErr w:type="spellStart"/>
      <w:r w:rsidRPr="00417E2D">
        <w:rPr>
          <w:sz w:val="22"/>
          <w:szCs w:val="22"/>
        </w:rPr>
        <w:t>dari</w:t>
      </w:r>
      <w:proofErr w:type="spellEnd"/>
      <w:r w:rsidR="00691D97">
        <w:rPr>
          <w:sz w:val="22"/>
          <w:szCs w:val="22"/>
        </w:rPr>
        <w:t xml:space="preserve"> </w:t>
      </w:r>
      <w:r w:rsidRPr="00417E2D">
        <w:rPr>
          <w:sz w:val="22"/>
          <w:szCs w:val="22"/>
        </w:rPr>
        <w:t>350</w:t>
      </w:r>
      <w:r w:rsidR="00691D97">
        <w:rPr>
          <w:sz w:val="22"/>
          <w:szCs w:val="22"/>
        </w:rPr>
        <w:t xml:space="preserve"> </w:t>
      </w:r>
      <w:r w:rsidRPr="00417E2D">
        <w:rPr>
          <w:sz w:val="22"/>
          <w:szCs w:val="22"/>
        </w:rPr>
        <w:t>ton</w:t>
      </w:r>
      <w:r w:rsidR="00691D97">
        <w:rPr>
          <w:sz w:val="22"/>
          <w:szCs w:val="22"/>
        </w:rPr>
        <w:t xml:space="preserve"> </w:t>
      </w:r>
      <w:proofErr w:type="spellStart"/>
      <w:r w:rsidRPr="00417E2D">
        <w:rPr>
          <w:sz w:val="22"/>
          <w:szCs w:val="22"/>
        </w:rPr>
        <w:t>sampai</w:t>
      </w:r>
      <w:proofErr w:type="spellEnd"/>
      <w:r w:rsidRPr="00417E2D">
        <w:rPr>
          <w:sz w:val="22"/>
          <w:szCs w:val="22"/>
        </w:rPr>
        <w:t xml:space="preserve"> 750 ton. </w:t>
      </w:r>
      <w:proofErr w:type="spellStart"/>
      <w:r w:rsidRPr="00417E2D">
        <w:rPr>
          <w:sz w:val="22"/>
          <w:szCs w:val="22"/>
        </w:rPr>
        <w:t>Grafik</w:t>
      </w:r>
      <w:proofErr w:type="spellEnd"/>
      <w:r w:rsidRPr="00417E2D">
        <w:rPr>
          <w:sz w:val="22"/>
          <w:szCs w:val="22"/>
        </w:rPr>
        <w:t xml:space="preserve"> 2 </w:t>
      </w:r>
      <w:proofErr w:type="spellStart"/>
      <w:r w:rsidRPr="00417E2D">
        <w:rPr>
          <w:sz w:val="22"/>
          <w:szCs w:val="22"/>
        </w:rPr>
        <w:t>menunjukkan</w:t>
      </w:r>
      <w:proofErr w:type="spellEnd"/>
      <w:r w:rsidRPr="00417E2D">
        <w:rPr>
          <w:sz w:val="22"/>
          <w:szCs w:val="22"/>
        </w:rPr>
        <w:t xml:space="preserve"> </w:t>
      </w:r>
      <w:proofErr w:type="spellStart"/>
      <w:r w:rsidRPr="00417E2D">
        <w:rPr>
          <w:sz w:val="22"/>
          <w:szCs w:val="22"/>
        </w:rPr>
        <w:t>bahwa</w:t>
      </w:r>
      <w:proofErr w:type="spellEnd"/>
      <w:r w:rsidRPr="00417E2D">
        <w:rPr>
          <w:sz w:val="22"/>
          <w:szCs w:val="22"/>
        </w:rPr>
        <w:t xml:space="preserve"> </w:t>
      </w:r>
      <w:proofErr w:type="spellStart"/>
      <w:r w:rsidRPr="00417E2D">
        <w:rPr>
          <w:sz w:val="22"/>
          <w:szCs w:val="22"/>
        </w:rPr>
        <w:t>harga</w:t>
      </w:r>
      <w:proofErr w:type="spellEnd"/>
      <w:r w:rsidRPr="00417E2D">
        <w:rPr>
          <w:sz w:val="22"/>
          <w:szCs w:val="22"/>
        </w:rPr>
        <w:t xml:space="preserve"> </w:t>
      </w:r>
      <w:proofErr w:type="spellStart"/>
      <w:r w:rsidRPr="00417E2D">
        <w:rPr>
          <w:sz w:val="22"/>
          <w:szCs w:val="22"/>
        </w:rPr>
        <w:t>ekspor</w:t>
      </w:r>
      <w:proofErr w:type="spellEnd"/>
      <w:r w:rsidRPr="00417E2D">
        <w:rPr>
          <w:sz w:val="22"/>
          <w:szCs w:val="22"/>
        </w:rPr>
        <w:t xml:space="preserve"> </w:t>
      </w:r>
      <w:r w:rsidR="009D3CAE" w:rsidRPr="00C967C7">
        <w:rPr>
          <w:i/>
          <w:iCs/>
          <w:sz w:val="22"/>
          <w:szCs w:val="22"/>
        </w:rPr>
        <w:t xml:space="preserve">Fresh </w:t>
      </w:r>
      <w:proofErr w:type="spellStart"/>
      <w:r w:rsidR="009D3CAE" w:rsidRPr="00C967C7">
        <w:rPr>
          <w:i/>
          <w:iCs/>
          <w:sz w:val="22"/>
          <w:szCs w:val="22"/>
        </w:rPr>
        <w:t>dehusked</w:t>
      </w:r>
      <w:proofErr w:type="spellEnd"/>
      <w:r w:rsidR="009D3CAE" w:rsidRPr="00C967C7">
        <w:rPr>
          <w:i/>
          <w:iCs/>
          <w:sz w:val="22"/>
          <w:szCs w:val="22"/>
        </w:rPr>
        <w:t xml:space="preserve"> coconut</w:t>
      </w:r>
      <w:r w:rsidR="00EE3346">
        <w:rPr>
          <w:sz w:val="22"/>
          <w:szCs w:val="22"/>
        </w:rPr>
        <w:t xml:space="preserve"> </w:t>
      </w:r>
      <w:r w:rsidRPr="00417E2D">
        <w:rPr>
          <w:sz w:val="22"/>
          <w:szCs w:val="22"/>
        </w:rPr>
        <w:t xml:space="preserve">pada </w:t>
      </w:r>
      <w:proofErr w:type="spellStart"/>
      <w:r w:rsidRPr="00417E2D">
        <w:rPr>
          <w:sz w:val="22"/>
          <w:szCs w:val="22"/>
        </w:rPr>
        <w:t>tahun</w:t>
      </w:r>
      <w:proofErr w:type="spellEnd"/>
      <w:r w:rsidRPr="00417E2D">
        <w:rPr>
          <w:sz w:val="22"/>
          <w:szCs w:val="22"/>
        </w:rPr>
        <w:t xml:space="preserve"> 2019 </w:t>
      </w:r>
      <w:proofErr w:type="spellStart"/>
      <w:r w:rsidRPr="00417E2D">
        <w:rPr>
          <w:sz w:val="22"/>
          <w:szCs w:val="22"/>
        </w:rPr>
        <w:t>sampai</w:t>
      </w:r>
      <w:proofErr w:type="spellEnd"/>
      <w:r w:rsidRPr="00417E2D">
        <w:rPr>
          <w:sz w:val="22"/>
          <w:szCs w:val="22"/>
        </w:rPr>
        <w:t xml:space="preserve"> </w:t>
      </w:r>
      <w:proofErr w:type="spellStart"/>
      <w:r w:rsidRPr="00417E2D">
        <w:rPr>
          <w:sz w:val="22"/>
          <w:szCs w:val="22"/>
        </w:rPr>
        <w:t>dengan</w:t>
      </w:r>
      <w:proofErr w:type="spellEnd"/>
      <w:r w:rsidRPr="00417E2D">
        <w:rPr>
          <w:sz w:val="22"/>
          <w:szCs w:val="22"/>
        </w:rPr>
        <w:t xml:space="preserve"> 2020 </w:t>
      </w:r>
      <w:proofErr w:type="spellStart"/>
      <w:r w:rsidRPr="00417E2D">
        <w:rPr>
          <w:sz w:val="22"/>
          <w:szCs w:val="22"/>
        </w:rPr>
        <w:t>tidak</w:t>
      </w:r>
      <w:proofErr w:type="spellEnd"/>
      <w:r w:rsidRPr="00417E2D">
        <w:rPr>
          <w:sz w:val="22"/>
          <w:szCs w:val="22"/>
        </w:rPr>
        <w:t xml:space="preserve"> </w:t>
      </w:r>
      <w:proofErr w:type="spellStart"/>
      <w:r w:rsidRPr="00417E2D">
        <w:rPr>
          <w:sz w:val="22"/>
          <w:szCs w:val="22"/>
        </w:rPr>
        <w:t>mengalami</w:t>
      </w:r>
      <w:proofErr w:type="spellEnd"/>
      <w:r w:rsidRPr="00417E2D">
        <w:rPr>
          <w:sz w:val="22"/>
          <w:szCs w:val="22"/>
        </w:rPr>
        <w:t xml:space="preserve"> </w:t>
      </w:r>
      <w:proofErr w:type="spellStart"/>
      <w:r w:rsidRPr="00417E2D">
        <w:rPr>
          <w:sz w:val="22"/>
          <w:szCs w:val="22"/>
        </w:rPr>
        <w:t>perubahan</w:t>
      </w:r>
      <w:proofErr w:type="spellEnd"/>
      <w:r w:rsidRPr="00417E2D">
        <w:rPr>
          <w:sz w:val="22"/>
          <w:szCs w:val="22"/>
        </w:rPr>
        <w:t xml:space="preserve">. Akan </w:t>
      </w:r>
      <w:proofErr w:type="spellStart"/>
      <w:r w:rsidRPr="00417E2D">
        <w:rPr>
          <w:sz w:val="22"/>
          <w:szCs w:val="22"/>
        </w:rPr>
        <w:t>tetapi</w:t>
      </w:r>
      <w:proofErr w:type="spellEnd"/>
      <w:r w:rsidRPr="00417E2D">
        <w:rPr>
          <w:sz w:val="22"/>
          <w:szCs w:val="22"/>
        </w:rPr>
        <w:t xml:space="preserve"> pada </w:t>
      </w:r>
      <w:proofErr w:type="spellStart"/>
      <w:r w:rsidRPr="00417E2D">
        <w:rPr>
          <w:sz w:val="22"/>
          <w:szCs w:val="22"/>
        </w:rPr>
        <w:t>tahun</w:t>
      </w:r>
      <w:proofErr w:type="spellEnd"/>
      <w:r w:rsidRPr="00417E2D">
        <w:rPr>
          <w:sz w:val="22"/>
          <w:szCs w:val="22"/>
        </w:rPr>
        <w:t xml:space="preserve"> 2020 </w:t>
      </w:r>
      <w:proofErr w:type="spellStart"/>
      <w:r w:rsidRPr="00417E2D">
        <w:rPr>
          <w:sz w:val="22"/>
          <w:szCs w:val="22"/>
        </w:rPr>
        <w:t>sampai</w:t>
      </w:r>
      <w:proofErr w:type="spellEnd"/>
      <w:r w:rsidRPr="00417E2D">
        <w:rPr>
          <w:sz w:val="22"/>
          <w:szCs w:val="22"/>
        </w:rPr>
        <w:t xml:space="preserve"> </w:t>
      </w:r>
      <w:proofErr w:type="spellStart"/>
      <w:r w:rsidRPr="00417E2D">
        <w:rPr>
          <w:sz w:val="22"/>
          <w:szCs w:val="22"/>
        </w:rPr>
        <w:t>dengan</w:t>
      </w:r>
      <w:proofErr w:type="spellEnd"/>
      <w:r w:rsidRPr="00417E2D">
        <w:rPr>
          <w:sz w:val="22"/>
          <w:szCs w:val="22"/>
        </w:rPr>
        <w:t xml:space="preserve"> 2023 </w:t>
      </w:r>
      <w:proofErr w:type="spellStart"/>
      <w:r w:rsidRPr="00417E2D">
        <w:rPr>
          <w:sz w:val="22"/>
          <w:szCs w:val="22"/>
        </w:rPr>
        <w:t>terus</w:t>
      </w:r>
      <w:proofErr w:type="spellEnd"/>
      <w:r w:rsidRPr="00417E2D">
        <w:rPr>
          <w:sz w:val="22"/>
          <w:szCs w:val="22"/>
        </w:rPr>
        <w:t xml:space="preserve"> </w:t>
      </w:r>
      <w:proofErr w:type="spellStart"/>
      <w:r w:rsidRPr="00417E2D">
        <w:rPr>
          <w:sz w:val="22"/>
          <w:szCs w:val="22"/>
        </w:rPr>
        <w:t>meningkat</w:t>
      </w:r>
      <w:proofErr w:type="spellEnd"/>
      <w:r w:rsidRPr="00417E2D">
        <w:rPr>
          <w:sz w:val="22"/>
          <w:szCs w:val="22"/>
        </w:rPr>
        <w:t xml:space="preserve"> </w:t>
      </w:r>
      <w:proofErr w:type="spellStart"/>
      <w:r w:rsidRPr="00417E2D">
        <w:rPr>
          <w:sz w:val="22"/>
          <w:szCs w:val="22"/>
        </w:rPr>
        <w:t>dari</w:t>
      </w:r>
      <w:proofErr w:type="spellEnd"/>
      <w:r w:rsidRPr="00417E2D">
        <w:rPr>
          <w:sz w:val="22"/>
          <w:szCs w:val="22"/>
        </w:rPr>
        <w:t xml:space="preserve"> </w:t>
      </w:r>
      <w:proofErr w:type="spellStart"/>
      <w:r w:rsidRPr="00417E2D">
        <w:rPr>
          <w:sz w:val="22"/>
          <w:szCs w:val="22"/>
        </w:rPr>
        <w:t>harga</w:t>
      </w:r>
      <w:proofErr w:type="spellEnd"/>
      <w:r w:rsidRPr="00417E2D">
        <w:rPr>
          <w:sz w:val="22"/>
          <w:szCs w:val="22"/>
        </w:rPr>
        <w:t xml:space="preserve"> 2.150.000 </w:t>
      </w:r>
      <w:proofErr w:type="spellStart"/>
      <w:r w:rsidRPr="00417E2D">
        <w:rPr>
          <w:sz w:val="22"/>
          <w:szCs w:val="22"/>
        </w:rPr>
        <w:t>sampai</w:t>
      </w:r>
      <w:proofErr w:type="spellEnd"/>
      <w:r w:rsidRPr="00417E2D">
        <w:rPr>
          <w:sz w:val="22"/>
          <w:szCs w:val="22"/>
        </w:rPr>
        <w:t xml:space="preserve"> 2.400.000. </w:t>
      </w:r>
      <w:proofErr w:type="spellStart"/>
      <w:r w:rsidRPr="00417E2D">
        <w:rPr>
          <w:sz w:val="22"/>
          <w:szCs w:val="22"/>
        </w:rPr>
        <w:t>Grafik</w:t>
      </w:r>
      <w:proofErr w:type="spellEnd"/>
      <w:r w:rsidRPr="00417E2D">
        <w:rPr>
          <w:sz w:val="22"/>
          <w:szCs w:val="22"/>
        </w:rPr>
        <w:t xml:space="preserve"> 3 </w:t>
      </w:r>
      <w:proofErr w:type="spellStart"/>
      <w:r w:rsidRPr="00417E2D">
        <w:rPr>
          <w:sz w:val="22"/>
          <w:szCs w:val="22"/>
        </w:rPr>
        <w:t>menunjukkan</w:t>
      </w:r>
      <w:proofErr w:type="spellEnd"/>
      <w:r w:rsidRPr="00417E2D">
        <w:rPr>
          <w:sz w:val="22"/>
          <w:szCs w:val="22"/>
        </w:rPr>
        <w:t xml:space="preserve"> </w:t>
      </w:r>
      <w:proofErr w:type="spellStart"/>
      <w:r w:rsidRPr="00417E2D">
        <w:rPr>
          <w:sz w:val="22"/>
          <w:szCs w:val="22"/>
        </w:rPr>
        <w:t>bahwa</w:t>
      </w:r>
      <w:proofErr w:type="spellEnd"/>
      <w:r w:rsidRPr="00417E2D">
        <w:rPr>
          <w:sz w:val="22"/>
          <w:szCs w:val="22"/>
        </w:rPr>
        <w:t xml:space="preserve"> Nilai </w:t>
      </w:r>
      <w:proofErr w:type="spellStart"/>
      <w:r w:rsidRPr="00417E2D">
        <w:rPr>
          <w:sz w:val="22"/>
          <w:szCs w:val="22"/>
        </w:rPr>
        <w:t>ekspor</w:t>
      </w:r>
      <w:proofErr w:type="spellEnd"/>
      <w:r w:rsidRPr="00417E2D">
        <w:rPr>
          <w:sz w:val="22"/>
          <w:szCs w:val="22"/>
        </w:rPr>
        <w:t xml:space="preserve"> </w:t>
      </w:r>
      <w:r w:rsidR="009D3CAE" w:rsidRPr="00C967C7">
        <w:rPr>
          <w:i/>
          <w:iCs/>
          <w:sz w:val="22"/>
          <w:szCs w:val="22"/>
        </w:rPr>
        <w:t xml:space="preserve">Fresh </w:t>
      </w:r>
      <w:proofErr w:type="spellStart"/>
      <w:r w:rsidR="009D3CAE" w:rsidRPr="00C967C7">
        <w:rPr>
          <w:i/>
          <w:iCs/>
          <w:sz w:val="22"/>
          <w:szCs w:val="22"/>
        </w:rPr>
        <w:t>dehusked</w:t>
      </w:r>
      <w:proofErr w:type="spellEnd"/>
      <w:r w:rsidR="009D3CAE" w:rsidRPr="00C967C7">
        <w:rPr>
          <w:i/>
          <w:iCs/>
          <w:sz w:val="22"/>
          <w:szCs w:val="22"/>
        </w:rPr>
        <w:t xml:space="preserve"> coconut</w:t>
      </w:r>
      <w:r w:rsidR="00EE3346">
        <w:rPr>
          <w:sz w:val="22"/>
          <w:szCs w:val="22"/>
        </w:rPr>
        <w:t xml:space="preserve"> </w:t>
      </w:r>
      <w:r w:rsidRPr="00417E2D">
        <w:rPr>
          <w:sz w:val="22"/>
          <w:szCs w:val="22"/>
        </w:rPr>
        <w:t xml:space="preserve">pada </w:t>
      </w:r>
      <w:proofErr w:type="spellStart"/>
      <w:r w:rsidRPr="00417E2D">
        <w:rPr>
          <w:sz w:val="22"/>
          <w:szCs w:val="22"/>
        </w:rPr>
        <w:t>tahun</w:t>
      </w:r>
      <w:proofErr w:type="spellEnd"/>
      <w:r w:rsidRPr="00417E2D">
        <w:rPr>
          <w:sz w:val="22"/>
          <w:szCs w:val="22"/>
        </w:rPr>
        <w:t xml:space="preserve"> 2019 </w:t>
      </w:r>
      <w:proofErr w:type="spellStart"/>
      <w:r w:rsidRPr="00417E2D">
        <w:rPr>
          <w:sz w:val="22"/>
          <w:szCs w:val="22"/>
        </w:rPr>
        <w:t>sampai</w:t>
      </w:r>
      <w:proofErr w:type="spellEnd"/>
      <w:r w:rsidRPr="00417E2D">
        <w:rPr>
          <w:sz w:val="22"/>
          <w:szCs w:val="22"/>
        </w:rPr>
        <w:t xml:space="preserve"> </w:t>
      </w:r>
      <w:proofErr w:type="spellStart"/>
      <w:r w:rsidRPr="00417E2D">
        <w:rPr>
          <w:sz w:val="22"/>
          <w:szCs w:val="22"/>
        </w:rPr>
        <w:t>dengan</w:t>
      </w:r>
      <w:proofErr w:type="spellEnd"/>
      <w:r w:rsidRPr="00417E2D">
        <w:rPr>
          <w:sz w:val="22"/>
          <w:szCs w:val="22"/>
        </w:rPr>
        <w:t xml:space="preserve"> 2023 </w:t>
      </w:r>
      <w:proofErr w:type="spellStart"/>
      <w:r w:rsidRPr="00417E2D">
        <w:rPr>
          <w:sz w:val="22"/>
          <w:szCs w:val="22"/>
        </w:rPr>
        <w:t>terus</w:t>
      </w:r>
      <w:proofErr w:type="spellEnd"/>
      <w:r w:rsidRPr="00417E2D">
        <w:rPr>
          <w:sz w:val="22"/>
          <w:szCs w:val="22"/>
        </w:rPr>
        <w:t xml:space="preserve"> </w:t>
      </w:r>
      <w:proofErr w:type="spellStart"/>
      <w:r w:rsidRPr="00417E2D">
        <w:rPr>
          <w:sz w:val="22"/>
          <w:szCs w:val="22"/>
        </w:rPr>
        <w:t>meningkat</w:t>
      </w:r>
      <w:proofErr w:type="spellEnd"/>
      <w:r w:rsidRPr="00417E2D">
        <w:rPr>
          <w:sz w:val="22"/>
          <w:szCs w:val="22"/>
        </w:rPr>
        <w:t xml:space="preserve">, </w:t>
      </w:r>
      <w:proofErr w:type="spellStart"/>
      <w:r w:rsidRPr="00417E2D">
        <w:rPr>
          <w:sz w:val="22"/>
          <w:szCs w:val="22"/>
        </w:rPr>
        <w:t>dari</w:t>
      </w:r>
      <w:proofErr w:type="spellEnd"/>
      <w:r w:rsidRPr="00417E2D">
        <w:rPr>
          <w:sz w:val="22"/>
          <w:szCs w:val="22"/>
        </w:rPr>
        <w:t xml:space="preserve"> 752.500.000 </w:t>
      </w:r>
      <w:proofErr w:type="spellStart"/>
      <w:r w:rsidRPr="00417E2D">
        <w:rPr>
          <w:sz w:val="22"/>
          <w:szCs w:val="22"/>
        </w:rPr>
        <w:t>sampai</w:t>
      </w:r>
      <w:proofErr w:type="spellEnd"/>
      <w:r w:rsidRPr="00417E2D">
        <w:rPr>
          <w:sz w:val="22"/>
          <w:szCs w:val="22"/>
        </w:rPr>
        <w:t xml:space="preserve"> </w:t>
      </w:r>
      <w:r w:rsidRPr="00417E2D">
        <w:rPr>
          <w:sz w:val="22"/>
          <w:szCs w:val="22"/>
        </w:rPr>
        <w:t xml:space="preserve">1.800.000.000. </w:t>
      </w:r>
      <w:proofErr w:type="spellStart"/>
      <w:r w:rsidRPr="00417E2D">
        <w:rPr>
          <w:sz w:val="22"/>
          <w:szCs w:val="22"/>
        </w:rPr>
        <w:t>Berdasarkan</w:t>
      </w:r>
      <w:proofErr w:type="spellEnd"/>
      <w:r w:rsidRPr="00417E2D">
        <w:rPr>
          <w:sz w:val="22"/>
          <w:szCs w:val="22"/>
        </w:rPr>
        <w:t xml:space="preserve"> </w:t>
      </w:r>
      <w:proofErr w:type="spellStart"/>
      <w:r w:rsidRPr="00417E2D">
        <w:rPr>
          <w:sz w:val="22"/>
          <w:szCs w:val="22"/>
        </w:rPr>
        <w:t>pernyataan</w:t>
      </w:r>
      <w:proofErr w:type="spellEnd"/>
      <w:r w:rsidRPr="00417E2D">
        <w:rPr>
          <w:sz w:val="22"/>
          <w:szCs w:val="22"/>
        </w:rPr>
        <w:t xml:space="preserve"> </w:t>
      </w:r>
      <w:proofErr w:type="spellStart"/>
      <w:r w:rsidRPr="00417E2D">
        <w:rPr>
          <w:sz w:val="22"/>
          <w:szCs w:val="22"/>
        </w:rPr>
        <w:t>tersebut</w:t>
      </w:r>
      <w:proofErr w:type="spellEnd"/>
      <w:r w:rsidR="007716C0">
        <w:rPr>
          <w:sz w:val="22"/>
          <w:szCs w:val="22"/>
        </w:rPr>
        <w:t xml:space="preserve"> </w:t>
      </w:r>
      <w:proofErr w:type="spellStart"/>
      <w:r w:rsidRPr="00417E2D">
        <w:rPr>
          <w:sz w:val="22"/>
          <w:szCs w:val="22"/>
        </w:rPr>
        <w:t>maka</w:t>
      </w:r>
      <w:proofErr w:type="spellEnd"/>
      <w:r w:rsidRPr="00417E2D">
        <w:rPr>
          <w:sz w:val="22"/>
          <w:szCs w:val="22"/>
        </w:rPr>
        <w:t xml:space="preserve"> </w:t>
      </w:r>
      <w:proofErr w:type="spellStart"/>
      <w:r w:rsidR="00E318EE">
        <w:rPr>
          <w:sz w:val="22"/>
          <w:szCs w:val="22"/>
        </w:rPr>
        <w:t>diperlukan</w:t>
      </w:r>
      <w:proofErr w:type="spellEnd"/>
      <w:r w:rsidR="00E318EE">
        <w:rPr>
          <w:sz w:val="22"/>
          <w:szCs w:val="22"/>
        </w:rPr>
        <w:t xml:space="preserve"> </w:t>
      </w:r>
      <w:proofErr w:type="spellStart"/>
      <w:r w:rsidRPr="00417E2D">
        <w:rPr>
          <w:sz w:val="22"/>
          <w:szCs w:val="22"/>
        </w:rPr>
        <w:t>peneliti</w:t>
      </w:r>
      <w:r w:rsidR="00E318EE">
        <w:rPr>
          <w:sz w:val="22"/>
          <w:szCs w:val="22"/>
        </w:rPr>
        <w:t>an</w:t>
      </w:r>
      <w:proofErr w:type="spellEnd"/>
      <w:r w:rsidR="00E318EE">
        <w:rPr>
          <w:sz w:val="22"/>
          <w:szCs w:val="22"/>
        </w:rPr>
        <w:t xml:space="preserve"> </w:t>
      </w:r>
      <w:proofErr w:type="spellStart"/>
      <w:r w:rsidRPr="00417E2D">
        <w:rPr>
          <w:sz w:val="22"/>
          <w:szCs w:val="22"/>
        </w:rPr>
        <w:t>tentang</w:t>
      </w:r>
      <w:proofErr w:type="spellEnd"/>
      <w:r w:rsidRPr="00417E2D">
        <w:rPr>
          <w:sz w:val="22"/>
          <w:szCs w:val="22"/>
        </w:rPr>
        <w:t xml:space="preserve"> strategi </w:t>
      </w:r>
      <w:proofErr w:type="spellStart"/>
      <w:r w:rsidRPr="00417E2D">
        <w:rPr>
          <w:sz w:val="22"/>
          <w:szCs w:val="22"/>
        </w:rPr>
        <w:t>pe</w:t>
      </w:r>
      <w:r w:rsidR="00EE3346">
        <w:rPr>
          <w:sz w:val="22"/>
          <w:szCs w:val="22"/>
        </w:rPr>
        <w:t>ningkatan</w:t>
      </w:r>
      <w:proofErr w:type="spellEnd"/>
      <w:r w:rsidRPr="00417E2D">
        <w:rPr>
          <w:sz w:val="22"/>
          <w:szCs w:val="22"/>
        </w:rPr>
        <w:t xml:space="preserve"> </w:t>
      </w:r>
      <w:proofErr w:type="spellStart"/>
      <w:r w:rsidRPr="00417E2D">
        <w:rPr>
          <w:sz w:val="22"/>
          <w:szCs w:val="22"/>
        </w:rPr>
        <w:t>ekspor</w:t>
      </w:r>
      <w:proofErr w:type="spellEnd"/>
      <w:r w:rsidRPr="00417E2D">
        <w:rPr>
          <w:sz w:val="22"/>
          <w:szCs w:val="22"/>
        </w:rPr>
        <w:t xml:space="preserve"> </w:t>
      </w:r>
      <w:r w:rsidR="009D3CAE" w:rsidRPr="00C967C7">
        <w:rPr>
          <w:i/>
          <w:iCs/>
          <w:sz w:val="22"/>
          <w:szCs w:val="22"/>
        </w:rPr>
        <w:t xml:space="preserve">Fresh </w:t>
      </w:r>
      <w:proofErr w:type="spellStart"/>
      <w:r w:rsidR="009D3CAE" w:rsidRPr="00C967C7">
        <w:rPr>
          <w:i/>
          <w:iCs/>
          <w:sz w:val="22"/>
          <w:szCs w:val="22"/>
        </w:rPr>
        <w:t>dehusked</w:t>
      </w:r>
      <w:proofErr w:type="spellEnd"/>
      <w:r w:rsidR="009D3CAE" w:rsidRPr="00C967C7">
        <w:rPr>
          <w:i/>
          <w:iCs/>
          <w:sz w:val="22"/>
          <w:szCs w:val="22"/>
        </w:rPr>
        <w:t xml:space="preserve"> coconut</w:t>
      </w:r>
      <w:r w:rsidRPr="00417E2D">
        <w:rPr>
          <w:sz w:val="22"/>
          <w:szCs w:val="22"/>
        </w:rPr>
        <w:t xml:space="preserve"> pada PT. Mas </w:t>
      </w:r>
      <w:proofErr w:type="spellStart"/>
      <w:r w:rsidRPr="00417E2D">
        <w:rPr>
          <w:sz w:val="22"/>
          <w:szCs w:val="22"/>
        </w:rPr>
        <w:t>Agro</w:t>
      </w:r>
      <w:proofErr w:type="spellEnd"/>
      <w:r w:rsidRPr="00417E2D">
        <w:rPr>
          <w:sz w:val="22"/>
          <w:szCs w:val="22"/>
        </w:rPr>
        <w:t xml:space="preserve"> </w:t>
      </w:r>
      <w:proofErr w:type="spellStart"/>
      <w:r w:rsidRPr="00417E2D">
        <w:rPr>
          <w:sz w:val="22"/>
          <w:szCs w:val="22"/>
        </w:rPr>
        <w:t>Satwa</w:t>
      </w:r>
      <w:proofErr w:type="spellEnd"/>
      <w:r w:rsidRPr="00417E2D">
        <w:rPr>
          <w:sz w:val="22"/>
          <w:szCs w:val="22"/>
          <w:lang w:val="id-ID"/>
        </w:rPr>
        <w:t>.</w:t>
      </w:r>
      <w:r w:rsidRPr="00417E2D">
        <w:rPr>
          <w:sz w:val="22"/>
          <w:szCs w:val="22"/>
        </w:rPr>
        <w:t xml:space="preserve"> </w:t>
      </w:r>
      <w:r w:rsidRPr="00417E2D">
        <w:rPr>
          <w:sz w:val="22"/>
          <w:szCs w:val="22"/>
          <w:lang w:val="id-ID"/>
        </w:rPr>
        <w:t xml:space="preserve">Penelitian ini bertujuan untuk </w:t>
      </w:r>
      <w:proofErr w:type="spellStart"/>
      <w:r w:rsidR="00555A37">
        <w:rPr>
          <w:sz w:val="22"/>
          <w:szCs w:val="22"/>
        </w:rPr>
        <w:t>menganalisis</w:t>
      </w:r>
      <w:proofErr w:type="spellEnd"/>
      <w:r w:rsidR="00555A37">
        <w:rPr>
          <w:sz w:val="22"/>
          <w:szCs w:val="22"/>
        </w:rPr>
        <w:t xml:space="preserve"> </w:t>
      </w:r>
      <w:proofErr w:type="spellStart"/>
      <w:r w:rsidR="00555A37">
        <w:rPr>
          <w:sz w:val="22"/>
          <w:szCs w:val="22"/>
        </w:rPr>
        <w:t>faktor</w:t>
      </w:r>
      <w:proofErr w:type="spellEnd"/>
      <w:r w:rsidR="00555A37">
        <w:rPr>
          <w:sz w:val="22"/>
          <w:szCs w:val="22"/>
        </w:rPr>
        <w:t xml:space="preserve"> internal dan </w:t>
      </w:r>
      <w:proofErr w:type="spellStart"/>
      <w:r w:rsidR="00555A37">
        <w:rPr>
          <w:sz w:val="22"/>
          <w:szCs w:val="22"/>
        </w:rPr>
        <w:t>eksternal</w:t>
      </w:r>
      <w:proofErr w:type="spellEnd"/>
      <w:r w:rsidR="00555A37">
        <w:rPr>
          <w:sz w:val="22"/>
          <w:szCs w:val="22"/>
        </w:rPr>
        <w:t xml:space="preserve"> </w:t>
      </w:r>
      <w:proofErr w:type="spellStart"/>
      <w:r w:rsidR="00555A37">
        <w:rPr>
          <w:sz w:val="22"/>
          <w:szCs w:val="22"/>
        </w:rPr>
        <w:t>perusahaan</w:t>
      </w:r>
      <w:proofErr w:type="spellEnd"/>
      <w:r w:rsidR="00555A37">
        <w:rPr>
          <w:sz w:val="22"/>
          <w:szCs w:val="22"/>
        </w:rPr>
        <w:t xml:space="preserve"> dan </w:t>
      </w:r>
      <w:proofErr w:type="spellStart"/>
      <w:r w:rsidR="00555A37">
        <w:rPr>
          <w:sz w:val="22"/>
          <w:szCs w:val="22"/>
        </w:rPr>
        <w:t>menganalisis</w:t>
      </w:r>
      <w:proofErr w:type="spellEnd"/>
      <w:r w:rsidR="00555A37">
        <w:rPr>
          <w:sz w:val="22"/>
          <w:szCs w:val="22"/>
        </w:rPr>
        <w:t xml:space="preserve"> strategi </w:t>
      </w:r>
      <w:proofErr w:type="spellStart"/>
      <w:r w:rsidR="00555A37">
        <w:rPr>
          <w:sz w:val="22"/>
          <w:szCs w:val="22"/>
        </w:rPr>
        <w:t>peningkatan</w:t>
      </w:r>
      <w:proofErr w:type="spellEnd"/>
      <w:r w:rsidR="00555A37">
        <w:rPr>
          <w:sz w:val="22"/>
          <w:szCs w:val="22"/>
        </w:rPr>
        <w:t xml:space="preserve"> </w:t>
      </w:r>
      <w:r w:rsidR="00555A37" w:rsidRPr="00C967C7">
        <w:rPr>
          <w:i/>
          <w:iCs/>
          <w:sz w:val="22"/>
          <w:szCs w:val="22"/>
        </w:rPr>
        <w:t xml:space="preserve">fresh </w:t>
      </w:r>
      <w:proofErr w:type="spellStart"/>
      <w:r w:rsidR="00555A37" w:rsidRPr="00C967C7">
        <w:rPr>
          <w:i/>
          <w:iCs/>
          <w:sz w:val="22"/>
          <w:szCs w:val="22"/>
        </w:rPr>
        <w:t>dehusked</w:t>
      </w:r>
      <w:proofErr w:type="spellEnd"/>
      <w:r w:rsidR="00555A37" w:rsidRPr="00C967C7">
        <w:rPr>
          <w:i/>
          <w:iCs/>
          <w:sz w:val="22"/>
          <w:szCs w:val="22"/>
        </w:rPr>
        <w:t xml:space="preserve"> coconut</w:t>
      </w:r>
      <w:r w:rsidR="00555A37">
        <w:rPr>
          <w:sz w:val="22"/>
          <w:szCs w:val="22"/>
        </w:rPr>
        <w:t xml:space="preserve"> </w:t>
      </w:r>
      <w:r w:rsidR="00C9271F">
        <w:rPr>
          <w:sz w:val="22"/>
          <w:szCs w:val="22"/>
        </w:rPr>
        <w:t xml:space="preserve">pada PT. Mas </w:t>
      </w:r>
      <w:proofErr w:type="spellStart"/>
      <w:r w:rsidR="00C9271F">
        <w:rPr>
          <w:sz w:val="22"/>
          <w:szCs w:val="22"/>
        </w:rPr>
        <w:t>Agro</w:t>
      </w:r>
      <w:proofErr w:type="spellEnd"/>
      <w:r w:rsidR="00C9271F">
        <w:rPr>
          <w:sz w:val="22"/>
          <w:szCs w:val="22"/>
        </w:rPr>
        <w:t xml:space="preserve"> </w:t>
      </w:r>
      <w:proofErr w:type="spellStart"/>
      <w:r w:rsidR="00C9271F">
        <w:rPr>
          <w:sz w:val="22"/>
          <w:szCs w:val="22"/>
        </w:rPr>
        <w:t>Satwa</w:t>
      </w:r>
      <w:proofErr w:type="spellEnd"/>
      <w:r w:rsidR="00C9271F">
        <w:rPr>
          <w:sz w:val="22"/>
          <w:szCs w:val="22"/>
        </w:rPr>
        <w:t>.</w:t>
      </w:r>
    </w:p>
    <w:p w14:paraId="71C49D85" w14:textId="77777777" w:rsidR="00DA7C0C" w:rsidRPr="00DA7C0C" w:rsidRDefault="00DA7C0C" w:rsidP="004131C0">
      <w:pPr>
        <w:pStyle w:val="Default"/>
        <w:spacing w:after="80" w:line="240" w:lineRule="exact"/>
        <w:ind w:firstLine="720"/>
        <w:jc w:val="both"/>
        <w:rPr>
          <w:sz w:val="20"/>
          <w:szCs w:val="20"/>
        </w:rPr>
      </w:pPr>
    </w:p>
    <w:p w14:paraId="5457C7E3" w14:textId="77777777" w:rsidR="009C02D3" w:rsidRPr="008F16D3" w:rsidRDefault="009C02D3" w:rsidP="007716C0">
      <w:pPr>
        <w:pStyle w:val="Default"/>
        <w:spacing w:after="80" w:line="240" w:lineRule="exact"/>
        <w:jc w:val="both"/>
        <w:rPr>
          <w:sz w:val="22"/>
          <w:szCs w:val="22"/>
        </w:rPr>
      </w:pPr>
      <w:r w:rsidRPr="008F16D3">
        <w:rPr>
          <w:b/>
          <w:bCs/>
          <w:sz w:val="22"/>
          <w:szCs w:val="22"/>
        </w:rPr>
        <w:t>METODE PENELITIAN</w:t>
      </w:r>
    </w:p>
    <w:p w14:paraId="523C1CDD" w14:textId="11D0E7A5" w:rsidR="008A41CD" w:rsidRDefault="008A41CD" w:rsidP="007716C0">
      <w:pPr>
        <w:pStyle w:val="Default"/>
        <w:spacing w:after="80" w:line="240" w:lineRule="exact"/>
        <w:ind w:firstLine="720"/>
        <w:jc w:val="both"/>
        <w:rPr>
          <w:sz w:val="22"/>
          <w:szCs w:val="22"/>
        </w:rPr>
      </w:pPr>
      <w:proofErr w:type="spellStart"/>
      <w:r w:rsidRPr="008A41CD">
        <w:rPr>
          <w:sz w:val="22"/>
          <w:szCs w:val="22"/>
        </w:rPr>
        <w:t>Penelitian</w:t>
      </w:r>
      <w:proofErr w:type="spellEnd"/>
      <w:r w:rsidRPr="008A41CD">
        <w:rPr>
          <w:sz w:val="22"/>
          <w:szCs w:val="22"/>
        </w:rPr>
        <w:t xml:space="preserve"> </w:t>
      </w:r>
      <w:proofErr w:type="spellStart"/>
      <w:r w:rsidRPr="008A41CD">
        <w:rPr>
          <w:sz w:val="22"/>
          <w:szCs w:val="22"/>
        </w:rPr>
        <w:t>ini</w:t>
      </w:r>
      <w:proofErr w:type="spellEnd"/>
      <w:r w:rsidRPr="008A41CD">
        <w:rPr>
          <w:sz w:val="22"/>
          <w:szCs w:val="22"/>
        </w:rPr>
        <w:t xml:space="preserve"> </w:t>
      </w:r>
      <w:proofErr w:type="spellStart"/>
      <w:r w:rsidRPr="008A41CD">
        <w:rPr>
          <w:sz w:val="22"/>
          <w:szCs w:val="22"/>
        </w:rPr>
        <w:t>dilakukan</w:t>
      </w:r>
      <w:proofErr w:type="spellEnd"/>
      <w:r w:rsidRPr="008A41CD">
        <w:rPr>
          <w:sz w:val="22"/>
          <w:szCs w:val="22"/>
        </w:rPr>
        <w:t xml:space="preserve"> di Pontianak, Kalimantan Barat</w:t>
      </w:r>
      <w:r w:rsidR="007C0D92">
        <w:rPr>
          <w:sz w:val="22"/>
          <w:szCs w:val="22"/>
        </w:rPr>
        <w:t xml:space="preserve">, </w:t>
      </w:r>
      <w:proofErr w:type="spellStart"/>
      <w:r w:rsidR="007C0D92">
        <w:rPr>
          <w:sz w:val="22"/>
          <w:szCs w:val="22"/>
        </w:rPr>
        <w:t>p</w:t>
      </w:r>
      <w:r w:rsidR="00AF4DA5">
        <w:rPr>
          <w:sz w:val="22"/>
          <w:szCs w:val="22"/>
        </w:rPr>
        <w:t>emilihan</w:t>
      </w:r>
      <w:proofErr w:type="spellEnd"/>
      <w:r w:rsidR="00AF4DA5">
        <w:rPr>
          <w:sz w:val="22"/>
          <w:szCs w:val="22"/>
        </w:rPr>
        <w:t xml:space="preserve"> </w:t>
      </w:r>
      <w:proofErr w:type="spellStart"/>
      <w:r w:rsidR="00AF4DA5">
        <w:rPr>
          <w:sz w:val="22"/>
          <w:szCs w:val="22"/>
        </w:rPr>
        <w:t>lokasi</w:t>
      </w:r>
      <w:proofErr w:type="spellEnd"/>
      <w:r w:rsidR="00AF4DA5">
        <w:rPr>
          <w:sz w:val="22"/>
          <w:szCs w:val="22"/>
        </w:rPr>
        <w:t xml:space="preserve"> </w:t>
      </w:r>
      <w:proofErr w:type="spellStart"/>
      <w:r w:rsidR="00AF4DA5">
        <w:rPr>
          <w:sz w:val="22"/>
          <w:szCs w:val="22"/>
        </w:rPr>
        <w:t>penelitian</w:t>
      </w:r>
      <w:proofErr w:type="spellEnd"/>
      <w:r w:rsidR="00AF4DA5">
        <w:rPr>
          <w:sz w:val="22"/>
          <w:szCs w:val="22"/>
        </w:rPr>
        <w:t xml:space="preserve"> </w:t>
      </w:r>
      <w:proofErr w:type="spellStart"/>
      <w:r w:rsidR="00AF4DA5">
        <w:rPr>
          <w:sz w:val="22"/>
          <w:szCs w:val="22"/>
        </w:rPr>
        <w:t>dilakukan</w:t>
      </w:r>
      <w:proofErr w:type="spellEnd"/>
      <w:r w:rsidR="00AF4DA5">
        <w:rPr>
          <w:sz w:val="22"/>
          <w:szCs w:val="22"/>
        </w:rPr>
        <w:t xml:space="preserve"> </w:t>
      </w:r>
      <w:proofErr w:type="spellStart"/>
      <w:r w:rsidR="00AF4DA5">
        <w:rPr>
          <w:sz w:val="22"/>
          <w:szCs w:val="22"/>
        </w:rPr>
        <w:t>secara</w:t>
      </w:r>
      <w:proofErr w:type="spellEnd"/>
      <w:r w:rsidR="00AF4DA5">
        <w:rPr>
          <w:sz w:val="22"/>
          <w:szCs w:val="22"/>
        </w:rPr>
        <w:t xml:space="preserve"> </w:t>
      </w:r>
      <w:proofErr w:type="spellStart"/>
      <w:r w:rsidR="00AF4DA5">
        <w:rPr>
          <w:sz w:val="22"/>
          <w:szCs w:val="22"/>
        </w:rPr>
        <w:t>sengaja</w:t>
      </w:r>
      <w:proofErr w:type="spellEnd"/>
      <w:r w:rsidR="00AF4DA5">
        <w:rPr>
          <w:sz w:val="22"/>
          <w:szCs w:val="22"/>
        </w:rPr>
        <w:t xml:space="preserve"> </w:t>
      </w:r>
      <w:r w:rsidR="00AF4DA5">
        <w:rPr>
          <w:sz w:val="22"/>
          <w:szCs w:val="22"/>
        </w:rPr>
        <w:lastRenderedPageBreak/>
        <w:t>(</w:t>
      </w:r>
      <w:r w:rsidR="00AF4DA5" w:rsidRPr="00AF4DA5">
        <w:rPr>
          <w:i/>
          <w:iCs/>
          <w:sz w:val="22"/>
          <w:szCs w:val="22"/>
        </w:rPr>
        <w:t>purposive</w:t>
      </w:r>
      <w:r w:rsidR="00AF4DA5">
        <w:rPr>
          <w:sz w:val="22"/>
          <w:szCs w:val="22"/>
        </w:rPr>
        <w:t>)</w:t>
      </w:r>
      <w:r w:rsidR="00592DB6">
        <w:rPr>
          <w:sz w:val="22"/>
          <w:szCs w:val="22"/>
        </w:rPr>
        <w:t xml:space="preserve">. </w:t>
      </w:r>
      <w:proofErr w:type="spellStart"/>
      <w:r w:rsidR="007C0D92" w:rsidRPr="007C0D92">
        <w:rPr>
          <w:sz w:val="22"/>
          <w:szCs w:val="22"/>
        </w:rPr>
        <w:t>Secara</w:t>
      </w:r>
      <w:proofErr w:type="spellEnd"/>
      <w:r w:rsidR="007C0D92" w:rsidRPr="007C0D92">
        <w:rPr>
          <w:sz w:val="22"/>
          <w:szCs w:val="22"/>
        </w:rPr>
        <w:t xml:space="preserve"> </w:t>
      </w:r>
      <w:proofErr w:type="spellStart"/>
      <w:r w:rsidR="007C0D92" w:rsidRPr="007C0D92">
        <w:rPr>
          <w:sz w:val="22"/>
          <w:szCs w:val="22"/>
        </w:rPr>
        <w:t>objektif</w:t>
      </w:r>
      <w:proofErr w:type="spellEnd"/>
      <w:r w:rsidR="007C0D92" w:rsidRPr="007C0D92">
        <w:rPr>
          <w:sz w:val="22"/>
          <w:szCs w:val="22"/>
        </w:rPr>
        <w:t xml:space="preserve"> </w:t>
      </w:r>
      <w:proofErr w:type="spellStart"/>
      <w:r w:rsidR="007C0D92" w:rsidRPr="007C0D92">
        <w:rPr>
          <w:sz w:val="22"/>
          <w:szCs w:val="22"/>
        </w:rPr>
        <w:t>daerah</w:t>
      </w:r>
      <w:proofErr w:type="spellEnd"/>
      <w:r w:rsidR="007C0D92" w:rsidRPr="007C0D92">
        <w:rPr>
          <w:sz w:val="22"/>
          <w:szCs w:val="22"/>
        </w:rPr>
        <w:t xml:space="preserve"> </w:t>
      </w:r>
      <w:proofErr w:type="spellStart"/>
      <w:r w:rsidR="007C0D92" w:rsidRPr="007C0D92">
        <w:rPr>
          <w:sz w:val="22"/>
          <w:szCs w:val="22"/>
        </w:rPr>
        <w:t>ini</w:t>
      </w:r>
      <w:proofErr w:type="spellEnd"/>
      <w:r w:rsidR="007C0D92" w:rsidRPr="007C0D92">
        <w:rPr>
          <w:sz w:val="22"/>
          <w:szCs w:val="22"/>
        </w:rPr>
        <w:t xml:space="preserve"> </w:t>
      </w:r>
      <w:proofErr w:type="spellStart"/>
      <w:r w:rsidR="007C0D92" w:rsidRPr="007C0D92">
        <w:rPr>
          <w:sz w:val="22"/>
          <w:szCs w:val="22"/>
        </w:rPr>
        <w:t>dipilih</w:t>
      </w:r>
      <w:proofErr w:type="spellEnd"/>
      <w:r w:rsidR="007C0D92" w:rsidRPr="007C0D92">
        <w:rPr>
          <w:sz w:val="22"/>
          <w:szCs w:val="22"/>
        </w:rPr>
        <w:t xml:space="preserve"> </w:t>
      </w:r>
      <w:proofErr w:type="spellStart"/>
      <w:r w:rsidR="007C0D92" w:rsidRPr="007C0D92">
        <w:rPr>
          <w:sz w:val="22"/>
          <w:szCs w:val="22"/>
        </w:rPr>
        <w:t>karena</w:t>
      </w:r>
      <w:proofErr w:type="spellEnd"/>
      <w:r w:rsidR="007C0D92" w:rsidRPr="007C0D92">
        <w:rPr>
          <w:sz w:val="22"/>
          <w:szCs w:val="22"/>
        </w:rPr>
        <w:t xml:space="preserve"> di </w:t>
      </w:r>
      <w:proofErr w:type="spellStart"/>
      <w:r w:rsidR="007C0D92" w:rsidRPr="007C0D92">
        <w:rPr>
          <w:sz w:val="22"/>
          <w:szCs w:val="22"/>
        </w:rPr>
        <w:t>daerah</w:t>
      </w:r>
      <w:proofErr w:type="spellEnd"/>
      <w:r w:rsidR="007C0D92" w:rsidRPr="007C0D92">
        <w:rPr>
          <w:sz w:val="22"/>
          <w:szCs w:val="22"/>
        </w:rPr>
        <w:t xml:space="preserve"> </w:t>
      </w:r>
      <w:proofErr w:type="spellStart"/>
      <w:r w:rsidR="007C0D92" w:rsidRPr="007C0D92">
        <w:rPr>
          <w:sz w:val="22"/>
          <w:szCs w:val="22"/>
        </w:rPr>
        <w:t>ini</w:t>
      </w:r>
      <w:proofErr w:type="spellEnd"/>
      <w:r w:rsidR="007C0D92" w:rsidRPr="007C0D92">
        <w:rPr>
          <w:sz w:val="22"/>
          <w:szCs w:val="22"/>
        </w:rPr>
        <w:t xml:space="preserve"> </w:t>
      </w:r>
      <w:proofErr w:type="spellStart"/>
      <w:r w:rsidR="007C0D92" w:rsidRPr="007C0D92">
        <w:rPr>
          <w:sz w:val="22"/>
          <w:szCs w:val="22"/>
        </w:rPr>
        <w:t>merupakan</w:t>
      </w:r>
      <w:proofErr w:type="spellEnd"/>
      <w:r w:rsidR="007C0D92" w:rsidRPr="007C0D92">
        <w:rPr>
          <w:sz w:val="22"/>
          <w:szCs w:val="22"/>
        </w:rPr>
        <w:t xml:space="preserve"> </w:t>
      </w:r>
      <w:proofErr w:type="spellStart"/>
      <w:r w:rsidR="007C0D92" w:rsidRPr="007C0D92">
        <w:rPr>
          <w:sz w:val="22"/>
          <w:szCs w:val="22"/>
        </w:rPr>
        <w:t>penghasil</w:t>
      </w:r>
      <w:proofErr w:type="spellEnd"/>
      <w:r w:rsidR="007C0D92" w:rsidRPr="007C0D92">
        <w:rPr>
          <w:sz w:val="22"/>
          <w:szCs w:val="22"/>
        </w:rPr>
        <w:t xml:space="preserve"> </w:t>
      </w:r>
      <w:proofErr w:type="spellStart"/>
      <w:r w:rsidR="00F34C61">
        <w:rPr>
          <w:sz w:val="22"/>
          <w:szCs w:val="22"/>
        </w:rPr>
        <w:t>kelapa</w:t>
      </w:r>
      <w:proofErr w:type="spellEnd"/>
      <w:r w:rsidR="007C0D92" w:rsidRPr="007C0D92">
        <w:rPr>
          <w:sz w:val="22"/>
          <w:szCs w:val="22"/>
        </w:rPr>
        <w:t xml:space="preserve"> yang </w:t>
      </w:r>
      <w:proofErr w:type="spellStart"/>
      <w:r w:rsidR="007C0D92" w:rsidRPr="007C0D92">
        <w:rPr>
          <w:sz w:val="22"/>
          <w:szCs w:val="22"/>
        </w:rPr>
        <w:t>cukup</w:t>
      </w:r>
      <w:proofErr w:type="spellEnd"/>
      <w:r w:rsidR="007C0D92" w:rsidRPr="007C0D92">
        <w:rPr>
          <w:sz w:val="22"/>
          <w:szCs w:val="22"/>
        </w:rPr>
        <w:t xml:space="preserve"> </w:t>
      </w:r>
      <w:proofErr w:type="spellStart"/>
      <w:r w:rsidR="007C0D92" w:rsidRPr="007C0D92">
        <w:rPr>
          <w:sz w:val="22"/>
          <w:szCs w:val="22"/>
        </w:rPr>
        <w:t>besar</w:t>
      </w:r>
      <w:proofErr w:type="spellEnd"/>
      <w:r w:rsidR="007C0D92" w:rsidRPr="007C0D92">
        <w:rPr>
          <w:sz w:val="22"/>
          <w:szCs w:val="22"/>
        </w:rPr>
        <w:t xml:space="preserve"> yang </w:t>
      </w:r>
      <w:proofErr w:type="spellStart"/>
      <w:r w:rsidR="007C0D92" w:rsidRPr="007C0D92">
        <w:rPr>
          <w:sz w:val="22"/>
          <w:szCs w:val="22"/>
        </w:rPr>
        <w:t>memasarkannya</w:t>
      </w:r>
      <w:proofErr w:type="spellEnd"/>
      <w:r w:rsidR="007C0D92" w:rsidRPr="007C0D92">
        <w:rPr>
          <w:sz w:val="22"/>
          <w:szCs w:val="22"/>
        </w:rPr>
        <w:t xml:space="preserve"> </w:t>
      </w:r>
      <w:proofErr w:type="spellStart"/>
      <w:r w:rsidR="007C0D92" w:rsidRPr="007C0D92">
        <w:rPr>
          <w:sz w:val="22"/>
          <w:szCs w:val="22"/>
        </w:rPr>
        <w:t>ke</w:t>
      </w:r>
      <w:proofErr w:type="spellEnd"/>
      <w:r w:rsidR="007C0D92" w:rsidRPr="007C0D92">
        <w:rPr>
          <w:sz w:val="22"/>
          <w:szCs w:val="22"/>
        </w:rPr>
        <w:t xml:space="preserve"> </w:t>
      </w:r>
      <w:proofErr w:type="spellStart"/>
      <w:r w:rsidR="007C0D92" w:rsidRPr="007C0D92">
        <w:rPr>
          <w:sz w:val="22"/>
          <w:szCs w:val="22"/>
        </w:rPr>
        <w:t>beberapa</w:t>
      </w:r>
      <w:proofErr w:type="spellEnd"/>
      <w:r w:rsidR="007C0D92" w:rsidRPr="007C0D92">
        <w:rPr>
          <w:sz w:val="22"/>
          <w:szCs w:val="22"/>
        </w:rPr>
        <w:t xml:space="preserve"> </w:t>
      </w:r>
      <w:r w:rsidR="002F5AFB">
        <w:rPr>
          <w:sz w:val="22"/>
          <w:szCs w:val="22"/>
        </w:rPr>
        <w:t xml:space="preserve">negara </w:t>
      </w:r>
      <w:proofErr w:type="spellStart"/>
      <w:r w:rsidR="002F5AFB">
        <w:rPr>
          <w:sz w:val="22"/>
          <w:szCs w:val="22"/>
        </w:rPr>
        <w:t>yaitu</w:t>
      </w:r>
      <w:proofErr w:type="spellEnd"/>
      <w:r w:rsidR="002F5AFB">
        <w:rPr>
          <w:sz w:val="22"/>
          <w:szCs w:val="22"/>
        </w:rPr>
        <w:t xml:space="preserve"> Malaysia dan </w:t>
      </w:r>
      <w:proofErr w:type="spellStart"/>
      <w:r w:rsidR="002F5AFB">
        <w:rPr>
          <w:sz w:val="22"/>
          <w:szCs w:val="22"/>
        </w:rPr>
        <w:t>china</w:t>
      </w:r>
      <w:proofErr w:type="spellEnd"/>
      <w:r w:rsidR="007C0D92" w:rsidRPr="007C0D92">
        <w:rPr>
          <w:sz w:val="22"/>
          <w:szCs w:val="22"/>
        </w:rPr>
        <w:t xml:space="preserve">. </w:t>
      </w:r>
      <w:proofErr w:type="spellStart"/>
      <w:r w:rsidR="007C0D92" w:rsidRPr="007C0D92">
        <w:rPr>
          <w:sz w:val="22"/>
          <w:szCs w:val="22"/>
        </w:rPr>
        <w:t>Secara</w:t>
      </w:r>
      <w:proofErr w:type="spellEnd"/>
      <w:r w:rsidR="007C0D92" w:rsidRPr="007C0D92">
        <w:rPr>
          <w:sz w:val="22"/>
          <w:szCs w:val="22"/>
        </w:rPr>
        <w:t xml:space="preserve"> </w:t>
      </w:r>
      <w:proofErr w:type="spellStart"/>
      <w:r w:rsidR="007C0D92" w:rsidRPr="007C0D92">
        <w:rPr>
          <w:sz w:val="22"/>
          <w:szCs w:val="22"/>
        </w:rPr>
        <w:t>subjektif</w:t>
      </w:r>
      <w:proofErr w:type="spellEnd"/>
      <w:r w:rsidR="007C0D92" w:rsidRPr="007C0D92">
        <w:rPr>
          <w:sz w:val="22"/>
          <w:szCs w:val="22"/>
        </w:rPr>
        <w:t xml:space="preserve"> </w:t>
      </w:r>
      <w:proofErr w:type="spellStart"/>
      <w:r w:rsidR="007C0D92" w:rsidRPr="007C0D92">
        <w:rPr>
          <w:sz w:val="22"/>
          <w:szCs w:val="22"/>
        </w:rPr>
        <w:t>da</w:t>
      </w:r>
      <w:r w:rsidR="002E4B1D">
        <w:rPr>
          <w:sz w:val="22"/>
          <w:szCs w:val="22"/>
        </w:rPr>
        <w:t>er</w:t>
      </w:r>
      <w:r w:rsidR="007C0D92" w:rsidRPr="007C0D92">
        <w:rPr>
          <w:sz w:val="22"/>
          <w:szCs w:val="22"/>
        </w:rPr>
        <w:t>ah</w:t>
      </w:r>
      <w:proofErr w:type="spellEnd"/>
      <w:r w:rsidR="007C0D92" w:rsidRPr="007C0D92">
        <w:rPr>
          <w:sz w:val="22"/>
          <w:szCs w:val="22"/>
        </w:rPr>
        <w:t xml:space="preserve"> </w:t>
      </w:r>
      <w:proofErr w:type="spellStart"/>
      <w:r w:rsidR="007C0D92" w:rsidRPr="007C0D92">
        <w:rPr>
          <w:sz w:val="22"/>
          <w:szCs w:val="22"/>
        </w:rPr>
        <w:t>ini</w:t>
      </w:r>
      <w:proofErr w:type="spellEnd"/>
      <w:r w:rsidR="007C0D92" w:rsidRPr="007C0D92">
        <w:rPr>
          <w:sz w:val="22"/>
          <w:szCs w:val="22"/>
        </w:rPr>
        <w:t xml:space="preserve"> </w:t>
      </w:r>
      <w:proofErr w:type="spellStart"/>
      <w:r w:rsidR="007C0D92" w:rsidRPr="007C0D92">
        <w:rPr>
          <w:sz w:val="22"/>
          <w:szCs w:val="22"/>
        </w:rPr>
        <w:t>dipilih</w:t>
      </w:r>
      <w:proofErr w:type="spellEnd"/>
      <w:r w:rsidR="007C0D92" w:rsidRPr="007C0D92">
        <w:rPr>
          <w:sz w:val="22"/>
          <w:szCs w:val="22"/>
        </w:rPr>
        <w:t xml:space="preserve"> </w:t>
      </w:r>
      <w:proofErr w:type="spellStart"/>
      <w:r w:rsidR="007C0D92" w:rsidRPr="007C0D92">
        <w:rPr>
          <w:sz w:val="22"/>
          <w:szCs w:val="22"/>
        </w:rPr>
        <w:t>karena</w:t>
      </w:r>
      <w:proofErr w:type="spellEnd"/>
      <w:r w:rsidR="007C0D92" w:rsidRPr="007C0D92">
        <w:rPr>
          <w:sz w:val="22"/>
          <w:szCs w:val="22"/>
        </w:rPr>
        <w:t xml:space="preserve"> </w:t>
      </w:r>
      <w:proofErr w:type="spellStart"/>
      <w:r w:rsidR="007C0D92" w:rsidRPr="007C0D92">
        <w:rPr>
          <w:sz w:val="22"/>
          <w:szCs w:val="22"/>
        </w:rPr>
        <w:t>lokasinya</w:t>
      </w:r>
      <w:proofErr w:type="spellEnd"/>
      <w:r w:rsidR="007C0D92" w:rsidRPr="007C0D92">
        <w:rPr>
          <w:sz w:val="22"/>
          <w:szCs w:val="22"/>
        </w:rPr>
        <w:t xml:space="preserve"> </w:t>
      </w:r>
      <w:proofErr w:type="spellStart"/>
      <w:r w:rsidR="007C0D92" w:rsidRPr="007C0D92">
        <w:rPr>
          <w:sz w:val="22"/>
          <w:szCs w:val="22"/>
        </w:rPr>
        <w:t>tidak</w:t>
      </w:r>
      <w:proofErr w:type="spellEnd"/>
      <w:r w:rsidR="007C0D92" w:rsidRPr="007C0D92">
        <w:rPr>
          <w:sz w:val="22"/>
          <w:szCs w:val="22"/>
        </w:rPr>
        <w:t xml:space="preserve"> </w:t>
      </w:r>
      <w:proofErr w:type="spellStart"/>
      <w:r w:rsidR="007C0D92" w:rsidRPr="007C0D92">
        <w:rPr>
          <w:sz w:val="22"/>
          <w:szCs w:val="22"/>
        </w:rPr>
        <w:t>jauh</w:t>
      </w:r>
      <w:proofErr w:type="spellEnd"/>
      <w:r w:rsidR="007C0D92" w:rsidRPr="007C0D92">
        <w:rPr>
          <w:sz w:val="22"/>
          <w:szCs w:val="22"/>
        </w:rPr>
        <w:t xml:space="preserve"> </w:t>
      </w:r>
      <w:proofErr w:type="spellStart"/>
      <w:r w:rsidR="007C0D92" w:rsidRPr="007C0D92">
        <w:rPr>
          <w:sz w:val="22"/>
          <w:szCs w:val="22"/>
        </w:rPr>
        <w:t>dari</w:t>
      </w:r>
      <w:proofErr w:type="spellEnd"/>
      <w:r w:rsidR="007C0D92" w:rsidRPr="007C0D92">
        <w:rPr>
          <w:sz w:val="22"/>
          <w:szCs w:val="22"/>
        </w:rPr>
        <w:t xml:space="preserve"> </w:t>
      </w:r>
      <w:proofErr w:type="spellStart"/>
      <w:r w:rsidR="007C0D92" w:rsidRPr="007C0D92">
        <w:rPr>
          <w:sz w:val="22"/>
          <w:szCs w:val="22"/>
        </w:rPr>
        <w:t>tempat</w:t>
      </w:r>
      <w:proofErr w:type="spellEnd"/>
      <w:r w:rsidR="004131C0">
        <w:rPr>
          <w:sz w:val="22"/>
          <w:szCs w:val="22"/>
        </w:rPr>
        <w:t xml:space="preserve"> </w:t>
      </w:r>
      <w:proofErr w:type="spellStart"/>
      <w:r w:rsidR="002F5AFB">
        <w:rPr>
          <w:sz w:val="22"/>
          <w:szCs w:val="22"/>
        </w:rPr>
        <w:t>Praktek</w:t>
      </w:r>
      <w:proofErr w:type="spellEnd"/>
      <w:r w:rsidR="002F5AFB">
        <w:rPr>
          <w:sz w:val="22"/>
          <w:szCs w:val="22"/>
        </w:rPr>
        <w:t xml:space="preserve"> </w:t>
      </w:r>
      <w:proofErr w:type="spellStart"/>
      <w:r w:rsidR="002F5AFB">
        <w:rPr>
          <w:sz w:val="22"/>
          <w:szCs w:val="22"/>
        </w:rPr>
        <w:t>Kerja</w:t>
      </w:r>
      <w:proofErr w:type="spellEnd"/>
      <w:r w:rsidR="002F5AFB">
        <w:rPr>
          <w:sz w:val="22"/>
          <w:szCs w:val="22"/>
        </w:rPr>
        <w:t xml:space="preserve"> </w:t>
      </w:r>
      <w:proofErr w:type="spellStart"/>
      <w:r w:rsidR="002F5AFB">
        <w:rPr>
          <w:sz w:val="22"/>
          <w:szCs w:val="22"/>
        </w:rPr>
        <w:t>Lapang</w:t>
      </w:r>
      <w:proofErr w:type="spellEnd"/>
      <w:r w:rsidR="002F5AFB">
        <w:rPr>
          <w:sz w:val="22"/>
          <w:szCs w:val="22"/>
        </w:rPr>
        <w:t xml:space="preserve"> </w:t>
      </w:r>
      <w:proofErr w:type="spellStart"/>
      <w:r w:rsidR="007C0D92" w:rsidRPr="007C0D92">
        <w:rPr>
          <w:sz w:val="22"/>
          <w:szCs w:val="22"/>
        </w:rPr>
        <w:t>penulis</w:t>
      </w:r>
      <w:proofErr w:type="spellEnd"/>
      <w:r w:rsidR="007C0D92" w:rsidRPr="007C0D92">
        <w:rPr>
          <w:sz w:val="22"/>
          <w:szCs w:val="22"/>
        </w:rPr>
        <w:t xml:space="preserve">, </w:t>
      </w:r>
      <w:proofErr w:type="spellStart"/>
      <w:r w:rsidR="007C0D92" w:rsidRPr="007C0D92">
        <w:rPr>
          <w:sz w:val="22"/>
          <w:szCs w:val="22"/>
        </w:rPr>
        <w:t>sehingga</w:t>
      </w:r>
      <w:proofErr w:type="spellEnd"/>
      <w:r w:rsidR="007C0D92" w:rsidRPr="007C0D92">
        <w:rPr>
          <w:sz w:val="22"/>
          <w:szCs w:val="22"/>
        </w:rPr>
        <w:t xml:space="preserve"> </w:t>
      </w:r>
      <w:proofErr w:type="spellStart"/>
      <w:r w:rsidR="007C0D92" w:rsidRPr="007C0D92">
        <w:rPr>
          <w:sz w:val="22"/>
          <w:szCs w:val="22"/>
        </w:rPr>
        <w:t>dapat</w:t>
      </w:r>
      <w:proofErr w:type="spellEnd"/>
      <w:r w:rsidR="007C0D92" w:rsidRPr="007C0D92">
        <w:rPr>
          <w:sz w:val="22"/>
          <w:szCs w:val="22"/>
        </w:rPr>
        <w:t xml:space="preserve"> </w:t>
      </w:r>
      <w:proofErr w:type="spellStart"/>
      <w:r w:rsidR="007C0D92" w:rsidRPr="007C0D92">
        <w:rPr>
          <w:sz w:val="22"/>
          <w:szCs w:val="22"/>
        </w:rPr>
        <w:t>menghemat</w:t>
      </w:r>
      <w:proofErr w:type="spellEnd"/>
      <w:r w:rsidR="007C0D92" w:rsidRPr="007C0D92">
        <w:rPr>
          <w:sz w:val="22"/>
          <w:szCs w:val="22"/>
        </w:rPr>
        <w:t xml:space="preserve"> </w:t>
      </w:r>
      <w:proofErr w:type="spellStart"/>
      <w:r w:rsidR="007C0D92" w:rsidRPr="007C0D92">
        <w:rPr>
          <w:sz w:val="22"/>
          <w:szCs w:val="22"/>
        </w:rPr>
        <w:t>biaya</w:t>
      </w:r>
      <w:proofErr w:type="spellEnd"/>
      <w:r w:rsidR="007C0D92" w:rsidRPr="007C0D92">
        <w:rPr>
          <w:sz w:val="22"/>
          <w:szCs w:val="22"/>
        </w:rPr>
        <w:t xml:space="preserve">, </w:t>
      </w:r>
      <w:proofErr w:type="spellStart"/>
      <w:r w:rsidR="007C0D92" w:rsidRPr="007C0D92">
        <w:rPr>
          <w:sz w:val="22"/>
          <w:szCs w:val="22"/>
        </w:rPr>
        <w:t>waktu</w:t>
      </w:r>
      <w:proofErr w:type="spellEnd"/>
      <w:r w:rsidR="007C0D92" w:rsidRPr="007C0D92">
        <w:rPr>
          <w:sz w:val="22"/>
          <w:szCs w:val="22"/>
        </w:rPr>
        <w:t xml:space="preserve"> dan </w:t>
      </w:r>
      <w:proofErr w:type="spellStart"/>
      <w:r w:rsidR="007C0D92" w:rsidRPr="007C0D92">
        <w:rPr>
          <w:sz w:val="22"/>
          <w:szCs w:val="22"/>
        </w:rPr>
        <w:t>tenaga</w:t>
      </w:r>
      <w:proofErr w:type="spellEnd"/>
      <w:r w:rsidR="007C0D92" w:rsidRPr="007C0D92">
        <w:rPr>
          <w:sz w:val="22"/>
          <w:szCs w:val="22"/>
        </w:rPr>
        <w:t xml:space="preserve"> </w:t>
      </w:r>
      <w:proofErr w:type="spellStart"/>
      <w:r w:rsidR="007C0D92" w:rsidRPr="007C0D92">
        <w:rPr>
          <w:sz w:val="22"/>
          <w:szCs w:val="22"/>
        </w:rPr>
        <w:t>selama</w:t>
      </w:r>
      <w:proofErr w:type="spellEnd"/>
      <w:r w:rsidR="007C0D92" w:rsidRPr="007C0D92">
        <w:rPr>
          <w:sz w:val="22"/>
          <w:szCs w:val="22"/>
        </w:rPr>
        <w:t xml:space="preserve"> </w:t>
      </w:r>
      <w:proofErr w:type="spellStart"/>
      <w:r w:rsidR="007C0D92" w:rsidRPr="007C0D92">
        <w:rPr>
          <w:sz w:val="22"/>
          <w:szCs w:val="22"/>
        </w:rPr>
        <w:t>penelitian</w:t>
      </w:r>
      <w:proofErr w:type="spellEnd"/>
      <w:r w:rsidR="007C0D92" w:rsidRPr="007C0D92">
        <w:rPr>
          <w:sz w:val="22"/>
          <w:szCs w:val="22"/>
        </w:rPr>
        <w:t xml:space="preserve"> </w:t>
      </w:r>
      <w:proofErr w:type="spellStart"/>
      <w:r w:rsidR="007C0D92" w:rsidRPr="007C0D92">
        <w:rPr>
          <w:sz w:val="22"/>
          <w:szCs w:val="22"/>
        </w:rPr>
        <w:t>berlangsun</w:t>
      </w:r>
      <w:r w:rsidR="00292906">
        <w:rPr>
          <w:sz w:val="22"/>
          <w:szCs w:val="22"/>
        </w:rPr>
        <w:t>g</w:t>
      </w:r>
      <w:proofErr w:type="spellEnd"/>
      <w:r w:rsidR="007C0D92" w:rsidRPr="007C0D92">
        <w:rPr>
          <w:sz w:val="22"/>
          <w:szCs w:val="22"/>
        </w:rPr>
        <w:t xml:space="preserve">. </w:t>
      </w:r>
      <w:r w:rsidR="00592DB6" w:rsidRPr="007C0D92">
        <w:rPr>
          <w:sz w:val="22"/>
          <w:szCs w:val="22"/>
        </w:rPr>
        <w:t xml:space="preserve">Waktu </w:t>
      </w:r>
      <w:proofErr w:type="spellStart"/>
      <w:r w:rsidR="00592DB6" w:rsidRPr="007C0D92">
        <w:rPr>
          <w:sz w:val="22"/>
          <w:szCs w:val="22"/>
        </w:rPr>
        <w:t>penelitian</w:t>
      </w:r>
      <w:proofErr w:type="spellEnd"/>
      <w:r w:rsidR="00592DB6" w:rsidRPr="007C0D92">
        <w:rPr>
          <w:sz w:val="22"/>
          <w:szCs w:val="22"/>
        </w:rPr>
        <w:t xml:space="preserve"> yang </w:t>
      </w:r>
      <w:proofErr w:type="spellStart"/>
      <w:r w:rsidR="00592DB6" w:rsidRPr="007C0D92">
        <w:rPr>
          <w:sz w:val="22"/>
          <w:szCs w:val="22"/>
        </w:rPr>
        <w:t>digunakan</w:t>
      </w:r>
      <w:proofErr w:type="spellEnd"/>
      <w:r w:rsidR="00592DB6" w:rsidRPr="007C0D92">
        <w:rPr>
          <w:sz w:val="22"/>
          <w:szCs w:val="22"/>
        </w:rPr>
        <w:t xml:space="preserve"> </w:t>
      </w:r>
      <w:proofErr w:type="spellStart"/>
      <w:r w:rsidR="00592DB6" w:rsidRPr="007C0D92">
        <w:rPr>
          <w:sz w:val="22"/>
          <w:szCs w:val="22"/>
        </w:rPr>
        <w:t>dalam</w:t>
      </w:r>
      <w:proofErr w:type="spellEnd"/>
      <w:r w:rsidR="00592DB6" w:rsidRPr="007C0D92">
        <w:rPr>
          <w:sz w:val="22"/>
          <w:szCs w:val="22"/>
        </w:rPr>
        <w:t xml:space="preserve"> </w:t>
      </w:r>
      <w:proofErr w:type="spellStart"/>
      <w:r w:rsidR="00592DB6" w:rsidRPr="007C0D92">
        <w:rPr>
          <w:sz w:val="22"/>
          <w:szCs w:val="22"/>
        </w:rPr>
        <w:t>penelitian</w:t>
      </w:r>
      <w:proofErr w:type="spellEnd"/>
      <w:r w:rsidR="00592DB6" w:rsidRPr="007C0D92">
        <w:rPr>
          <w:sz w:val="22"/>
          <w:szCs w:val="22"/>
        </w:rPr>
        <w:t xml:space="preserve"> </w:t>
      </w:r>
      <w:proofErr w:type="spellStart"/>
      <w:r w:rsidR="00592DB6" w:rsidRPr="007C0D92">
        <w:rPr>
          <w:sz w:val="22"/>
          <w:szCs w:val="22"/>
        </w:rPr>
        <w:t>ini</w:t>
      </w:r>
      <w:proofErr w:type="spellEnd"/>
      <w:r w:rsidR="00592DB6" w:rsidRPr="007C0D92">
        <w:rPr>
          <w:sz w:val="22"/>
          <w:szCs w:val="22"/>
        </w:rPr>
        <w:t xml:space="preserve"> </w:t>
      </w:r>
      <w:proofErr w:type="spellStart"/>
      <w:r w:rsidR="00592DB6" w:rsidRPr="007C0D92">
        <w:rPr>
          <w:sz w:val="22"/>
          <w:szCs w:val="22"/>
        </w:rPr>
        <w:t>kurang</w:t>
      </w:r>
      <w:proofErr w:type="spellEnd"/>
      <w:r w:rsidR="00592DB6" w:rsidRPr="007C0D92">
        <w:rPr>
          <w:sz w:val="22"/>
          <w:szCs w:val="22"/>
        </w:rPr>
        <w:t xml:space="preserve"> </w:t>
      </w:r>
      <w:proofErr w:type="spellStart"/>
      <w:r w:rsidR="00592DB6" w:rsidRPr="007C0D92">
        <w:rPr>
          <w:sz w:val="22"/>
          <w:szCs w:val="22"/>
        </w:rPr>
        <w:t>lebih</w:t>
      </w:r>
      <w:proofErr w:type="spellEnd"/>
      <w:r w:rsidR="00592DB6" w:rsidRPr="007C0D92">
        <w:rPr>
          <w:sz w:val="22"/>
          <w:szCs w:val="22"/>
        </w:rPr>
        <w:t xml:space="preserve"> </w:t>
      </w:r>
      <w:proofErr w:type="spellStart"/>
      <w:r w:rsidR="00592DB6" w:rsidRPr="007C0D92">
        <w:rPr>
          <w:sz w:val="22"/>
          <w:szCs w:val="22"/>
        </w:rPr>
        <w:t>selama</w:t>
      </w:r>
      <w:proofErr w:type="spellEnd"/>
      <w:r w:rsidR="00592DB6" w:rsidRPr="007C0D92">
        <w:rPr>
          <w:sz w:val="22"/>
          <w:szCs w:val="22"/>
        </w:rPr>
        <w:t xml:space="preserve"> </w:t>
      </w:r>
      <w:proofErr w:type="spellStart"/>
      <w:r w:rsidR="00592DB6" w:rsidRPr="007C0D92">
        <w:rPr>
          <w:sz w:val="22"/>
          <w:szCs w:val="22"/>
        </w:rPr>
        <w:t>satu</w:t>
      </w:r>
      <w:proofErr w:type="spellEnd"/>
      <w:r w:rsidR="00592DB6" w:rsidRPr="007C0D92">
        <w:rPr>
          <w:sz w:val="22"/>
          <w:szCs w:val="22"/>
        </w:rPr>
        <w:t xml:space="preserve"> </w:t>
      </w:r>
      <w:proofErr w:type="spellStart"/>
      <w:r w:rsidR="00592DB6" w:rsidRPr="007C0D92">
        <w:rPr>
          <w:sz w:val="22"/>
          <w:szCs w:val="22"/>
        </w:rPr>
        <w:t>bulan</w:t>
      </w:r>
      <w:proofErr w:type="spellEnd"/>
      <w:r w:rsidR="00592DB6" w:rsidRPr="007C0D92">
        <w:rPr>
          <w:sz w:val="22"/>
          <w:szCs w:val="22"/>
        </w:rPr>
        <w:t xml:space="preserve">, </w:t>
      </w:r>
      <w:proofErr w:type="spellStart"/>
      <w:r w:rsidR="00592DB6" w:rsidRPr="007C0D92">
        <w:rPr>
          <w:sz w:val="22"/>
          <w:szCs w:val="22"/>
        </w:rPr>
        <w:t>yaitu</w:t>
      </w:r>
      <w:proofErr w:type="spellEnd"/>
      <w:r w:rsidR="00592DB6" w:rsidRPr="007C0D92">
        <w:rPr>
          <w:sz w:val="22"/>
          <w:szCs w:val="22"/>
        </w:rPr>
        <w:t xml:space="preserve"> </w:t>
      </w:r>
      <w:proofErr w:type="spellStart"/>
      <w:r w:rsidR="00592DB6" w:rsidRPr="007C0D92">
        <w:rPr>
          <w:sz w:val="22"/>
          <w:szCs w:val="22"/>
        </w:rPr>
        <w:t>sejak</w:t>
      </w:r>
      <w:proofErr w:type="spellEnd"/>
      <w:r w:rsidR="00592DB6" w:rsidRPr="007C0D92">
        <w:rPr>
          <w:sz w:val="22"/>
          <w:szCs w:val="22"/>
        </w:rPr>
        <w:t xml:space="preserve"> </w:t>
      </w:r>
      <w:proofErr w:type="spellStart"/>
      <w:r w:rsidR="00592DB6" w:rsidRPr="007C0D92">
        <w:rPr>
          <w:sz w:val="22"/>
          <w:szCs w:val="22"/>
        </w:rPr>
        <w:t>bulan</w:t>
      </w:r>
      <w:proofErr w:type="spellEnd"/>
      <w:r w:rsidR="00592DB6" w:rsidRPr="007C0D92">
        <w:rPr>
          <w:sz w:val="22"/>
          <w:szCs w:val="22"/>
        </w:rPr>
        <w:t xml:space="preserve"> September 2023.</w:t>
      </w:r>
    </w:p>
    <w:p w14:paraId="3A8A0DCB" w14:textId="4864D071" w:rsidR="002F5AFB" w:rsidRDefault="00710B36" w:rsidP="009C2090">
      <w:pPr>
        <w:pStyle w:val="Default"/>
        <w:spacing w:after="80" w:line="240" w:lineRule="exact"/>
        <w:ind w:firstLine="720"/>
        <w:jc w:val="both"/>
        <w:rPr>
          <w:sz w:val="22"/>
          <w:szCs w:val="22"/>
        </w:rPr>
      </w:pPr>
      <w:proofErr w:type="spellStart"/>
      <w:r w:rsidRPr="00710B36">
        <w:rPr>
          <w:sz w:val="22"/>
          <w:szCs w:val="22"/>
        </w:rPr>
        <w:t>Penelitian</w:t>
      </w:r>
      <w:proofErr w:type="spellEnd"/>
      <w:r w:rsidRPr="00710B36">
        <w:rPr>
          <w:sz w:val="22"/>
          <w:szCs w:val="22"/>
        </w:rPr>
        <w:t xml:space="preserve"> </w:t>
      </w:r>
      <w:proofErr w:type="spellStart"/>
      <w:r w:rsidRPr="00710B36">
        <w:rPr>
          <w:sz w:val="22"/>
          <w:szCs w:val="22"/>
        </w:rPr>
        <w:t>ini</w:t>
      </w:r>
      <w:proofErr w:type="spellEnd"/>
      <w:r w:rsidR="00FD5592">
        <w:rPr>
          <w:sz w:val="22"/>
          <w:szCs w:val="22"/>
        </w:rPr>
        <w:t xml:space="preserve"> </w:t>
      </w:r>
      <w:proofErr w:type="spellStart"/>
      <w:r w:rsidR="00FD5592">
        <w:rPr>
          <w:sz w:val="22"/>
          <w:szCs w:val="22"/>
        </w:rPr>
        <w:t>merupakan</w:t>
      </w:r>
      <w:proofErr w:type="spellEnd"/>
      <w:r w:rsidR="00FD5592">
        <w:rPr>
          <w:sz w:val="22"/>
          <w:szCs w:val="22"/>
        </w:rPr>
        <w:t xml:space="preserve"> </w:t>
      </w:r>
      <w:proofErr w:type="spellStart"/>
      <w:r w:rsidRPr="00710B36">
        <w:rPr>
          <w:sz w:val="22"/>
          <w:szCs w:val="22"/>
        </w:rPr>
        <w:t>penelitian</w:t>
      </w:r>
      <w:proofErr w:type="spellEnd"/>
      <w:r w:rsidRPr="00710B36">
        <w:rPr>
          <w:sz w:val="22"/>
          <w:szCs w:val="22"/>
        </w:rPr>
        <w:t xml:space="preserve"> </w:t>
      </w:r>
      <w:proofErr w:type="spellStart"/>
      <w:r w:rsidRPr="00710B36">
        <w:rPr>
          <w:sz w:val="22"/>
          <w:szCs w:val="22"/>
        </w:rPr>
        <w:t>lapangan</w:t>
      </w:r>
      <w:proofErr w:type="spellEnd"/>
      <w:r w:rsidRPr="00710B36">
        <w:rPr>
          <w:sz w:val="22"/>
          <w:szCs w:val="22"/>
        </w:rPr>
        <w:t xml:space="preserve"> </w:t>
      </w:r>
      <w:proofErr w:type="spellStart"/>
      <w:r w:rsidRPr="00710B36">
        <w:rPr>
          <w:sz w:val="22"/>
          <w:szCs w:val="22"/>
        </w:rPr>
        <w:t>dengan</w:t>
      </w:r>
      <w:proofErr w:type="spellEnd"/>
      <w:r w:rsidRPr="00710B36">
        <w:rPr>
          <w:sz w:val="22"/>
          <w:szCs w:val="22"/>
        </w:rPr>
        <w:t xml:space="preserve"> </w:t>
      </w:r>
      <w:proofErr w:type="spellStart"/>
      <w:r w:rsidRPr="00710B36">
        <w:rPr>
          <w:sz w:val="22"/>
          <w:szCs w:val="22"/>
        </w:rPr>
        <w:t>pendekatan</w:t>
      </w:r>
      <w:proofErr w:type="spellEnd"/>
      <w:r w:rsidRPr="00710B36">
        <w:rPr>
          <w:sz w:val="22"/>
          <w:szCs w:val="22"/>
        </w:rPr>
        <w:t xml:space="preserve"> </w:t>
      </w:r>
      <w:proofErr w:type="spellStart"/>
      <w:r w:rsidRPr="00710B36">
        <w:rPr>
          <w:sz w:val="22"/>
          <w:szCs w:val="22"/>
        </w:rPr>
        <w:t>deskriptif</w:t>
      </w:r>
      <w:proofErr w:type="spellEnd"/>
      <w:r w:rsidRPr="00710B36">
        <w:rPr>
          <w:sz w:val="22"/>
          <w:szCs w:val="22"/>
        </w:rPr>
        <w:t xml:space="preserve"> </w:t>
      </w:r>
      <w:proofErr w:type="spellStart"/>
      <w:r w:rsidRPr="00710B36">
        <w:rPr>
          <w:sz w:val="22"/>
          <w:szCs w:val="22"/>
        </w:rPr>
        <w:t>kualitatif</w:t>
      </w:r>
      <w:proofErr w:type="spellEnd"/>
      <w:r w:rsidRPr="00710B36">
        <w:rPr>
          <w:sz w:val="22"/>
          <w:szCs w:val="22"/>
        </w:rPr>
        <w:t>.</w:t>
      </w:r>
      <w:r>
        <w:rPr>
          <w:sz w:val="22"/>
          <w:szCs w:val="22"/>
        </w:rPr>
        <w:t xml:space="preserve"> </w:t>
      </w:r>
      <w:proofErr w:type="spellStart"/>
      <w:r w:rsidRPr="00710B36">
        <w:rPr>
          <w:sz w:val="22"/>
          <w:szCs w:val="22"/>
        </w:rPr>
        <w:t>penelitian</w:t>
      </w:r>
      <w:proofErr w:type="spellEnd"/>
      <w:r w:rsidRPr="00710B36">
        <w:rPr>
          <w:sz w:val="22"/>
          <w:szCs w:val="22"/>
        </w:rPr>
        <w:t xml:space="preserve"> </w:t>
      </w:r>
      <w:proofErr w:type="spellStart"/>
      <w:r w:rsidRPr="00710B36">
        <w:rPr>
          <w:sz w:val="22"/>
          <w:szCs w:val="22"/>
        </w:rPr>
        <w:t>deskriptif</w:t>
      </w:r>
      <w:proofErr w:type="spellEnd"/>
      <w:r w:rsidRPr="00710B36">
        <w:rPr>
          <w:sz w:val="22"/>
          <w:szCs w:val="22"/>
        </w:rPr>
        <w:t xml:space="preserve"> </w:t>
      </w:r>
      <w:proofErr w:type="spellStart"/>
      <w:r w:rsidRPr="00710B36">
        <w:rPr>
          <w:sz w:val="22"/>
          <w:szCs w:val="22"/>
        </w:rPr>
        <w:t>sebagai</w:t>
      </w:r>
      <w:proofErr w:type="spellEnd"/>
      <w:r w:rsidRPr="00710B36">
        <w:rPr>
          <w:sz w:val="22"/>
          <w:szCs w:val="22"/>
        </w:rPr>
        <w:t xml:space="preserve"> </w:t>
      </w:r>
      <w:proofErr w:type="spellStart"/>
      <w:r w:rsidRPr="00710B36">
        <w:rPr>
          <w:sz w:val="22"/>
          <w:szCs w:val="22"/>
        </w:rPr>
        <w:t>metode</w:t>
      </w:r>
      <w:proofErr w:type="spellEnd"/>
      <w:r w:rsidRPr="00710B36">
        <w:rPr>
          <w:sz w:val="22"/>
          <w:szCs w:val="22"/>
        </w:rPr>
        <w:t xml:space="preserve"> </w:t>
      </w:r>
      <w:proofErr w:type="spellStart"/>
      <w:r w:rsidRPr="00710B36">
        <w:rPr>
          <w:sz w:val="22"/>
          <w:szCs w:val="22"/>
        </w:rPr>
        <w:t>dalam</w:t>
      </w:r>
      <w:proofErr w:type="spellEnd"/>
      <w:r w:rsidRPr="00710B36">
        <w:rPr>
          <w:sz w:val="22"/>
          <w:szCs w:val="22"/>
        </w:rPr>
        <w:t xml:space="preserve"> </w:t>
      </w:r>
      <w:proofErr w:type="spellStart"/>
      <w:r w:rsidRPr="00710B36">
        <w:rPr>
          <w:sz w:val="22"/>
          <w:szCs w:val="22"/>
        </w:rPr>
        <w:t>meneliti</w:t>
      </w:r>
      <w:proofErr w:type="spellEnd"/>
      <w:r w:rsidRPr="00710B36">
        <w:rPr>
          <w:sz w:val="22"/>
          <w:szCs w:val="22"/>
        </w:rPr>
        <w:t xml:space="preserve"> status </w:t>
      </w:r>
      <w:proofErr w:type="spellStart"/>
      <w:r w:rsidRPr="00710B36">
        <w:rPr>
          <w:sz w:val="22"/>
          <w:szCs w:val="22"/>
        </w:rPr>
        <w:t>kelompok</w:t>
      </w:r>
      <w:proofErr w:type="spellEnd"/>
      <w:r w:rsidRPr="00710B36">
        <w:rPr>
          <w:sz w:val="22"/>
          <w:szCs w:val="22"/>
        </w:rPr>
        <w:t xml:space="preserve"> </w:t>
      </w:r>
      <w:proofErr w:type="spellStart"/>
      <w:r w:rsidRPr="00710B36">
        <w:rPr>
          <w:sz w:val="22"/>
          <w:szCs w:val="22"/>
        </w:rPr>
        <w:t>manusia</w:t>
      </w:r>
      <w:proofErr w:type="spellEnd"/>
      <w:r w:rsidRPr="00710B36">
        <w:rPr>
          <w:sz w:val="22"/>
          <w:szCs w:val="22"/>
        </w:rPr>
        <w:t xml:space="preserve">, </w:t>
      </w:r>
      <w:proofErr w:type="spellStart"/>
      <w:r w:rsidRPr="00710B36">
        <w:rPr>
          <w:sz w:val="22"/>
          <w:szCs w:val="22"/>
        </w:rPr>
        <w:t>suatu</w:t>
      </w:r>
      <w:proofErr w:type="spellEnd"/>
      <w:r w:rsidRPr="00710B36">
        <w:rPr>
          <w:sz w:val="22"/>
          <w:szCs w:val="22"/>
        </w:rPr>
        <w:t xml:space="preserve"> </w:t>
      </w:r>
      <w:proofErr w:type="spellStart"/>
      <w:r w:rsidRPr="00710B36">
        <w:rPr>
          <w:sz w:val="22"/>
          <w:szCs w:val="22"/>
        </w:rPr>
        <w:t>objek</w:t>
      </w:r>
      <w:proofErr w:type="spellEnd"/>
      <w:r w:rsidRPr="00710B36">
        <w:rPr>
          <w:sz w:val="22"/>
          <w:szCs w:val="22"/>
        </w:rPr>
        <w:t xml:space="preserve">, </w:t>
      </w:r>
      <w:proofErr w:type="spellStart"/>
      <w:r w:rsidRPr="00710B36">
        <w:rPr>
          <w:sz w:val="22"/>
          <w:szCs w:val="22"/>
        </w:rPr>
        <w:t>suatu</w:t>
      </w:r>
      <w:proofErr w:type="spellEnd"/>
      <w:r w:rsidRPr="00710B36">
        <w:rPr>
          <w:sz w:val="22"/>
          <w:szCs w:val="22"/>
        </w:rPr>
        <w:t xml:space="preserve"> </w:t>
      </w:r>
      <w:proofErr w:type="spellStart"/>
      <w:r w:rsidRPr="00710B36">
        <w:rPr>
          <w:sz w:val="22"/>
          <w:szCs w:val="22"/>
        </w:rPr>
        <w:t>kondisi</w:t>
      </w:r>
      <w:proofErr w:type="spellEnd"/>
      <w:r w:rsidRPr="00710B36">
        <w:rPr>
          <w:sz w:val="22"/>
          <w:szCs w:val="22"/>
        </w:rPr>
        <w:t xml:space="preserve">, </w:t>
      </w:r>
      <w:proofErr w:type="spellStart"/>
      <w:r w:rsidRPr="00710B36">
        <w:rPr>
          <w:sz w:val="22"/>
          <w:szCs w:val="22"/>
        </w:rPr>
        <w:t>suatu</w:t>
      </w:r>
      <w:proofErr w:type="spellEnd"/>
      <w:r w:rsidRPr="00710B36">
        <w:rPr>
          <w:sz w:val="22"/>
          <w:szCs w:val="22"/>
        </w:rPr>
        <w:t xml:space="preserve"> </w:t>
      </w:r>
      <w:proofErr w:type="spellStart"/>
      <w:r w:rsidRPr="00710B36">
        <w:rPr>
          <w:sz w:val="22"/>
          <w:szCs w:val="22"/>
        </w:rPr>
        <w:t>sistem</w:t>
      </w:r>
      <w:proofErr w:type="spellEnd"/>
      <w:r w:rsidRPr="00710B36">
        <w:rPr>
          <w:sz w:val="22"/>
          <w:szCs w:val="22"/>
        </w:rPr>
        <w:t xml:space="preserve"> </w:t>
      </w:r>
      <w:proofErr w:type="spellStart"/>
      <w:r w:rsidRPr="00710B36">
        <w:rPr>
          <w:sz w:val="22"/>
          <w:szCs w:val="22"/>
        </w:rPr>
        <w:t>pemikiran</w:t>
      </w:r>
      <w:proofErr w:type="spellEnd"/>
      <w:r w:rsidRPr="00710B36">
        <w:rPr>
          <w:sz w:val="22"/>
          <w:szCs w:val="22"/>
        </w:rPr>
        <w:t xml:space="preserve">, </w:t>
      </w:r>
      <w:proofErr w:type="spellStart"/>
      <w:r w:rsidRPr="00710B36">
        <w:rPr>
          <w:sz w:val="22"/>
          <w:szCs w:val="22"/>
        </w:rPr>
        <w:t>ataupun</w:t>
      </w:r>
      <w:proofErr w:type="spellEnd"/>
      <w:r w:rsidRPr="00710B36">
        <w:rPr>
          <w:sz w:val="22"/>
          <w:szCs w:val="22"/>
        </w:rPr>
        <w:t xml:space="preserve"> </w:t>
      </w:r>
      <w:proofErr w:type="spellStart"/>
      <w:r w:rsidRPr="00710B36">
        <w:rPr>
          <w:sz w:val="22"/>
          <w:szCs w:val="22"/>
        </w:rPr>
        <w:t>suatu</w:t>
      </w:r>
      <w:proofErr w:type="spellEnd"/>
      <w:r w:rsidRPr="00710B36">
        <w:rPr>
          <w:sz w:val="22"/>
          <w:szCs w:val="22"/>
        </w:rPr>
        <w:t xml:space="preserve"> </w:t>
      </w:r>
      <w:proofErr w:type="spellStart"/>
      <w:r w:rsidRPr="00710B36">
        <w:rPr>
          <w:sz w:val="22"/>
          <w:szCs w:val="22"/>
        </w:rPr>
        <w:t>kelas</w:t>
      </w:r>
      <w:proofErr w:type="spellEnd"/>
      <w:r w:rsidRPr="00710B36">
        <w:rPr>
          <w:sz w:val="22"/>
          <w:szCs w:val="22"/>
        </w:rPr>
        <w:t xml:space="preserve"> </w:t>
      </w:r>
      <w:proofErr w:type="spellStart"/>
      <w:r w:rsidRPr="00710B36">
        <w:rPr>
          <w:sz w:val="22"/>
          <w:szCs w:val="22"/>
        </w:rPr>
        <w:t>peristiwa</w:t>
      </w:r>
      <w:proofErr w:type="spellEnd"/>
      <w:r w:rsidRPr="00710B36">
        <w:rPr>
          <w:sz w:val="22"/>
          <w:szCs w:val="22"/>
        </w:rPr>
        <w:t xml:space="preserve"> pada </w:t>
      </w:r>
      <w:proofErr w:type="spellStart"/>
      <w:r w:rsidR="006954B7">
        <w:rPr>
          <w:sz w:val="22"/>
          <w:szCs w:val="22"/>
        </w:rPr>
        <w:t>saat</w:t>
      </w:r>
      <w:proofErr w:type="spellEnd"/>
      <w:r w:rsidR="006954B7">
        <w:rPr>
          <w:sz w:val="22"/>
          <w:szCs w:val="22"/>
        </w:rPr>
        <w:t xml:space="preserve"> </w:t>
      </w:r>
      <w:proofErr w:type="spellStart"/>
      <w:r w:rsidR="006954B7">
        <w:rPr>
          <w:sz w:val="22"/>
          <w:szCs w:val="22"/>
        </w:rPr>
        <w:t>ini</w:t>
      </w:r>
      <w:proofErr w:type="spellEnd"/>
      <w:r w:rsidR="006954B7">
        <w:rPr>
          <w:sz w:val="22"/>
          <w:szCs w:val="22"/>
        </w:rPr>
        <w:t xml:space="preserve"> </w:t>
      </w:r>
      <w:proofErr w:type="spellStart"/>
      <w:r w:rsidR="00FD5592" w:rsidRPr="00FD5592">
        <w:rPr>
          <w:sz w:val="22"/>
          <w:szCs w:val="22"/>
        </w:rPr>
        <w:t>dengan</w:t>
      </w:r>
      <w:proofErr w:type="spellEnd"/>
      <w:r w:rsidR="00FD5592" w:rsidRPr="00FD5592">
        <w:rPr>
          <w:sz w:val="22"/>
          <w:szCs w:val="22"/>
        </w:rPr>
        <w:t xml:space="preserve"> </w:t>
      </w:r>
      <w:proofErr w:type="spellStart"/>
      <w:r w:rsidR="00FD5592" w:rsidRPr="00FD5592">
        <w:rPr>
          <w:sz w:val="22"/>
          <w:szCs w:val="22"/>
        </w:rPr>
        <w:t>tujuan</w:t>
      </w:r>
      <w:proofErr w:type="spellEnd"/>
      <w:r w:rsidR="00FD5592" w:rsidRPr="00FD5592">
        <w:rPr>
          <w:sz w:val="22"/>
          <w:szCs w:val="22"/>
        </w:rPr>
        <w:t xml:space="preserve"> </w:t>
      </w:r>
      <w:proofErr w:type="spellStart"/>
      <w:r w:rsidR="00FD5592" w:rsidRPr="00FD5592">
        <w:rPr>
          <w:sz w:val="22"/>
          <w:szCs w:val="22"/>
        </w:rPr>
        <w:t>membuat</w:t>
      </w:r>
      <w:proofErr w:type="spellEnd"/>
      <w:r w:rsidR="00FD5592" w:rsidRPr="00FD5592">
        <w:rPr>
          <w:sz w:val="22"/>
          <w:szCs w:val="22"/>
        </w:rPr>
        <w:t xml:space="preserve"> </w:t>
      </w:r>
      <w:proofErr w:type="spellStart"/>
      <w:r w:rsidR="00FD5592" w:rsidRPr="00FD5592">
        <w:rPr>
          <w:sz w:val="22"/>
          <w:szCs w:val="22"/>
        </w:rPr>
        <w:t>deskripsi</w:t>
      </w:r>
      <w:proofErr w:type="spellEnd"/>
      <w:r w:rsidR="00FD5592" w:rsidRPr="00FD5592">
        <w:rPr>
          <w:sz w:val="22"/>
          <w:szCs w:val="22"/>
        </w:rPr>
        <w:t xml:space="preserve">, </w:t>
      </w:r>
      <w:proofErr w:type="spellStart"/>
      <w:r w:rsidR="00FD5592" w:rsidRPr="00FD5592">
        <w:rPr>
          <w:sz w:val="22"/>
          <w:szCs w:val="22"/>
        </w:rPr>
        <w:t>gambaran</w:t>
      </w:r>
      <w:proofErr w:type="spellEnd"/>
      <w:r w:rsidR="00FD5592" w:rsidRPr="00FD5592">
        <w:rPr>
          <w:sz w:val="22"/>
          <w:szCs w:val="22"/>
        </w:rPr>
        <w:t xml:space="preserve">, </w:t>
      </w:r>
      <w:proofErr w:type="spellStart"/>
      <w:r w:rsidR="00FD5592" w:rsidRPr="00FD5592">
        <w:rPr>
          <w:sz w:val="22"/>
          <w:szCs w:val="22"/>
        </w:rPr>
        <w:t>atau</w:t>
      </w:r>
      <w:proofErr w:type="spellEnd"/>
      <w:r w:rsidR="00FD5592" w:rsidRPr="00FD5592">
        <w:rPr>
          <w:sz w:val="22"/>
          <w:szCs w:val="22"/>
        </w:rPr>
        <w:t xml:space="preserve"> </w:t>
      </w:r>
      <w:proofErr w:type="spellStart"/>
      <w:r w:rsidR="00FD5592" w:rsidRPr="00FD5592">
        <w:rPr>
          <w:sz w:val="22"/>
          <w:szCs w:val="22"/>
        </w:rPr>
        <w:t>lukisan</w:t>
      </w:r>
      <w:proofErr w:type="spellEnd"/>
      <w:r w:rsidR="00FD5592" w:rsidRPr="00FD5592">
        <w:rPr>
          <w:sz w:val="22"/>
          <w:szCs w:val="22"/>
        </w:rPr>
        <w:t xml:space="preserve"> yang </w:t>
      </w:r>
      <w:proofErr w:type="spellStart"/>
      <w:r w:rsidR="00FD5592" w:rsidRPr="00FD5592">
        <w:rPr>
          <w:sz w:val="22"/>
          <w:szCs w:val="22"/>
        </w:rPr>
        <w:t>sistematis</w:t>
      </w:r>
      <w:proofErr w:type="spellEnd"/>
      <w:r w:rsidR="00FD5592" w:rsidRPr="00FD5592">
        <w:rPr>
          <w:sz w:val="22"/>
          <w:szCs w:val="22"/>
        </w:rPr>
        <w:t xml:space="preserve">, </w:t>
      </w:r>
      <w:proofErr w:type="spellStart"/>
      <w:r w:rsidR="00FD5592" w:rsidRPr="00FD5592">
        <w:rPr>
          <w:sz w:val="22"/>
          <w:szCs w:val="22"/>
        </w:rPr>
        <w:t>fluktual</w:t>
      </w:r>
      <w:proofErr w:type="spellEnd"/>
      <w:r w:rsidR="00FD5592" w:rsidRPr="00FD5592">
        <w:rPr>
          <w:sz w:val="22"/>
          <w:szCs w:val="22"/>
        </w:rPr>
        <w:t xml:space="preserve">, dan </w:t>
      </w:r>
      <w:proofErr w:type="spellStart"/>
      <w:r w:rsidR="00FD5592" w:rsidRPr="00FD5592">
        <w:rPr>
          <w:sz w:val="22"/>
          <w:szCs w:val="22"/>
        </w:rPr>
        <w:t>akurat</w:t>
      </w:r>
      <w:proofErr w:type="spellEnd"/>
      <w:r w:rsidR="00FD5592" w:rsidRPr="00FD5592">
        <w:rPr>
          <w:sz w:val="22"/>
          <w:szCs w:val="22"/>
        </w:rPr>
        <w:t xml:space="preserve"> </w:t>
      </w:r>
      <w:proofErr w:type="spellStart"/>
      <w:r w:rsidR="00FD5592" w:rsidRPr="00FD5592">
        <w:rPr>
          <w:sz w:val="22"/>
          <w:szCs w:val="22"/>
        </w:rPr>
        <w:t>tentang</w:t>
      </w:r>
      <w:proofErr w:type="spellEnd"/>
      <w:r w:rsidR="00FD5592" w:rsidRPr="00FD5592">
        <w:rPr>
          <w:sz w:val="22"/>
          <w:szCs w:val="22"/>
        </w:rPr>
        <w:t xml:space="preserve"> </w:t>
      </w:r>
      <w:proofErr w:type="spellStart"/>
      <w:r w:rsidR="00FD5592" w:rsidRPr="00FD5592">
        <w:rPr>
          <w:sz w:val="22"/>
          <w:szCs w:val="22"/>
        </w:rPr>
        <w:t>fakta-fakta</w:t>
      </w:r>
      <w:proofErr w:type="spellEnd"/>
      <w:r w:rsidR="00FD5592" w:rsidRPr="00FD5592">
        <w:rPr>
          <w:sz w:val="22"/>
          <w:szCs w:val="22"/>
        </w:rPr>
        <w:t xml:space="preserve"> dan </w:t>
      </w:r>
      <w:proofErr w:type="spellStart"/>
      <w:r w:rsidR="00FD5592" w:rsidRPr="00FD5592">
        <w:rPr>
          <w:sz w:val="22"/>
          <w:szCs w:val="22"/>
        </w:rPr>
        <w:t>hubungan</w:t>
      </w:r>
      <w:proofErr w:type="spellEnd"/>
      <w:r w:rsidR="00FD5592" w:rsidRPr="00FD5592">
        <w:rPr>
          <w:sz w:val="22"/>
          <w:szCs w:val="22"/>
        </w:rPr>
        <w:t xml:space="preserve"> </w:t>
      </w:r>
      <w:proofErr w:type="spellStart"/>
      <w:r w:rsidR="00FD5592" w:rsidRPr="00FD5592">
        <w:rPr>
          <w:sz w:val="22"/>
          <w:szCs w:val="22"/>
        </w:rPr>
        <w:t>antara</w:t>
      </w:r>
      <w:proofErr w:type="spellEnd"/>
      <w:r w:rsidR="00FD5592" w:rsidRPr="00FD5592">
        <w:rPr>
          <w:sz w:val="22"/>
          <w:szCs w:val="22"/>
        </w:rPr>
        <w:t xml:space="preserve"> </w:t>
      </w:r>
      <w:proofErr w:type="spellStart"/>
      <w:r w:rsidR="00FD5592" w:rsidRPr="00FD5592">
        <w:rPr>
          <w:sz w:val="22"/>
          <w:szCs w:val="22"/>
        </w:rPr>
        <w:t>fenomena</w:t>
      </w:r>
      <w:proofErr w:type="spellEnd"/>
      <w:r w:rsidR="00FD5592" w:rsidRPr="00FD5592">
        <w:rPr>
          <w:sz w:val="22"/>
          <w:szCs w:val="22"/>
        </w:rPr>
        <w:t xml:space="preserve"> yang </w:t>
      </w:r>
      <w:proofErr w:type="spellStart"/>
      <w:r w:rsidR="00FD5592" w:rsidRPr="00FD5592">
        <w:rPr>
          <w:sz w:val="22"/>
          <w:szCs w:val="22"/>
        </w:rPr>
        <w:t>diselidiki</w:t>
      </w:r>
      <w:proofErr w:type="spellEnd"/>
      <w:r w:rsidR="00FD5592" w:rsidRPr="00FD5592">
        <w:rPr>
          <w:sz w:val="22"/>
          <w:szCs w:val="22"/>
        </w:rPr>
        <w:t>.</w:t>
      </w:r>
      <w:r w:rsidR="00FD5592">
        <w:rPr>
          <w:sz w:val="22"/>
          <w:szCs w:val="22"/>
        </w:rPr>
        <w:t xml:space="preserve"> </w:t>
      </w:r>
      <w:r w:rsidR="006954B7">
        <w:rPr>
          <w:sz w:val="22"/>
          <w:szCs w:val="22"/>
        </w:rPr>
        <w:t>M</w:t>
      </w:r>
      <w:r w:rsidRPr="00710B36">
        <w:rPr>
          <w:sz w:val="22"/>
          <w:szCs w:val="22"/>
        </w:rPr>
        <w:t xml:space="preserve">etode </w:t>
      </w:r>
      <w:proofErr w:type="spellStart"/>
      <w:r w:rsidRPr="00710B36">
        <w:rPr>
          <w:sz w:val="22"/>
          <w:szCs w:val="22"/>
        </w:rPr>
        <w:t>penelitian</w:t>
      </w:r>
      <w:proofErr w:type="spellEnd"/>
      <w:r w:rsidRPr="00710B36">
        <w:rPr>
          <w:sz w:val="22"/>
          <w:szCs w:val="22"/>
        </w:rPr>
        <w:t xml:space="preserve"> </w:t>
      </w:r>
      <w:proofErr w:type="spellStart"/>
      <w:r w:rsidRPr="00710B36">
        <w:rPr>
          <w:sz w:val="22"/>
          <w:szCs w:val="22"/>
        </w:rPr>
        <w:t>kualitatif</w:t>
      </w:r>
      <w:proofErr w:type="spellEnd"/>
      <w:r w:rsidR="006954B7">
        <w:rPr>
          <w:sz w:val="22"/>
          <w:szCs w:val="22"/>
        </w:rPr>
        <w:t xml:space="preserve"> </w:t>
      </w:r>
      <w:proofErr w:type="spellStart"/>
      <w:r w:rsidR="006954B7">
        <w:rPr>
          <w:sz w:val="22"/>
          <w:szCs w:val="22"/>
        </w:rPr>
        <w:t>disebut</w:t>
      </w:r>
      <w:proofErr w:type="spellEnd"/>
      <w:r w:rsidRPr="00710B36">
        <w:rPr>
          <w:sz w:val="22"/>
          <w:szCs w:val="22"/>
        </w:rPr>
        <w:t xml:space="preserve"> </w:t>
      </w:r>
      <w:proofErr w:type="spellStart"/>
      <w:r w:rsidRPr="00710B36">
        <w:rPr>
          <w:sz w:val="22"/>
          <w:szCs w:val="22"/>
        </w:rPr>
        <w:t>metode</w:t>
      </w:r>
      <w:proofErr w:type="spellEnd"/>
      <w:r w:rsidRPr="00710B36">
        <w:rPr>
          <w:sz w:val="22"/>
          <w:szCs w:val="22"/>
        </w:rPr>
        <w:t xml:space="preserve"> </w:t>
      </w:r>
      <w:proofErr w:type="spellStart"/>
      <w:r w:rsidRPr="00710B36">
        <w:rPr>
          <w:sz w:val="22"/>
          <w:szCs w:val="22"/>
        </w:rPr>
        <w:t>penelitian</w:t>
      </w:r>
      <w:proofErr w:type="spellEnd"/>
      <w:r w:rsidRPr="00710B36">
        <w:rPr>
          <w:sz w:val="22"/>
          <w:szCs w:val="22"/>
        </w:rPr>
        <w:t xml:space="preserve"> </w:t>
      </w:r>
      <w:proofErr w:type="spellStart"/>
      <w:r w:rsidRPr="00710B36">
        <w:rPr>
          <w:sz w:val="22"/>
          <w:szCs w:val="22"/>
        </w:rPr>
        <w:t>berlandaskan</w:t>
      </w:r>
      <w:proofErr w:type="spellEnd"/>
      <w:r w:rsidRPr="00710B36">
        <w:rPr>
          <w:sz w:val="22"/>
          <w:szCs w:val="22"/>
        </w:rPr>
        <w:t xml:space="preserve"> </w:t>
      </w:r>
      <w:proofErr w:type="spellStart"/>
      <w:r w:rsidRPr="00710B36">
        <w:rPr>
          <w:sz w:val="22"/>
          <w:szCs w:val="22"/>
        </w:rPr>
        <w:t>filsafat</w:t>
      </w:r>
      <w:proofErr w:type="spellEnd"/>
      <w:r w:rsidRPr="00710B36">
        <w:rPr>
          <w:sz w:val="22"/>
          <w:szCs w:val="22"/>
        </w:rPr>
        <w:t xml:space="preserve"> </w:t>
      </w:r>
      <w:proofErr w:type="spellStart"/>
      <w:r w:rsidRPr="00710B36">
        <w:rPr>
          <w:sz w:val="22"/>
          <w:szCs w:val="22"/>
        </w:rPr>
        <w:t>postpositivisme</w:t>
      </w:r>
      <w:proofErr w:type="spellEnd"/>
      <w:r w:rsidRPr="00710B36">
        <w:rPr>
          <w:sz w:val="22"/>
          <w:szCs w:val="22"/>
        </w:rPr>
        <w:t xml:space="preserve">, </w:t>
      </w:r>
      <w:proofErr w:type="spellStart"/>
      <w:r w:rsidRPr="00710B36">
        <w:rPr>
          <w:sz w:val="22"/>
          <w:szCs w:val="22"/>
        </w:rPr>
        <w:t>digunakan</w:t>
      </w:r>
      <w:proofErr w:type="spellEnd"/>
      <w:r w:rsidRPr="00710B36">
        <w:rPr>
          <w:sz w:val="22"/>
          <w:szCs w:val="22"/>
        </w:rPr>
        <w:t xml:space="preserve"> </w:t>
      </w:r>
      <w:proofErr w:type="spellStart"/>
      <w:r w:rsidRPr="00710B36">
        <w:rPr>
          <w:sz w:val="22"/>
          <w:szCs w:val="22"/>
        </w:rPr>
        <w:t>untuk</w:t>
      </w:r>
      <w:proofErr w:type="spellEnd"/>
      <w:r w:rsidRPr="00710B36">
        <w:rPr>
          <w:sz w:val="22"/>
          <w:szCs w:val="22"/>
        </w:rPr>
        <w:t xml:space="preserve"> </w:t>
      </w:r>
      <w:proofErr w:type="spellStart"/>
      <w:r w:rsidRPr="00710B36">
        <w:rPr>
          <w:sz w:val="22"/>
          <w:szCs w:val="22"/>
        </w:rPr>
        <w:t>meneliti</w:t>
      </w:r>
      <w:proofErr w:type="spellEnd"/>
      <w:r w:rsidRPr="00710B36">
        <w:rPr>
          <w:sz w:val="22"/>
          <w:szCs w:val="22"/>
        </w:rPr>
        <w:t xml:space="preserve"> pada </w:t>
      </w:r>
      <w:proofErr w:type="spellStart"/>
      <w:r w:rsidRPr="00710B36">
        <w:rPr>
          <w:sz w:val="22"/>
          <w:szCs w:val="22"/>
        </w:rPr>
        <w:t>kondisi</w:t>
      </w:r>
      <w:proofErr w:type="spellEnd"/>
      <w:r w:rsidRPr="00710B36">
        <w:rPr>
          <w:sz w:val="22"/>
          <w:szCs w:val="22"/>
        </w:rPr>
        <w:t xml:space="preserve"> </w:t>
      </w:r>
      <w:proofErr w:type="spellStart"/>
      <w:r w:rsidRPr="00710B36">
        <w:rPr>
          <w:sz w:val="22"/>
          <w:szCs w:val="22"/>
        </w:rPr>
        <w:t>obyek</w:t>
      </w:r>
      <w:proofErr w:type="spellEnd"/>
      <w:r w:rsidRPr="00710B36">
        <w:rPr>
          <w:sz w:val="22"/>
          <w:szCs w:val="22"/>
        </w:rPr>
        <w:t xml:space="preserve"> yang </w:t>
      </w:r>
      <w:proofErr w:type="spellStart"/>
      <w:r w:rsidRPr="00710B36">
        <w:rPr>
          <w:sz w:val="22"/>
          <w:szCs w:val="22"/>
        </w:rPr>
        <w:t>alamiah</w:t>
      </w:r>
      <w:proofErr w:type="spellEnd"/>
      <w:r>
        <w:rPr>
          <w:sz w:val="22"/>
          <w:szCs w:val="22"/>
        </w:rPr>
        <w:t xml:space="preserve"> </w:t>
      </w:r>
      <w:r w:rsidR="007C335A">
        <w:rPr>
          <w:sz w:val="22"/>
          <w:szCs w:val="22"/>
        </w:rPr>
        <w:fldChar w:fldCharType="begin" w:fldLock="1"/>
      </w:r>
      <w:r w:rsidR="009F04AD">
        <w:rPr>
          <w:sz w:val="22"/>
          <w:szCs w:val="22"/>
        </w:rPr>
        <w:instrText>ADDIN CSL_CITATION {"citationItems":[{"id":"ITEM-1","itemData":{"abstract":"PT Kaltim Prima Coal is one of the largest coal company in Indonesia, whichs located in Sangata, East Kutai, East Kalimantan. One objective of the company is a producer of coal with high competitiveness whose products are demand by consumers, so it takes a marketing strategy to increase sales and to competeeffectively both domestically and abroad and increase sales volume unstable. The purpose of this research is knowing the opportunities, threats, strengths and weaknesses in exports, knowing the marketing strategy applied by the company and to analyze the appropriate strategy used by companies to increase the volume of export sales. This type of research is descriptive with approach qualitative. The analytical method used is the SWOT analysis (Strenghts, Weaknesses, Opportunities, and Threats), with matrix EFAS, IFAS, IE and SWOT Matrix.The results showed that PT Kaltim Prima Coal use STP strategy and marketing mix. Through SWOT analysis, it ¶V known that the company's greatest strength lies in the quality of products owned by PT Kaltim Prima Coal is assured, while the company's biggest drawback is the requirement to meet sales targets. The biggest opportunity is the company's high market demand in Asian markets, while the threat to company is a competitor from China and the USA with similar products.","author":[{"dropping-particle":"","family":"Siregar","given":"Yosua Halomoan Iulando","non-dropping-particle":"","parse-names":false,"suffix":""},{"dropping-particle":"","family":"Sunarti","given":"","non-dropping-particle":"","parse-names":false,"suffix":""},{"dropping-particle":"","family":"Mawardi","given":"M Kholid","non-dropping-particle":"","parse-names":false,"suffix":""}],"container-title":"Jurnal Administrasi Bisnis (JAB)","id":"ITEM-1","issue":"1","issued":{"date-parts":[["2017"]]},"page":"36-45","title":"Analisis Strategi Pemasaran Untuk Meningkatkan Volume Penjualan Ekspor (Studi Pada Perusahaan Pt Kaltim Prima Coal)","type":"article-journal","volume":"42"},"uris":["http://www.mendeley.com/documents/?uuid=5764ed7a-89fa-43b1-815b-ffc10bd5a6c8"]}],"mendeley":{"formattedCitation":"(Siregar et al., 2017)","plainTextFormattedCitation":"(Siregar et al., 2017)","previouslyFormattedCitation":"(Siregar et al., 2017)"},"properties":{"noteIndex":0},"schema":"https://github.com/citation-style-language/schema/raw/master/csl-citation.json"}</w:instrText>
      </w:r>
      <w:r w:rsidR="007C335A">
        <w:rPr>
          <w:sz w:val="22"/>
          <w:szCs w:val="22"/>
        </w:rPr>
        <w:fldChar w:fldCharType="separate"/>
      </w:r>
      <w:r w:rsidR="007C335A" w:rsidRPr="007C335A">
        <w:rPr>
          <w:noProof/>
          <w:sz w:val="22"/>
          <w:szCs w:val="22"/>
        </w:rPr>
        <w:t>(Siregar et al., 2017)</w:t>
      </w:r>
      <w:r w:rsidR="007C335A">
        <w:rPr>
          <w:sz w:val="22"/>
          <w:szCs w:val="22"/>
        </w:rPr>
        <w:fldChar w:fldCharType="end"/>
      </w:r>
      <w:r w:rsidR="008A00BE">
        <w:rPr>
          <w:sz w:val="22"/>
          <w:szCs w:val="22"/>
        </w:rPr>
        <w:t xml:space="preserve">. </w:t>
      </w:r>
    </w:p>
    <w:p w14:paraId="01764F83" w14:textId="69642876" w:rsidR="008A00BE" w:rsidRDefault="008A00BE" w:rsidP="009C2090">
      <w:pPr>
        <w:pStyle w:val="Default"/>
        <w:spacing w:after="80" w:line="240" w:lineRule="exact"/>
        <w:ind w:firstLine="720"/>
        <w:jc w:val="both"/>
        <w:rPr>
          <w:sz w:val="22"/>
          <w:szCs w:val="22"/>
        </w:rPr>
      </w:pPr>
      <w:r w:rsidRPr="00BF2B25">
        <w:rPr>
          <w:sz w:val="22"/>
          <w:szCs w:val="22"/>
        </w:rPr>
        <w:t xml:space="preserve">Jenis dan </w:t>
      </w:r>
      <w:proofErr w:type="spellStart"/>
      <w:r w:rsidRPr="00BF2B25">
        <w:rPr>
          <w:sz w:val="22"/>
          <w:szCs w:val="22"/>
        </w:rPr>
        <w:t>sumber</w:t>
      </w:r>
      <w:proofErr w:type="spellEnd"/>
      <w:r w:rsidRPr="00BF2B25">
        <w:rPr>
          <w:sz w:val="22"/>
          <w:szCs w:val="22"/>
        </w:rPr>
        <w:t xml:space="preserve"> data yang </w:t>
      </w:r>
      <w:proofErr w:type="spellStart"/>
      <w:r w:rsidRPr="00BF2B25">
        <w:rPr>
          <w:sz w:val="22"/>
          <w:szCs w:val="22"/>
        </w:rPr>
        <w:t>digunakan</w:t>
      </w:r>
      <w:proofErr w:type="spellEnd"/>
      <w:r w:rsidRPr="00BF2B25">
        <w:rPr>
          <w:sz w:val="22"/>
          <w:szCs w:val="22"/>
        </w:rPr>
        <w:t xml:space="preserve"> </w:t>
      </w:r>
      <w:proofErr w:type="spellStart"/>
      <w:r w:rsidRPr="00BF2B25">
        <w:rPr>
          <w:sz w:val="22"/>
          <w:szCs w:val="22"/>
        </w:rPr>
        <w:t>dalam</w:t>
      </w:r>
      <w:proofErr w:type="spellEnd"/>
      <w:r w:rsidRPr="00BF2B25">
        <w:rPr>
          <w:sz w:val="22"/>
          <w:szCs w:val="22"/>
        </w:rPr>
        <w:t xml:space="preserve"> </w:t>
      </w:r>
      <w:proofErr w:type="spellStart"/>
      <w:r w:rsidRPr="00BF2B25">
        <w:rPr>
          <w:sz w:val="22"/>
          <w:szCs w:val="22"/>
        </w:rPr>
        <w:t>penelitian</w:t>
      </w:r>
      <w:proofErr w:type="spellEnd"/>
      <w:r w:rsidRPr="00BF2B25">
        <w:rPr>
          <w:sz w:val="22"/>
          <w:szCs w:val="22"/>
        </w:rPr>
        <w:t xml:space="preserve"> </w:t>
      </w:r>
      <w:proofErr w:type="spellStart"/>
      <w:r w:rsidRPr="00BF2B25">
        <w:rPr>
          <w:sz w:val="22"/>
          <w:szCs w:val="22"/>
        </w:rPr>
        <w:t>ini</w:t>
      </w:r>
      <w:proofErr w:type="spellEnd"/>
      <w:r w:rsidRPr="00BF2B25">
        <w:rPr>
          <w:sz w:val="22"/>
          <w:szCs w:val="22"/>
        </w:rPr>
        <w:t xml:space="preserve"> </w:t>
      </w:r>
      <w:proofErr w:type="spellStart"/>
      <w:r w:rsidR="00DC4C72">
        <w:rPr>
          <w:sz w:val="22"/>
          <w:szCs w:val="22"/>
        </w:rPr>
        <w:t>yaitu</w:t>
      </w:r>
      <w:proofErr w:type="spellEnd"/>
      <w:r w:rsidRPr="00BF2B25">
        <w:rPr>
          <w:sz w:val="22"/>
          <w:szCs w:val="22"/>
        </w:rPr>
        <w:t xml:space="preserve"> data primer dan </w:t>
      </w:r>
      <w:proofErr w:type="spellStart"/>
      <w:r w:rsidRPr="00BF2B25">
        <w:rPr>
          <w:sz w:val="22"/>
          <w:szCs w:val="22"/>
        </w:rPr>
        <w:t>sekunder</w:t>
      </w:r>
      <w:proofErr w:type="spellEnd"/>
      <w:r w:rsidRPr="00BF2B25">
        <w:rPr>
          <w:sz w:val="22"/>
          <w:szCs w:val="22"/>
        </w:rPr>
        <w:t xml:space="preserve">. Data primer </w:t>
      </w:r>
      <w:proofErr w:type="spellStart"/>
      <w:r w:rsidRPr="00BF2B25">
        <w:rPr>
          <w:sz w:val="22"/>
          <w:szCs w:val="22"/>
        </w:rPr>
        <w:t>diperoleh</w:t>
      </w:r>
      <w:proofErr w:type="spellEnd"/>
      <w:r w:rsidRPr="00BF2B25">
        <w:rPr>
          <w:sz w:val="22"/>
          <w:szCs w:val="22"/>
        </w:rPr>
        <w:t xml:space="preserve"> </w:t>
      </w:r>
      <w:proofErr w:type="spellStart"/>
      <w:r w:rsidRPr="00BF2B25">
        <w:rPr>
          <w:sz w:val="22"/>
          <w:szCs w:val="22"/>
        </w:rPr>
        <w:t>melalui</w:t>
      </w:r>
      <w:proofErr w:type="spellEnd"/>
      <w:r w:rsidRPr="00BF2B25">
        <w:rPr>
          <w:sz w:val="22"/>
          <w:szCs w:val="22"/>
        </w:rPr>
        <w:t xml:space="preserve"> </w:t>
      </w:r>
      <w:proofErr w:type="spellStart"/>
      <w:r w:rsidRPr="00BF2B25">
        <w:rPr>
          <w:sz w:val="22"/>
          <w:szCs w:val="22"/>
        </w:rPr>
        <w:t>pengamatan</w:t>
      </w:r>
      <w:proofErr w:type="spellEnd"/>
      <w:r w:rsidRPr="00BF2B25">
        <w:rPr>
          <w:sz w:val="22"/>
          <w:szCs w:val="22"/>
        </w:rPr>
        <w:t xml:space="preserve"> </w:t>
      </w:r>
      <w:proofErr w:type="spellStart"/>
      <w:r w:rsidRPr="00BF2B25">
        <w:rPr>
          <w:sz w:val="22"/>
          <w:szCs w:val="22"/>
        </w:rPr>
        <w:t>langsung</w:t>
      </w:r>
      <w:proofErr w:type="spellEnd"/>
      <w:r w:rsidRPr="00BF2B25">
        <w:rPr>
          <w:sz w:val="22"/>
          <w:szCs w:val="22"/>
        </w:rPr>
        <w:t xml:space="preserve"> (</w:t>
      </w:r>
      <w:proofErr w:type="spellStart"/>
      <w:r w:rsidRPr="00BF2B25">
        <w:rPr>
          <w:sz w:val="22"/>
          <w:szCs w:val="22"/>
        </w:rPr>
        <w:t>observasi</w:t>
      </w:r>
      <w:proofErr w:type="spellEnd"/>
      <w:r w:rsidRPr="00BF2B25">
        <w:rPr>
          <w:sz w:val="22"/>
          <w:szCs w:val="22"/>
        </w:rPr>
        <w:t xml:space="preserve">) dan </w:t>
      </w:r>
      <w:proofErr w:type="spellStart"/>
      <w:r w:rsidRPr="00BF2B25">
        <w:rPr>
          <w:sz w:val="22"/>
          <w:szCs w:val="22"/>
        </w:rPr>
        <w:t>wawancara</w:t>
      </w:r>
      <w:proofErr w:type="spellEnd"/>
      <w:r w:rsidRPr="00BF2B25">
        <w:rPr>
          <w:sz w:val="22"/>
          <w:szCs w:val="22"/>
        </w:rPr>
        <w:t xml:space="preserve"> </w:t>
      </w:r>
      <w:proofErr w:type="spellStart"/>
      <w:r w:rsidRPr="00BF2B25">
        <w:rPr>
          <w:sz w:val="22"/>
          <w:szCs w:val="22"/>
        </w:rPr>
        <w:t>dengan</w:t>
      </w:r>
      <w:proofErr w:type="spellEnd"/>
      <w:r w:rsidRPr="00BF2B25">
        <w:rPr>
          <w:sz w:val="22"/>
          <w:szCs w:val="22"/>
        </w:rPr>
        <w:t xml:space="preserve"> </w:t>
      </w:r>
      <w:proofErr w:type="spellStart"/>
      <w:r w:rsidRPr="00BF2B25">
        <w:rPr>
          <w:sz w:val="22"/>
          <w:szCs w:val="22"/>
        </w:rPr>
        <w:t>menggunakan</w:t>
      </w:r>
      <w:proofErr w:type="spellEnd"/>
      <w:r w:rsidRPr="00BF2B25">
        <w:rPr>
          <w:sz w:val="22"/>
          <w:szCs w:val="22"/>
        </w:rPr>
        <w:t xml:space="preserve"> </w:t>
      </w:r>
      <w:proofErr w:type="spellStart"/>
      <w:r w:rsidRPr="00BF2B25">
        <w:rPr>
          <w:sz w:val="22"/>
          <w:szCs w:val="22"/>
        </w:rPr>
        <w:t>kuesioner</w:t>
      </w:r>
      <w:proofErr w:type="spellEnd"/>
      <w:r w:rsidRPr="00BF2B25">
        <w:rPr>
          <w:sz w:val="22"/>
          <w:szCs w:val="22"/>
        </w:rPr>
        <w:t xml:space="preserve">. </w:t>
      </w:r>
      <w:proofErr w:type="spellStart"/>
      <w:r w:rsidRPr="00BF2B25">
        <w:rPr>
          <w:sz w:val="22"/>
          <w:szCs w:val="22"/>
        </w:rPr>
        <w:t>Responden</w:t>
      </w:r>
      <w:proofErr w:type="spellEnd"/>
      <w:r w:rsidRPr="00BF2B25">
        <w:rPr>
          <w:sz w:val="22"/>
          <w:szCs w:val="22"/>
        </w:rPr>
        <w:t xml:space="preserve"> </w:t>
      </w:r>
      <w:proofErr w:type="spellStart"/>
      <w:r w:rsidRPr="00BF2B25">
        <w:rPr>
          <w:sz w:val="22"/>
          <w:szCs w:val="22"/>
        </w:rPr>
        <w:t>dari</w:t>
      </w:r>
      <w:proofErr w:type="spellEnd"/>
      <w:r w:rsidRPr="00BF2B25">
        <w:rPr>
          <w:sz w:val="22"/>
          <w:szCs w:val="22"/>
        </w:rPr>
        <w:t xml:space="preserve"> </w:t>
      </w:r>
      <w:proofErr w:type="spellStart"/>
      <w:r w:rsidRPr="00BF2B25">
        <w:rPr>
          <w:sz w:val="22"/>
          <w:szCs w:val="22"/>
        </w:rPr>
        <w:t>pihak</w:t>
      </w:r>
      <w:proofErr w:type="spellEnd"/>
      <w:r w:rsidRPr="00BF2B25">
        <w:rPr>
          <w:sz w:val="22"/>
          <w:szCs w:val="22"/>
        </w:rPr>
        <w:t xml:space="preserve"> yang </w:t>
      </w:r>
      <w:proofErr w:type="spellStart"/>
      <w:r w:rsidRPr="00BF2B25">
        <w:rPr>
          <w:sz w:val="22"/>
          <w:szCs w:val="22"/>
        </w:rPr>
        <w:t>berkepentingan</w:t>
      </w:r>
      <w:proofErr w:type="spellEnd"/>
      <w:r w:rsidRPr="00BF2B25">
        <w:rPr>
          <w:sz w:val="22"/>
          <w:szCs w:val="22"/>
        </w:rPr>
        <w:t xml:space="preserve"> di </w:t>
      </w:r>
      <w:proofErr w:type="spellStart"/>
      <w:r w:rsidRPr="00BF2B25">
        <w:rPr>
          <w:sz w:val="22"/>
          <w:szCs w:val="22"/>
        </w:rPr>
        <w:t>perusahaan</w:t>
      </w:r>
      <w:proofErr w:type="spellEnd"/>
      <w:r w:rsidRPr="00BF2B25">
        <w:rPr>
          <w:sz w:val="22"/>
          <w:szCs w:val="22"/>
        </w:rPr>
        <w:t xml:space="preserve">. Data </w:t>
      </w:r>
      <w:proofErr w:type="spellStart"/>
      <w:r w:rsidRPr="00BF2B25">
        <w:rPr>
          <w:sz w:val="22"/>
          <w:szCs w:val="22"/>
        </w:rPr>
        <w:t>sekunder</w:t>
      </w:r>
      <w:proofErr w:type="spellEnd"/>
      <w:r w:rsidRPr="00BF2B25">
        <w:rPr>
          <w:sz w:val="22"/>
          <w:szCs w:val="22"/>
        </w:rPr>
        <w:t xml:space="preserve"> </w:t>
      </w:r>
      <w:proofErr w:type="spellStart"/>
      <w:r w:rsidRPr="00BF2B25">
        <w:rPr>
          <w:sz w:val="22"/>
          <w:szCs w:val="22"/>
        </w:rPr>
        <w:t>diperoleh</w:t>
      </w:r>
      <w:proofErr w:type="spellEnd"/>
      <w:r w:rsidRPr="00BF2B25">
        <w:rPr>
          <w:sz w:val="22"/>
          <w:szCs w:val="22"/>
        </w:rPr>
        <w:t xml:space="preserve"> </w:t>
      </w:r>
      <w:proofErr w:type="spellStart"/>
      <w:r w:rsidRPr="00BF2B25">
        <w:rPr>
          <w:sz w:val="22"/>
          <w:szCs w:val="22"/>
        </w:rPr>
        <w:t>dari</w:t>
      </w:r>
      <w:proofErr w:type="spellEnd"/>
      <w:r w:rsidR="002969F1">
        <w:rPr>
          <w:sz w:val="22"/>
          <w:szCs w:val="22"/>
        </w:rPr>
        <w:t xml:space="preserve"> </w:t>
      </w:r>
      <w:proofErr w:type="spellStart"/>
      <w:r w:rsidR="002969F1">
        <w:rPr>
          <w:sz w:val="22"/>
          <w:szCs w:val="22"/>
        </w:rPr>
        <w:t>jurnal</w:t>
      </w:r>
      <w:proofErr w:type="spellEnd"/>
      <w:r w:rsidRPr="00BF2B25">
        <w:rPr>
          <w:sz w:val="22"/>
          <w:szCs w:val="22"/>
        </w:rPr>
        <w:t xml:space="preserve">, </w:t>
      </w:r>
      <w:proofErr w:type="spellStart"/>
      <w:r w:rsidRPr="00BF2B25">
        <w:rPr>
          <w:sz w:val="22"/>
          <w:szCs w:val="22"/>
        </w:rPr>
        <w:t>literatur</w:t>
      </w:r>
      <w:proofErr w:type="spellEnd"/>
      <w:r w:rsidRPr="00BF2B25">
        <w:rPr>
          <w:sz w:val="22"/>
          <w:szCs w:val="22"/>
        </w:rPr>
        <w:t xml:space="preserve"> yang </w:t>
      </w:r>
      <w:proofErr w:type="spellStart"/>
      <w:r w:rsidRPr="00BF2B25">
        <w:rPr>
          <w:sz w:val="22"/>
          <w:szCs w:val="22"/>
        </w:rPr>
        <w:t>relevan</w:t>
      </w:r>
      <w:proofErr w:type="spellEnd"/>
      <w:r w:rsidRPr="00BF2B25">
        <w:rPr>
          <w:sz w:val="22"/>
          <w:szCs w:val="22"/>
        </w:rPr>
        <w:t xml:space="preserve"> </w:t>
      </w:r>
      <w:proofErr w:type="spellStart"/>
      <w:r w:rsidRPr="00BF2B25">
        <w:rPr>
          <w:sz w:val="22"/>
          <w:szCs w:val="22"/>
        </w:rPr>
        <w:t>dengan</w:t>
      </w:r>
      <w:proofErr w:type="spellEnd"/>
      <w:r w:rsidRPr="00BF2B25">
        <w:rPr>
          <w:sz w:val="22"/>
          <w:szCs w:val="22"/>
        </w:rPr>
        <w:t xml:space="preserve"> </w:t>
      </w:r>
      <w:proofErr w:type="spellStart"/>
      <w:r w:rsidRPr="00BF2B25">
        <w:rPr>
          <w:sz w:val="22"/>
          <w:szCs w:val="22"/>
        </w:rPr>
        <w:t>penelitian</w:t>
      </w:r>
      <w:proofErr w:type="spellEnd"/>
      <w:r w:rsidRPr="00BF2B25">
        <w:rPr>
          <w:sz w:val="22"/>
          <w:szCs w:val="22"/>
        </w:rPr>
        <w:t xml:space="preserve"> yang </w:t>
      </w:r>
      <w:proofErr w:type="spellStart"/>
      <w:r w:rsidRPr="00BF2B25">
        <w:rPr>
          <w:sz w:val="22"/>
          <w:szCs w:val="22"/>
        </w:rPr>
        <w:t>berasal</w:t>
      </w:r>
      <w:proofErr w:type="spellEnd"/>
      <w:r w:rsidRPr="00BF2B25">
        <w:rPr>
          <w:sz w:val="22"/>
          <w:szCs w:val="22"/>
        </w:rPr>
        <w:t xml:space="preserve">. Cara </w:t>
      </w:r>
      <w:proofErr w:type="spellStart"/>
      <w:r w:rsidRPr="00BF2B25">
        <w:rPr>
          <w:sz w:val="22"/>
          <w:szCs w:val="22"/>
        </w:rPr>
        <w:t>pengumpulan</w:t>
      </w:r>
      <w:proofErr w:type="spellEnd"/>
      <w:r w:rsidRPr="00BF2B25">
        <w:rPr>
          <w:sz w:val="22"/>
          <w:szCs w:val="22"/>
        </w:rPr>
        <w:t xml:space="preserve"> data </w:t>
      </w:r>
      <w:proofErr w:type="spellStart"/>
      <w:r w:rsidRPr="00BF2B25">
        <w:rPr>
          <w:sz w:val="22"/>
          <w:szCs w:val="22"/>
        </w:rPr>
        <w:t>menggunakan</w:t>
      </w:r>
      <w:proofErr w:type="spellEnd"/>
      <w:r w:rsidRPr="00BF2B25">
        <w:rPr>
          <w:sz w:val="22"/>
          <w:szCs w:val="22"/>
        </w:rPr>
        <w:t xml:space="preserve"> </w:t>
      </w:r>
      <w:proofErr w:type="spellStart"/>
      <w:r w:rsidRPr="00BF2B25">
        <w:rPr>
          <w:sz w:val="22"/>
          <w:szCs w:val="22"/>
        </w:rPr>
        <w:t>wawancara</w:t>
      </w:r>
      <w:proofErr w:type="spellEnd"/>
      <w:r w:rsidRPr="00BF2B25">
        <w:rPr>
          <w:sz w:val="22"/>
          <w:szCs w:val="22"/>
        </w:rPr>
        <w:t xml:space="preserve">, </w:t>
      </w:r>
      <w:proofErr w:type="spellStart"/>
      <w:r w:rsidRPr="00BF2B25">
        <w:rPr>
          <w:sz w:val="22"/>
          <w:szCs w:val="22"/>
        </w:rPr>
        <w:t>studi</w:t>
      </w:r>
      <w:proofErr w:type="spellEnd"/>
      <w:r w:rsidRPr="00BF2B25">
        <w:rPr>
          <w:sz w:val="22"/>
          <w:szCs w:val="22"/>
        </w:rPr>
        <w:t xml:space="preserve"> </w:t>
      </w:r>
      <w:proofErr w:type="spellStart"/>
      <w:r w:rsidRPr="00BF2B25">
        <w:rPr>
          <w:sz w:val="22"/>
          <w:szCs w:val="22"/>
        </w:rPr>
        <w:t>pustaka</w:t>
      </w:r>
      <w:proofErr w:type="spellEnd"/>
      <w:r w:rsidRPr="00BF2B25">
        <w:rPr>
          <w:sz w:val="22"/>
          <w:szCs w:val="22"/>
        </w:rPr>
        <w:t xml:space="preserve"> dan </w:t>
      </w:r>
      <w:proofErr w:type="spellStart"/>
      <w:r w:rsidRPr="00BF2B25">
        <w:rPr>
          <w:sz w:val="22"/>
          <w:szCs w:val="22"/>
        </w:rPr>
        <w:t>observasi</w:t>
      </w:r>
      <w:proofErr w:type="spellEnd"/>
      <w:r w:rsidRPr="00BF2B25">
        <w:rPr>
          <w:sz w:val="22"/>
          <w:szCs w:val="22"/>
        </w:rPr>
        <w:t xml:space="preserve">. Data yang </w:t>
      </w:r>
      <w:proofErr w:type="spellStart"/>
      <w:r w:rsidRPr="00BF2B25">
        <w:rPr>
          <w:sz w:val="22"/>
          <w:szCs w:val="22"/>
        </w:rPr>
        <w:t>diperoleh</w:t>
      </w:r>
      <w:proofErr w:type="spellEnd"/>
      <w:r w:rsidRPr="00BF2B25">
        <w:rPr>
          <w:sz w:val="22"/>
          <w:szCs w:val="22"/>
        </w:rPr>
        <w:t xml:space="preserve"> </w:t>
      </w:r>
      <w:proofErr w:type="spellStart"/>
      <w:r w:rsidRPr="00BF2B25">
        <w:rPr>
          <w:sz w:val="22"/>
          <w:szCs w:val="22"/>
        </w:rPr>
        <w:t>akan</w:t>
      </w:r>
      <w:proofErr w:type="spellEnd"/>
      <w:r w:rsidRPr="00BF2B25">
        <w:rPr>
          <w:sz w:val="22"/>
          <w:szCs w:val="22"/>
        </w:rPr>
        <w:t xml:space="preserve"> </w:t>
      </w:r>
      <w:proofErr w:type="spellStart"/>
      <w:r w:rsidRPr="00BF2B25">
        <w:rPr>
          <w:sz w:val="22"/>
          <w:szCs w:val="22"/>
        </w:rPr>
        <w:t>dianalisis</w:t>
      </w:r>
      <w:proofErr w:type="spellEnd"/>
      <w:r w:rsidRPr="00BF2B25">
        <w:rPr>
          <w:sz w:val="22"/>
          <w:szCs w:val="22"/>
        </w:rPr>
        <w:t xml:space="preserve"> </w:t>
      </w:r>
      <w:proofErr w:type="spellStart"/>
      <w:r w:rsidRPr="00BF2B25">
        <w:rPr>
          <w:sz w:val="22"/>
          <w:szCs w:val="22"/>
        </w:rPr>
        <w:t>dengan</w:t>
      </w:r>
      <w:proofErr w:type="spellEnd"/>
      <w:r w:rsidRPr="00BF2B25">
        <w:rPr>
          <w:sz w:val="22"/>
          <w:szCs w:val="22"/>
        </w:rPr>
        <w:t xml:space="preserve"> </w:t>
      </w:r>
      <w:proofErr w:type="spellStart"/>
      <w:r w:rsidRPr="00BF2B25">
        <w:rPr>
          <w:sz w:val="22"/>
          <w:szCs w:val="22"/>
        </w:rPr>
        <w:t>menggunakan</w:t>
      </w:r>
      <w:proofErr w:type="spellEnd"/>
      <w:r w:rsidRPr="00BF2B25">
        <w:rPr>
          <w:sz w:val="22"/>
          <w:szCs w:val="22"/>
        </w:rPr>
        <w:t xml:space="preserve"> </w:t>
      </w:r>
      <w:proofErr w:type="spellStart"/>
      <w:r w:rsidRPr="00BF2B25">
        <w:rPr>
          <w:sz w:val="22"/>
          <w:szCs w:val="22"/>
        </w:rPr>
        <w:t>analisis</w:t>
      </w:r>
      <w:proofErr w:type="spellEnd"/>
      <w:r w:rsidRPr="00BF2B25">
        <w:rPr>
          <w:sz w:val="22"/>
          <w:szCs w:val="22"/>
        </w:rPr>
        <w:t xml:space="preserve"> SWOT.</w:t>
      </w:r>
      <w:r w:rsidR="00D9578A">
        <w:rPr>
          <w:sz w:val="22"/>
          <w:szCs w:val="22"/>
        </w:rPr>
        <w:t xml:space="preserve"> </w:t>
      </w:r>
      <w:proofErr w:type="spellStart"/>
      <w:r w:rsidR="00D9578A">
        <w:rPr>
          <w:sz w:val="22"/>
          <w:szCs w:val="22"/>
        </w:rPr>
        <w:t>Analisi</w:t>
      </w:r>
      <w:proofErr w:type="spellEnd"/>
      <w:r w:rsidR="00D9578A">
        <w:rPr>
          <w:sz w:val="22"/>
          <w:szCs w:val="22"/>
        </w:rPr>
        <w:t xml:space="preserve"> SWOT, </w:t>
      </w:r>
      <w:proofErr w:type="spellStart"/>
      <w:r w:rsidR="00D9578A">
        <w:rPr>
          <w:sz w:val="22"/>
          <w:szCs w:val="22"/>
        </w:rPr>
        <w:t>menurut</w:t>
      </w:r>
      <w:proofErr w:type="spellEnd"/>
      <w:r w:rsidR="00D9578A">
        <w:rPr>
          <w:sz w:val="22"/>
          <w:szCs w:val="22"/>
        </w:rPr>
        <w:t xml:space="preserve"> </w:t>
      </w:r>
      <w:r w:rsidR="00D9578A">
        <w:rPr>
          <w:sz w:val="22"/>
          <w:szCs w:val="22"/>
        </w:rPr>
        <w:fldChar w:fldCharType="begin" w:fldLock="1"/>
      </w:r>
      <w:r w:rsidR="00FA3ECF">
        <w:rPr>
          <w:sz w:val="22"/>
          <w:szCs w:val="22"/>
        </w:rPr>
        <w:instrText>ADDIN CSL_CITATION {"citationItems":[{"id":"ITEM-1","itemData":{"abstract":"Pala sebagai salah satu komodititas unggulan di Kota Ternate, tidak hanya bernilai ekonomis tinggi, tetapi juga memiliki manfaat yang beragam bagi manusia, sebab dapat digunakan dalam berbagai produk kecantikan hingga bumbu masak. Biji dan fuli pala memiliki potensi ekspor yang menjanjikan. Penelitian ini bertujuan untuk mengidentifikasi kekuatan, kelemahan, peluang, dan ancaman dalam industri pala, menganalisis strategi pengembangan petani pala, serta merumuskan alternatif strategi pengembangan petani pala di Kecamatan Pulau Ternate. Metode yang digunakan dalam penelitian ini yaitu survey dengan analisis SWOT. Hasil penelitian mengungkapkan bahwa kekuatan petani pala meliputi tingginya produksi, kualitas tinggi, dan motivasi petani. Namun, kelemahan meliputi kurangnya teknologi pala, penanganan pasca panen yang kurang, dan kendala dalam pengendalian hama. Peluang yang terbuka termasuk pasar yang luas, permintaan konsumen yang tinggi, dan stabilitas harga. Ancaman yang dihadapi meliputi serangan hama, kurangnya pelatihan, dan kurangnya perlindungan HaKi. Rekomendasi strategi pengembangan meliputi pemanfaatan teknologi pasca panen dan diversifikasi produk untuk meningkatkan daya saing petani pala","author":[{"dropping-particle":"","family":"Arwin","given":"Amin","non-dropping-particle":"","parse-names":false,"suffix":""},{"dropping-particle":"","family":"Ibrahim","given":"Jabal Tarik","non-dropping-particle":"","parse-names":false,"suffix":""},{"dropping-particle":"","family":"Ariadi","given":"Bambang Yudi","non-dropping-particle":"","parse-names":false,"suffix":""}],"container-title":"PROCURATIO: Jurnal Manajemen &amp; Bisnis","id":"ITEM-1","issue":"2","issued":{"date-parts":[["2023"]]},"page":"45-55","title":"Strategi Pengembangan Usaha Komoditi Pala di Kota Ternate","type":"article-journal","volume":"01"},"uris":["http://www.mendeley.com/documents/?uuid=2b12c649-cfcd-4bca-ae12-95d93d0ae754"]},{"id":"ITEM-2","itemData":{"DOI":"10.20961/sepa.v12i1.14202","ISSN":"1829-9946","abstract":"This  study  aimed  to  carry  out  a  SWOT  analysis  and  formulate  marketing strategies  of  processed  apple  products.  Primary  data  were  obtained  from  producers and  consumers.  Producers  were  selected  purposively,  while  consumers  were selected by  accidental  sampling  when  they  bought the  product  at  souvenirs  shops  of Malang. SWOT analysis was used to analyze the data taken from both producers and consumers, as  well  as  to  formulate  marketing  strategies.  The  results  showed  that  in  general  the products of apple chips, porridge and cider have the strength on products, especially in terms  of  taste.  Meanwhile,  the  weaknesses  are  less  durable  products,  however, consumers also do not want any preservatives  added.  Moreover, the opportunities  are the high interest of consumers, many souvenir shops and bank credit offered.  On the other  side,  the  threats  consists  of  unhealthy  business  competition  and  weakness  of consumer purchasing power even though they are interested  in the products. Based on the results of the SWOT  analysis, marketing strategies recommended to  the products  of apple  chips  and  apple  porridge  is  aggressive  strategy,  because  they  are  in  the  first quadrant  of SWOT  diagram.  Apple cider, however,  is  recommended to run a defensive strategy, because this product  is located  in quadrant III  of  the same diagram. Related promotions, various media information such as local television and  internet should be used optimally to promote the  products. Consumers should receive the correct and fare information, so that producers must conduct a responsible business ethics.","author":[{"dropping-particle":"","family":"Relawati","given":"Rahayu","non-dropping-particle":"","parse-names":false,"suffix":""},{"dropping-particle":"","family":"Baroh","given":"Istis","non-dropping-particle":"","parse-names":false,"suffix":""},{"dropping-particle":"","family":"Ariadi","given":"Bambang Yudi","non-dropping-particle":"","parse-names":false,"suffix":""}],"container-title":"SEPA: Jurnal Sosial Ekonomi Pertanian dan Agribisnis","id":"ITEM-2","issue":"1","issued":{"date-parts":[["2017"]]},"page":"58","title":"Analisis Swot Untuk Pengembangan Strategi Pemasaran Produk Olahan Apel Di Malang Raya","type":"article-journal","volume":"12"},"uris":["http://www.mendeley.com/documents/?uuid=18820438-9339-46ee-b937-096660b4a8f5"]}],"mendeley":{"formattedCitation":"(Arwin et al., 2023; Relawati et al., 2017)","plainTextFormattedCitation":"(Arwin et al., 2023; Relawati et al., 2017)","previouslyFormattedCitation":"(Arwin et al., 2023; Relawati et al., 2017)"},"properties":{"noteIndex":0},"schema":"https://github.com/citation-style-language/schema/raw/master/csl-citation.json"}</w:instrText>
      </w:r>
      <w:r w:rsidR="00D9578A">
        <w:rPr>
          <w:sz w:val="22"/>
          <w:szCs w:val="22"/>
        </w:rPr>
        <w:fldChar w:fldCharType="separate"/>
      </w:r>
      <w:r w:rsidR="00D9578A" w:rsidRPr="00D9578A">
        <w:rPr>
          <w:noProof/>
          <w:sz w:val="22"/>
          <w:szCs w:val="22"/>
        </w:rPr>
        <w:t>(Arwin et al., 2023; Relawati et al., 2017)</w:t>
      </w:r>
      <w:r w:rsidR="00D9578A">
        <w:rPr>
          <w:sz w:val="22"/>
          <w:szCs w:val="22"/>
        </w:rPr>
        <w:fldChar w:fldCharType="end"/>
      </w:r>
      <w:r w:rsidR="00792AE6">
        <w:rPr>
          <w:sz w:val="22"/>
          <w:szCs w:val="22"/>
        </w:rPr>
        <w:t>,</w:t>
      </w:r>
      <w:r w:rsidR="00D9578A">
        <w:rPr>
          <w:sz w:val="22"/>
          <w:szCs w:val="22"/>
        </w:rPr>
        <w:t xml:space="preserve"> sangat </w:t>
      </w:r>
      <w:proofErr w:type="spellStart"/>
      <w:r w:rsidR="00D9578A">
        <w:rPr>
          <w:sz w:val="22"/>
          <w:szCs w:val="22"/>
        </w:rPr>
        <w:t>penting</w:t>
      </w:r>
      <w:proofErr w:type="spellEnd"/>
      <w:r w:rsidR="00D9578A">
        <w:rPr>
          <w:sz w:val="22"/>
          <w:szCs w:val="22"/>
        </w:rPr>
        <w:t xml:space="preserve"> dan </w:t>
      </w:r>
      <w:proofErr w:type="spellStart"/>
      <w:r w:rsidR="00D9578A">
        <w:rPr>
          <w:sz w:val="22"/>
          <w:szCs w:val="22"/>
        </w:rPr>
        <w:t>membantu</w:t>
      </w:r>
      <w:proofErr w:type="spellEnd"/>
      <w:r w:rsidR="00D9578A">
        <w:rPr>
          <w:sz w:val="22"/>
          <w:szCs w:val="22"/>
        </w:rPr>
        <w:t xml:space="preserve"> </w:t>
      </w:r>
      <w:proofErr w:type="spellStart"/>
      <w:r w:rsidR="002B02C4">
        <w:rPr>
          <w:sz w:val="22"/>
          <w:szCs w:val="22"/>
        </w:rPr>
        <w:t>penyusunan</w:t>
      </w:r>
      <w:proofErr w:type="spellEnd"/>
      <w:r w:rsidR="002B02C4">
        <w:rPr>
          <w:sz w:val="22"/>
          <w:szCs w:val="22"/>
        </w:rPr>
        <w:t xml:space="preserve"> </w:t>
      </w:r>
      <w:proofErr w:type="spellStart"/>
      <w:r w:rsidR="002B02C4">
        <w:rPr>
          <w:sz w:val="22"/>
          <w:szCs w:val="22"/>
        </w:rPr>
        <w:t>serta</w:t>
      </w:r>
      <w:proofErr w:type="spellEnd"/>
      <w:r w:rsidR="002B02C4">
        <w:rPr>
          <w:sz w:val="22"/>
          <w:szCs w:val="22"/>
        </w:rPr>
        <w:t xml:space="preserve"> </w:t>
      </w:r>
      <w:proofErr w:type="spellStart"/>
      <w:r w:rsidR="002B02C4">
        <w:rPr>
          <w:sz w:val="22"/>
          <w:szCs w:val="22"/>
        </w:rPr>
        <w:t>merumuskan</w:t>
      </w:r>
      <w:proofErr w:type="spellEnd"/>
      <w:r w:rsidR="002B02C4">
        <w:rPr>
          <w:sz w:val="22"/>
          <w:szCs w:val="22"/>
        </w:rPr>
        <w:t xml:space="preserve"> strategi </w:t>
      </w:r>
      <w:proofErr w:type="spellStart"/>
      <w:r w:rsidR="002B02C4">
        <w:rPr>
          <w:sz w:val="22"/>
          <w:szCs w:val="22"/>
        </w:rPr>
        <w:t>perusahaan</w:t>
      </w:r>
      <w:proofErr w:type="spellEnd"/>
      <w:r w:rsidR="002B02C4">
        <w:rPr>
          <w:sz w:val="22"/>
          <w:szCs w:val="22"/>
        </w:rPr>
        <w:t>.</w:t>
      </w:r>
    </w:p>
    <w:p w14:paraId="63E65827" w14:textId="3EACE2E5" w:rsidR="00BF2B25" w:rsidRDefault="00BF2B25" w:rsidP="00FA0CBE">
      <w:pPr>
        <w:pStyle w:val="Default"/>
        <w:spacing w:after="80" w:line="240" w:lineRule="exact"/>
        <w:ind w:firstLine="720"/>
        <w:jc w:val="both"/>
        <w:rPr>
          <w:sz w:val="22"/>
          <w:szCs w:val="22"/>
        </w:rPr>
      </w:pPr>
      <w:proofErr w:type="spellStart"/>
      <w:r w:rsidRPr="009F04AD">
        <w:rPr>
          <w:sz w:val="22"/>
          <w:szCs w:val="22"/>
        </w:rPr>
        <w:t>Analisis</w:t>
      </w:r>
      <w:proofErr w:type="spellEnd"/>
      <w:r w:rsidRPr="009F04AD">
        <w:rPr>
          <w:sz w:val="22"/>
          <w:szCs w:val="22"/>
        </w:rPr>
        <w:t xml:space="preserve"> SWOT</w:t>
      </w:r>
      <w:r w:rsidR="000C575B">
        <w:rPr>
          <w:sz w:val="22"/>
          <w:szCs w:val="22"/>
        </w:rPr>
        <w:t xml:space="preserve"> </w:t>
      </w:r>
      <w:proofErr w:type="spellStart"/>
      <w:r w:rsidR="000C575B">
        <w:rPr>
          <w:sz w:val="22"/>
          <w:szCs w:val="22"/>
        </w:rPr>
        <w:t>digunakan</w:t>
      </w:r>
      <w:proofErr w:type="spellEnd"/>
      <w:r w:rsidR="000C575B">
        <w:rPr>
          <w:sz w:val="22"/>
          <w:szCs w:val="22"/>
        </w:rPr>
        <w:t xml:space="preserve"> </w:t>
      </w:r>
      <w:proofErr w:type="spellStart"/>
      <w:r w:rsidR="00032372">
        <w:rPr>
          <w:sz w:val="22"/>
          <w:szCs w:val="22"/>
        </w:rPr>
        <w:t>untuk</w:t>
      </w:r>
      <w:proofErr w:type="spellEnd"/>
      <w:r w:rsidR="00032372">
        <w:rPr>
          <w:sz w:val="22"/>
          <w:szCs w:val="22"/>
        </w:rPr>
        <w:t xml:space="preserve"> </w:t>
      </w:r>
      <w:proofErr w:type="spellStart"/>
      <w:r w:rsidR="000C575B">
        <w:rPr>
          <w:sz w:val="22"/>
          <w:szCs w:val="22"/>
        </w:rPr>
        <w:t>meng</w:t>
      </w:r>
      <w:r w:rsidRPr="009F04AD">
        <w:rPr>
          <w:sz w:val="22"/>
          <w:szCs w:val="22"/>
        </w:rPr>
        <w:t>identifikasi</w:t>
      </w:r>
      <w:proofErr w:type="spellEnd"/>
      <w:r w:rsidRPr="009F04AD">
        <w:rPr>
          <w:sz w:val="22"/>
          <w:szCs w:val="22"/>
        </w:rPr>
        <w:t xml:space="preserve"> </w:t>
      </w:r>
      <w:proofErr w:type="spellStart"/>
      <w:r w:rsidRPr="009F04AD">
        <w:rPr>
          <w:sz w:val="22"/>
          <w:szCs w:val="22"/>
        </w:rPr>
        <w:t>berbagai</w:t>
      </w:r>
      <w:proofErr w:type="spellEnd"/>
      <w:r w:rsidRPr="009F04AD">
        <w:rPr>
          <w:sz w:val="22"/>
          <w:szCs w:val="22"/>
        </w:rPr>
        <w:t xml:space="preserve"> </w:t>
      </w:r>
      <w:proofErr w:type="spellStart"/>
      <w:r w:rsidRPr="009F04AD">
        <w:rPr>
          <w:sz w:val="22"/>
          <w:szCs w:val="22"/>
        </w:rPr>
        <w:t>faktor</w:t>
      </w:r>
      <w:proofErr w:type="spellEnd"/>
      <w:r w:rsidRPr="009F04AD">
        <w:rPr>
          <w:sz w:val="22"/>
          <w:szCs w:val="22"/>
        </w:rPr>
        <w:t xml:space="preserve"> </w:t>
      </w:r>
      <w:proofErr w:type="spellStart"/>
      <w:r w:rsidRPr="009F04AD">
        <w:rPr>
          <w:sz w:val="22"/>
          <w:szCs w:val="22"/>
        </w:rPr>
        <w:t>secara</w:t>
      </w:r>
      <w:proofErr w:type="spellEnd"/>
      <w:r w:rsidRPr="009F04AD">
        <w:rPr>
          <w:sz w:val="22"/>
          <w:szCs w:val="22"/>
        </w:rPr>
        <w:t xml:space="preserve"> </w:t>
      </w:r>
      <w:proofErr w:type="spellStart"/>
      <w:r w:rsidRPr="009F04AD">
        <w:rPr>
          <w:sz w:val="22"/>
          <w:szCs w:val="22"/>
        </w:rPr>
        <w:t>sistematis</w:t>
      </w:r>
      <w:proofErr w:type="spellEnd"/>
      <w:r w:rsidRPr="009F04AD">
        <w:rPr>
          <w:sz w:val="22"/>
          <w:szCs w:val="22"/>
        </w:rPr>
        <w:t xml:space="preserve"> </w:t>
      </w:r>
      <w:proofErr w:type="spellStart"/>
      <w:r w:rsidR="00032372">
        <w:rPr>
          <w:sz w:val="22"/>
          <w:szCs w:val="22"/>
        </w:rPr>
        <w:t>untuk</w:t>
      </w:r>
      <w:proofErr w:type="spellEnd"/>
      <w:r w:rsidR="00032372">
        <w:rPr>
          <w:sz w:val="22"/>
          <w:szCs w:val="22"/>
        </w:rPr>
        <w:t xml:space="preserve"> </w:t>
      </w:r>
      <w:proofErr w:type="spellStart"/>
      <w:r w:rsidRPr="009F04AD">
        <w:rPr>
          <w:sz w:val="22"/>
          <w:szCs w:val="22"/>
        </w:rPr>
        <w:t>memutuskan</w:t>
      </w:r>
      <w:proofErr w:type="spellEnd"/>
      <w:r w:rsidRPr="009F04AD">
        <w:rPr>
          <w:sz w:val="22"/>
          <w:szCs w:val="22"/>
        </w:rPr>
        <w:t xml:space="preserve"> strategi </w:t>
      </w:r>
      <w:proofErr w:type="spellStart"/>
      <w:r w:rsidRPr="009F04AD">
        <w:rPr>
          <w:sz w:val="22"/>
          <w:szCs w:val="22"/>
        </w:rPr>
        <w:t>perusahaan</w:t>
      </w:r>
      <w:proofErr w:type="spellEnd"/>
      <w:r w:rsidRPr="009F04AD">
        <w:rPr>
          <w:sz w:val="22"/>
          <w:szCs w:val="22"/>
        </w:rPr>
        <w:t xml:space="preserve">. Dasar </w:t>
      </w:r>
      <w:proofErr w:type="spellStart"/>
      <w:r w:rsidRPr="009F04AD">
        <w:rPr>
          <w:sz w:val="22"/>
          <w:szCs w:val="22"/>
        </w:rPr>
        <w:t>dari</w:t>
      </w:r>
      <w:proofErr w:type="spellEnd"/>
      <w:r w:rsidRPr="009F04AD">
        <w:rPr>
          <w:sz w:val="22"/>
          <w:szCs w:val="22"/>
        </w:rPr>
        <w:t xml:space="preserve"> </w:t>
      </w:r>
      <w:proofErr w:type="spellStart"/>
      <w:r w:rsidRPr="009F04AD">
        <w:rPr>
          <w:sz w:val="22"/>
          <w:szCs w:val="22"/>
        </w:rPr>
        <w:t>analisis</w:t>
      </w:r>
      <w:proofErr w:type="spellEnd"/>
      <w:r w:rsidRPr="009F04AD">
        <w:rPr>
          <w:sz w:val="22"/>
          <w:szCs w:val="22"/>
        </w:rPr>
        <w:t xml:space="preserve"> </w:t>
      </w:r>
      <w:proofErr w:type="spellStart"/>
      <w:r w:rsidRPr="009F04AD">
        <w:rPr>
          <w:sz w:val="22"/>
          <w:szCs w:val="22"/>
        </w:rPr>
        <w:t>ini</w:t>
      </w:r>
      <w:proofErr w:type="spellEnd"/>
      <w:r w:rsidRPr="009F04AD">
        <w:rPr>
          <w:sz w:val="22"/>
          <w:szCs w:val="22"/>
        </w:rPr>
        <w:t xml:space="preserve"> </w:t>
      </w:r>
      <w:proofErr w:type="spellStart"/>
      <w:r w:rsidRPr="009F04AD">
        <w:rPr>
          <w:sz w:val="22"/>
          <w:szCs w:val="22"/>
        </w:rPr>
        <w:t>ialah</w:t>
      </w:r>
      <w:proofErr w:type="spellEnd"/>
      <w:r w:rsidRPr="009F04AD">
        <w:rPr>
          <w:sz w:val="22"/>
          <w:szCs w:val="22"/>
        </w:rPr>
        <w:t xml:space="preserve"> </w:t>
      </w:r>
      <w:proofErr w:type="spellStart"/>
      <w:r w:rsidRPr="009F04AD">
        <w:rPr>
          <w:sz w:val="22"/>
          <w:szCs w:val="22"/>
        </w:rPr>
        <w:t>logika</w:t>
      </w:r>
      <w:proofErr w:type="spellEnd"/>
      <w:r w:rsidRPr="009F04AD">
        <w:rPr>
          <w:sz w:val="22"/>
          <w:szCs w:val="22"/>
        </w:rPr>
        <w:t xml:space="preserve"> yang </w:t>
      </w:r>
      <w:proofErr w:type="spellStart"/>
      <w:r w:rsidRPr="009F04AD">
        <w:rPr>
          <w:sz w:val="22"/>
          <w:szCs w:val="22"/>
        </w:rPr>
        <w:t>dapat</w:t>
      </w:r>
      <w:proofErr w:type="spellEnd"/>
      <w:r w:rsidRPr="009F04AD">
        <w:rPr>
          <w:sz w:val="22"/>
          <w:szCs w:val="22"/>
        </w:rPr>
        <w:t xml:space="preserve"> </w:t>
      </w:r>
      <w:proofErr w:type="spellStart"/>
      <w:r w:rsidRPr="009F04AD">
        <w:rPr>
          <w:sz w:val="22"/>
          <w:szCs w:val="22"/>
        </w:rPr>
        <w:t>memaksimalkan</w:t>
      </w:r>
      <w:proofErr w:type="spellEnd"/>
      <w:r w:rsidRPr="009F04AD">
        <w:rPr>
          <w:sz w:val="22"/>
          <w:szCs w:val="22"/>
        </w:rPr>
        <w:t xml:space="preserve"> </w:t>
      </w:r>
      <w:proofErr w:type="spellStart"/>
      <w:r w:rsidRPr="009F04AD">
        <w:rPr>
          <w:sz w:val="22"/>
          <w:szCs w:val="22"/>
        </w:rPr>
        <w:t>kekuatan</w:t>
      </w:r>
      <w:proofErr w:type="spellEnd"/>
      <w:r w:rsidRPr="009F04AD">
        <w:rPr>
          <w:sz w:val="22"/>
          <w:szCs w:val="22"/>
        </w:rPr>
        <w:t xml:space="preserve"> (</w:t>
      </w:r>
      <w:r w:rsidRPr="00FA3ECF">
        <w:rPr>
          <w:i/>
          <w:iCs/>
          <w:sz w:val="22"/>
          <w:szCs w:val="22"/>
        </w:rPr>
        <w:t>Strengths</w:t>
      </w:r>
      <w:r w:rsidRPr="009F04AD">
        <w:rPr>
          <w:sz w:val="22"/>
          <w:szCs w:val="22"/>
        </w:rPr>
        <w:t xml:space="preserve">) dan </w:t>
      </w:r>
      <w:proofErr w:type="spellStart"/>
      <w:r w:rsidRPr="009F04AD">
        <w:rPr>
          <w:sz w:val="22"/>
          <w:szCs w:val="22"/>
        </w:rPr>
        <w:t>peluang</w:t>
      </w:r>
      <w:proofErr w:type="spellEnd"/>
      <w:r w:rsidRPr="009F04AD">
        <w:rPr>
          <w:sz w:val="22"/>
          <w:szCs w:val="22"/>
        </w:rPr>
        <w:t xml:space="preserve"> (</w:t>
      </w:r>
      <w:r w:rsidRPr="00FA3ECF">
        <w:rPr>
          <w:i/>
          <w:iCs/>
          <w:sz w:val="22"/>
          <w:szCs w:val="22"/>
        </w:rPr>
        <w:t>Opportunities</w:t>
      </w:r>
      <w:r w:rsidRPr="009F04AD">
        <w:rPr>
          <w:sz w:val="22"/>
          <w:szCs w:val="22"/>
        </w:rPr>
        <w:t xml:space="preserve">), </w:t>
      </w:r>
      <w:proofErr w:type="spellStart"/>
      <w:r w:rsidRPr="009F04AD">
        <w:rPr>
          <w:sz w:val="22"/>
          <w:szCs w:val="22"/>
        </w:rPr>
        <w:t>namun</w:t>
      </w:r>
      <w:proofErr w:type="spellEnd"/>
      <w:r w:rsidRPr="009F04AD">
        <w:rPr>
          <w:sz w:val="22"/>
          <w:szCs w:val="22"/>
        </w:rPr>
        <w:t xml:space="preserve"> </w:t>
      </w:r>
      <w:proofErr w:type="spellStart"/>
      <w:r w:rsidRPr="009F04AD">
        <w:rPr>
          <w:sz w:val="22"/>
          <w:szCs w:val="22"/>
        </w:rPr>
        <w:t>secara</w:t>
      </w:r>
      <w:proofErr w:type="spellEnd"/>
      <w:r w:rsidRPr="009F04AD">
        <w:rPr>
          <w:sz w:val="22"/>
          <w:szCs w:val="22"/>
        </w:rPr>
        <w:t xml:space="preserve"> </w:t>
      </w:r>
      <w:proofErr w:type="spellStart"/>
      <w:r w:rsidRPr="009F04AD">
        <w:rPr>
          <w:sz w:val="22"/>
          <w:szCs w:val="22"/>
        </w:rPr>
        <w:t>bersamaan</w:t>
      </w:r>
      <w:proofErr w:type="spellEnd"/>
      <w:r w:rsidRPr="009F04AD">
        <w:rPr>
          <w:sz w:val="22"/>
          <w:szCs w:val="22"/>
        </w:rPr>
        <w:t xml:space="preserve"> </w:t>
      </w:r>
      <w:proofErr w:type="spellStart"/>
      <w:r w:rsidRPr="009F04AD">
        <w:rPr>
          <w:sz w:val="22"/>
          <w:szCs w:val="22"/>
        </w:rPr>
        <w:t>dapat</w:t>
      </w:r>
      <w:proofErr w:type="spellEnd"/>
      <w:r w:rsidRPr="009F04AD">
        <w:rPr>
          <w:sz w:val="22"/>
          <w:szCs w:val="22"/>
        </w:rPr>
        <w:t xml:space="preserve"> </w:t>
      </w:r>
      <w:proofErr w:type="spellStart"/>
      <w:r w:rsidRPr="009F04AD">
        <w:rPr>
          <w:sz w:val="22"/>
          <w:szCs w:val="22"/>
        </w:rPr>
        <w:t>meminimalkan</w:t>
      </w:r>
      <w:proofErr w:type="spellEnd"/>
      <w:r w:rsidRPr="009F04AD">
        <w:rPr>
          <w:sz w:val="22"/>
          <w:szCs w:val="22"/>
        </w:rPr>
        <w:t xml:space="preserve"> </w:t>
      </w:r>
      <w:proofErr w:type="spellStart"/>
      <w:r w:rsidRPr="009F04AD">
        <w:rPr>
          <w:sz w:val="22"/>
          <w:szCs w:val="22"/>
        </w:rPr>
        <w:t>kelemahan</w:t>
      </w:r>
      <w:proofErr w:type="spellEnd"/>
      <w:r w:rsidRPr="009F04AD">
        <w:rPr>
          <w:sz w:val="22"/>
          <w:szCs w:val="22"/>
        </w:rPr>
        <w:t xml:space="preserve"> (</w:t>
      </w:r>
      <w:r w:rsidRPr="00FA3ECF">
        <w:rPr>
          <w:i/>
          <w:iCs/>
          <w:sz w:val="22"/>
          <w:szCs w:val="22"/>
        </w:rPr>
        <w:t>Weaknesses</w:t>
      </w:r>
      <w:r w:rsidRPr="009F04AD">
        <w:rPr>
          <w:sz w:val="22"/>
          <w:szCs w:val="22"/>
        </w:rPr>
        <w:t xml:space="preserve">) dan </w:t>
      </w:r>
      <w:proofErr w:type="spellStart"/>
      <w:r w:rsidRPr="009F04AD">
        <w:rPr>
          <w:sz w:val="22"/>
          <w:szCs w:val="22"/>
        </w:rPr>
        <w:t>ancaman</w:t>
      </w:r>
      <w:proofErr w:type="spellEnd"/>
      <w:r w:rsidRPr="009F04AD">
        <w:rPr>
          <w:sz w:val="22"/>
          <w:szCs w:val="22"/>
        </w:rPr>
        <w:t xml:space="preserve"> (</w:t>
      </w:r>
      <w:r w:rsidRPr="00FA3ECF">
        <w:rPr>
          <w:i/>
          <w:iCs/>
          <w:sz w:val="22"/>
          <w:szCs w:val="22"/>
        </w:rPr>
        <w:t>Threats</w:t>
      </w:r>
      <w:r w:rsidRPr="009F04AD">
        <w:rPr>
          <w:sz w:val="22"/>
          <w:szCs w:val="22"/>
        </w:rPr>
        <w:t>)</w:t>
      </w:r>
      <w:r w:rsidR="00FA3ECF">
        <w:rPr>
          <w:sz w:val="22"/>
          <w:szCs w:val="22"/>
        </w:rPr>
        <w:t xml:space="preserve"> </w:t>
      </w:r>
      <w:r w:rsidR="00FA3ECF">
        <w:rPr>
          <w:sz w:val="22"/>
          <w:szCs w:val="22"/>
        </w:rPr>
        <w:fldChar w:fldCharType="begin" w:fldLock="1"/>
      </w:r>
      <w:r w:rsidR="00F26765">
        <w:rPr>
          <w:sz w:val="22"/>
          <w:szCs w:val="22"/>
        </w:rPr>
        <w:instrText>ADDIN CSL_CITATION {"citationItems":[{"id":"ITEM-1","itemData":{"DOI":"10.29239/j.agrikan.11.1.28-37","ISSN":"1979-6072","abstract":"Buah naga merah merupakan komoditas yang baru dikembangkan di\nWasile Timur. Ketertarikan petani dalam mengusahakan buah naga merah selain\nkarena ingin memanfaatkan tanah yang sudah dimiliki petani juga dikarenakan\nadanya peluang pasar buah naga merah yang masih terbuka. Penelitian ini\nbertujuan untuk mengetahui analisis SWOT sebagai strategi perkembangan\nusahatani buah naga merah (Hylocereus Costaricensis) di Kecamatan Wasile Timur.\nPenelitian ini adalah penelitian survey dengan pendekatan deskriptif kualitatif.\nPopulasi penelitian yaitu masyarakat yang berusahatani buah naga merah di\nKecamatan Wasile Timur. Untuk mengetahui strategi pengembangan Buah Naga\nMerah di Kecamatan Wasile Timur Kabupaten Halmahera Timur, dilakukan dengan\nmenggunakan analisis SWOT (Strengths, Weaknesses, Opportunities. dan Threats).\nBerdasarkan hasil penelitian strategi perkembangan usahatani buah naga merah\n(Hylocereus Costaricensis), dari hasil identifikasi analisis SWOT faktor internal\nterhadap lima kekuatan dan lima kelemahan, sementara pada faktor lingkungan\neksternal terdapat lima peluang dan lima ancaman. Perpaduan nilai IFAS sebesar\n2,94 dan nilai EFAS sebesar 3,04. Dalam diagram SWOT menunjukan bahwa posisi\nstrategi perkembangan usahatani buah naga merah terletak pada kuadran 1atau\nstrategi yang dibuat dengan menggunakan seluruh kekuatan untuk memanfaatkan\npeluang strategi agresif yaitu strategi ini menjukan situasi yang sangat\nmenguntungkan. Pengembangan buah naga merah di Kecamatan Wasile Timur\nmemiliki kekuatan dan peluang yang sifatnya menyatu dan saling mendukung\ndengan cara menggunakan faktor semua kekuatan untuk memanfaatkan peluang\nyang ada","author":[{"dropping-particle":"","family":"Muhammad","given":"Munawir","non-dropping-particle":"","parse-names":false,"suffix":""}],"container-title":"Agrikan: Jurnal Agribisnis Perikanan","id":"ITEM-1","issue":"1","issued":{"date-parts":[["2018"]]},"page":"28","title":"Analisis SWOT sebagai Strategi Pengembangan Usahatani Buah Naga Merah (Hylocereus costaricensis) Kecamatan Wasile Timur Kabupaten Halmahera Timur","type":"article-journal","volume":"11"},"uris":["http://www.mendeley.com/documents/?uuid=f1d71851-a395-4eef-9c40-900f18f69600"]},{"id":"ITEM-2","itemData":{"abstract":"Tujuan dari penelitian ini adalah memformulasikan alternative strategi pemasaran bersaing yang unggul dan kebijakan perusahaan yang tepat dengan menggunakan metode analisis SWOT (Strength, Weakness, Opportunity, Threat) di Kantor Pos Kota Magelang 56100. Analisis SWOT dilakukan dengan matriks IFE (Internal Factor Evaluation) yang mendeskripsikan factor – factor kekuatan dan kelemahan perusahan dan matriks EFE (Eksternal Factor Evaluation) yang menguraikan factor – factor peluang dan ancaman perusahaan dan matriks IE (Internal External) yang menunjukkan posisi perusahaan saat ini. Dari hasil analisis data didapatkan total skor dari factor kekuatan, kelemahan, peluang dan ancaman, masing – masing diperoleh bobot kekuatan tertinggi 0,55, bobot kelemahan tertinggi 0,40, bobot peluang tertinggi 0,55, dan bobot ancaman tertinggi 0,44. Nilai total skor rata – rata pada matriks IFE sebesar 3,89 sedangkan matriks EFE sebesar 4,05. Hasil tersebut menempatkan Kantor Pos Kota Magelang 56100 pada kuadran I dan strategi pemasaran yang harus diterapkan adalah strategi pertumbuhan agresif. Kata kunci: Strategi pemasaran, Metode SWOT","author":[{"dropping-particle":"","family":"Astuti","given":"Anissa Mayang Indri","non-dropping-particle":"","parse-names":false,"suffix":""},{"dropping-particle":"","family":"Ratnawati","given":"Shinta","non-dropping-particle":"","parse-names":false,"suffix":""}],"container-title":"Jurnal Ilmu Manajemen, Volume 17, Nomor 2, 2020","id":"ITEM-2","issued":{"date-parts":[["2020"]]},"page":"58-70","title":"Analisis SWOT Dalam Menentukan Strategi Pemasaran (Studi Kasus di Kantor Pos Kota Magelang 56100)","type":"article-journal","volume":"17"},"uris":["http://www.mendeley.com/documents/?uuid=6b14b3a1-c057-425d-9405-63941beec9a8"]},{"id":"ITEM-3","itemData":{"author":[{"dropping-particle":"","family":"Rumambi","given":"Allan Christopher","non-dropping-particle":"","parse-names":false,"suffix":""},{"dropping-particle":"","family":"Soepeno","given":"Djurwati","non-dropping-particle":"","parse-names":false,"suffix":""},{"dropping-particle":"","family":"Tampenawas","given":"Jeffry L.A.","non-dropping-particle":"","parse-names":false,"suffix":""}],"id":"ITEM-3","issue":"3","issued":{"date-parts":[["2022"]]},"page":"615-623","title":"Penentuan Strategi Pemasaran Dalam Meningkatkan Keunggulan Bersaing Dengan Menggunakan Analisis SWOT di Tengah Pandemi Covid-19","type":"article-journal","volume":"10"},"uris":["http://www.mendeley.com/documents/?uuid=80c2ff3f-f629-43ec-afa2-7342e4c6a865"]}],"mendeley":{"formattedCitation":"(Astuti &amp; Ratnawati, 2020; Muhammad, 2018; Rumambi et al., 2022)","plainTextFormattedCitation":"(Astuti &amp; Ratnawati, 2020; Muhammad, 2018; Rumambi et al., 2022)","previouslyFormattedCitation":"(Astuti &amp; Ratnawati, 2020; Muhammad, 2018; Rumambi et al., 2022)"},"properties":{"noteIndex":0},"schema":"https://github.com/citation-style-language/schema/raw/master/csl-citation.json"}</w:instrText>
      </w:r>
      <w:r w:rsidR="00FA3ECF">
        <w:rPr>
          <w:sz w:val="22"/>
          <w:szCs w:val="22"/>
        </w:rPr>
        <w:fldChar w:fldCharType="separate"/>
      </w:r>
      <w:r w:rsidR="00FA2405" w:rsidRPr="00FA2405">
        <w:rPr>
          <w:noProof/>
          <w:sz w:val="22"/>
          <w:szCs w:val="22"/>
        </w:rPr>
        <w:t>(Astuti &amp; Ratnawati, 2020; Muhammad, 2018; Rumambi et al., 2022)</w:t>
      </w:r>
      <w:r w:rsidR="00FA3ECF">
        <w:rPr>
          <w:sz w:val="22"/>
          <w:szCs w:val="22"/>
        </w:rPr>
        <w:fldChar w:fldCharType="end"/>
      </w:r>
      <w:r w:rsidRPr="009F04AD">
        <w:rPr>
          <w:sz w:val="22"/>
          <w:szCs w:val="22"/>
        </w:rPr>
        <w:t xml:space="preserve">. </w:t>
      </w:r>
      <w:proofErr w:type="spellStart"/>
      <w:r w:rsidR="00A222DB" w:rsidRPr="00A222DB">
        <w:rPr>
          <w:sz w:val="22"/>
          <w:szCs w:val="22"/>
        </w:rPr>
        <w:t>Suatu</w:t>
      </w:r>
      <w:proofErr w:type="spellEnd"/>
      <w:r w:rsidR="00A222DB" w:rsidRPr="00A222DB">
        <w:rPr>
          <w:sz w:val="22"/>
          <w:szCs w:val="22"/>
        </w:rPr>
        <w:t xml:space="preserve"> </w:t>
      </w:r>
      <w:proofErr w:type="spellStart"/>
      <w:r w:rsidR="00A222DB">
        <w:rPr>
          <w:sz w:val="22"/>
          <w:szCs w:val="22"/>
        </w:rPr>
        <w:t>perusahaan</w:t>
      </w:r>
      <w:proofErr w:type="spellEnd"/>
      <w:r w:rsidR="00A222DB" w:rsidRPr="00A222DB">
        <w:rPr>
          <w:sz w:val="22"/>
          <w:szCs w:val="22"/>
        </w:rPr>
        <w:t xml:space="preserve"> </w:t>
      </w:r>
      <w:proofErr w:type="spellStart"/>
      <w:r w:rsidR="00A222DB" w:rsidRPr="00A222DB">
        <w:rPr>
          <w:sz w:val="22"/>
          <w:szCs w:val="22"/>
        </w:rPr>
        <w:t>dapat</w:t>
      </w:r>
      <w:proofErr w:type="spellEnd"/>
      <w:r w:rsidR="00A222DB" w:rsidRPr="00A222DB">
        <w:rPr>
          <w:sz w:val="22"/>
          <w:szCs w:val="22"/>
        </w:rPr>
        <w:t xml:space="preserve"> </w:t>
      </w:r>
      <w:proofErr w:type="spellStart"/>
      <w:r w:rsidR="00A222DB" w:rsidRPr="00A222DB">
        <w:rPr>
          <w:sz w:val="22"/>
          <w:szCs w:val="22"/>
        </w:rPr>
        <w:t>mengembangkan</w:t>
      </w:r>
      <w:proofErr w:type="spellEnd"/>
      <w:r w:rsidR="00A222DB" w:rsidRPr="00A222DB">
        <w:rPr>
          <w:sz w:val="22"/>
          <w:szCs w:val="22"/>
        </w:rPr>
        <w:t xml:space="preserve"> </w:t>
      </w:r>
      <w:proofErr w:type="spellStart"/>
      <w:r w:rsidR="00A222DB" w:rsidRPr="00A222DB">
        <w:rPr>
          <w:sz w:val="22"/>
          <w:szCs w:val="22"/>
        </w:rPr>
        <w:t>metode</w:t>
      </w:r>
      <w:proofErr w:type="spellEnd"/>
      <w:r w:rsidR="00A222DB" w:rsidRPr="00A222DB">
        <w:rPr>
          <w:sz w:val="22"/>
          <w:szCs w:val="22"/>
        </w:rPr>
        <w:t xml:space="preserve"> yang paling </w:t>
      </w:r>
      <w:proofErr w:type="spellStart"/>
      <w:r w:rsidR="00A222DB" w:rsidRPr="00A222DB">
        <w:rPr>
          <w:sz w:val="22"/>
          <w:szCs w:val="22"/>
        </w:rPr>
        <w:t>efektif</w:t>
      </w:r>
      <w:proofErr w:type="spellEnd"/>
      <w:r w:rsidR="00A222DB" w:rsidRPr="00A222DB">
        <w:rPr>
          <w:sz w:val="22"/>
          <w:szCs w:val="22"/>
        </w:rPr>
        <w:t xml:space="preserve"> </w:t>
      </w:r>
      <w:proofErr w:type="spellStart"/>
      <w:r w:rsidR="00A222DB" w:rsidRPr="00A222DB">
        <w:rPr>
          <w:sz w:val="22"/>
          <w:szCs w:val="22"/>
        </w:rPr>
        <w:t>untuk</w:t>
      </w:r>
      <w:proofErr w:type="spellEnd"/>
      <w:r w:rsidR="00A222DB" w:rsidRPr="00A222DB">
        <w:rPr>
          <w:sz w:val="22"/>
          <w:szCs w:val="22"/>
        </w:rPr>
        <w:t xml:space="preserve"> </w:t>
      </w:r>
      <w:proofErr w:type="spellStart"/>
      <w:r w:rsidR="00A222DB" w:rsidRPr="00A222DB">
        <w:rPr>
          <w:sz w:val="22"/>
          <w:szCs w:val="22"/>
        </w:rPr>
        <w:t>memperoleh</w:t>
      </w:r>
      <w:proofErr w:type="spellEnd"/>
      <w:r w:rsidR="00A222DB" w:rsidRPr="00A222DB">
        <w:rPr>
          <w:sz w:val="22"/>
          <w:szCs w:val="22"/>
        </w:rPr>
        <w:t xml:space="preserve"> </w:t>
      </w:r>
      <w:proofErr w:type="spellStart"/>
      <w:r w:rsidR="00A222DB" w:rsidRPr="00A222DB">
        <w:rPr>
          <w:sz w:val="22"/>
          <w:szCs w:val="22"/>
        </w:rPr>
        <w:t>keunggulan</w:t>
      </w:r>
      <w:proofErr w:type="spellEnd"/>
      <w:r w:rsidR="00A222DB" w:rsidRPr="00A222DB">
        <w:rPr>
          <w:sz w:val="22"/>
          <w:szCs w:val="22"/>
        </w:rPr>
        <w:t xml:space="preserve"> </w:t>
      </w:r>
      <w:proofErr w:type="spellStart"/>
      <w:r w:rsidR="00A222DB" w:rsidRPr="00A222DB">
        <w:rPr>
          <w:sz w:val="22"/>
          <w:szCs w:val="22"/>
        </w:rPr>
        <w:t>kompetitif</w:t>
      </w:r>
      <w:proofErr w:type="spellEnd"/>
      <w:r w:rsidR="00A222DB" w:rsidRPr="00A222DB">
        <w:rPr>
          <w:sz w:val="22"/>
          <w:szCs w:val="22"/>
        </w:rPr>
        <w:t xml:space="preserve"> </w:t>
      </w:r>
      <w:proofErr w:type="spellStart"/>
      <w:r w:rsidR="00A222DB" w:rsidRPr="00A222DB">
        <w:rPr>
          <w:sz w:val="22"/>
          <w:szCs w:val="22"/>
        </w:rPr>
        <w:t>dengan</w:t>
      </w:r>
      <w:proofErr w:type="spellEnd"/>
      <w:r w:rsidR="00A222DB" w:rsidRPr="00A222DB">
        <w:rPr>
          <w:sz w:val="22"/>
          <w:szCs w:val="22"/>
        </w:rPr>
        <w:t xml:space="preserve"> </w:t>
      </w:r>
      <w:proofErr w:type="spellStart"/>
      <w:r w:rsidR="00A222DB" w:rsidRPr="00A222DB">
        <w:rPr>
          <w:sz w:val="22"/>
          <w:szCs w:val="22"/>
        </w:rPr>
        <w:t>menganalisis</w:t>
      </w:r>
      <w:proofErr w:type="spellEnd"/>
      <w:r w:rsidR="00A222DB" w:rsidRPr="00A222DB">
        <w:rPr>
          <w:sz w:val="22"/>
          <w:szCs w:val="22"/>
        </w:rPr>
        <w:t xml:space="preserve"> </w:t>
      </w:r>
      <w:proofErr w:type="spellStart"/>
      <w:r w:rsidR="00A222DB" w:rsidRPr="00A222DB">
        <w:rPr>
          <w:sz w:val="22"/>
          <w:szCs w:val="22"/>
        </w:rPr>
        <w:t>keempat</w:t>
      </w:r>
      <w:proofErr w:type="spellEnd"/>
      <w:r w:rsidR="00A222DB" w:rsidRPr="00A222DB">
        <w:rPr>
          <w:sz w:val="22"/>
          <w:szCs w:val="22"/>
        </w:rPr>
        <w:t xml:space="preserve"> </w:t>
      </w:r>
      <w:proofErr w:type="spellStart"/>
      <w:r w:rsidR="00A222DB" w:rsidRPr="00A222DB">
        <w:rPr>
          <w:sz w:val="22"/>
          <w:szCs w:val="22"/>
        </w:rPr>
        <w:t>komponen</w:t>
      </w:r>
      <w:proofErr w:type="spellEnd"/>
      <w:r w:rsidR="00A222DB" w:rsidRPr="00A222DB">
        <w:rPr>
          <w:sz w:val="22"/>
          <w:szCs w:val="22"/>
        </w:rPr>
        <w:t xml:space="preserve"> </w:t>
      </w:r>
      <w:proofErr w:type="spellStart"/>
      <w:r w:rsidR="00A222DB" w:rsidRPr="00A222DB">
        <w:rPr>
          <w:sz w:val="22"/>
          <w:szCs w:val="22"/>
        </w:rPr>
        <w:t>tersebut</w:t>
      </w:r>
      <w:proofErr w:type="spellEnd"/>
      <w:r w:rsidR="00A222DB" w:rsidRPr="00A222DB">
        <w:rPr>
          <w:sz w:val="22"/>
          <w:szCs w:val="22"/>
        </w:rPr>
        <w:t xml:space="preserve"> </w:t>
      </w:r>
      <w:proofErr w:type="spellStart"/>
      <w:r w:rsidR="00A222DB" w:rsidRPr="00A222DB">
        <w:rPr>
          <w:sz w:val="22"/>
          <w:szCs w:val="22"/>
        </w:rPr>
        <w:t>secara</w:t>
      </w:r>
      <w:proofErr w:type="spellEnd"/>
      <w:r w:rsidR="00A222DB" w:rsidRPr="00A222DB">
        <w:rPr>
          <w:sz w:val="22"/>
          <w:szCs w:val="22"/>
        </w:rPr>
        <w:t xml:space="preserve"> </w:t>
      </w:r>
      <w:proofErr w:type="spellStart"/>
      <w:r w:rsidR="00A222DB" w:rsidRPr="00A222DB">
        <w:rPr>
          <w:sz w:val="22"/>
          <w:szCs w:val="22"/>
        </w:rPr>
        <w:t>menyeluruh</w:t>
      </w:r>
      <w:proofErr w:type="spellEnd"/>
      <w:r w:rsidR="00A222DB" w:rsidRPr="00A222DB">
        <w:rPr>
          <w:sz w:val="22"/>
          <w:szCs w:val="22"/>
        </w:rPr>
        <w:t xml:space="preserve">. </w:t>
      </w:r>
      <w:r w:rsidRPr="009F04AD">
        <w:rPr>
          <w:sz w:val="22"/>
          <w:szCs w:val="22"/>
        </w:rPr>
        <w:t xml:space="preserve">Jadi, </w:t>
      </w:r>
      <w:proofErr w:type="spellStart"/>
      <w:r w:rsidRPr="009F04AD">
        <w:rPr>
          <w:sz w:val="22"/>
          <w:szCs w:val="22"/>
        </w:rPr>
        <w:t>analisis</w:t>
      </w:r>
      <w:proofErr w:type="spellEnd"/>
      <w:r w:rsidRPr="009F04AD">
        <w:rPr>
          <w:sz w:val="22"/>
          <w:szCs w:val="22"/>
        </w:rPr>
        <w:t xml:space="preserve"> SWOT </w:t>
      </w:r>
      <w:proofErr w:type="spellStart"/>
      <w:r w:rsidRPr="009F04AD">
        <w:rPr>
          <w:sz w:val="22"/>
          <w:szCs w:val="22"/>
        </w:rPr>
        <w:t>digunakan</w:t>
      </w:r>
      <w:proofErr w:type="spellEnd"/>
      <w:r w:rsidRPr="009F04AD">
        <w:rPr>
          <w:sz w:val="22"/>
          <w:szCs w:val="22"/>
        </w:rPr>
        <w:t xml:space="preserve"> </w:t>
      </w:r>
      <w:proofErr w:type="spellStart"/>
      <w:r w:rsidRPr="009F04AD">
        <w:rPr>
          <w:sz w:val="22"/>
          <w:szCs w:val="22"/>
        </w:rPr>
        <w:t>untuk</w:t>
      </w:r>
      <w:proofErr w:type="spellEnd"/>
      <w:r w:rsidRPr="009F04AD">
        <w:rPr>
          <w:sz w:val="22"/>
          <w:szCs w:val="22"/>
        </w:rPr>
        <w:t xml:space="preserve"> </w:t>
      </w:r>
      <w:proofErr w:type="spellStart"/>
      <w:r w:rsidRPr="009F04AD">
        <w:rPr>
          <w:sz w:val="22"/>
          <w:szCs w:val="22"/>
        </w:rPr>
        <w:t>membantu</w:t>
      </w:r>
      <w:proofErr w:type="spellEnd"/>
      <w:r w:rsidRPr="009F04AD">
        <w:rPr>
          <w:sz w:val="22"/>
          <w:szCs w:val="22"/>
        </w:rPr>
        <w:t xml:space="preserve"> </w:t>
      </w:r>
      <w:proofErr w:type="spellStart"/>
      <w:r w:rsidRPr="009F04AD">
        <w:rPr>
          <w:sz w:val="22"/>
          <w:szCs w:val="22"/>
        </w:rPr>
        <w:t>organisasi</w:t>
      </w:r>
      <w:proofErr w:type="spellEnd"/>
      <w:r w:rsidRPr="009F04AD">
        <w:rPr>
          <w:sz w:val="22"/>
          <w:szCs w:val="22"/>
        </w:rPr>
        <w:t xml:space="preserve"> </w:t>
      </w:r>
      <w:proofErr w:type="spellStart"/>
      <w:r w:rsidRPr="009F04AD">
        <w:rPr>
          <w:sz w:val="22"/>
          <w:szCs w:val="22"/>
        </w:rPr>
        <w:t>menentukan</w:t>
      </w:r>
      <w:proofErr w:type="spellEnd"/>
      <w:r w:rsidRPr="009F04AD">
        <w:rPr>
          <w:sz w:val="22"/>
          <w:szCs w:val="22"/>
        </w:rPr>
        <w:t xml:space="preserve"> strategi-strategi </w:t>
      </w:r>
      <w:proofErr w:type="spellStart"/>
      <w:r w:rsidRPr="009F04AD">
        <w:rPr>
          <w:sz w:val="22"/>
          <w:szCs w:val="22"/>
        </w:rPr>
        <w:t>terbaik</w:t>
      </w:r>
      <w:proofErr w:type="spellEnd"/>
      <w:r w:rsidRPr="009F04AD">
        <w:rPr>
          <w:sz w:val="22"/>
          <w:szCs w:val="22"/>
        </w:rPr>
        <w:t xml:space="preserve"> </w:t>
      </w:r>
      <w:proofErr w:type="spellStart"/>
      <w:r w:rsidRPr="009F04AD">
        <w:rPr>
          <w:sz w:val="22"/>
          <w:szCs w:val="22"/>
        </w:rPr>
        <w:t>dengan</w:t>
      </w:r>
      <w:proofErr w:type="spellEnd"/>
      <w:r w:rsidRPr="009F04AD">
        <w:rPr>
          <w:sz w:val="22"/>
          <w:szCs w:val="22"/>
        </w:rPr>
        <w:t xml:space="preserve"> </w:t>
      </w:r>
      <w:proofErr w:type="spellStart"/>
      <w:r w:rsidRPr="009F04AD">
        <w:rPr>
          <w:sz w:val="22"/>
          <w:szCs w:val="22"/>
        </w:rPr>
        <w:t>memaksimalkan</w:t>
      </w:r>
      <w:proofErr w:type="spellEnd"/>
      <w:r w:rsidRPr="009F04AD">
        <w:rPr>
          <w:sz w:val="22"/>
          <w:szCs w:val="22"/>
        </w:rPr>
        <w:t xml:space="preserve"> </w:t>
      </w:r>
      <w:proofErr w:type="spellStart"/>
      <w:r w:rsidRPr="009F04AD">
        <w:rPr>
          <w:sz w:val="22"/>
          <w:szCs w:val="22"/>
        </w:rPr>
        <w:t>kekuatan</w:t>
      </w:r>
      <w:proofErr w:type="spellEnd"/>
      <w:r w:rsidRPr="009F04AD">
        <w:rPr>
          <w:sz w:val="22"/>
          <w:szCs w:val="22"/>
        </w:rPr>
        <w:t xml:space="preserve"> dan </w:t>
      </w:r>
      <w:proofErr w:type="spellStart"/>
      <w:r w:rsidRPr="009F04AD">
        <w:rPr>
          <w:sz w:val="22"/>
          <w:szCs w:val="22"/>
        </w:rPr>
        <w:t>peluang</w:t>
      </w:r>
      <w:proofErr w:type="spellEnd"/>
      <w:r w:rsidRPr="009F04AD">
        <w:rPr>
          <w:sz w:val="22"/>
          <w:szCs w:val="22"/>
        </w:rPr>
        <w:t xml:space="preserve"> </w:t>
      </w:r>
      <w:proofErr w:type="spellStart"/>
      <w:r w:rsidRPr="009F04AD">
        <w:rPr>
          <w:sz w:val="22"/>
          <w:szCs w:val="22"/>
        </w:rPr>
        <w:t>serta</w:t>
      </w:r>
      <w:proofErr w:type="spellEnd"/>
      <w:r w:rsidRPr="009F04AD">
        <w:rPr>
          <w:sz w:val="22"/>
          <w:szCs w:val="22"/>
        </w:rPr>
        <w:t xml:space="preserve"> </w:t>
      </w:r>
      <w:proofErr w:type="spellStart"/>
      <w:r w:rsidRPr="009F04AD">
        <w:rPr>
          <w:sz w:val="22"/>
          <w:szCs w:val="22"/>
        </w:rPr>
        <w:t>meminimalkan</w:t>
      </w:r>
      <w:proofErr w:type="spellEnd"/>
      <w:r w:rsidRPr="009F04AD">
        <w:rPr>
          <w:sz w:val="22"/>
          <w:szCs w:val="22"/>
        </w:rPr>
        <w:t xml:space="preserve"> </w:t>
      </w:r>
      <w:proofErr w:type="spellStart"/>
      <w:r w:rsidRPr="009F04AD">
        <w:rPr>
          <w:sz w:val="22"/>
          <w:szCs w:val="22"/>
        </w:rPr>
        <w:t>kelemahan</w:t>
      </w:r>
      <w:proofErr w:type="spellEnd"/>
      <w:r w:rsidRPr="009F04AD">
        <w:rPr>
          <w:sz w:val="22"/>
          <w:szCs w:val="22"/>
        </w:rPr>
        <w:t xml:space="preserve"> dan </w:t>
      </w:r>
      <w:proofErr w:type="spellStart"/>
      <w:r w:rsidRPr="009F04AD">
        <w:rPr>
          <w:sz w:val="22"/>
          <w:szCs w:val="22"/>
        </w:rPr>
        <w:t>ancaman</w:t>
      </w:r>
      <w:proofErr w:type="spellEnd"/>
      <w:r w:rsidRPr="009F04AD">
        <w:rPr>
          <w:sz w:val="22"/>
          <w:szCs w:val="22"/>
        </w:rPr>
        <w:t xml:space="preserve"> </w:t>
      </w:r>
      <w:proofErr w:type="spellStart"/>
      <w:r w:rsidRPr="009F04AD">
        <w:rPr>
          <w:sz w:val="22"/>
          <w:szCs w:val="22"/>
        </w:rPr>
        <w:t>untuk</w:t>
      </w:r>
      <w:proofErr w:type="spellEnd"/>
      <w:r w:rsidRPr="009F04AD">
        <w:rPr>
          <w:sz w:val="22"/>
          <w:szCs w:val="22"/>
        </w:rPr>
        <w:t xml:space="preserve"> </w:t>
      </w:r>
      <w:proofErr w:type="spellStart"/>
      <w:r w:rsidRPr="009F04AD">
        <w:rPr>
          <w:sz w:val="22"/>
          <w:szCs w:val="22"/>
        </w:rPr>
        <w:t>memperoleh</w:t>
      </w:r>
      <w:proofErr w:type="spellEnd"/>
      <w:r w:rsidRPr="009F04AD">
        <w:rPr>
          <w:sz w:val="22"/>
          <w:szCs w:val="22"/>
        </w:rPr>
        <w:t xml:space="preserve"> </w:t>
      </w:r>
      <w:proofErr w:type="spellStart"/>
      <w:r w:rsidRPr="009F04AD">
        <w:rPr>
          <w:sz w:val="22"/>
          <w:szCs w:val="22"/>
        </w:rPr>
        <w:t>keunggulan</w:t>
      </w:r>
      <w:proofErr w:type="spellEnd"/>
      <w:r w:rsidRPr="009F04AD">
        <w:rPr>
          <w:sz w:val="22"/>
          <w:szCs w:val="22"/>
        </w:rPr>
        <w:t xml:space="preserve"> </w:t>
      </w:r>
      <w:proofErr w:type="spellStart"/>
      <w:r w:rsidRPr="009F04AD">
        <w:rPr>
          <w:sz w:val="22"/>
          <w:szCs w:val="22"/>
        </w:rPr>
        <w:t>bersaing</w:t>
      </w:r>
      <w:proofErr w:type="spellEnd"/>
      <w:r w:rsidRPr="009F04AD">
        <w:rPr>
          <w:sz w:val="22"/>
          <w:szCs w:val="22"/>
        </w:rPr>
        <w:t xml:space="preserve"> </w:t>
      </w:r>
      <w:r w:rsidR="009F04AD" w:rsidRPr="009F04AD">
        <w:rPr>
          <w:sz w:val="22"/>
          <w:szCs w:val="22"/>
        </w:rPr>
        <w:fldChar w:fldCharType="begin" w:fldLock="1"/>
      </w:r>
      <w:r w:rsidR="00A275A8">
        <w:rPr>
          <w:sz w:val="22"/>
          <w:szCs w:val="22"/>
        </w:rPr>
        <w:instrText>ADDIN CSL_CITATION {"citationItems":[{"id":"ITEM-1","itemData":{"author":[{"dropping-particle":"","family":"Fitriyani","given":"","non-dropping-particle":"","parse-names":false,"suffix":""},{"dropping-particle":"","family":"Widowati PA","given":"Retno","non-dropping-particle":"","parse-names":false,"suffix":""},{"dropping-particle":"","family":"Wibowo","given":"Sutrisno","non-dropping-particle":"","parse-names":false,"suffix":""}],"id":"ITEM-1","issue":"2","issued":{"date-parts":[["2015"]]},"page":"142-158","title":"Analisa Strategi Pemasaran Ekspor CV Amartha Indotama Dalam Memasuki Pasar Global","type":"article-journal","volume":"6"},"uris":["http://www.mendeley.com/documents/?uuid=e2a4c024-ee52-498a-bb24-b83b3dedaaf5"]}],"mendeley":{"formattedCitation":"(Fitriyani et al., 2015)","plainTextFormattedCitation":"(Fitriyani et al., 2015)","previouslyFormattedCitation":"(Fitriyani et al., 2015)"},"properties":{"noteIndex":0},"schema":"https://github.com/citation-style-language/schema/raw/master/csl-citation.json"}</w:instrText>
      </w:r>
      <w:r w:rsidR="009F04AD" w:rsidRPr="009F04AD">
        <w:rPr>
          <w:sz w:val="22"/>
          <w:szCs w:val="22"/>
        </w:rPr>
        <w:fldChar w:fldCharType="separate"/>
      </w:r>
      <w:r w:rsidR="009F04AD" w:rsidRPr="009F04AD">
        <w:rPr>
          <w:noProof/>
          <w:sz w:val="22"/>
          <w:szCs w:val="22"/>
        </w:rPr>
        <w:t>(Fitriyani et al., 2015)</w:t>
      </w:r>
      <w:r w:rsidR="009F04AD" w:rsidRPr="009F04AD">
        <w:rPr>
          <w:sz w:val="22"/>
          <w:szCs w:val="22"/>
        </w:rPr>
        <w:fldChar w:fldCharType="end"/>
      </w:r>
      <w:r w:rsidR="009F04AD" w:rsidRPr="009F04AD">
        <w:rPr>
          <w:sz w:val="22"/>
          <w:szCs w:val="22"/>
        </w:rPr>
        <w:t xml:space="preserve">. Data </w:t>
      </w:r>
      <w:proofErr w:type="spellStart"/>
      <w:r w:rsidR="009F04AD" w:rsidRPr="009F04AD">
        <w:rPr>
          <w:sz w:val="22"/>
          <w:szCs w:val="22"/>
        </w:rPr>
        <w:t>tersebut</w:t>
      </w:r>
      <w:proofErr w:type="spellEnd"/>
      <w:r w:rsidR="009F04AD" w:rsidRPr="009F04AD">
        <w:rPr>
          <w:sz w:val="22"/>
          <w:szCs w:val="22"/>
        </w:rPr>
        <w:t xml:space="preserve"> </w:t>
      </w:r>
      <w:proofErr w:type="spellStart"/>
      <w:r w:rsidR="009F04AD" w:rsidRPr="009F04AD">
        <w:rPr>
          <w:sz w:val="22"/>
          <w:szCs w:val="22"/>
        </w:rPr>
        <w:t>akan</w:t>
      </w:r>
      <w:proofErr w:type="spellEnd"/>
      <w:r w:rsidR="009F04AD" w:rsidRPr="009F04AD">
        <w:rPr>
          <w:sz w:val="22"/>
          <w:szCs w:val="22"/>
        </w:rPr>
        <w:t xml:space="preserve"> </w:t>
      </w:r>
      <w:proofErr w:type="spellStart"/>
      <w:r w:rsidR="009F04AD" w:rsidRPr="009F04AD">
        <w:rPr>
          <w:sz w:val="22"/>
          <w:szCs w:val="22"/>
        </w:rPr>
        <w:t>diolah</w:t>
      </w:r>
      <w:proofErr w:type="spellEnd"/>
      <w:r w:rsidR="009F04AD" w:rsidRPr="009F04AD">
        <w:rPr>
          <w:sz w:val="22"/>
          <w:szCs w:val="22"/>
        </w:rPr>
        <w:t xml:space="preserve"> </w:t>
      </w:r>
      <w:proofErr w:type="spellStart"/>
      <w:r w:rsidR="009F04AD" w:rsidRPr="009F04AD">
        <w:rPr>
          <w:sz w:val="22"/>
          <w:szCs w:val="22"/>
        </w:rPr>
        <w:t>menggunakan</w:t>
      </w:r>
      <w:proofErr w:type="spellEnd"/>
      <w:r w:rsidR="009F04AD" w:rsidRPr="009F04AD">
        <w:rPr>
          <w:sz w:val="22"/>
          <w:szCs w:val="22"/>
        </w:rPr>
        <w:t xml:space="preserve"> </w:t>
      </w:r>
      <w:proofErr w:type="spellStart"/>
      <w:r w:rsidR="009F04AD" w:rsidRPr="009F04AD">
        <w:rPr>
          <w:sz w:val="22"/>
          <w:szCs w:val="22"/>
        </w:rPr>
        <w:t>matrik</w:t>
      </w:r>
      <w:proofErr w:type="spellEnd"/>
      <w:r w:rsidR="009F04AD" w:rsidRPr="009F04AD">
        <w:rPr>
          <w:sz w:val="22"/>
          <w:szCs w:val="22"/>
        </w:rPr>
        <w:t xml:space="preserve"> internal dan </w:t>
      </w:r>
      <w:proofErr w:type="spellStart"/>
      <w:r w:rsidR="009F04AD" w:rsidRPr="009F04AD">
        <w:rPr>
          <w:sz w:val="22"/>
          <w:szCs w:val="22"/>
        </w:rPr>
        <w:t>eksternal</w:t>
      </w:r>
      <w:proofErr w:type="spellEnd"/>
      <w:r w:rsidR="009F04AD" w:rsidRPr="009F04AD">
        <w:rPr>
          <w:sz w:val="22"/>
          <w:szCs w:val="22"/>
        </w:rPr>
        <w:t xml:space="preserve"> </w:t>
      </w:r>
      <w:proofErr w:type="spellStart"/>
      <w:r w:rsidR="009F04AD" w:rsidRPr="009F04AD">
        <w:rPr>
          <w:sz w:val="22"/>
          <w:szCs w:val="22"/>
        </w:rPr>
        <w:t>untuk</w:t>
      </w:r>
      <w:proofErr w:type="spellEnd"/>
      <w:r w:rsidR="009F04AD" w:rsidRPr="009F04AD">
        <w:rPr>
          <w:sz w:val="22"/>
          <w:szCs w:val="22"/>
        </w:rPr>
        <w:t xml:space="preserve"> </w:t>
      </w:r>
      <w:proofErr w:type="spellStart"/>
      <w:r w:rsidR="009F04AD" w:rsidRPr="009F04AD">
        <w:rPr>
          <w:sz w:val="22"/>
          <w:szCs w:val="22"/>
        </w:rPr>
        <w:t>menyusun</w:t>
      </w:r>
      <w:proofErr w:type="spellEnd"/>
      <w:r w:rsidR="009F04AD" w:rsidRPr="009F04AD">
        <w:rPr>
          <w:sz w:val="22"/>
          <w:szCs w:val="22"/>
        </w:rPr>
        <w:t xml:space="preserve"> </w:t>
      </w:r>
      <w:proofErr w:type="spellStart"/>
      <w:r w:rsidR="009F04AD" w:rsidRPr="009F04AD">
        <w:rPr>
          <w:sz w:val="22"/>
          <w:szCs w:val="22"/>
        </w:rPr>
        <w:t>alternatif</w:t>
      </w:r>
      <w:proofErr w:type="spellEnd"/>
      <w:r w:rsidR="009F04AD" w:rsidRPr="009F04AD">
        <w:rPr>
          <w:sz w:val="22"/>
          <w:szCs w:val="22"/>
        </w:rPr>
        <w:t xml:space="preserve"> strategi.</w:t>
      </w:r>
    </w:p>
    <w:p w14:paraId="64A42CCE" w14:textId="77777777" w:rsidR="00EE3858" w:rsidRPr="009F04AD" w:rsidRDefault="00EE3858" w:rsidP="002A1F66">
      <w:pPr>
        <w:pStyle w:val="Default"/>
        <w:spacing w:after="80" w:line="240" w:lineRule="exact"/>
        <w:ind w:firstLine="720"/>
        <w:jc w:val="both"/>
        <w:rPr>
          <w:sz w:val="16"/>
          <w:szCs w:val="16"/>
        </w:rPr>
      </w:pPr>
    </w:p>
    <w:p w14:paraId="6382A735" w14:textId="78DE2406" w:rsidR="000B648E" w:rsidRPr="000B648E" w:rsidRDefault="009C02D3" w:rsidP="007716C0">
      <w:pPr>
        <w:pStyle w:val="Default"/>
        <w:spacing w:after="80" w:line="240" w:lineRule="exact"/>
        <w:rPr>
          <w:b/>
          <w:bCs/>
          <w:sz w:val="22"/>
          <w:szCs w:val="22"/>
        </w:rPr>
      </w:pPr>
      <w:r w:rsidRPr="008F16D3">
        <w:rPr>
          <w:b/>
          <w:bCs/>
          <w:sz w:val="22"/>
          <w:szCs w:val="22"/>
        </w:rPr>
        <w:t>HASIL DAN PEMBAHASAN</w:t>
      </w:r>
    </w:p>
    <w:p w14:paraId="38AF302F" w14:textId="01E0747C" w:rsidR="00075DBA" w:rsidRPr="00DB4C14" w:rsidRDefault="00075DBA" w:rsidP="003971B3">
      <w:pPr>
        <w:pStyle w:val="Heading2"/>
        <w:spacing w:before="0" w:after="80" w:line="240" w:lineRule="exact"/>
        <w:rPr>
          <w:rFonts w:ascii="Times New Roman" w:hAnsi="Times New Roman" w:cs="Times New Roman"/>
          <w:color w:val="auto"/>
          <w:sz w:val="22"/>
          <w:szCs w:val="22"/>
        </w:rPr>
      </w:pPr>
      <w:r w:rsidRPr="00DB4C14">
        <w:rPr>
          <w:rFonts w:ascii="Times New Roman" w:hAnsi="Times New Roman" w:cs="Times New Roman"/>
          <w:color w:val="auto"/>
          <w:sz w:val="22"/>
          <w:szCs w:val="22"/>
        </w:rPr>
        <w:t xml:space="preserve">Sejarah </w:t>
      </w:r>
      <w:proofErr w:type="spellStart"/>
      <w:r w:rsidRPr="00DB4C14">
        <w:rPr>
          <w:rFonts w:ascii="Times New Roman" w:hAnsi="Times New Roman" w:cs="Times New Roman"/>
          <w:color w:val="auto"/>
          <w:sz w:val="22"/>
          <w:szCs w:val="22"/>
        </w:rPr>
        <w:t>Singkat</w:t>
      </w:r>
      <w:proofErr w:type="spellEnd"/>
      <w:r w:rsidRPr="00DB4C14">
        <w:rPr>
          <w:rFonts w:ascii="Times New Roman" w:hAnsi="Times New Roman" w:cs="Times New Roman"/>
          <w:color w:val="auto"/>
          <w:sz w:val="22"/>
          <w:szCs w:val="22"/>
        </w:rPr>
        <w:t xml:space="preserve"> PT. Mas </w:t>
      </w:r>
      <w:proofErr w:type="spellStart"/>
      <w:r w:rsidRPr="00DB4C14">
        <w:rPr>
          <w:rFonts w:ascii="Times New Roman" w:hAnsi="Times New Roman" w:cs="Times New Roman"/>
          <w:color w:val="auto"/>
          <w:sz w:val="22"/>
          <w:szCs w:val="22"/>
        </w:rPr>
        <w:t>Agro</w:t>
      </w:r>
      <w:proofErr w:type="spellEnd"/>
      <w:r w:rsidRPr="00DB4C14">
        <w:rPr>
          <w:rFonts w:ascii="Times New Roman" w:hAnsi="Times New Roman" w:cs="Times New Roman"/>
          <w:color w:val="auto"/>
          <w:sz w:val="22"/>
          <w:szCs w:val="22"/>
        </w:rPr>
        <w:t xml:space="preserve"> </w:t>
      </w:r>
      <w:proofErr w:type="spellStart"/>
      <w:r w:rsidRPr="00DB4C14">
        <w:rPr>
          <w:rFonts w:ascii="Times New Roman" w:hAnsi="Times New Roman" w:cs="Times New Roman"/>
          <w:color w:val="auto"/>
          <w:sz w:val="22"/>
          <w:szCs w:val="22"/>
        </w:rPr>
        <w:t>Satwa</w:t>
      </w:r>
      <w:proofErr w:type="spellEnd"/>
    </w:p>
    <w:p w14:paraId="35F7ACC7" w14:textId="41527E0E" w:rsidR="00AA33CD" w:rsidRPr="00DB4C14" w:rsidRDefault="000B648E" w:rsidP="00FA0CBE">
      <w:pPr>
        <w:pStyle w:val="BodyText"/>
        <w:spacing w:after="80" w:line="240" w:lineRule="exact"/>
        <w:ind w:firstLine="720"/>
        <w:jc w:val="both"/>
        <w:rPr>
          <w:color w:val="000000"/>
          <w:sz w:val="22"/>
          <w:szCs w:val="22"/>
          <w:lang w:val="en-US"/>
        </w:rPr>
      </w:pPr>
      <w:r w:rsidRPr="00DB4C14">
        <w:rPr>
          <w:color w:val="111111"/>
          <w:sz w:val="22"/>
          <w:szCs w:val="22"/>
        </w:rPr>
        <w:t>Berangkat dari kepedulian dan keinginan untuk membantu peternak sapi perah mendapatkan penghidupan yang lebih baik ditahun 2009 Anne Sri Arti dan Sentot Joko Priyono membuat kelompok peternak sapi perah yang bernama M</w:t>
      </w:r>
      <w:proofErr w:type="spellStart"/>
      <w:r w:rsidR="002E4B1D">
        <w:rPr>
          <w:color w:val="111111"/>
          <w:sz w:val="22"/>
          <w:szCs w:val="22"/>
          <w:lang w:val="en-US"/>
        </w:rPr>
        <w:t>akmur</w:t>
      </w:r>
      <w:proofErr w:type="spellEnd"/>
      <w:r w:rsidRPr="00DB4C14">
        <w:rPr>
          <w:color w:val="111111"/>
          <w:sz w:val="22"/>
          <w:szCs w:val="22"/>
        </w:rPr>
        <w:t xml:space="preserve"> A</w:t>
      </w:r>
      <w:proofErr w:type="spellStart"/>
      <w:r w:rsidR="002E4B1D">
        <w:rPr>
          <w:color w:val="111111"/>
          <w:sz w:val="22"/>
          <w:szCs w:val="22"/>
          <w:lang w:val="en-US"/>
        </w:rPr>
        <w:t>gro</w:t>
      </w:r>
      <w:proofErr w:type="spellEnd"/>
      <w:r w:rsidRPr="00DB4C14">
        <w:rPr>
          <w:color w:val="111111"/>
          <w:sz w:val="22"/>
          <w:szCs w:val="22"/>
        </w:rPr>
        <w:t xml:space="preserve"> S</w:t>
      </w:r>
      <w:proofErr w:type="spellStart"/>
      <w:r w:rsidR="002E4B1D">
        <w:rPr>
          <w:color w:val="111111"/>
          <w:sz w:val="22"/>
          <w:szCs w:val="22"/>
          <w:lang w:val="en-US"/>
        </w:rPr>
        <w:t>atwa</w:t>
      </w:r>
      <w:proofErr w:type="spellEnd"/>
      <w:r w:rsidRPr="00DB4C14">
        <w:rPr>
          <w:color w:val="111111"/>
          <w:sz w:val="22"/>
          <w:szCs w:val="22"/>
          <w:lang w:val="en-US"/>
        </w:rPr>
        <w:t xml:space="preserve">. </w:t>
      </w:r>
      <w:r w:rsidRPr="00DB4C14">
        <w:rPr>
          <w:color w:val="111111"/>
          <w:sz w:val="22"/>
          <w:szCs w:val="22"/>
        </w:rPr>
        <w:t>Tahun 2010 membuat program Gerimis Bagus Mandiri (Gerakan minum susu untuk anak usia sekolah secara mandiri) terjaring 368 SD di Sukabumi</w:t>
      </w:r>
      <w:r w:rsidR="002E4B1D">
        <w:rPr>
          <w:color w:val="111111"/>
          <w:sz w:val="22"/>
          <w:szCs w:val="22"/>
          <w:lang w:val="en-US"/>
        </w:rPr>
        <w:t xml:space="preserve"> dan </w:t>
      </w:r>
      <w:r w:rsidRPr="00DB4C14">
        <w:rPr>
          <w:color w:val="111111"/>
          <w:sz w:val="22"/>
          <w:szCs w:val="22"/>
        </w:rPr>
        <w:t>Bogor.</w:t>
      </w:r>
      <w:r w:rsidRPr="00DB4C14">
        <w:rPr>
          <w:color w:val="111111"/>
          <w:sz w:val="22"/>
          <w:szCs w:val="22"/>
          <w:lang w:val="en-US"/>
        </w:rPr>
        <w:t xml:space="preserve"> G</w:t>
      </w:r>
      <w:r w:rsidRPr="00DB4C14">
        <w:rPr>
          <w:color w:val="111111"/>
          <w:sz w:val="22"/>
          <w:szCs w:val="22"/>
        </w:rPr>
        <w:t>erakan ini mendapatkan banyak penghargaan dari dalam dan luar negeri.</w:t>
      </w:r>
      <w:r w:rsidRPr="00DB4C14">
        <w:rPr>
          <w:color w:val="111111"/>
          <w:sz w:val="22"/>
          <w:szCs w:val="22"/>
          <w:lang w:val="en-US"/>
        </w:rPr>
        <w:t xml:space="preserve"> </w:t>
      </w:r>
      <w:r w:rsidRPr="00DB4C14">
        <w:rPr>
          <w:sz w:val="22"/>
          <w:szCs w:val="22"/>
        </w:rPr>
        <w:t>Hasil-hasil kajian disampaikan secara berurutan sesuai dengan urutan cara kerja pada</w:t>
      </w:r>
      <w:r w:rsidRPr="00DB4C14">
        <w:rPr>
          <w:spacing w:val="1"/>
          <w:sz w:val="22"/>
          <w:szCs w:val="22"/>
        </w:rPr>
        <w:t xml:space="preserve"> </w:t>
      </w:r>
      <w:r w:rsidRPr="00DB4C14">
        <w:rPr>
          <w:sz w:val="22"/>
          <w:szCs w:val="22"/>
        </w:rPr>
        <w:t>metode sehingga dapat dipaparkan ke dalam beberapa sub bagian.</w:t>
      </w:r>
      <w:r w:rsidRPr="00DB4C14">
        <w:rPr>
          <w:sz w:val="22"/>
          <w:szCs w:val="22"/>
          <w:lang w:val="en-US"/>
        </w:rPr>
        <w:t xml:space="preserve"> PT. Mas </w:t>
      </w:r>
      <w:proofErr w:type="spellStart"/>
      <w:r w:rsidRPr="00DB4C14">
        <w:rPr>
          <w:sz w:val="22"/>
          <w:szCs w:val="22"/>
          <w:lang w:val="en-US"/>
        </w:rPr>
        <w:t>Agro</w:t>
      </w:r>
      <w:proofErr w:type="spellEnd"/>
      <w:r w:rsidRPr="00DB4C14">
        <w:rPr>
          <w:sz w:val="22"/>
          <w:szCs w:val="22"/>
          <w:lang w:val="en-US"/>
        </w:rPr>
        <w:t xml:space="preserve"> </w:t>
      </w:r>
      <w:proofErr w:type="spellStart"/>
      <w:r w:rsidRPr="00DB4C14">
        <w:rPr>
          <w:sz w:val="22"/>
          <w:szCs w:val="22"/>
          <w:lang w:val="en-US"/>
        </w:rPr>
        <w:t>Satwa</w:t>
      </w:r>
      <w:proofErr w:type="spellEnd"/>
      <w:r w:rsidRPr="00DB4C14">
        <w:rPr>
          <w:color w:val="111111"/>
          <w:sz w:val="22"/>
          <w:szCs w:val="22"/>
        </w:rPr>
        <w:t xml:space="preserve"> berkembang menjadi GAPOKNAK (Gabungan Kelompok Peternak)</w:t>
      </w:r>
      <w:r w:rsidRPr="00DB4C14">
        <w:rPr>
          <w:color w:val="111111"/>
          <w:sz w:val="22"/>
          <w:szCs w:val="22"/>
          <w:lang w:val="en-US"/>
        </w:rPr>
        <w:t xml:space="preserve"> pada </w:t>
      </w:r>
      <w:proofErr w:type="spellStart"/>
      <w:r w:rsidRPr="00DB4C14">
        <w:rPr>
          <w:color w:val="111111"/>
          <w:sz w:val="22"/>
          <w:szCs w:val="22"/>
          <w:lang w:val="en-US"/>
        </w:rPr>
        <w:t>tahun</w:t>
      </w:r>
      <w:proofErr w:type="spellEnd"/>
      <w:r w:rsidRPr="00DB4C14">
        <w:rPr>
          <w:color w:val="111111"/>
          <w:sz w:val="22"/>
          <w:szCs w:val="22"/>
          <w:lang w:val="en-US"/>
        </w:rPr>
        <w:t xml:space="preserve"> 2011, dan pada </w:t>
      </w:r>
      <w:proofErr w:type="spellStart"/>
      <w:r w:rsidRPr="00DB4C14">
        <w:rPr>
          <w:color w:val="111111"/>
          <w:sz w:val="22"/>
          <w:szCs w:val="22"/>
          <w:lang w:val="en-US"/>
        </w:rPr>
        <w:t>tahun</w:t>
      </w:r>
      <w:proofErr w:type="spellEnd"/>
      <w:r w:rsidRPr="00DB4C14">
        <w:rPr>
          <w:color w:val="111111"/>
          <w:sz w:val="22"/>
          <w:szCs w:val="22"/>
          <w:lang w:val="en-US"/>
        </w:rPr>
        <w:t xml:space="preserve"> 2012 m</w:t>
      </w:r>
      <w:r w:rsidRPr="00DB4C14">
        <w:rPr>
          <w:color w:val="111111"/>
          <w:sz w:val="22"/>
          <w:szCs w:val="22"/>
        </w:rPr>
        <w:t>enjadi koperasi yang mempunyai unit</w:t>
      </w:r>
      <w:r w:rsidR="00F83FCC" w:rsidRPr="00DB4C14">
        <w:rPr>
          <w:color w:val="111111"/>
          <w:sz w:val="22"/>
          <w:szCs w:val="22"/>
          <w:lang w:val="en-US"/>
        </w:rPr>
        <w:t>-unit</w:t>
      </w:r>
      <w:r w:rsidRPr="00DB4C14">
        <w:rPr>
          <w:color w:val="111111"/>
          <w:sz w:val="22"/>
          <w:szCs w:val="22"/>
        </w:rPr>
        <w:t xml:space="preserve"> usaha yang sekarang menjadi perusahaan</w:t>
      </w:r>
      <w:r w:rsidRPr="00DB4C14">
        <w:rPr>
          <w:color w:val="111111"/>
          <w:sz w:val="22"/>
          <w:szCs w:val="22"/>
          <w:lang w:val="en-US"/>
        </w:rPr>
        <w:t>-</w:t>
      </w:r>
      <w:proofErr w:type="spellStart"/>
      <w:r w:rsidRPr="00DB4C14">
        <w:rPr>
          <w:color w:val="111111"/>
          <w:sz w:val="22"/>
          <w:szCs w:val="22"/>
          <w:lang w:val="en-US"/>
        </w:rPr>
        <w:t>perusahaan</w:t>
      </w:r>
      <w:proofErr w:type="spellEnd"/>
      <w:r w:rsidRPr="00DB4C14">
        <w:rPr>
          <w:color w:val="111111"/>
          <w:sz w:val="22"/>
          <w:szCs w:val="22"/>
        </w:rPr>
        <w:t xml:space="preserve"> kelas menengah</w:t>
      </w:r>
      <w:r w:rsidRPr="00DB4C14">
        <w:rPr>
          <w:color w:val="111111"/>
          <w:sz w:val="22"/>
          <w:szCs w:val="22"/>
          <w:lang w:val="en-US"/>
        </w:rPr>
        <w:t xml:space="preserve"> </w:t>
      </w:r>
      <w:proofErr w:type="spellStart"/>
      <w:r w:rsidRPr="00DB4C14">
        <w:rPr>
          <w:color w:val="111111"/>
          <w:sz w:val="22"/>
          <w:szCs w:val="22"/>
          <w:lang w:val="en-US"/>
        </w:rPr>
        <w:t>antara</w:t>
      </w:r>
      <w:proofErr w:type="spellEnd"/>
      <w:r w:rsidRPr="00DB4C14">
        <w:rPr>
          <w:color w:val="111111"/>
          <w:sz w:val="22"/>
          <w:szCs w:val="22"/>
          <w:lang w:val="en-US"/>
        </w:rPr>
        <w:t xml:space="preserve"> lain:</w:t>
      </w:r>
    </w:p>
    <w:p w14:paraId="6D0FFE4B" w14:textId="3505845F" w:rsidR="00AA33CD" w:rsidRPr="00DB4C14" w:rsidRDefault="00AA33CD" w:rsidP="003971B3">
      <w:pPr>
        <w:pStyle w:val="BodyText"/>
        <w:numPr>
          <w:ilvl w:val="0"/>
          <w:numId w:val="12"/>
        </w:numPr>
        <w:spacing w:after="80" w:line="240" w:lineRule="exact"/>
        <w:ind w:right="-1"/>
        <w:jc w:val="both"/>
        <w:rPr>
          <w:color w:val="111111"/>
          <w:sz w:val="22"/>
          <w:szCs w:val="22"/>
        </w:rPr>
      </w:pPr>
      <w:r w:rsidRPr="00DB4C14">
        <w:rPr>
          <w:color w:val="111111"/>
          <w:sz w:val="22"/>
          <w:szCs w:val="22"/>
        </w:rPr>
        <w:t>PT M</w:t>
      </w:r>
      <w:proofErr w:type="spellStart"/>
      <w:r w:rsidR="002E4B1D">
        <w:rPr>
          <w:color w:val="111111"/>
          <w:sz w:val="22"/>
          <w:szCs w:val="22"/>
          <w:lang w:val="en-US"/>
        </w:rPr>
        <w:t>akmur</w:t>
      </w:r>
      <w:proofErr w:type="spellEnd"/>
      <w:r w:rsidR="002E4B1D">
        <w:rPr>
          <w:color w:val="111111"/>
          <w:sz w:val="22"/>
          <w:szCs w:val="22"/>
          <w:lang w:val="en-US"/>
        </w:rPr>
        <w:t xml:space="preserve"> </w:t>
      </w:r>
      <w:proofErr w:type="spellStart"/>
      <w:r w:rsidR="002E4B1D">
        <w:rPr>
          <w:color w:val="111111"/>
          <w:sz w:val="22"/>
          <w:szCs w:val="22"/>
          <w:lang w:val="en-US"/>
        </w:rPr>
        <w:t>Agro</w:t>
      </w:r>
      <w:proofErr w:type="spellEnd"/>
      <w:r w:rsidR="002E4B1D">
        <w:rPr>
          <w:color w:val="111111"/>
          <w:sz w:val="22"/>
          <w:szCs w:val="22"/>
          <w:lang w:val="en-US"/>
        </w:rPr>
        <w:t xml:space="preserve"> </w:t>
      </w:r>
      <w:proofErr w:type="spellStart"/>
      <w:r w:rsidR="002E4B1D">
        <w:rPr>
          <w:color w:val="111111"/>
          <w:sz w:val="22"/>
          <w:szCs w:val="22"/>
          <w:lang w:val="en-US"/>
        </w:rPr>
        <w:t>Satwa</w:t>
      </w:r>
      <w:proofErr w:type="spellEnd"/>
    </w:p>
    <w:p w14:paraId="199B7584" w14:textId="59C5E658" w:rsidR="00AA33CD" w:rsidRPr="00DB4C14" w:rsidRDefault="00AA33CD" w:rsidP="003971B3">
      <w:pPr>
        <w:pStyle w:val="BodyText"/>
        <w:numPr>
          <w:ilvl w:val="0"/>
          <w:numId w:val="12"/>
        </w:numPr>
        <w:spacing w:after="80" w:line="240" w:lineRule="exact"/>
        <w:ind w:right="-1"/>
        <w:jc w:val="both"/>
        <w:rPr>
          <w:color w:val="111111"/>
          <w:sz w:val="22"/>
          <w:szCs w:val="22"/>
          <w:lang w:val="en-US"/>
        </w:rPr>
      </w:pPr>
      <w:r w:rsidRPr="00DB4C14">
        <w:rPr>
          <w:color w:val="111111"/>
          <w:sz w:val="22"/>
          <w:szCs w:val="22"/>
        </w:rPr>
        <w:t>PT</w:t>
      </w:r>
      <w:r w:rsidR="00FA0CBE">
        <w:rPr>
          <w:color w:val="111111"/>
          <w:sz w:val="22"/>
          <w:szCs w:val="22"/>
          <w:lang w:val="en-US"/>
        </w:rPr>
        <w:t xml:space="preserve"> </w:t>
      </w:r>
      <w:r w:rsidR="002E4B1D">
        <w:rPr>
          <w:color w:val="111111"/>
          <w:sz w:val="22"/>
          <w:szCs w:val="22"/>
          <w:lang w:val="en-US"/>
        </w:rPr>
        <w:t xml:space="preserve">Raja Tani Nusantara </w:t>
      </w:r>
      <w:r w:rsidRPr="00DB4C14">
        <w:rPr>
          <w:color w:val="111111"/>
          <w:sz w:val="22"/>
          <w:szCs w:val="22"/>
        </w:rPr>
        <w:t>didirika bersama Rachmat Gobel (pemilik Panasonic Grup, Mantan Mentri Perdagangan dan Wakil ketua DPRRI )</w:t>
      </w:r>
    </w:p>
    <w:p w14:paraId="7BF7FC93" w14:textId="5C441F90" w:rsidR="00AA33CD" w:rsidRPr="00DB4C14" w:rsidRDefault="00AA33CD" w:rsidP="003971B3">
      <w:pPr>
        <w:pStyle w:val="BodyText"/>
        <w:numPr>
          <w:ilvl w:val="0"/>
          <w:numId w:val="12"/>
        </w:numPr>
        <w:tabs>
          <w:tab w:val="left" w:pos="8789"/>
        </w:tabs>
        <w:spacing w:after="80" w:line="240" w:lineRule="exact"/>
        <w:ind w:right="-1"/>
        <w:jc w:val="both"/>
        <w:rPr>
          <w:color w:val="111111"/>
          <w:sz w:val="22"/>
          <w:szCs w:val="22"/>
          <w:lang w:val="en-US"/>
        </w:rPr>
      </w:pPr>
      <w:r w:rsidRPr="00DB4C14">
        <w:rPr>
          <w:color w:val="111111"/>
          <w:sz w:val="22"/>
          <w:szCs w:val="22"/>
        </w:rPr>
        <w:t xml:space="preserve">PT. </w:t>
      </w:r>
      <w:r w:rsidR="005029DD">
        <w:rPr>
          <w:color w:val="111111"/>
          <w:sz w:val="22"/>
          <w:szCs w:val="22"/>
          <w:lang w:val="en-US"/>
        </w:rPr>
        <w:t>Aren Mas Nusantara</w:t>
      </w:r>
    </w:p>
    <w:p w14:paraId="73A1995F" w14:textId="224AED89" w:rsidR="00AA33CD" w:rsidRPr="00DB4C14" w:rsidRDefault="00AA33CD" w:rsidP="003971B3">
      <w:pPr>
        <w:pStyle w:val="BodyText"/>
        <w:numPr>
          <w:ilvl w:val="0"/>
          <w:numId w:val="12"/>
        </w:numPr>
        <w:spacing w:after="80" w:line="240" w:lineRule="exact"/>
        <w:ind w:right="-1"/>
        <w:jc w:val="both"/>
        <w:rPr>
          <w:color w:val="111111"/>
          <w:sz w:val="22"/>
          <w:szCs w:val="22"/>
          <w:lang w:val="en-US"/>
        </w:rPr>
      </w:pPr>
      <w:r w:rsidRPr="00DB4C14">
        <w:rPr>
          <w:color w:val="111111"/>
          <w:sz w:val="22"/>
          <w:szCs w:val="22"/>
        </w:rPr>
        <w:t xml:space="preserve">PT. </w:t>
      </w:r>
      <w:r w:rsidR="005029DD">
        <w:rPr>
          <w:color w:val="111111"/>
          <w:sz w:val="22"/>
          <w:szCs w:val="22"/>
          <w:lang w:val="en-US"/>
        </w:rPr>
        <w:t xml:space="preserve">Mas Raja </w:t>
      </w:r>
      <w:proofErr w:type="spellStart"/>
      <w:r w:rsidR="005029DD">
        <w:rPr>
          <w:color w:val="111111"/>
          <w:sz w:val="22"/>
          <w:szCs w:val="22"/>
          <w:lang w:val="en-US"/>
        </w:rPr>
        <w:t>Agro</w:t>
      </w:r>
      <w:proofErr w:type="spellEnd"/>
      <w:r w:rsidR="005029DD">
        <w:rPr>
          <w:color w:val="111111"/>
          <w:sz w:val="22"/>
          <w:szCs w:val="22"/>
          <w:lang w:val="en-US"/>
        </w:rPr>
        <w:t xml:space="preserve"> Nusantara</w:t>
      </w:r>
    </w:p>
    <w:p w14:paraId="428A87AE" w14:textId="1CB33603" w:rsidR="00AA33CD" w:rsidRPr="00DB4C14" w:rsidRDefault="00AA33CD" w:rsidP="003971B3">
      <w:pPr>
        <w:pStyle w:val="BodyText"/>
        <w:numPr>
          <w:ilvl w:val="0"/>
          <w:numId w:val="12"/>
        </w:numPr>
        <w:spacing w:after="80" w:line="240" w:lineRule="exact"/>
        <w:ind w:right="-1"/>
        <w:jc w:val="both"/>
        <w:rPr>
          <w:color w:val="111111"/>
          <w:sz w:val="22"/>
          <w:szCs w:val="22"/>
          <w:lang w:val="en-US"/>
        </w:rPr>
      </w:pPr>
      <w:r w:rsidRPr="00DB4C14">
        <w:rPr>
          <w:color w:val="111111"/>
          <w:sz w:val="22"/>
          <w:szCs w:val="22"/>
        </w:rPr>
        <w:t xml:space="preserve">PT. </w:t>
      </w:r>
      <w:r w:rsidR="005029DD">
        <w:rPr>
          <w:color w:val="111111"/>
          <w:sz w:val="22"/>
          <w:szCs w:val="22"/>
          <w:lang w:val="en-US"/>
        </w:rPr>
        <w:t>Nusantara Raja Makmur</w:t>
      </w:r>
    </w:p>
    <w:p w14:paraId="6BE13DD1" w14:textId="2C01ED47" w:rsidR="002969F1" w:rsidRPr="00DB4C14" w:rsidRDefault="00AA33CD" w:rsidP="00FA0CBE">
      <w:pPr>
        <w:pStyle w:val="BodyText"/>
        <w:spacing w:after="80" w:line="240" w:lineRule="exact"/>
        <w:ind w:firstLine="720"/>
        <w:jc w:val="both"/>
        <w:rPr>
          <w:color w:val="111111"/>
          <w:sz w:val="22"/>
          <w:szCs w:val="22"/>
          <w:lang w:val="en-ID" w:eastAsia="en-ID"/>
        </w:rPr>
      </w:pPr>
      <w:r w:rsidRPr="00DB4C14">
        <w:rPr>
          <w:color w:val="111111"/>
          <w:sz w:val="22"/>
          <w:szCs w:val="22"/>
        </w:rPr>
        <w:t>Perusahaan</w:t>
      </w:r>
      <w:r w:rsidRPr="00DB4C14">
        <w:rPr>
          <w:color w:val="111111"/>
          <w:sz w:val="22"/>
          <w:szCs w:val="22"/>
          <w:lang w:val="en-US"/>
        </w:rPr>
        <w:t>-</w:t>
      </w:r>
      <w:proofErr w:type="spellStart"/>
      <w:r w:rsidRPr="00DB4C14">
        <w:rPr>
          <w:color w:val="111111"/>
          <w:sz w:val="22"/>
          <w:szCs w:val="22"/>
          <w:lang w:val="en-US"/>
        </w:rPr>
        <w:t>perusahaan</w:t>
      </w:r>
      <w:proofErr w:type="spellEnd"/>
      <w:r w:rsidRPr="00DB4C14">
        <w:rPr>
          <w:color w:val="111111"/>
          <w:sz w:val="22"/>
          <w:szCs w:val="22"/>
          <w:lang w:val="en-US"/>
        </w:rPr>
        <w:t xml:space="preserve"> </w:t>
      </w:r>
      <w:proofErr w:type="spellStart"/>
      <w:r w:rsidRPr="00DB4C14">
        <w:rPr>
          <w:color w:val="111111"/>
          <w:sz w:val="22"/>
          <w:szCs w:val="22"/>
          <w:lang w:val="en-US"/>
        </w:rPr>
        <w:t>tersebut</w:t>
      </w:r>
      <w:proofErr w:type="spellEnd"/>
      <w:r w:rsidRPr="00DB4C14">
        <w:rPr>
          <w:color w:val="111111"/>
          <w:sz w:val="22"/>
          <w:szCs w:val="22"/>
        </w:rPr>
        <w:t xml:space="preserve"> bergerak dibidang</w:t>
      </w:r>
      <w:r w:rsidRPr="00DB4C14">
        <w:rPr>
          <w:color w:val="111111"/>
          <w:sz w:val="22"/>
          <w:szCs w:val="22"/>
          <w:lang w:val="en-US"/>
        </w:rPr>
        <w:t xml:space="preserve"> </w:t>
      </w:r>
      <w:r w:rsidRPr="00DB4C14">
        <w:rPr>
          <w:color w:val="111111"/>
          <w:sz w:val="22"/>
          <w:szCs w:val="22"/>
        </w:rPr>
        <w:t>On Farm</w:t>
      </w:r>
      <w:r w:rsidRPr="00DB4C14">
        <w:rPr>
          <w:color w:val="111111"/>
          <w:sz w:val="22"/>
          <w:szCs w:val="22"/>
          <w:lang w:val="en-US"/>
        </w:rPr>
        <w:t xml:space="preserve">, </w:t>
      </w:r>
      <w:r w:rsidRPr="00DB4C14">
        <w:rPr>
          <w:color w:val="111111"/>
          <w:sz w:val="22"/>
          <w:szCs w:val="22"/>
        </w:rPr>
        <w:t>Suplier ( dalam negeri</w:t>
      </w:r>
      <w:r w:rsidR="005029DD">
        <w:rPr>
          <w:color w:val="111111"/>
          <w:sz w:val="22"/>
          <w:szCs w:val="22"/>
          <w:lang w:val="en-US"/>
        </w:rPr>
        <w:t xml:space="preserve"> dan</w:t>
      </w:r>
      <w:r w:rsidRPr="00DB4C14">
        <w:rPr>
          <w:color w:val="111111"/>
          <w:sz w:val="22"/>
          <w:szCs w:val="22"/>
        </w:rPr>
        <w:t xml:space="preserve"> eksport)</w:t>
      </w:r>
      <w:r w:rsidRPr="00DB4C14">
        <w:rPr>
          <w:color w:val="111111"/>
          <w:sz w:val="22"/>
          <w:szCs w:val="22"/>
          <w:lang w:val="en-US"/>
        </w:rPr>
        <w:t xml:space="preserve">, </w:t>
      </w:r>
      <w:r w:rsidRPr="00DB4C14">
        <w:rPr>
          <w:color w:val="111111"/>
          <w:sz w:val="22"/>
          <w:szCs w:val="22"/>
        </w:rPr>
        <w:t>Sekolah Eksport</w:t>
      </w:r>
      <w:r w:rsidRPr="00DB4C14">
        <w:rPr>
          <w:color w:val="111111"/>
          <w:sz w:val="22"/>
          <w:szCs w:val="22"/>
          <w:lang w:val="en-US"/>
        </w:rPr>
        <w:t xml:space="preserve">, </w:t>
      </w:r>
      <w:r w:rsidRPr="005029DD">
        <w:rPr>
          <w:i/>
          <w:iCs/>
          <w:color w:val="111111"/>
          <w:sz w:val="22"/>
          <w:szCs w:val="22"/>
        </w:rPr>
        <w:t>Consulting</w:t>
      </w:r>
      <w:r w:rsidRPr="00DB4C14">
        <w:rPr>
          <w:color w:val="111111"/>
          <w:sz w:val="22"/>
          <w:szCs w:val="22"/>
          <w:lang w:val="en-US"/>
        </w:rPr>
        <w:t xml:space="preserve">, </w:t>
      </w:r>
      <w:r w:rsidRPr="005029DD">
        <w:rPr>
          <w:i/>
          <w:iCs/>
          <w:color w:val="111111"/>
          <w:sz w:val="22"/>
          <w:szCs w:val="22"/>
        </w:rPr>
        <w:t>Sosial Invesment Program</w:t>
      </w:r>
      <w:r w:rsidRPr="00DB4C14">
        <w:rPr>
          <w:color w:val="111111"/>
          <w:sz w:val="22"/>
          <w:szCs w:val="22"/>
        </w:rPr>
        <w:t xml:space="preserve"> (SIP)</w:t>
      </w:r>
      <w:r w:rsidRPr="00DB4C14">
        <w:rPr>
          <w:color w:val="111111"/>
          <w:sz w:val="22"/>
          <w:szCs w:val="22"/>
          <w:lang w:val="en-US"/>
        </w:rPr>
        <w:t xml:space="preserve">, </w:t>
      </w:r>
      <w:r w:rsidRPr="00DB4C14">
        <w:rPr>
          <w:color w:val="111111"/>
          <w:sz w:val="22"/>
          <w:szCs w:val="22"/>
        </w:rPr>
        <w:t>Pengolahan produk pertanian, peternakan, perkebunan</w:t>
      </w:r>
      <w:r w:rsidRPr="00DB4C14">
        <w:rPr>
          <w:color w:val="111111"/>
          <w:sz w:val="22"/>
          <w:szCs w:val="22"/>
          <w:lang w:val="en-US"/>
        </w:rPr>
        <w:t xml:space="preserve">, </w:t>
      </w:r>
      <w:r w:rsidRPr="00DB4C14">
        <w:rPr>
          <w:color w:val="111111"/>
          <w:sz w:val="22"/>
          <w:szCs w:val="22"/>
        </w:rPr>
        <w:t>Pelatihan pertanian</w:t>
      </w:r>
      <w:r w:rsidRPr="00DB4C14">
        <w:rPr>
          <w:color w:val="111111"/>
          <w:sz w:val="22"/>
          <w:szCs w:val="22"/>
          <w:lang w:val="en-US"/>
        </w:rPr>
        <w:t xml:space="preserve">, </w:t>
      </w:r>
      <w:r w:rsidRPr="00DB4C14">
        <w:rPr>
          <w:color w:val="111111"/>
          <w:sz w:val="22"/>
          <w:szCs w:val="22"/>
        </w:rPr>
        <w:t>Pengadaan Alat Kesehatan</w:t>
      </w:r>
      <w:r w:rsidRPr="00DB4C14">
        <w:rPr>
          <w:color w:val="111111"/>
          <w:sz w:val="22"/>
          <w:szCs w:val="22"/>
          <w:lang w:val="en-US"/>
        </w:rPr>
        <w:t xml:space="preserve">, </w:t>
      </w:r>
      <w:r w:rsidRPr="00DB4C14">
        <w:rPr>
          <w:color w:val="111111"/>
          <w:sz w:val="22"/>
          <w:szCs w:val="22"/>
        </w:rPr>
        <w:t>Perlengkapan TNI</w:t>
      </w:r>
      <w:r w:rsidRPr="00DB4C14">
        <w:rPr>
          <w:color w:val="111111"/>
          <w:sz w:val="22"/>
          <w:szCs w:val="22"/>
          <w:lang w:val="en-US"/>
        </w:rPr>
        <w:t xml:space="preserve">, </w:t>
      </w:r>
      <w:r w:rsidRPr="00DB4C14">
        <w:rPr>
          <w:color w:val="111111"/>
          <w:sz w:val="22"/>
          <w:szCs w:val="22"/>
        </w:rPr>
        <w:t>Mobil Custom</w:t>
      </w:r>
      <w:r w:rsidRPr="00DB4C14">
        <w:rPr>
          <w:color w:val="111111"/>
          <w:sz w:val="22"/>
          <w:szCs w:val="22"/>
          <w:lang w:val="en-US"/>
        </w:rPr>
        <w:t xml:space="preserve">. </w:t>
      </w:r>
      <w:r w:rsidRPr="00DB4C14">
        <w:rPr>
          <w:color w:val="111111"/>
          <w:sz w:val="22"/>
          <w:szCs w:val="22"/>
        </w:rPr>
        <w:t>Perusahaan</w:t>
      </w:r>
      <w:r w:rsidR="00375F65" w:rsidRPr="00DB4C14">
        <w:rPr>
          <w:color w:val="111111"/>
          <w:sz w:val="22"/>
          <w:szCs w:val="22"/>
          <w:lang w:val="en-US"/>
        </w:rPr>
        <w:t>-</w:t>
      </w:r>
      <w:proofErr w:type="spellStart"/>
      <w:r w:rsidR="00375F65" w:rsidRPr="00DB4C14">
        <w:rPr>
          <w:color w:val="111111"/>
          <w:sz w:val="22"/>
          <w:szCs w:val="22"/>
          <w:lang w:val="en-US"/>
        </w:rPr>
        <w:t>perusahaan</w:t>
      </w:r>
      <w:proofErr w:type="spellEnd"/>
      <w:r w:rsidRPr="00DB4C14">
        <w:rPr>
          <w:color w:val="111111"/>
          <w:sz w:val="22"/>
          <w:szCs w:val="22"/>
        </w:rPr>
        <w:t xml:space="preserve"> t</w:t>
      </w:r>
      <w:proofErr w:type="spellStart"/>
      <w:r w:rsidR="00375F65" w:rsidRPr="00DB4C14">
        <w:rPr>
          <w:color w:val="111111"/>
          <w:sz w:val="22"/>
          <w:szCs w:val="22"/>
          <w:lang w:val="en-US"/>
        </w:rPr>
        <w:t>ersebut</w:t>
      </w:r>
      <w:proofErr w:type="spellEnd"/>
      <w:r w:rsidRPr="00DB4C14">
        <w:rPr>
          <w:color w:val="111111"/>
          <w:sz w:val="22"/>
          <w:szCs w:val="22"/>
        </w:rPr>
        <w:t xml:space="preserve"> berorientasi terhadap peningkatan kesejahteraan petani dan peternak melalui kepastian pasar, kepastian harga</w:t>
      </w:r>
      <w:r w:rsidRPr="00DB4C14">
        <w:rPr>
          <w:color w:val="111111"/>
          <w:sz w:val="22"/>
          <w:szCs w:val="22"/>
          <w:lang w:val="en-US"/>
        </w:rPr>
        <w:t xml:space="preserve"> </w:t>
      </w:r>
      <w:r w:rsidRPr="00DB4C14">
        <w:rPr>
          <w:color w:val="111111"/>
          <w:sz w:val="22"/>
          <w:szCs w:val="22"/>
        </w:rPr>
        <w:t xml:space="preserve">kepastian </w:t>
      </w:r>
      <w:r w:rsidRPr="00DB4C14">
        <w:rPr>
          <w:color w:val="111111"/>
          <w:sz w:val="22"/>
          <w:szCs w:val="22"/>
        </w:rPr>
        <w:lastRenderedPageBreak/>
        <w:t>pembayaran</w:t>
      </w:r>
      <w:r w:rsidRPr="00DB4C14">
        <w:rPr>
          <w:color w:val="111111"/>
          <w:sz w:val="22"/>
          <w:szCs w:val="22"/>
          <w:lang w:val="en-US"/>
        </w:rPr>
        <w:t>, m</w:t>
      </w:r>
      <w:r w:rsidRPr="00DB4C14">
        <w:rPr>
          <w:color w:val="111111"/>
          <w:sz w:val="22"/>
          <w:szCs w:val="22"/>
        </w:rPr>
        <w:t>endampingi petani dan mengawal proses dari hulu sampai hilir</w:t>
      </w:r>
      <w:r w:rsidRPr="00DB4C14">
        <w:rPr>
          <w:color w:val="111111"/>
          <w:sz w:val="22"/>
          <w:szCs w:val="22"/>
          <w:lang w:val="en-US"/>
        </w:rPr>
        <w:t xml:space="preserve">. PT. Mas </w:t>
      </w:r>
      <w:proofErr w:type="spellStart"/>
      <w:r w:rsidRPr="00DB4C14">
        <w:rPr>
          <w:color w:val="111111"/>
          <w:sz w:val="22"/>
          <w:szCs w:val="22"/>
          <w:lang w:val="en-US"/>
        </w:rPr>
        <w:t>Agro</w:t>
      </w:r>
      <w:proofErr w:type="spellEnd"/>
      <w:r w:rsidRPr="00DB4C14">
        <w:rPr>
          <w:color w:val="111111"/>
          <w:sz w:val="22"/>
          <w:szCs w:val="22"/>
          <w:lang w:val="en-US"/>
        </w:rPr>
        <w:t xml:space="preserve"> </w:t>
      </w:r>
      <w:proofErr w:type="spellStart"/>
      <w:r w:rsidRPr="00DB4C14">
        <w:rPr>
          <w:color w:val="111111"/>
          <w:sz w:val="22"/>
          <w:szCs w:val="22"/>
          <w:lang w:val="en-US"/>
        </w:rPr>
        <w:t>Satwa</w:t>
      </w:r>
      <w:proofErr w:type="spellEnd"/>
      <w:r w:rsidRPr="00DB4C14">
        <w:rPr>
          <w:color w:val="111111"/>
          <w:sz w:val="22"/>
          <w:szCs w:val="22"/>
          <w:lang w:val="en-US"/>
        </w:rPr>
        <w:t xml:space="preserve"> </w:t>
      </w:r>
      <w:proofErr w:type="spellStart"/>
      <w:r w:rsidRPr="00DB4C14">
        <w:rPr>
          <w:color w:val="111111"/>
          <w:sz w:val="22"/>
          <w:szCs w:val="22"/>
          <w:lang w:val="en-US"/>
        </w:rPr>
        <w:t>adalah</w:t>
      </w:r>
      <w:proofErr w:type="spellEnd"/>
      <w:r w:rsidRPr="00DB4C14">
        <w:rPr>
          <w:color w:val="111111"/>
          <w:sz w:val="22"/>
          <w:szCs w:val="22"/>
          <w:lang w:val="en-US"/>
        </w:rPr>
        <w:t xml:space="preserve"> </w:t>
      </w:r>
      <w:proofErr w:type="spellStart"/>
      <w:r w:rsidRPr="00DB4C14">
        <w:rPr>
          <w:color w:val="111111"/>
          <w:sz w:val="22"/>
          <w:szCs w:val="22"/>
          <w:lang w:val="en-US"/>
        </w:rPr>
        <w:t>induk</w:t>
      </w:r>
      <w:proofErr w:type="spellEnd"/>
      <w:r w:rsidRPr="00DB4C14">
        <w:rPr>
          <w:color w:val="111111"/>
          <w:sz w:val="22"/>
          <w:szCs w:val="22"/>
          <w:lang w:val="en-US"/>
        </w:rPr>
        <w:t xml:space="preserve"> </w:t>
      </w:r>
      <w:proofErr w:type="spellStart"/>
      <w:r w:rsidRPr="00DB4C14">
        <w:rPr>
          <w:color w:val="111111"/>
          <w:sz w:val="22"/>
          <w:szCs w:val="22"/>
          <w:lang w:val="en-US"/>
        </w:rPr>
        <w:t>perusahaan</w:t>
      </w:r>
      <w:proofErr w:type="spellEnd"/>
      <w:r w:rsidRPr="00DB4C14">
        <w:rPr>
          <w:color w:val="111111"/>
          <w:sz w:val="22"/>
          <w:szCs w:val="22"/>
          <w:lang w:val="en-US"/>
        </w:rPr>
        <w:t xml:space="preserve"> </w:t>
      </w:r>
      <w:proofErr w:type="spellStart"/>
      <w:r w:rsidRPr="00DB4C14">
        <w:rPr>
          <w:color w:val="111111"/>
          <w:sz w:val="22"/>
          <w:szCs w:val="22"/>
          <w:lang w:val="en-US"/>
        </w:rPr>
        <w:t>dari</w:t>
      </w:r>
      <w:proofErr w:type="spellEnd"/>
      <w:r w:rsidRPr="00DB4C14">
        <w:rPr>
          <w:color w:val="111111"/>
          <w:sz w:val="22"/>
          <w:szCs w:val="22"/>
          <w:lang w:val="en-US"/>
        </w:rPr>
        <w:t xml:space="preserve"> </w:t>
      </w:r>
      <w:proofErr w:type="spellStart"/>
      <w:r w:rsidRPr="00DB4C14">
        <w:rPr>
          <w:color w:val="111111"/>
          <w:sz w:val="22"/>
          <w:szCs w:val="22"/>
          <w:lang w:val="en-US"/>
        </w:rPr>
        <w:t>perusahaan-perusahaan</w:t>
      </w:r>
      <w:proofErr w:type="spellEnd"/>
      <w:r w:rsidRPr="00DB4C14">
        <w:rPr>
          <w:color w:val="111111"/>
          <w:sz w:val="22"/>
          <w:szCs w:val="22"/>
          <w:lang w:val="en-US"/>
        </w:rPr>
        <w:t xml:space="preserve"> </w:t>
      </w:r>
      <w:proofErr w:type="spellStart"/>
      <w:r w:rsidRPr="00DB4C14">
        <w:rPr>
          <w:color w:val="111111"/>
          <w:sz w:val="22"/>
          <w:szCs w:val="22"/>
          <w:lang w:val="en-US"/>
        </w:rPr>
        <w:t>diatas</w:t>
      </w:r>
      <w:proofErr w:type="spellEnd"/>
      <w:r w:rsidRPr="00DB4C14">
        <w:rPr>
          <w:color w:val="111111"/>
          <w:sz w:val="22"/>
          <w:szCs w:val="22"/>
          <w:lang w:val="en-US"/>
        </w:rPr>
        <w:t xml:space="preserve"> yang pada </w:t>
      </w:r>
      <w:proofErr w:type="spellStart"/>
      <w:r w:rsidRPr="00DB4C14">
        <w:rPr>
          <w:color w:val="111111"/>
          <w:sz w:val="22"/>
          <w:szCs w:val="22"/>
          <w:lang w:val="en-US"/>
        </w:rPr>
        <w:t>saat</w:t>
      </w:r>
      <w:proofErr w:type="spellEnd"/>
      <w:r w:rsidRPr="00DB4C14">
        <w:rPr>
          <w:color w:val="111111"/>
          <w:sz w:val="22"/>
          <w:szCs w:val="22"/>
          <w:lang w:val="en-US"/>
        </w:rPr>
        <w:t xml:space="preserve"> </w:t>
      </w:r>
      <w:proofErr w:type="spellStart"/>
      <w:r w:rsidRPr="00DB4C14">
        <w:rPr>
          <w:color w:val="111111"/>
          <w:sz w:val="22"/>
          <w:szCs w:val="22"/>
          <w:lang w:val="en-US"/>
        </w:rPr>
        <w:t>ini</w:t>
      </w:r>
      <w:proofErr w:type="spellEnd"/>
      <w:r w:rsidRPr="00DB4C14">
        <w:rPr>
          <w:color w:val="111111"/>
          <w:sz w:val="22"/>
          <w:szCs w:val="22"/>
          <w:lang w:val="en-US"/>
        </w:rPr>
        <w:t xml:space="preserve"> </w:t>
      </w:r>
      <w:proofErr w:type="spellStart"/>
      <w:r w:rsidRPr="00DB4C14">
        <w:rPr>
          <w:color w:val="111111"/>
          <w:sz w:val="22"/>
          <w:szCs w:val="22"/>
          <w:lang w:val="en-US"/>
        </w:rPr>
        <w:t>melebarkan</w:t>
      </w:r>
      <w:proofErr w:type="spellEnd"/>
      <w:r w:rsidRPr="00DB4C14">
        <w:rPr>
          <w:color w:val="111111"/>
          <w:sz w:val="22"/>
          <w:szCs w:val="22"/>
          <w:lang w:val="en-US"/>
        </w:rPr>
        <w:t xml:space="preserve"> </w:t>
      </w:r>
      <w:proofErr w:type="spellStart"/>
      <w:r w:rsidRPr="00DB4C14">
        <w:rPr>
          <w:color w:val="111111"/>
          <w:sz w:val="22"/>
          <w:szCs w:val="22"/>
          <w:lang w:val="en-US"/>
        </w:rPr>
        <w:t>sayap</w:t>
      </w:r>
      <w:proofErr w:type="spellEnd"/>
      <w:r w:rsidRPr="00DB4C14">
        <w:rPr>
          <w:color w:val="111111"/>
          <w:sz w:val="22"/>
          <w:szCs w:val="22"/>
          <w:lang w:val="en-US"/>
        </w:rPr>
        <w:t xml:space="preserve"> </w:t>
      </w:r>
      <w:proofErr w:type="spellStart"/>
      <w:r w:rsidRPr="00DB4C14">
        <w:rPr>
          <w:color w:val="111111"/>
          <w:sz w:val="22"/>
          <w:szCs w:val="22"/>
          <w:lang w:val="en-US"/>
        </w:rPr>
        <w:t>usahanya</w:t>
      </w:r>
      <w:proofErr w:type="spellEnd"/>
      <w:r w:rsidRPr="00DB4C14">
        <w:rPr>
          <w:color w:val="111111"/>
          <w:sz w:val="22"/>
          <w:szCs w:val="22"/>
          <w:lang w:val="en-US"/>
        </w:rPr>
        <w:t xml:space="preserve"> </w:t>
      </w:r>
      <w:proofErr w:type="spellStart"/>
      <w:r w:rsidRPr="00DB4C14">
        <w:rPr>
          <w:color w:val="111111"/>
          <w:sz w:val="22"/>
          <w:szCs w:val="22"/>
          <w:lang w:val="en-US"/>
        </w:rPr>
        <w:t>dibidang</w:t>
      </w:r>
      <w:proofErr w:type="spellEnd"/>
      <w:r w:rsidRPr="00DB4C14">
        <w:rPr>
          <w:color w:val="111111"/>
          <w:sz w:val="22"/>
          <w:szCs w:val="22"/>
          <w:lang w:val="en-US"/>
        </w:rPr>
        <w:t xml:space="preserve"> </w:t>
      </w:r>
      <w:proofErr w:type="spellStart"/>
      <w:r w:rsidRPr="00DB4C14">
        <w:rPr>
          <w:color w:val="111111"/>
          <w:sz w:val="22"/>
          <w:szCs w:val="22"/>
          <w:lang w:val="en-US"/>
        </w:rPr>
        <w:t>ekspor</w:t>
      </w:r>
      <w:proofErr w:type="spellEnd"/>
      <w:r w:rsidRPr="00DB4C14">
        <w:rPr>
          <w:color w:val="111111"/>
          <w:sz w:val="22"/>
          <w:szCs w:val="22"/>
          <w:lang w:val="en-US"/>
        </w:rPr>
        <w:t xml:space="preserve"> </w:t>
      </w:r>
      <w:proofErr w:type="spellStart"/>
      <w:r w:rsidRPr="00DB4C14">
        <w:rPr>
          <w:color w:val="111111"/>
          <w:sz w:val="22"/>
          <w:szCs w:val="22"/>
          <w:lang w:val="en-US"/>
        </w:rPr>
        <w:t>terutama</w:t>
      </w:r>
      <w:proofErr w:type="spellEnd"/>
      <w:r w:rsidRPr="00DB4C14">
        <w:rPr>
          <w:color w:val="111111"/>
          <w:sz w:val="22"/>
          <w:szCs w:val="22"/>
          <w:lang w:val="en-US"/>
        </w:rPr>
        <w:t xml:space="preserve">, </w:t>
      </w:r>
      <w:proofErr w:type="spellStart"/>
      <w:r w:rsidRPr="00DB4C14">
        <w:rPr>
          <w:color w:val="111111"/>
          <w:sz w:val="22"/>
          <w:szCs w:val="22"/>
          <w:lang w:val="en-US"/>
        </w:rPr>
        <w:t>ekspor</w:t>
      </w:r>
      <w:proofErr w:type="spellEnd"/>
      <w:r w:rsidRPr="00DB4C14">
        <w:rPr>
          <w:color w:val="111111"/>
          <w:sz w:val="22"/>
          <w:szCs w:val="22"/>
          <w:lang w:val="en-US"/>
        </w:rPr>
        <w:t xml:space="preserve"> </w:t>
      </w:r>
      <w:r w:rsidRPr="00DB4C14">
        <w:rPr>
          <w:color w:val="111111"/>
          <w:sz w:val="22"/>
          <w:szCs w:val="22"/>
        </w:rPr>
        <w:t>Cangkang Sawit ke Thailand</w:t>
      </w:r>
      <w:r w:rsidRPr="00DB4C14">
        <w:rPr>
          <w:color w:val="111111"/>
          <w:sz w:val="22"/>
          <w:szCs w:val="22"/>
          <w:lang w:val="en-US"/>
        </w:rPr>
        <w:t xml:space="preserve">, </w:t>
      </w:r>
      <w:proofErr w:type="spellStart"/>
      <w:r w:rsidRPr="00DB4C14">
        <w:rPr>
          <w:color w:val="111111"/>
          <w:sz w:val="22"/>
          <w:szCs w:val="22"/>
          <w:lang w:val="en-ID" w:eastAsia="en-ID"/>
        </w:rPr>
        <w:t>Ekspor</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rempah</w:t>
      </w:r>
      <w:proofErr w:type="spellEnd"/>
      <w:r w:rsidRPr="00DB4C14">
        <w:rPr>
          <w:color w:val="111111"/>
          <w:sz w:val="22"/>
          <w:szCs w:val="22"/>
          <w:lang w:val="en-ID" w:eastAsia="en-ID"/>
        </w:rPr>
        <w:t xml:space="preserve"> – </w:t>
      </w:r>
      <w:proofErr w:type="spellStart"/>
      <w:r w:rsidRPr="00DB4C14">
        <w:rPr>
          <w:color w:val="111111"/>
          <w:sz w:val="22"/>
          <w:szCs w:val="22"/>
          <w:lang w:val="en-ID" w:eastAsia="en-ID"/>
        </w:rPr>
        <w:t>rempah</w:t>
      </w:r>
      <w:proofErr w:type="spellEnd"/>
      <w:r w:rsidRPr="00DB4C14">
        <w:rPr>
          <w:color w:val="111111"/>
          <w:sz w:val="22"/>
          <w:szCs w:val="22"/>
          <w:lang w:val="en-ID" w:eastAsia="en-ID"/>
        </w:rPr>
        <w:t xml:space="preserve"> dan </w:t>
      </w:r>
      <w:proofErr w:type="spellStart"/>
      <w:r w:rsidRPr="00DB4C14">
        <w:rPr>
          <w:color w:val="111111"/>
          <w:sz w:val="22"/>
          <w:szCs w:val="22"/>
          <w:lang w:val="en-ID" w:eastAsia="en-ID"/>
        </w:rPr>
        <w:t>berbagai</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komoditas</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pertanian</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ke</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berbagai</w:t>
      </w:r>
      <w:proofErr w:type="spellEnd"/>
      <w:r w:rsidRPr="00DB4C14">
        <w:rPr>
          <w:color w:val="111111"/>
          <w:sz w:val="22"/>
          <w:szCs w:val="22"/>
          <w:lang w:val="en-ID" w:eastAsia="en-ID"/>
        </w:rPr>
        <w:t xml:space="preserve"> negara, </w:t>
      </w:r>
      <w:proofErr w:type="spellStart"/>
      <w:r w:rsidRPr="00DB4C14">
        <w:rPr>
          <w:color w:val="111111"/>
          <w:sz w:val="22"/>
          <w:szCs w:val="22"/>
          <w:lang w:val="en-ID" w:eastAsia="en-ID"/>
        </w:rPr>
        <w:t>diantaranya</w:t>
      </w:r>
      <w:proofErr w:type="spellEnd"/>
      <w:r w:rsidRPr="00DB4C14">
        <w:rPr>
          <w:color w:val="111111"/>
          <w:sz w:val="22"/>
          <w:szCs w:val="22"/>
          <w:lang w:val="en-ID" w:eastAsia="en-ID"/>
        </w:rPr>
        <w:t>: China, India, Thailand, Myanmar, Amerika, Hongko</w:t>
      </w:r>
      <w:r w:rsidR="00375F65" w:rsidRPr="00DB4C14">
        <w:rPr>
          <w:color w:val="111111"/>
          <w:sz w:val="22"/>
          <w:szCs w:val="22"/>
          <w:lang w:val="en-ID" w:eastAsia="en-ID"/>
        </w:rPr>
        <w:t>ng</w:t>
      </w:r>
      <w:r w:rsidRPr="00DB4C14">
        <w:rPr>
          <w:color w:val="111111"/>
          <w:sz w:val="22"/>
          <w:szCs w:val="22"/>
          <w:lang w:val="en-ID" w:eastAsia="en-ID"/>
        </w:rPr>
        <w:t xml:space="preserve"> dan lain-lain.</w:t>
      </w:r>
    </w:p>
    <w:p w14:paraId="63189E8E" w14:textId="4271319A" w:rsidR="005A09B2" w:rsidRDefault="00E15426" w:rsidP="00FA0CBE">
      <w:pPr>
        <w:pStyle w:val="BodyText"/>
        <w:spacing w:after="80" w:line="240" w:lineRule="exact"/>
        <w:ind w:firstLine="720"/>
        <w:jc w:val="both"/>
        <w:rPr>
          <w:color w:val="111111"/>
          <w:sz w:val="22"/>
          <w:szCs w:val="22"/>
          <w:lang w:val="en-ID" w:eastAsia="en-ID"/>
        </w:rPr>
      </w:pPr>
      <w:r w:rsidRPr="00DB4C14">
        <w:rPr>
          <w:color w:val="111111"/>
          <w:sz w:val="22"/>
          <w:szCs w:val="22"/>
          <w:lang w:val="en-ID" w:eastAsia="en-ID"/>
        </w:rPr>
        <w:t xml:space="preserve">Perusahaan PT. Mas </w:t>
      </w:r>
      <w:proofErr w:type="spellStart"/>
      <w:r w:rsidRPr="00DB4C14">
        <w:rPr>
          <w:color w:val="111111"/>
          <w:sz w:val="22"/>
          <w:szCs w:val="22"/>
          <w:lang w:val="en-ID" w:eastAsia="en-ID"/>
        </w:rPr>
        <w:t>Agro</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Satwa</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selama</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melakukan</w:t>
      </w:r>
      <w:proofErr w:type="spellEnd"/>
      <w:r w:rsidRPr="00DB4C14">
        <w:rPr>
          <w:color w:val="111111"/>
          <w:sz w:val="22"/>
          <w:szCs w:val="22"/>
          <w:lang w:val="en-ID" w:eastAsia="en-ID"/>
        </w:rPr>
        <w:t xml:space="preserve"> </w:t>
      </w:r>
      <w:proofErr w:type="spellStart"/>
      <w:r w:rsidRPr="00DB4C14">
        <w:rPr>
          <w:color w:val="111111"/>
          <w:sz w:val="22"/>
          <w:szCs w:val="22"/>
          <w:lang w:val="en-ID" w:eastAsia="en-ID"/>
        </w:rPr>
        <w:t>ekspor</w:t>
      </w:r>
      <w:proofErr w:type="spellEnd"/>
      <w:r w:rsidRPr="00DB4C14">
        <w:rPr>
          <w:color w:val="111111"/>
          <w:sz w:val="22"/>
          <w:szCs w:val="22"/>
          <w:lang w:val="en-ID" w:eastAsia="en-ID"/>
        </w:rPr>
        <w:t xml:space="preserve"> </w:t>
      </w:r>
      <w:r w:rsidRPr="00D773C5">
        <w:rPr>
          <w:i/>
          <w:iCs/>
          <w:color w:val="111111"/>
          <w:sz w:val="22"/>
          <w:szCs w:val="22"/>
          <w:lang w:val="en-ID" w:eastAsia="en-ID"/>
        </w:rPr>
        <w:t xml:space="preserve">fresh </w:t>
      </w:r>
      <w:proofErr w:type="spellStart"/>
      <w:r w:rsidRPr="00D773C5">
        <w:rPr>
          <w:i/>
          <w:iCs/>
          <w:color w:val="111111"/>
          <w:sz w:val="22"/>
          <w:szCs w:val="22"/>
          <w:lang w:val="en-ID" w:eastAsia="en-ID"/>
        </w:rPr>
        <w:t>dehusked</w:t>
      </w:r>
      <w:proofErr w:type="spellEnd"/>
      <w:r w:rsidRPr="00D773C5">
        <w:rPr>
          <w:i/>
          <w:iCs/>
          <w:color w:val="111111"/>
          <w:sz w:val="22"/>
          <w:szCs w:val="22"/>
          <w:lang w:val="en-ID" w:eastAsia="en-ID"/>
        </w:rPr>
        <w:t xml:space="preserve"> coconut</w:t>
      </w:r>
      <w:r w:rsidRPr="00DB4C14">
        <w:rPr>
          <w:color w:val="111111"/>
          <w:sz w:val="22"/>
          <w:szCs w:val="22"/>
          <w:lang w:val="en-ID" w:eastAsia="en-ID"/>
        </w:rPr>
        <w:t xml:space="preserve"> </w:t>
      </w:r>
      <w:proofErr w:type="spellStart"/>
      <w:r w:rsidR="00182717" w:rsidRPr="00DB4C14">
        <w:rPr>
          <w:color w:val="111111"/>
          <w:sz w:val="22"/>
          <w:szCs w:val="22"/>
          <w:lang w:val="en-ID" w:eastAsia="en-ID"/>
        </w:rPr>
        <w:t>dari</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tahun</w:t>
      </w:r>
      <w:proofErr w:type="spellEnd"/>
      <w:r w:rsidR="00182717" w:rsidRPr="00DB4C14">
        <w:rPr>
          <w:color w:val="111111"/>
          <w:sz w:val="22"/>
          <w:szCs w:val="22"/>
          <w:lang w:val="en-ID" w:eastAsia="en-ID"/>
        </w:rPr>
        <w:t xml:space="preserve"> 2019 – 2023 </w:t>
      </w:r>
      <w:proofErr w:type="spellStart"/>
      <w:r w:rsidR="00182717" w:rsidRPr="00DB4C14">
        <w:rPr>
          <w:color w:val="111111"/>
          <w:sz w:val="22"/>
          <w:szCs w:val="22"/>
          <w:lang w:val="en-ID" w:eastAsia="en-ID"/>
        </w:rPr>
        <w:t>selalu</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mengalami</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peningkatan</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dari</w:t>
      </w:r>
      <w:proofErr w:type="spellEnd"/>
      <w:r w:rsidR="00182717" w:rsidRPr="00DB4C14">
        <w:rPr>
          <w:color w:val="111111"/>
          <w:sz w:val="22"/>
          <w:szCs w:val="22"/>
          <w:lang w:val="en-ID" w:eastAsia="en-ID"/>
        </w:rPr>
        <w:t xml:space="preserve"> volume </w:t>
      </w:r>
      <w:proofErr w:type="spellStart"/>
      <w:r w:rsidR="00182717" w:rsidRPr="00DB4C14">
        <w:rPr>
          <w:color w:val="111111"/>
          <w:sz w:val="22"/>
          <w:szCs w:val="22"/>
          <w:lang w:val="en-ID" w:eastAsia="en-ID"/>
        </w:rPr>
        <w:t>ekspor</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harga</w:t>
      </w:r>
      <w:proofErr w:type="spellEnd"/>
      <w:r w:rsidR="00182717" w:rsidRPr="00DB4C14">
        <w:rPr>
          <w:color w:val="111111"/>
          <w:sz w:val="22"/>
          <w:szCs w:val="22"/>
          <w:lang w:val="en-ID" w:eastAsia="en-ID"/>
        </w:rPr>
        <w:t xml:space="preserve"> dan </w:t>
      </w:r>
      <w:proofErr w:type="spellStart"/>
      <w:r w:rsidR="00182717" w:rsidRPr="00DB4C14">
        <w:rPr>
          <w:color w:val="111111"/>
          <w:sz w:val="22"/>
          <w:szCs w:val="22"/>
          <w:lang w:val="en-ID" w:eastAsia="en-ID"/>
        </w:rPr>
        <w:t>nilai</w:t>
      </w:r>
      <w:proofErr w:type="spellEnd"/>
      <w:r w:rsidR="00182717" w:rsidRPr="00DB4C14">
        <w:rPr>
          <w:color w:val="111111"/>
          <w:sz w:val="22"/>
          <w:szCs w:val="22"/>
          <w:lang w:val="en-ID" w:eastAsia="en-ID"/>
        </w:rPr>
        <w:t xml:space="preserve"> </w:t>
      </w:r>
      <w:proofErr w:type="spellStart"/>
      <w:r w:rsidR="00182717" w:rsidRPr="00DB4C14">
        <w:rPr>
          <w:color w:val="111111"/>
          <w:sz w:val="22"/>
          <w:szCs w:val="22"/>
          <w:lang w:val="en-ID" w:eastAsia="en-ID"/>
        </w:rPr>
        <w:t>eskpor</w:t>
      </w:r>
      <w:proofErr w:type="spellEnd"/>
      <w:r w:rsidR="00182717" w:rsidRPr="00DB4C14">
        <w:rPr>
          <w:color w:val="111111"/>
          <w:sz w:val="22"/>
          <w:szCs w:val="22"/>
          <w:lang w:val="en-ID" w:eastAsia="en-ID"/>
        </w:rPr>
        <w:t>.</w:t>
      </w:r>
      <w:r w:rsidR="006C33C5" w:rsidRPr="00DB4C14">
        <w:rPr>
          <w:color w:val="111111"/>
          <w:sz w:val="22"/>
          <w:szCs w:val="22"/>
          <w:lang w:val="en-ID" w:eastAsia="en-ID"/>
        </w:rPr>
        <w:t xml:space="preserve"> </w:t>
      </w:r>
      <w:proofErr w:type="spellStart"/>
      <w:r w:rsidR="00AD7C05" w:rsidRPr="00DB4C14">
        <w:rPr>
          <w:color w:val="111111"/>
          <w:sz w:val="22"/>
          <w:szCs w:val="22"/>
          <w:lang w:val="en-ID" w:eastAsia="en-ID"/>
        </w:rPr>
        <w:t>Grafik</w:t>
      </w:r>
      <w:proofErr w:type="spellEnd"/>
      <w:r w:rsidR="00AD7C05" w:rsidRPr="00DB4C14">
        <w:rPr>
          <w:color w:val="111111"/>
          <w:sz w:val="22"/>
          <w:szCs w:val="22"/>
          <w:lang w:val="en-ID" w:eastAsia="en-ID"/>
        </w:rPr>
        <w:t xml:space="preserve"> 1 </w:t>
      </w:r>
      <w:proofErr w:type="spellStart"/>
      <w:r w:rsidR="00AD7C05" w:rsidRPr="00DB4C14">
        <w:rPr>
          <w:color w:val="111111"/>
          <w:sz w:val="22"/>
          <w:szCs w:val="22"/>
          <w:lang w:val="en-ID" w:eastAsia="en-ID"/>
        </w:rPr>
        <w:t>diatas</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menunjukkan</w:t>
      </w:r>
      <w:proofErr w:type="spellEnd"/>
      <w:r w:rsidR="00AD7C05" w:rsidRPr="00DB4C14">
        <w:rPr>
          <w:color w:val="111111"/>
          <w:sz w:val="22"/>
          <w:szCs w:val="22"/>
          <w:lang w:val="en-ID" w:eastAsia="en-ID"/>
        </w:rPr>
        <w:t xml:space="preserve"> volume </w:t>
      </w:r>
      <w:proofErr w:type="spellStart"/>
      <w:r w:rsidR="00AD7C05" w:rsidRPr="00DB4C14">
        <w:rPr>
          <w:color w:val="111111"/>
          <w:sz w:val="22"/>
          <w:szCs w:val="22"/>
          <w:lang w:val="en-ID" w:eastAsia="en-ID"/>
        </w:rPr>
        <w:t>ekspor</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dari</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tahun</w:t>
      </w:r>
      <w:proofErr w:type="spellEnd"/>
      <w:r w:rsidR="00AD7C05" w:rsidRPr="00DB4C14">
        <w:rPr>
          <w:color w:val="111111"/>
          <w:sz w:val="22"/>
          <w:szCs w:val="22"/>
          <w:lang w:val="en-ID" w:eastAsia="en-ID"/>
        </w:rPr>
        <w:t xml:space="preserve"> 2019 </w:t>
      </w:r>
      <w:proofErr w:type="spellStart"/>
      <w:r w:rsidR="00AD7C05" w:rsidRPr="00DB4C14">
        <w:rPr>
          <w:color w:val="111111"/>
          <w:sz w:val="22"/>
          <w:szCs w:val="22"/>
          <w:lang w:val="en-ID" w:eastAsia="en-ID"/>
        </w:rPr>
        <w:t>ke</w:t>
      </w:r>
      <w:proofErr w:type="spellEnd"/>
      <w:r w:rsidR="00AD7C05" w:rsidRPr="00DB4C14">
        <w:rPr>
          <w:color w:val="111111"/>
          <w:sz w:val="22"/>
          <w:szCs w:val="22"/>
          <w:lang w:val="en-ID" w:eastAsia="en-ID"/>
        </w:rPr>
        <w:t xml:space="preserve"> 2020 </w:t>
      </w:r>
      <w:proofErr w:type="spellStart"/>
      <w:r w:rsidR="00AD7C05" w:rsidRPr="00DB4C14">
        <w:rPr>
          <w:color w:val="111111"/>
          <w:sz w:val="22"/>
          <w:szCs w:val="22"/>
          <w:lang w:val="en-ID" w:eastAsia="en-ID"/>
        </w:rPr>
        <w:t>meningkat</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sebanyak</w:t>
      </w:r>
      <w:proofErr w:type="spellEnd"/>
      <w:r w:rsidR="00AD7C05" w:rsidRPr="00DB4C14">
        <w:rPr>
          <w:color w:val="111111"/>
          <w:sz w:val="22"/>
          <w:szCs w:val="22"/>
          <w:lang w:val="en-ID" w:eastAsia="en-ID"/>
        </w:rPr>
        <w:t xml:space="preserve"> 14 %, </w:t>
      </w:r>
      <w:proofErr w:type="spellStart"/>
      <w:r w:rsidR="00AD7C05" w:rsidRPr="00DB4C14">
        <w:rPr>
          <w:color w:val="111111"/>
          <w:sz w:val="22"/>
          <w:szCs w:val="22"/>
          <w:lang w:val="en-ID" w:eastAsia="en-ID"/>
        </w:rPr>
        <w:t>begitupun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dengan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tahun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berikutnya</w:t>
      </w:r>
      <w:proofErr w:type="spellEnd"/>
      <w:r w:rsidR="00AD7C05" w:rsidRPr="00DB4C14">
        <w:rPr>
          <w:color w:val="111111"/>
          <w:sz w:val="22"/>
          <w:szCs w:val="22"/>
          <w:lang w:val="en-ID" w:eastAsia="en-ID"/>
        </w:rPr>
        <w:t xml:space="preserve"> </w:t>
      </w:r>
      <w:r w:rsidR="000E080E" w:rsidRPr="00DB4C14">
        <w:rPr>
          <w:color w:val="111111"/>
          <w:sz w:val="22"/>
          <w:szCs w:val="22"/>
          <w:lang w:val="en-ID" w:eastAsia="en-ID"/>
        </w:rPr>
        <w:t xml:space="preserve">yang </w:t>
      </w:r>
      <w:proofErr w:type="spellStart"/>
      <w:r w:rsidR="00AD7C05" w:rsidRPr="00DB4C14">
        <w:rPr>
          <w:color w:val="111111"/>
          <w:sz w:val="22"/>
          <w:szCs w:val="22"/>
          <w:lang w:val="en-ID" w:eastAsia="en-ID"/>
        </w:rPr>
        <w:t>terus</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meningkat</w:t>
      </w:r>
      <w:proofErr w:type="spellEnd"/>
      <w:r w:rsidR="00AD7C05" w:rsidRPr="00DB4C14">
        <w:rPr>
          <w:color w:val="111111"/>
          <w:sz w:val="22"/>
          <w:szCs w:val="22"/>
          <w:lang w:val="en-ID" w:eastAsia="en-ID"/>
        </w:rPr>
        <w:t xml:space="preserve">. Hal </w:t>
      </w:r>
      <w:proofErr w:type="spellStart"/>
      <w:r w:rsidR="00AD7C05" w:rsidRPr="00DB4C14">
        <w:rPr>
          <w:color w:val="111111"/>
          <w:sz w:val="22"/>
          <w:szCs w:val="22"/>
          <w:lang w:val="en-ID" w:eastAsia="en-ID"/>
        </w:rPr>
        <w:t>ini</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terjadi</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karena</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perusahaan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berusaha</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semaksimal</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mungkin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untuk</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meningkatkan</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kualitas</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produk</w:t>
      </w:r>
      <w:proofErr w:type="spellEnd"/>
      <w:r w:rsidR="00AD7C05" w:rsidRPr="00DB4C14">
        <w:rPr>
          <w:color w:val="111111"/>
          <w:sz w:val="22"/>
          <w:szCs w:val="22"/>
          <w:lang w:val="en-ID" w:eastAsia="en-ID"/>
        </w:rPr>
        <w:t xml:space="preserve">, </w:t>
      </w:r>
      <w:proofErr w:type="spellStart"/>
      <w:r w:rsidR="00AD7C05" w:rsidRPr="00DB4C14">
        <w:rPr>
          <w:color w:val="111111"/>
          <w:sz w:val="22"/>
          <w:szCs w:val="22"/>
          <w:lang w:val="en-ID" w:eastAsia="en-ID"/>
        </w:rPr>
        <w:t>menyesuaikan</w:t>
      </w:r>
      <w:proofErr w:type="spellEnd"/>
      <w:r w:rsidR="00AD7C05" w:rsidRPr="00DB4C14">
        <w:rPr>
          <w:color w:val="111111"/>
          <w:sz w:val="22"/>
          <w:szCs w:val="22"/>
          <w:lang w:val="en-ID" w:eastAsia="en-ID"/>
        </w:rPr>
        <w:t xml:space="preserve"> </w:t>
      </w:r>
      <w:proofErr w:type="spellStart"/>
      <w:r w:rsidR="00FC741B" w:rsidRPr="00DB4C14">
        <w:rPr>
          <w:color w:val="111111"/>
          <w:sz w:val="22"/>
          <w:szCs w:val="22"/>
          <w:lang w:val="en-ID" w:eastAsia="en-ID"/>
        </w:rPr>
        <w:t>permintaan</w:t>
      </w:r>
      <w:proofErr w:type="spellEnd"/>
      <w:r w:rsidR="00AD7C05" w:rsidRPr="00DB4C14">
        <w:rPr>
          <w:color w:val="111111"/>
          <w:sz w:val="22"/>
          <w:szCs w:val="22"/>
          <w:lang w:val="en-ID" w:eastAsia="en-ID"/>
        </w:rPr>
        <w:t xml:space="preserve"> </w:t>
      </w:r>
      <w:r w:rsidR="00FC741B" w:rsidRPr="00DB4C14">
        <w:rPr>
          <w:color w:val="111111"/>
          <w:sz w:val="22"/>
          <w:szCs w:val="22"/>
          <w:lang w:val="en-ID" w:eastAsia="en-ID"/>
        </w:rPr>
        <w:t xml:space="preserve">buyer, </w:t>
      </w:r>
      <w:r w:rsidR="000E080E" w:rsidRPr="00DB4C14">
        <w:rPr>
          <w:color w:val="111111"/>
          <w:sz w:val="22"/>
          <w:szCs w:val="22"/>
          <w:lang w:val="en-ID" w:eastAsia="en-ID"/>
        </w:rPr>
        <w:t xml:space="preserve">dan </w:t>
      </w:r>
      <w:proofErr w:type="spellStart"/>
      <w:r w:rsidR="000E080E" w:rsidRPr="00DB4C14">
        <w:rPr>
          <w:color w:val="111111"/>
          <w:sz w:val="22"/>
          <w:szCs w:val="22"/>
          <w:lang w:val="en-ID" w:eastAsia="en-ID"/>
        </w:rPr>
        <w:t>memberikan</w:t>
      </w:r>
      <w:proofErr w:type="spellEnd"/>
      <w:r w:rsidR="000E080E" w:rsidRPr="00DB4C14">
        <w:rPr>
          <w:color w:val="111111"/>
          <w:sz w:val="22"/>
          <w:szCs w:val="22"/>
          <w:lang w:val="en-ID" w:eastAsia="en-ID"/>
        </w:rPr>
        <w:t xml:space="preserve"> yang </w:t>
      </w:r>
      <w:proofErr w:type="spellStart"/>
      <w:r w:rsidR="000E080E" w:rsidRPr="00DB4C14">
        <w:rPr>
          <w:color w:val="111111"/>
          <w:sz w:val="22"/>
          <w:szCs w:val="22"/>
          <w:lang w:val="en-ID" w:eastAsia="en-ID"/>
        </w:rPr>
        <w:t>terbaik</w:t>
      </w:r>
      <w:proofErr w:type="spellEnd"/>
      <w:r w:rsidR="000E080E" w:rsidRPr="00DB4C14">
        <w:rPr>
          <w:color w:val="111111"/>
          <w:sz w:val="22"/>
          <w:szCs w:val="22"/>
          <w:lang w:val="en-ID" w:eastAsia="en-ID"/>
        </w:rPr>
        <w:t xml:space="preserve"> </w:t>
      </w:r>
      <w:proofErr w:type="spellStart"/>
      <w:r w:rsidR="000E080E" w:rsidRPr="00DB4C14">
        <w:rPr>
          <w:color w:val="111111"/>
          <w:sz w:val="22"/>
          <w:szCs w:val="22"/>
          <w:lang w:val="en-ID" w:eastAsia="en-ID"/>
        </w:rPr>
        <w:t>untuk</w:t>
      </w:r>
      <w:proofErr w:type="spellEnd"/>
      <w:r w:rsidR="000E080E" w:rsidRPr="00DB4C14">
        <w:rPr>
          <w:color w:val="111111"/>
          <w:sz w:val="22"/>
          <w:szCs w:val="22"/>
          <w:lang w:val="en-ID" w:eastAsia="en-ID"/>
        </w:rPr>
        <w:t xml:space="preserve"> buyer</w:t>
      </w:r>
      <w:r w:rsidR="00E764E0" w:rsidRPr="00DB4C14">
        <w:rPr>
          <w:color w:val="111111"/>
          <w:sz w:val="22"/>
          <w:szCs w:val="22"/>
          <w:lang w:val="en-ID" w:eastAsia="en-ID"/>
        </w:rPr>
        <w:t xml:space="preserve"> agar buyer </w:t>
      </w:r>
      <w:proofErr w:type="spellStart"/>
      <w:r w:rsidR="00E764E0" w:rsidRPr="00DB4C14">
        <w:rPr>
          <w:color w:val="111111"/>
          <w:sz w:val="22"/>
          <w:szCs w:val="22"/>
          <w:lang w:val="en-ID" w:eastAsia="en-ID"/>
        </w:rPr>
        <w:t>mau</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terus</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bekerja</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sama</w:t>
      </w:r>
      <w:proofErr w:type="spellEnd"/>
      <w:r w:rsidR="00E764E0" w:rsidRPr="00DB4C14">
        <w:rPr>
          <w:color w:val="111111"/>
          <w:sz w:val="22"/>
          <w:szCs w:val="22"/>
          <w:lang w:val="en-ID" w:eastAsia="en-ID"/>
        </w:rPr>
        <w:t xml:space="preserve"> dan </w:t>
      </w:r>
      <w:proofErr w:type="spellStart"/>
      <w:r w:rsidR="00E764E0" w:rsidRPr="00DB4C14">
        <w:rPr>
          <w:color w:val="111111"/>
          <w:sz w:val="22"/>
          <w:szCs w:val="22"/>
          <w:lang w:val="en-ID" w:eastAsia="en-ID"/>
        </w:rPr>
        <w:t>tidak</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mencari</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produk</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tersebut</w:t>
      </w:r>
      <w:proofErr w:type="spellEnd"/>
      <w:r w:rsidR="00E764E0" w:rsidRPr="00DB4C14">
        <w:rPr>
          <w:color w:val="111111"/>
          <w:sz w:val="22"/>
          <w:szCs w:val="22"/>
          <w:lang w:val="en-ID" w:eastAsia="en-ID"/>
        </w:rPr>
        <w:t xml:space="preserve"> pada </w:t>
      </w:r>
      <w:proofErr w:type="spellStart"/>
      <w:r w:rsidR="00E764E0" w:rsidRPr="00DB4C14">
        <w:rPr>
          <w:color w:val="111111"/>
          <w:sz w:val="22"/>
          <w:szCs w:val="22"/>
          <w:lang w:val="en-ID" w:eastAsia="en-ID"/>
        </w:rPr>
        <w:t>perusahaan</w:t>
      </w:r>
      <w:proofErr w:type="spellEnd"/>
      <w:r w:rsidR="00E764E0" w:rsidRPr="00DB4C14">
        <w:rPr>
          <w:color w:val="111111"/>
          <w:sz w:val="22"/>
          <w:szCs w:val="22"/>
          <w:lang w:val="en-ID" w:eastAsia="en-ID"/>
        </w:rPr>
        <w:t xml:space="preserve"> lain.</w:t>
      </w:r>
      <w:r w:rsidR="000E080E" w:rsidRPr="00DB4C14">
        <w:rPr>
          <w:color w:val="111111"/>
          <w:sz w:val="22"/>
          <w:szCs w:val="22"/>
          <w:lang w:val="en-ID" w:eastAsia="en-ID"/>
        </w:rPr>
        <w:t xml:space="preserve"> </w:t>
      </w:r>
      <w:proofErr w:type="spellStart"/>
      <w:r w:rsidR="0037760F" w:rsidRPr="00DB4C14">
        <w:rPr>
          <w:color w:val="111111"/>
          <w:sz w:val="22"/>
          <w:szCs w:val="22"/>
          <w:lang w:val="en-ID" w:eastAsia="en-ID"/>
        </w:rPr>
        <w:t>Menurut</w:t>
      </w:r>
      <w:proofErr w:type="spellEnd"/>
      <w:r w:rsidR="0037760F" w:rsidRPr="00DB4C14">
        <w:rPr>
          <w:color w:val="111111"/>
          <w:sz w:val="22"/>
          <w:szCs w:val="22"/>
          <w:lang w:val="en-ID" w:eastAsia="en-ID"/>
        </w:rPr>
        <w:t xml:space="preserve"> </w:t>
      </w:r>
      <w:r w:rsidR="0037760F" w:rsidRPr="00DB4C14">
        <w:rPr>
          <w:color w:val="111111"/>
          <w:sz w:val="22"/>
          <w:szCs w:val="22"/>
          <w:lang w:val="en-ID" w:eastAsia="en-ID"/>
        </w:rPr>
        <w:fldChar w:fldCharType="begin" w:fldLock="1"/>
      </w:r>
      <w:r w:rsidR="00EF27E3" w:rsidRPr="00DB4C14">
        <w:rPr>
          <w:color w:val="111111"/>
          <w:sz w:val="22"/>
          <w:szCs w:val="22"/>
          <w:lang w:val="en-ID" w:eastAsia="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approach.","author":[{"dropping-particle":"","family":"Putra","given":"Suria Alamsyah","non-dropping-particle":"","parse-names":false,"suffix":""}],"container-title":"Rabit : Jurnal Teknologi dan Sistem Informasi Univrab","id":"ITEM-1","issue":"1","issued":{"date-parts":[["2019"]]},"page":"2019","title":"Analisis Peramalan Penjualan dan Promosi Penjualan Terhadap Peningkatan Volume Penjualan Pada PT. Cakra Anugerah Arta Alumindo Medan","type":"article-journal","volume":"1"},"uris":["http://www.mendeley.com/documents/?uuid=1072f9ed-bcad-4c96-a8c8-29bf411a0723"]}],"mendeley":{"formattedCitation":"(Putra, 2019)","plainTextFormattedCitation":"(Putra, 2019)","previouslyFormattedCitation":"(Putra, 2019)"},"properties":{"noteIndex":0},"schema":"https://github.com/citation-style-language/schema/raw/master/csl-citation.json"}</w:instrText>
      </w:r>
      <w:r w:rsidR="0037760F" w:rsidRPr="00DB4C14">
        <w:rPr>
          <w:color w:val="111111"/>
          <w:sz w:val="22"/>
          <w:szCs w:val="22"/>
          <w:lang w:val="en-ID" w:eastAsia="en-ID"/>
        </w:rPr>
        <w:fldChar w:fldCharType="separate"/>
      </w:r>
      <w:r w:rsidR="0037760F" w:rsidRPr="00DB4C14">
        <w:rPr>
          <w:noProof/>
          <w:color w:val="111111"/>
          <w:sz w:val="22"/>
          <w:szCs w:val="22"/>
          <w:lang w:val="en-ID" w:eastAsia="en-ID"/>
        </w:rPr>
        <w:t>(Putra, 2019)</w:t>
      </w:r>
      <w:r w:rsidR="0037760F" w:rsidRPr="00DB4C14">
        <w:rPr>
          <w:color w:val="111111"/>
          <w:sz w:val="22"/>
          <w:szCs w:val="22"/>
          <w:lang w:val="en-ID" w:eastAsia="en-ID"/>
        </w:rPr>
        <w:fldChar w:fldCharType="end"/>
      </w:r>
      <w:r w:rsidR="00792AE6">
        <w:rPr>
          <w:color w:val="111111"/>
          <w:sz w:val="22"/>
          <w:szCs w:val="22"/>
          <w:lang w:val="en-ID" w:eastAsia="en-ID"/>
        </w:rPr>
        <w:t>,</w:t>
      </w:r>
      <w:r w:rsidR="0037760F" w:rsidRPr="00DB4C14">
        <w:rPr>
          <w:color w:val="111111"/>
          <w:sz w:val="22"/>
          <w:szCs w:val="22"/>
          <w:lang w:val="en-ID" w:eastAsia="en-ID"/>
        </w:rPr>
        <w:t xml:space="preserve"> </w:t>
      </w:r>
      <w:proofErr w:type="spellStart"/>
      <w:r w:rsidR="0037760F" w:rsidRPr="00DB4C14">
        <w:rPr>
          <w:color w:val="111111"/>
          <w:sz w:val="22"/>
          <w:szCs w:val="22"/>
          <w:lang w:val="en-ID" w:eastAsia="en-ID"/>
        </w:rPr>
        <w:t>faktor</w:t>
      </w:r>
      <w:r w:rsidR="00E764E0" w:rsidRPr="00DB4C14">
        <w:rPr>
          <w:color w:val="111111"/>
          <w:sz w:val="22"/>
          <w:szCs w:val="22"/>
          <w:lang w:val="en-ID" w:eastAsia="en-ID"/>
        </w:rPr>
        <w:t>-</w:t>
      </w:r>
      <w:r w:rsidR="0037760F" w:rsidRPr="00DB4C14">
        <w:rPr>
          <w:color w:val="111111"/>
          <w:sz w:val="22"/>
          <w:szCs w:val="22"/>
          <w:lang w:val="en-ID" w:eastAsia="en-ID"/>
        </w:rPr>
        <w:t>faktor</w:t>
      </w:r>
      <w:proofErr w:type="spellEnd"/>
      <w:r w:rsidR="0037760F" w:rsidRPr="00DB4C14">
        <w:rPr>
          <w:color w:val="111111"/>
          <w:sz w:val="22"/>
          <w:szCs w:val="22"/>
          <w:lang w:val="en-ID" w:eastAsia="en-ID"/>
        </w:rPr>
        <w:t xml:space="preserve"> yang </w:t>
      </w:r>
      <w:proofErr w:type="spellStart"/>
      <w:r w:rsidR="0037760F" w:rsidRPr="00DB4C14">
        <w:rPr>
          <w:color w:val="111111"/>
          <w:sz w:val="22"/>
          <w:szCs w:val="22"/>
          <w:lang w:val="en-ID" w:eastAsia="en-ID"/>
        </w:rPr>
        <w:t>mempengaruhi</w:t>
      </w:r>
      <w:proofErr w:type="spellEnd"/>
      <w:r w:rsidR="0037760F" w:rsidRPr="00DB4C14">
        <w:rPr>
          <w:color w:val="111111"/>
          <w:sz w:val="22"/>
          <w:szCs w:val="22"/>
          <w:lang w:val="en-ID" w:eastAsia="en-ID"/>
        </w:rPr>
        <w:t xml:space="preserve"> </w:t>
      </w:r>
      <w:r w:rsidR="00E764E0" w:rsidRPr="00DB4C14">
        <w:rPr>
          <w:color w:val="111111"/>
          <w:sz w:val="22"/>
          <w:szCs w:val="22"/>
          <w:lang w:val="en-ID" w:eastAsia="en-ID"/>
        </w:rPr>
        <w:t xml:space="preserve">volume </w:t>
      </w:r>
      <w:proofErr w:type="spellStart"/>
      <w:r w:rsidR="00E764E0" w:rsidRPr="00DB4C14">
        <w:rPr>
          <w:color w:val="111111"/>
          <w:sz w:val="22"/>
          <w:szCs w:val="22"/>
          <w:lang w:val="en-ID" w:eastAsia="en-ID"/>
        </w:rPr>
        <w:t>penjualan</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yaitu</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kualitas</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barang</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selera</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konsumen</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servis</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terhadap</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pelanggan</w:t>
      </w:r>
      <w:proofErr w:type="spellEnd"/>
      <w:r w:rsidR="00E764E0" w:rsidRPr="00DB4C14">
        <w:rPr>
          <w:color w:val="111111"/>
          <w:sz w:val="22"/>
          <w:szCs w:val="22"/>
          <w:lang w:val="en-ID" w:eastAsia="en-ID"/>
        </w:rPr>
        <w:t xml:space="preserve">, dan </w:t>
      </w:r>
      <w:proofErr w:type="spellStart"/>
      <w:r w:rsidR="00E764E0" w:rsidRPr="00DB4C14">
        <w:rPr>
          <w:color w:val="111111"/>
          <w:sz w:val="22"/>
          <w:szCs w:val="22"/>
          <w:lang w:val="en-ID" w:eastAsia="en-ID"/>
        </w:rPr>
        <w:t>persaingan</w:t>
      </w:r>
      <w:proofErr w:type="spellEnd"/>
      <w:r w:rsidR="00E764E0" w:rsidRPr="00DB4C14">
        <w:rPr>
          <w:color w:val="111111"/>
          <w:sz w:val="22"/>
          <w:szCs w:val="22"/>
          <w:lang w:val="en-ID" w:eastAsia="en-ID"/>
        </w:rPr>
        <w:t xml:space="preserve">. </w:t>
      </w:r>
    </w:p>
    <w:p w14:paraId="1662CC5A" w14:textId="607C8026" w:rsidR="00C203B5" w:rsidRPr="00134337" w:rsidRDefault="005A09B2" w:rsidP="00134337">
      <w:pPr>
        <w:pStyle w:val="BodyText"/>
        <w:spacing w:after="80" w:line="240" w:lineRule="exact"/>
        <w:ind w:firstLine="720"/>
        <w:jc w:val="both"/>
        <w:rPr>
          <w:color w:val="111111"/>
          <w:sz w:val="22"/>
          <w:szCs w:val="22"/>
          <w:lang w:val="en-ID" w:eastAsia="en-ID"/>
        </w:rPr>
      </w:pPr>
      <w:proofErr w:type="spellStart"/>
      <w:r>
        <w:rPr>
          <w:color w:val="111111"/>
          <w:sz w:val="22"/>
          <w:szCs w:val="22"/>
          <w:lang w:val="en-ID" w:eastAsia="en-ID"/>
        </w:rPr>
        <w:t>G</w:t>
      </w:r>
      <w:r w:rsidR="00E764E0" w:rsidRPr="00DB4C14">
        <w:rPr>
          <w:color w:val="111111"/>
          <w:sz w:val="22"/>
          <w:szCs w:val="22"/>
          <w:lang w:val="en-ID" w:eastAsia="en-ID"/>
        </w:rPr>
        <w:t>rafik</w:t>
      </w:r>
      <w:proofErr w:type="spellEnd"/>
      <w:r w:rsidR="00E764E0" w:rsidRPr="00DB4C14">
        <w:rPr>
          <w:color w:val="111111"/>
          <w:sz w:val="22"/>
          <w:szCs w:val="22"/>
          <w:lang w:val="en-ID" w:eastAsia="en-ID"/>
        </w:rPr>
        <w:t xml:space="preserve"> 2 </w:t>
      </w:r>
      <w:proofErr w:type="spellStart"/>
      <w:r w:rsidR="00E764E0" w:rsidRPr="00DB4C14">
        <w:rPr>
          <w:color w:val="111111"/>
          <w:sz w:val="22"/>
          <w:szCs w:val="22"/>
          <w:lang w:val="en-ID" w:eastAsia="en-ID"/>
        </w:rPr>
        <w:t>menjelaskan</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tentang</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harga</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ekspor</w:t>
      </w:r>
      <w:proofErr w:type="spellEnd"/>
      <w:r w:rsidR="00E764E0" w:rsidRPr="00DB4C14">
        <w:rPr>
          <w:color w:val="111111"/>
          <w:sz w:val="22"/>
          <w:szCs w:val="22"/>
          <w:lang w:val="en-ID" w:eastAsia="en-ID"/>
        </w:rPr>
        <w:t xml:space="preserve"> yang </w:t>
      </w:r>
      <w:proofErr w:type="spellStart"/>
      <w:r w:rsidR="00E764E0" w:rsidRPr="00DB4C14">
        <w:rPr>
          <w:color w:val="111111"/>
          <w:sz w:val="22"/>
          <w:szCs w:val="22"/>
          <w:lang w:val="en-ID" w:eastAsia="en-ID"/>
        </w:rPr>
        <w:t>sama</w:t>
      </w:r>
      <w:proofErr w:type="spellEnd"/>
      <w:r w:rsidR="00E764E0" w:rsidRPr="00DB4C14">
        <w:rPr>
          <w:color w:val="111111"/>
          <w:sz w:val="22"/>
          <w:szCs w:val="22"/>
          <w:lang w:val="en-ID" w:eastAsia="en-ID"/>
        </w:rPr>
        <w:t xml:space="preserve"> pada </w:t>
      </w:r>
      <w:proofErr w:type="spellStart"/>
      <w:r w:rsidR="00E764E0" w:rsidRPr="00DB4C14">
        <w:rPr>
          <w:color w:val="111111"/>
          <w:sz w:val="22"/>
          <w:szCs w:val="22"/>
          <w:lang w:val="en-ID" w:eastAsia="en-ID"/>
        </w:rPr>
        <w:t>tahun</w:t>
      </w:r>
      <w:proofErr w:type="spellEnd"/>
      <w:r w:rsidR="00E764E0" w:rsidRPr="00DB4C14">
        <w:rPr>
          <w:color w:val="111111"/>
          <w:sz w:val="22"/>
          <w:szCs w:val="22"/>
          <w:lang w:val="en-ID" w:eastAsia="en-ID"/>
        </w:rPr>
        <w:t xml:space="preserve"> 2019 – 2020 dan </w:t>
      </w:r>
      <w:proofErr w:type="spellStart"/>
      <w:r w:rsidR="00E764E0" w:rsidRPr="00DB4C14">
        <w:rPr>
          <w:color w:val="111111"/>
          <w:sz w:val="22"/>
          <w:szCs w:val="22"/>
          <w:lang w:val="en-ID" w:eastAsia="en-ID"/>
        </w:rPr>
        <w:t>harga</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mulai</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meningkat</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dari</w:t>
      </w:r>
      <w:proofErr w:type="spellEnd"/>
      <w:r w:rsidR="00E764E0" w:rsidRPr="00DB4C14">
        <w:rPr>
          <w:color w:val="111111"/>
          <w:sz w:val="22"/>
          <w:szCs w:val="22"/>
          <w:lang w:val="en-ID" w:eastAsia="en-ID"/>
        </w:rPr>
        <w:t xml:space="preserve"> </w:t>
      </w:r>
      <w:proofErr w:type="spellStart"/>
      <w:r w:rsidR="00E764E0" w:rsidRPr="00DB4C14">
        <w:rPr>
          <w:color w:val="111111"/>
          <w:sz w:val="22"/>
          <w:szCs w:val="22"/>
          <w:lang w:val="en-ID" w:eastAsia="en-ID"/>
        </w:rPr>
        <w:t>tahun</w:t>
      </w:r>
      <w:proofErr w:type="spellEnd"/>
      <w:r w:rsidR="00E764E0" w:rsidRPr="00DB4C14">
        <w:rPr>
          <w:color w:val="111111"/>
          <w:sz w:val="22"/>
          <w:szCs w:val="22"/>
          <w:lang w:val="en-ID" w:eastAsia="en-ID"/>
        </w:rPr>
        <w:t xml:space="preserve"> 202</w:t>
      </w:r>
      <w:r w:rsidR="00503F67" w:rsidRPr="00DB4C14">
        <w:rPr>
          <w:color w:val="111111"/>
          <w:sz w:val="22"/>
          <w:szCs w:val="22"/>
          <w:lang w:val="en-ID" w:eastAsia="en-ID"/>
        </w:rPr>
        <w:t>1</w:t>
      </w:r>
      <w:r w:rsidR="00B13CB5" w:rsidRPr="00DB4C14">
        <w:rPr>
          <w:color w:val="111111"/>
          <w:sz w:val="22"/>
          <w:szCs w:val="22"/>
          <w:lang w:val="en-ID" w:eastAsia="en-ID"/>
        </w:rPr>
        <w:t xml:space="preserve">- 2023. </w:t>
      </w:r>
      <w:r w:rsidR="00964377" w:rsidRPr="00DB4C14">
        <w:rPr>
          <w:color w:val="111111"/>
          <w:sz w:val="22"/>
          <w:szCs w:val="22"/>
          <w:lang w:val="en-ID" w:eastAsia="en-ID"/>
        </w:rPr>
        <w:t xml:space="preserve">Harga </w:t>
      </w:r>
      <w:proofErr w:type="spellStart"/>
      <w:r w:rsidR="00964377" w:rsidRPr="00DB4C14">
        <w:rPr>
          <w:color w:val="111111"/>
          <w:sz w:val="22"/>
          <w:szCs w:val="22"/>
          <w:lang w:val="en-ID" w:eastAsia="en-ID"/>
        </w:rPr>
        <w:t>ekspor</w:t>
      </w:r>
      <w:proofErr w:type="spellEnd"/>
      <w:r w:rsidR="00964377" w:rsidRPr="00DB4C14">
        <w:rPr>
          <w:color w:val="111111"/>
          <w:sz w:val="22"/>
          <w:szCs w:val="22"/>
          <w:lang w:val="en-ID" w:eastAsia="en-ID"/>
        </w:rPr>
        <w:t xml:space="preserve"> </w:t>
      </w:r>
      <w:r w:rsidR="00286D16" w:rsidRPr="00DB4C14">
        <w:rPr>
          <w:color w:val="111111"/>
          <w:sz w:val="22"/>
          <w:szCs w:val="22"/>
          <w:lang w:val="en-ID" w:eastAsia="en-ID"/>
        </w:rPr>
        <w:t xml:space="preserve">yang </w:t>
      </w:r>
      <w:proofErr w:type="spellStart"/>
      <w:r w:rsidR="00286D16" w:rsidRPr="00DB4C14">
        <w:rPr>
          <w:color w:val="111111"/>
          <w:sz w:val="22"/>
          <w:szCs w:val="22"/>
          <w:lang w:val="en-ID" w:eastAsia="en-ID"/>
        </w:rPr>
        <w:t>sama</w:t>
      </w:r>
      <w:proofErr w:type="spellEnd"/>
      <w:r w:rsidR="00286D16" w:rsidRPr="00DB4C14">
        <w:rPr>
          <w:color w:val="111111"/>
          <w:sz w:val="22"/>
          <w:szCs w:val="22"/>
          <w:lang w:val="en-ID" w:eastAsia="en-ID"/>
        </w:rPr>
        <w:t xml:space="preserve"> </w:t>
      </w:r>
      <w:r w:rsidR="00964377" w:rsidRPr="00DB4C14">
        <w:rPr>
          <w:color w:val="111111"/>
          <w:sz w:val="22"/>
          <w:szCs w:val="22"/>
          <w:lang w:val="en-ID" w:eastAsia="en-ID"/>
        </w:rPr>
        <w:t xml:space="preserve">pada </w:t>
      </w:r>
      <w:proofErr w:type="spellStart"/>
      <w:r w:rsidR="00964377" w:rsidRPr="00DB4C14">
        <w:rPr>
          <w:color w:val="111111"/>
          <w:sz w:val="22"/>
          <w:szCs w:val="22"/>
          <w:lang w:val="en-ID" w:eastAsia="en-ID"/>
        </w:rPr>
        <w:t>tahun</w:t>
      </w:r>
      <w:proofErr w:type="spellEnd"/>
      <w:r w:rsidR="00964377" w:rsidRPr="00DB4C14">
        <w:rPr>
          <w:color w:val="111111"/>
          <w:sz w:val="22"/>
          <w:szCs w:val="22"/>
          <w:lang w:val="en-ID" w:eastAsia="en-ID"/>
        </w:rPr>
        <w:t xml:space="preserve"> 2019 – 2020 </w:t>
      </w:r>
      <w:proofErr w:type="spellStart"/>
      <w:r w:rsidR="00964377" w:rsidRPr="00DB4C14">
        <w:rPr>
          <w:color w:val="111111"/>
          <w:sz w:val="22"/>
          <w:szCs w:val="22"/>
          <w:lang w:val="en-ID" w:eastAsia="en-ID"/>
        </w:rPr>
        <w:t>karena</w:t>
      </w:r>
      <w:proofErr w:type="spellEnd"/>
      <w:r w:rsidR="00964377" w:rsidRPr="00DB4C14">
        <w:rPr>
          <w:color w:val="111111"/>
          <w:sz w:val="22"/>
          <w:szCs w:val="22"/>
          <w:lang w:val="en-ID" w:eastAsia="en-ID"/>
        </w:rPr>
        <w:t xml:space="preserve"> </w:t>
      </w:r>
      <w:proofErr w:type="spellStart"/>
      <w:r w:rsidR="00964377" w:rsidRPr="00DB4C14">
        <w:rPr>
          <w:color w:val="111111"/>
          <w:sz w:val="22"/>
          <w:szCs w:val="22"/>
          <w:lang w:val="en-ID" w:eastAsia="en-ID"/>
        </w:rPr>
        <w:t>dampak</w:t>
      </w:r>
      <w:proofErr w:type="spellEnd"/>
      <w:r w:rsidR="00964377" w:rsidRPr="00DB4C14">
        <w:rPr>
          <w:color w:val="111111"/>
          <w:sz w:val="22"/>
          <w:szCs w:val="22"/>
          <w:lang w:val="en-ID" w:eastAsia="en-ID"/>
        </w:rPr>
        <w:t xml:space="preserve"> </w:t>
      </w:r>
      <w:proofErr w:type="spellStart"/>
      <w:r w:rsidR="00964377" w:rsidRPr="00DB4C14">
        <w:rPr>
          <w:color w:val="111111"/>
          <w:sz w:val="22"/>
          <w:szCs w:val="22"/>
          <w:lang w:val="en-ID" w:eastAsia="en-ID"/>
        </w:rPr>
        <w:t>dari</w:t>
      </w:r>
      <w:proofErr w:type="spellEnd"/>
      <w:r w:rsidR="00964377" w:rsidRPr="00DB4C14">
        <w:rPr>
          <w:color w:val="111111"/>
          <w:sz w:val="22"/>
          <w:szCs w:val="22"/>
          <w:lang w:val="en-ID" w:eastAsia="en-ID"/>
        </w:rPr>
        <w:t xml:space="preserve"> covid</w:t>
      </w:r>
      <w:r w:rsidR="00286D16" w:rsidRPr="00DB4C14">
        <w:rPr>
          <w:color w:val="111111"/>
          <w:sz w:val="22"/>
          <w:szCs w:val="22"/>
          <w:lang w:val="en-ID" w:eastAsia="en-ID"/>
        </w:rPr>
        <w:t>-19,</w:t>
      </w:r>
      <w:r w:rsidR="00312F5A">
        <w:rPr>
          <w:color w:val="111111"/>
          <w:sz w:val="22"/>
          <w:szCs w:val="22"/>
          <w:lang w:val="en-ID" w:eastAsia="en-ID"/>
        </w:rPr>
        <w:t xml:space="preserve"> </w:t>
      </w:r>
      <w:proofErr w:type="spellStart"/>
      <w:r w:rsidR="00503F67" w:rsidRPr="00DB4C14">
        <w:rPr>
          <w:color w:val="111111"/>
          <w:sz w:val="22"/>
          <w:szCs w:val="22"/>
          <w:lang w:val="en-ID" w:eastAsia="en-ID"/>
        </w:rPr>
        <w:t>harga</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ekspor</w:t>
      </w:r>
      <w:proofErr w:type="spellEnd"/>
      <w:r w:rsidR="00503F67" w:rsidRPr="00DB4C14">
        <w:rPr>
          <w:color w:val="111111"/>
          <w:sz w:val="22"/>
          <w:szCs w:val="22"/>
          <w:lang w:val="en-ID" w:eastAsia="en-ID"/>
        </w:rPr>
        <w:t xml:space="preserve"> yang </w:t>
      </w:r>
      <w:proofErr w:type="spellStart"/>
      <w:r w:rsidR="00503F67" w:rsidRPr="00DB4C14">
        <w:rPr>
          <w:color w:val="111111"/>
          <w:sz w:val="22"/>
          <w:szCs w:val="22"/>
          <w:lang w:val="en-ID" w:eastAsia="en-ID"/>
        </w:rPr>
        <w:t>tidak</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meningkat</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ataupun</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turun</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karena</w:t>
      </w:r>
      <w:proofErr w:type="spellEnd"/>
      <w:r w:rsidR="00503F67" w:rsidRPr="00DB4C14">
        <w:rPr>
          <w:color w:val="111111"/>
          <w:sz w:val="22"/>
          <w:szCs w:val="22"/>
          <w:lang w:val="en-ID" w:eastAsia="en-ID"/>
        </w:rPr>
        <w:t xml:space="preserve"> negara </w:t>
      </w:r>
      <w:proofErr w:type="spellStart"/>
      <w:r w:rsidR="00503F67" w:rsidRPr="00DB4C14">
        <w:rPr>
          <w:color w:val="111111"/>
          <w:sz w:val="22"/>
          <w:szCs w:val="22"/>
          <w:lang w:val="en-ID" w:eastAsia="en-ID"/>
        </w:rPr>
        <w:t>tersebut</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membutuhkan</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komoditas</w:t>
      </w:r>
      <w:proofErr w:type="spellEnd"/>
      <w:r w:rsidR="00503F67" w:rsidRPr="00DB4C14">
        <w:rPr>
          <w:color w:val="111111"/>
          <w:sz w:val="22"/>
          <w:szCs w:val="22"/>
          <w:lang w:val="en-ID" w:eastAsia="en-ID"/>
        </w:rPr>
        <w:t xml:space="preserve"> </w:t>
      </w:r>
      <w:proofErr w:type="spellStart"/>
      <w:r w:rsidR="00503F67" w:rsidRPr="00DB4C14">
        <w:rPr>
          <w:color w:val="111111"/>
          <w:sz w:val="22"/>
          <w:szCs w:val="22"/>
          <w:lang w:val="en-ID" w:eastAsia="en-ID"/>
        </w:rPr>
        <w:t>tersebut</w:t>
      </w:r>
      <w:proofErr w:type="spellEnd"/>
      <w:r w:rsidR="00503F67" w:rsidRPr="00DB4C14">
        <w:rPr>
          <w:color w:val="111111"/>
          <w:sz w:val="22"/>
          <w:szCs w:val="22"/>
          <w:lang w:val="en-ID" w:eastAsia="en-ID"/>
        </w:rPr>
        <w:t xml:space="preserve">. </w:t>
      </w:r>
      <w:proofErr w:type="spellStart"/>
      <w:r w:rsidR="00EF27E3" w:rsidRPr="00DB4C14">
        <w:rPr>
          <w:color w:val="111111"/>
          <w:sz w:val="22"/>
          <w:szCs w:val="22"/>
          <w:lang w:val="en-ID" w:eastAsia="en-ID"/>
        </w:rPr>
        <w:t>Berdasarkan</w:t>
      </w:r>
      <w:proofErr w:type="spellEnd"/>
      <w:r w:rsidR="00EF27E3" w:rsidRPr="00DB4C14">
        <w:rPr>
          <w:color w:val="111111"/>
          <w:sz w:val="22"/>
          <w:szCs w:val="22"/>
          <w:lang w:val="en-ID" w:eastAsia="en-ID"/>
        </w:rPr>
        <w:t xml:space="preserve"> </w:t>
      </w:r>
      <w:proofErr w:type="spellStart"/>
      <w:r w:rsidR="00EF27E3" w:rsidRPr="00DB4C14">
        <w:rPr>
          <w:color w:val="111111"/>
          <w:sz w:val="22"/>
          <w:szCs w:val="22"/>
          <w:lang w:val="en-ID" w:eastAsia="en-ID"/>
        </w:rPr>
        <w:t>penelitian</w:t>
      </w:r>
      <w:proofErr w:type="spellEnd"/>
      <w:r w:rsidR="00EF27E3" w:rsidRPr="00DB4C14">
        <w:rPr>
          <w:color w:val="111111"/>
          <w:sz w:val="22"/>
          <w:szCs w:val="22"/>
          <w:lang w:val="en-ID" w:eastAsia="en-ID"/>
        </w:rPr>
        <w:t xml:space="preserve"> </w:t>
      </w:r>
      <w:r w:rsidR="00EF27E3" w:rsidRPr="00DB4C14">
        <w:rPr>
          <w:color w:val="111111"/>
          <w:sz w:val="22"/>
          <w:szCs w:val="22"/>
          <w:lang w:val="en-ID" w:eastAsia="en-ID"/>
        </w:rPr>
        <w:fldChar w:fldCharType="begin" w:fldLock="1"/>
      </w:r>
      <w:r w:rsidR="002811B1" w:rsidRPr="00DB4C14">
        <w:rPr>
          <w:color w:val="111111"/>
          <w:sz w:val="22"/>
          <w:szCs w:val="22"/>
          <w:lang w:val="en-ID" w:eastAsia="en-ID"/>
        </w:rPr>
        <w:instrText>ADDIN CSL_CITATION {"citationItems":[{"id":"ITEM-1","itemData":{"DOI":"10.32938/ag.v5i4.1166","abstract":"Pandemi coronavirus menyebabkan dunia masuk dalam kondisi krisis baik krisis kesehatan maupun krisis ekonomi. Akibat dari virus ini perdagangan antar negara menjadi terhambat, sebab terjadi lockdown (pembatasan sosial berskala besar) yang mengakibatkan pertumbuhan ekonomi berjalan lambat. Ekspor merupakan salah satu kegiatan perdagangan internasional yang dilakukan oleh Indonesia. Sektor pertanian menyumbang 2,3% dari total ekspor Indonesia, namun sektor pertanian merupakan sektor yang mampu bertahan dalam keadaan krisis. Melihat keadaan tahun 2020 yang sedang terjadi pandemik Covid-19 dalam beberapa bulan terakhir, menarik untuk dicermati apakah krisis global yang disebabkan oleh Covid-19 membuat perubahan signifian dalam kinerja nilai ekspor hasil pertanian Indonesia. Data yang digunakan adalah data bulanan dianalisis menggunakan regresi linier berganda, dengan variabel dependen adalah nilai ekspor pertanian Indonesia, sedangkan variabel independennya adalah pendapatan domestik bruto nasional, kurs nilai tukar rupiah terhadap dolar Amerika Serikat, volume ekspor Indonesia, volume ekspor pertanian Indonesia, dan COVID-19 sebagai variabel dummy. Hasilnya adalah, variabel yang berpengaruh nyata terhadap nilai ekspor pertanian Indonesia adalah volume ekspor Indonesia dan volume ekspor pertanian Indonesia, sedangkan variabel lainnya tidak berpengaruh sacara signifikan.","author":[{"dropping-particle":"","family":"Maulana","given":"Achmad Subchiandi","non-dropping-particle":"","parse-names":false,"suffix":""},{"dropping-particle":"","family":"Nubatonis","given":"Agustinus","non-dropping-particle":"","parse-names":false,"suffix":""}],"container-title":"Agrimor","id":"ITEM-1","issue":"4","issued":{"date-parts":[["2020"]]},"page":"69-71","title":"Dampak Pandemi COVID-19 terhadap Kinerja Nilai Ekspor Pertanian Indonesia","type":"article-journal","volume":"5"},"uris":["http://www.mendeley.com/documents/?uuid=4b9a5996-3301-467a-8142-852479623c74"]}],"mendeley":{"formattedCitation":"(Maulana &amp; Nubatonis, 2020)","plainTextFormattedCitation":"(Maulana &amp; Nubatonis, 2020)","previouslyFormattedCitation":"(Maulana &amp; Nubatonis, 2020)"},"properties":{"noteIndex":0},"schema":"https://github.com/citation-style-language/schema/raw/master/csl-citation.json"}</w:instrText>
      </w:r>
      <w:r w:rsidR="00EF27E3" w:rsidRPr="00DB4C14">
        <w:rPr>
          <w:color w:val="111111"/>
          <w:sz w:val="22"/>
          <w:szCs w:val="22"/>
          <w:lang w:val="en-ID" w:eastAsia="en-ID"/>
        </w:rPr>
        <w:fldChar w:fldCharType="separate"/>
      </w:r>
      <w:r w:rsidR="00EF27E3" w:rsidRPr="00DB4C14">
        <w:rPr>
          <w:noProof/>
          <w:color w:val="111111"/>
          <w:sz w:val="22"/>
          <w:szCs w:val="22"/>
          <w:lang w:val="en-ID" w:eastAsia="en-ID"/>
        </w:rPr>
        <w:t>(Maulana &amp; Nubatonis, 2020)</w:t>
      </w:r>
      <w:r w:rsidR="00EF27E3" w:rsidRPr="00DB4C14">
        <w:rPr>
          <w:color w:val="111111"/>
          <w:sz w:val="22"/>
          <w:szCs w:val="22"/>
          <w:lang w:val="en-ID" w:eastAsia="en-ID"/>
        </w:rPr>
        <w:fldChar w:fldCharType="end"/>
      </w:r>
      <w:r w:rsidR="00792AE6">
        <w:rPr>
          <w:color w:val="111111"/>
          <w:sz w:val="22"/>
          <w:szCs w:val="22"/>
          <w:lang w:val="en-ID" w:eastAsia="en-ID"/>
        </w:rPr>
        <w:t>,</w:t>
      </w:r>
      <w:r w:rsidR="00EF27E3" w:rsidRPr="00DB4C14">
        <w:rPr>
          <w:color w:val="111111"/>
          <w:sz w:val="22"/>
          <w:szCs w:val="22"/>
          <w:lang w:val="en-ID" w:eastAsia="en-ID"/>
        </w:rPr>
        <w:t xml:space="preserve"> </w:t>
      </w:r>
      <w:proofErr w:type="spellStart"/>
      <w:r w:rsidR="00C120A8" w:rsidRPr="00DB4C14">
        <w:rPr>
          <w:color w:val="111111"/>
          <w:sz w:val="22"/>
          <w:szCs w:val="22"/>
          <w:lang w:val="en-ID" w:eastAsia="en-ID"/>
        </w:rPr>
        <w:t>Sektor</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pertanian</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menyumbang</w:t>
      </w:r>
      <w:proofErr w:type="spellEnd"/>
      <w:r w:rsidR="00C120A8" w:rsidRPr="00DB4C14">
        <w:rPr>
          <w:color w:val="111111"/>
          <w:sz w:val="22"/>
          <w:szCs w:val="22"/>
          <w:lang w:val="en-ID" w:eastAsia="en-ID"/>
        </w:rPr>
        <w:t xml:space="preserve">  2,3%  </w:t>
      </w:r>
      <w:proofErr w:type="spellStart"/>
      <w:r w:rsidR="00C120A8" w:rsidRPr="00DB4C14">
        <w:rPr>
          <w:color w:val="111111"/>
          <w:sz w:val="22"/>
          <w:szCs w:val="22"/>
          <w:lang w:val="en-ID" w:eastAsia="en-ID"/>
        </w:rPr>
        <w:t>dari</w:t>
      </w:r>
      <w:proofErr w:type="spellEnd"/>
      <w:r w:rsidR="00C120A8" w:rsidRPr="00DB4C14">
        <w:rPr>
          <w:color w:val="111111"/>
          <w:sz w:val="22"/>
          <w:szCs w:val="22"/>
          <w:lang w:val="en-ID" w:eastAsia="en-ID"/>
        </w:rPr>
        <w:t xml:space="preserve">  total  </w:t>
      </w:r>
      <w:proofErr w:type="spellStart"/>
      <w:r w:rsidR="00C120A8" w:rsidRPr="00DB4C14">
        <w:rPr>
          <w:color w:val="111111"/>
          <w:sz w:val="22"/>
          <w:szCs w:val="22"/>
          <w:lang w:val="en-ID" w:eastAsia="en-ID"/>
        </w:rPr>
        <w:t>ekspor</w:t>
      </w:r>
      <w:proofErr w:type="spellEnd"/>
      <w:r w:rsidR="00C120A8" w:rsidRPr="00DB4C14">
        <w:rPr>
          <w:color w:val="111111"/>
          <w:sz w:val="22"/>
          <w:szCs w:val="22"/>
          <w:lang w:val="en-ID" w:eastAsia="en-ID"/>
        </w:rPr>
        <w:t xml:space="preserve">  Indonesia,  </w:t>
      </w:r>
      <w:proofErr w:type="spellStart"/>
      <w:r w:rsidR="00C120A8" w:rsidRPr="00DB4C14">
        <w:rPr>
          <w:color w:val="111111"/>
          <w:sz w:val="22"/>
          <w:szCs w:val="22"/>
          <w:lang w:val="en-ID" w:eastAsia="en-ID"/>
        </w:rPr>
        <w:t>diikuti</w:t>
      </w:r>
      <w:proofErr w:type="spellEnd"/>
      <w:r w:rsidR="00C120A8" w:rsidRPr="00DB4C14">
        <w:rPr>
          <w:color w:val="111111"/>
          <w:sz w:val="22"/>
          <w:szCs w:val="22"/>
          <w:lang w:val="en-ID" w:eastAsia="en-ID"/>
        </w:rPr>
        <w:t xml:space="preserve"> oleh  </w:t>
      </w:r>
      <w:proofErr w:type="spellStart"/>
      <w:r w:rsidR="00C120A8" w:rsidRPr="00DB4C14">
        <w:rPr>
          <w:color w:val="111111"/>
          <w:sz w:val="22"/>
          <w:szCs w:val="22"/>
          <w:lang w:val="en-ID" w:eastAsia="en-ID"/>
        </w:rPr>
        <w:t>sektor</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migas</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sebesar</w:t>
      </w:r>
      <w:proofErr w:type="spellEnd"/>
      <w:r w:rsidR="00C120A8" w:rsidRPr="00DB4C14">
        <w:rPr>
          <w:color w:val="111111"/>
          <w:sz w:val="22"/>
          <w:szCs w:val="22"/>
          <w:lang w:val="en-ID" w:eastAsia="en-ID"/>
        </w:rPr>
        <w:t xml:space="preserve">  15,97%,  dan  </w:t>
      </w:r>
      <w:proofErr w:type="spellStart"/>
      <w:r w:rsidR="00C120A8" w:rsidRPr="00DB4C14">
        <w:rPr>
          <w:color w:val="111111"/>
          <w:sz w:val="22"/>
          <w:szCs w:val="22"/>
          <w:lang w:val="en-ID" w:eastAsia="en-ID"/>
        </w:rPr>
        <w:t>industri</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pengolahan</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sebesar</w:t>
      </w:r>
      <w:proofErr w:type="spellEnd"/>
      <w:r w:rsidR="00C120A8" w:rsidRPr="00DB4C14">
        <w:rPr>
          <w:color w:val="111111"/>
          <w:sz w:val="22"/>
          <w:szCs w:val="22"/>
          <w:lang w:val="en-ID" w:eastAsia="en-ID"/>
        </w:rPr>
        <w:t xml:space="preserve">  81,71%. </w:t>
      </w:r>
      <w:proofErr w:type="spellStart"/>
      <w:r w:rsidR="00C120A8" w:rsidRPr="00DB4C14">
        <w:rPr>
          <w:color w:val="111111"/>
          <w:sz w:val="22"/>
          <w:szCs w:val="22"/>
          <w:lang w:val="en-ID" w:eastAsia="en-ID"/>
        </w:rPr>
        <w:t>Walaupun</w:t>
      </w:r>
      <w:proofErr w:type="spellEnd"/>
      <w:r w:rsidR="00B01379" w:rsidRPr="00DB4C14">
        <w:rPr>
          <w:color w:val="111111"/>
          <w:sz w:val="22"/>
          <w:szCs w:val="22"/>
          <w:lang w:val="en-ID" w:eastAsia="en-ID"/>
        </w:rPr>
        <w:t xml:space="preserve"> </w:t>
      </w:r>
      <w:proofErr w:type="spellStart"/>
      <w:r w:rsidR="00C120A8" w:rsidRPr="00DB4C14">
        <w:rPr>
          <w:color w:val="111111"/>
          <w:sz w:val="22"/>
          <w:szCs w:val="22"/>
          <w:lang w:val="en-ID" w:eastAsia="en-ID"/>
        </w:rPr>
        <w:t>menyumbang</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nilai</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ekspor</w:t>
      </w:r>
      <w:proofErr w:type="spellEnd"/>
      <w:r w:rsidR="00C120A8" w:rsidRPr="00DB4C14">
        <w:rPr>
          <w:color w:val="111111"/>
          <w:sz w:val="22"/>
          <w:szCs w:val="22"/>
          <w:lang w:val="en-ID" w:eastAsia="en-ID"/>
        </w:rPr>
        <w:t xml:space="preserve"> yang </w:t>
      </w:r>
      <w:proofErr w:type="spellStart"/>
      <w:r w:rsidR="00C120A8" w:rsidRPr="00DB4C14">
        <w:rPr>
          <w:color w:val="111111"/>
          <w:sz w:val="22"/>
          <w:szCs w:val="22"/>
          <w:lang w:val="en-ID" w:eastAsia="en-ID"/>
        </w:rPr>
        <w:t>kecil</w:t>
      </w:r>
      <w:proofErr w:type="spellEnd"/>
      <w:r w:rsidR="00B01379" w:rsidRPr="00DB4C14">
        <w:rPr>
          <w:color w:val="111111"/>
          <w:sz w:val="22"/>
          <w:szCs w:val="22"/>
          <w:lang w:val="en-ID" w:eastAsia="en-ID"/>
        </w:rPr>
        <w:t xml:space="preserve"> </w:t>
      </w:r>
      <w:proofErr w:type="spellStart"/>
      <w:r w:rsidR="00C120A8" w:rsidRPr="00DB4C14">
        <w:rPr>
          <w:color w:val="111111"/>
          <w:sz w:val="22"/>
          <w:szCs w:val="22"/>
          <w:lang w:val="en-ID" w:eastAsia="en-ID"/>
        </w:rPr>
        <w:t>namun</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se</w:t>
      </w:r>
      <w:r w:rsidR="009E4E19" w:rsidRPr="00DB4C14">
        <w:rPr>
          <w:color w:val="111111"/>
          <w:sz w:val="22"/>
          <w:szCs w:val="22"/>
          <w:lang w:val="en-ID" w:eastAsia="en-ID"/>
        </w:rPr>
        <w:t>k</w:t>
      </w:r>
      <w:r w:rsidR="00B01379" w:rsidRPr="00DB4C14">
        <w:rPr>
          <w:color w:val="111111"/>
          <w:sz w:val="22"/>
          <w:szCs w:val="22"/>
          <w:lang w:val="en-ID" w:eastAsia="en-ID"/>
        </w:rPr>
        <w:t>tor</w:t>
      </w:r>
      <w:proofErr w:type="spellEnd"/>
      <w:r w:rsidR="00B01379" w:rsidRPr="00DB4C14">
        <w:rPr>
          <w:color w:val="111111"/>
          <w:sz w:val="22"/>
          <w:szCs w:val="22"/>
          <w:lang w:val="en-ID" w:eastAsia="en-ID"/>
        </w:rPr>
        <w:t xml:space="preserve"> </w:t>
      </w:r>
      <w:proofErr w:type="spellStart"/>
      <w:r w:rsidR="00C120A8" w:rsidRPr="00DB4C14">
        <w:rPr>
          <w:color w:val="111111"/>
          <w:sz w:val="22"/>
          <w:szCs w:val="22"/>
          <w:lang w:val="en-ID" w:eastAsia="en-ID"/>
        </w:rPr>
        <w:t>pertanian</w:t>
      </w:r>
      <w:proofErr w:type="spellEnd"/>
      <w:r w:rsidR="00B01379" w:rsidRPr="00DB4C14">
        <w:rPr>
          <w:color w:val="111111"/>
          <w:sz w:val="22"/>
          <w:szCs w:val="22"/>
          <w:lang w:val="en-ID" w:eastAsia="en-ID"/>
        </w:rPr>
        <w:t xml:space="preserve"> </w:t>
      </w:r>
      <w:proofErr w:type="spellStart"/>
      <w:r w:rsidR="00C120A8" w:rsidRPr="00DB4C14">
        <w:rPr>
          <w:color w:val="111111"/>
          <w:sz w:val="22"/>
          <w:szCs w:val="22"/>
          <w:lang w:val="en-ID" w:eastAsia="en-ID"/>
        </w:rPr>
        <w:t>merupakan</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se</w:t>
      </w:r>
      <w:r w:rsidR="00375F65" w:rsidRPr="00DB4C14">
        <w:rPr>
          <w:color w:val="111111"/>
          <w:sz w:val="22"/>
          <w:szCs w:val="22"/>
          <w:lang w:val="en-ID" w:eastAsia="en-ID"/>
        </w:rPr>
        <w:t>k</w:t>
      </w:r>
      <w:r w:rsidR="00B01379" w:rsidRPr="00DB4C14">
        <w:rPr>
          <w:color w:val="111111"/>
          <w:sz w:val="22"/>
          <w:szCs w:val="22"/>
          <w:lang w:val="en-ID" w:eastAsia="en-ID"/>
        </w:rPr>
        <w:t>tor</w:t>
      </w:r>
      <w:proofErr w:type="spellEnd"/>
      <w:r w:rsidR="00B01379" w:rsidRPr="00DB4C14">
        <w:rPr>
          <w:color w:val="111111"/>
          <w:sz w:val="22"/>
          <w:szCs w:val="22"/>
          <w:lang w:val="en-ID" w:eastAsia="en-ID"/>
        </w:rPr>
        <w:t xml:space="preserve"> </w:t>
      </w:r>
      <w:r w:rsidR="00C120A8" w:rsidRPr="00DB4C14">
        <w:rPr>
          <w:color w:val="111111"/>
          <w:sz w:val="22"/>
          <w:szCs w:val="22"/>
          <w:lang w:val="en-ID" w:eastAsia="en-ID"/>
        </w:rPr>
        <w:t xml:space="preserve">yang </w:t>
      </w:r>
      <w:proofErr w:type="spellStart"/>
      <w:r w:rsidR="00C120A8" w:rsidRPr="00DB4C14">
        <w:rPr>
          <w:color w:val="111111"/>
          <w:sz w:val="22"/>
          <w:szCs w:val="22"/>
          <w:lang w:val="en-ID" w:eastAsia="en-ID"/>
        </w:rPr>
        <w:t>mampu</w:t>
      </w:r>
      <w:proofErr w:type="spellEnd"/>
      <w:r w:rsidR="00B01379" w:rsidRPr="00DB4C14">
        <w:rPr>
          <w:color w:val="111111"/>
          <w:sz w:val="22"/>
          <w:szCs w:val="22"/>
          <w:lang w:val="en-ID" w:eastAsia="en-ID"/>
        </w:rPr>
        <w:t xml:space="preserve"> </w:t>
      </w:r>
      <w:proofErr w:type="spellStart"/>
      <w:r w:rsidR="00C120A8" w:rsidRPr="00DB4C14">
        <w:rPr>
          <w:color w:val="111111"/>
          <w:sz w:val="22"/>
          <w:szCs w:val="22"/>
          <w:lang w:val="en-ID" w:eastAsia="en-ID"/>
        </w:rPr>
        <w:t>bertahan</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dalam</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keadaan</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krisis</w:t>
      </w:r>
      <w:proofErr w:type="spellEnd"/>
      <w:r w:rsidR="00C120A8" w:rsidRPr="00DB4C14">
        <w:rPr>
          <w:color w:val="111111"/>
          <w:sz w:val="22"/>
          <w:szCs w:val="22"/>
          <w:lang w:val="en-ID" w:eastAsia="en-ID"/>
        </w:rPr>
        <w:t>.</w:t>
      </w:r>
      <w:r w:rsidR="00134337">
        <w:rPr>
          <w:color w:val="111111"/>
          <w:sz w:val="22"/>
          <w:szCs w:val="22"/>
          <w:lang w:val="en-ID" w:eastAsia="en-ID"/>
        </w:rPr>
        <w:t xml:space="preserve"> </w:t>
      </w:r>
      <w:proofErr w:type="spellStart"/>
      <w:r w:rsidR="00375076">
        <w:rPr>
          <w:color w:val="111111"/>
          <w:sz w:val="22"/>
          <w:szCs w:val="22"/>
          <w:lang w:val="en-ID" w:eastAsia="en-ID"/>
        </w:rPr>
        <w:t>Menurut</w:t>
      </w:r>
      <w:proofErr w:type="spellEnd"/>
      <w:r w:rsidR="00375076">
        <w:rPr>
          <w:color w:val="111111"/>
          <w:sz w:val="22"/>
          <w:szCs w:val="22"/>
          <w:lang w:val="en-ID" w:eastAsia="en-ID"/>
        </w:rPr>
        <w:t xml:space="preserve"> </w:t>
      </w:r>
      <w:r w:rsidR="00134337">
        <w:rPr>
          <w:color w:val="111111"/>
          <w:sz w:val="22"/>
          <w:szCs w:val="22"/>
          <w:lang w:val="en-ID" w:eastAsia="en-ID"/>
        </w:rPr>
        <w:fldChar w:fldCharType="begin" w:fldLock="1"/>
      </w:r>
      <w:r w:rsidR="00B94C0B">
        <w:rPr>
          <w:color w:val="111111"/>
          <w:sz w:val="22"/>
          <w:szCs w:val="22"/>
          <w:lang w:val="en-ID" w:eastAsia="en-ID"/>
        </w:rPr>
        <w:instrText>ADDIN CSL_CITATION {"citationItems":[{"id":"ITEM-1","itemData":{"author":[{"dropping-particle":"","family":"Munawir","given":"","non-dropping-particle":"","parse-names":false,"suffix":""},{"dropping-particle":"","family":"Sukiman","given":"","non-dropping-particle":"","parse-names":false,"suffix":""},{"dropping-particle":"","family":"Jusdienar","given":"Akka Latifah","non-dropping-particle":"","parse-names":false,"suffix":""},{"dropping-particle":"","family":"Budiraharjo","given":"Joko","non-dropping-particle":"","parse-names":false,"suffix":""}],"id":"ITEM-1","issued":{"date-parts":[["2023"]]},"page":"83-90","title":"Analisis pengembangan kelapa sawit di kalimantan","type":"article-journal","volume":"18"},"uris":["http://www.mendeley.com/documents/?uuid=d94e9d9e-1e9e-4e7b-b791-690bbdcc8821"]}],"mendeley":{"formattedCitation":"(Munawir et al., 2023)","plainTextFormattedCitation":"(Munawir et al., 2023)","previouslyFormattedCitation":"(Munawir et al., 2023)"},"properties":{"noteIndex":0},"schema":"https://github.com/citation-style-language/schema/raw/master/csl-citation.json"}</w:instrText>
      </w:r>
      <w:r w:rsidR="00134337">
        <w:rPr>
          <w:color w:val="111111"/>
          <w:sz w:val="22"/>
          <w:szCs w:val="22"/>
          <w:lang w:val="en-ID" w:eastAsia="en-ID"/>
        </w:rPr>
        <w:fldChar w:fldCharType="separate"/>
      </w:r>
      <w:r w:rsidR="00134337" w:rsidRPr="00134337">
        <w:rPr>
          <w:noProof/>
          <w:color w:val="111111"/>
          <w:sz w:val="22"/>
          <w:szCs w:val="22"/>
          <w:lang w:val="en-ID" w:eastAsia="en-ID"/>
        </w:rPr>
        <w:t>(Munawir et al., 2023)</w:t>
      </w:r>
      <w:r w:rsidR="00134337">
        <w:rPr>
          <w:color w:val="111111"/>
          <w:sz w:val="22"/>
          <w:szCs w:val="22"/>
          <w:lang w:val="en-ID" w:eastAsia="en-ID"/>
        </w:rPr>
        <w:fldChar w:fldCharType="end"/>
      </w:r>
      <w:r w:rsidR="00792AE6">
        <w:rPr>
          <w:color w:val="111111"/>
          <w:sz w:val="22"/>
          <w:szCs w:val="22"/>
          <w:lang w:val="en-ID" w:eastAsia="en-ID"/>
        </w:rPr>
        <w:t>,</w:t>
      </w:r>
      <w:r w:rsidR="00134337">
        <w:rPr>
          <w:color w:val="111111"/>
          <w:sz w:val="22"/>
          <w:szCs w:val="22"/>
          <w:lang w:val="en-ID" w:eastAsia="en-ID"/>
        </w:rPr>
        <w:t xml:space="preserve"> </w:t>
      </w:r>
      <w:r w:rsidR="00375076" w:rsidRPr="00375076">
        <w:rPr>
          <w:sz w:val="22"/>
          <w:szCs w:val="22"/>
        </w:rPr>
        <w:t xml:space="preserve">Komoditas perkebunan menjadi andalan bagi perekonomian nasional dan salah satu penyumbang terbesar devisa negara Indonesia ditengah pandemi </w:t>
      </w:r>
      <w:r w:rsidR="00375076">
        <w:rPr>
          <w:sz w:val="22"/>
          <w:szCs w:val="22"/>
          <w:lang w:val="en-US"/>
        </w:rPr>
        <w:t>Covid</w:t>
      </w:r>
      <w:r w:rsidR="00375076" w:rsidRPr="00375076">
        <w:rPr>
          <w:sz w:val="22"/>
          <w:szCs w:val="22"/>
        </w:rPr>
        <w:t xml:space="preserve"> 19.</w:t>
      </w:r>
      <w:r w:rsidR="00134337">
        <w:rPr>
          <w:color w:val="111111"/>
          <w:sz w:val="20"/>
          <w:szCs w:val="20"/>
          <w:lang w:val="en-ID" w:eastAsia="en-ID"/>
        </w:rPr>
        <w:t xml:space="preserve"> </w:t>
      </w:r>
      <w:r w:rsidR="00C120A8" w:rsidRPr="00DB4C14">
        <w:rPr>
          <w:color w:val="111111"/>
          <w:sz w:val="22"/>
          <w:szCs w:val="22"/>
          <w:lang w:val="en-ID" w:eastAsia="en-ID"/>
        </w:rPr>
        <w:t xml:space="preserve">Harga </w:t>
      </w:r>
      <w:proofErr w:type="spellStart"/>
      <w:r w:rsidR="00C120A8" w:rsidRPr="00DB4C14">
        <w:rPr>
          <w:color w:val="111111"/>
          <w:sz w:val="22"/>
          <w:szCs w:val="22"/>
          <w:lang w:val="en-ID" w:eastAsia="en-ID"/>
        </w:rPr>
        <w:t>ekspor</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mulai</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meningkat</w:t>
      </w:r>
      <w:proofErr w:type="spellEnd"/>
      <w:r w:rsidR="00C120A8" w:rsidRPr="00DB4C14">
        <w:rPr>
          <w:color w:val="111111"/>
          <w:sz w:val="22"/>
          <w:szCs w:val="22"/>
          <w:lang w:val="en-ID" w:eastAsia="en-ID"/>
        </w:rPr>
        <w:t xml:space="preserve"> </w:t>
      </w:r>
      <w:proofErr w:type="spellStart"/>
      <w:r w:rsidR="00C120A8" w:rsidRPr="00DB4C14">
        <w:rPr>
          <w:color w:val="111111"/>
          <w:sz w:val="22"/>
          <w:szCs w:val="22"/>
          <w:lang w:val="en-ID" w:eastAsia="en-ID"/>
        </w:rPr>
        <w:t>dari</w:t>
      </w:r>
      <w:proofErr w:type="spellEnd"/>
      <w:r w:rsidR="00C120A8" w:rsidRPr="00DB4C14">
        <w:rPr>
          <w:color w:val="111111"/>
          <w:sz w:val="22"/>
          <w:szCs w:val="22"/>
          <w:lang w:val="en-ID" w:eastAsia="en-ID"/>
        </w:rPr>
        <w:t xml:space="preserve"> 2021-2023</w:t>
      </w:r>
      <w:r w:rsidR="007D1FEA" w:rsidRPr="00DB4C14">
        <w:rPr>
          <w:color w:val="111111"/>
          <w:sz w:val="22"/>
          <w:szCs w:val="22"/>
          <w:lang w:val="en-ID" w:eastAsia="en-ID"/>
        </w:rPr>
        <w:t xml:space="preserve"> </w:t>
      </w:r>
      <w:proofErr w:type="spellStart"/>
      <w:r w:rsidR="00B01379" w:rsidRPr="00DB4C14">
        <w:rPr>
          <w:color w:val="111111"/>
          <w:sz w:val="22"/>
          <w:szCs w:val="22"/>
          <w:lang w:val="en-ID" w:eastAsia="en-ID"/>
        </w:rPr>
        <w:t>akan</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tetapi</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permintaan</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dari</w:t>
      </w:r>
      <w:proofErr w:type="spellEnd"/>
      <w:r w:rsidR="00B01379" w:rsidRPr="00DB4C14">
        <w:rPr>
          <w:color w:val="111111"/>
          <w:sz w:val="22"/>
          <w:szCs w:val="22"/>
          <w:lang w:val="en-ID" w:eastAsia="en-ID"/>
        </w:rPr>
        <w:t xml:space="preserve"> buyer </w:t>
      </w:r>
      <w:proofErr w:type="spellStart"/>
      <w:r w:rsidR="00B01379" w:rsidRPr="00DB4C14">
        <w:rPr>
          <w:color w:val="111111"/>
          <w:sz w:val="22"/>
          <w:szCs w:val="22"/>
          <w:lang w:val="en-ID" w:eastAsia="en-ID"/>
        </w:rPr>
        <w:t>terus</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ada</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ini</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terjadi</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karena</w:t>
      </w:r>
      <w:proofErr w:type="spellEnd"/>
      <w:r w:rsidR="00B01379" w:rsidRPr="00DB4C14">
        <w:rPr>
          <w:color w:val="111111"/>
          <w:sz w:val="22"/>
          <w:szCs w:val="22"/>
          <w:lang w:val="en-ID" w:eastAsia="en-ID"/>
        </w:rPr>
        <w:t xml:space="preserve"> buyer </w:t>
      </w:r>
      <w:proofErr w:type="spellStart"/>
      <w:r w:rsidR="00B01379" w:rsidRPr="00DB4C14">
        <w:rPr>
          <w:color w:val="111111"/>
          <w:sz w:val="22"/>
          <w:szCs w:val="22"/>
          <w:lang w:val="en-ID" w:eastAsia="en-ID"/>
        </w:rPr>
        <w:t>sudah</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percaya</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terhadap</w:t>
      </w:r>
      <w:proofErr w:type="spellEnd"/>
      <w:r w:rsidR="00B01379" w:rsidRPr="00DB4C14">
        <w:rPr>
          <w:color w:val="111111"/>
          <w:sz w:val="22"/>
          <w:szCs w:val="22"/>
          <w:lang w:val="en-ID" w:eastAsia="en-ID"/>
        </w:rPr>
        <w:t xml:space="preserve"> </w:t>
      </w:r>
      <w:proofErr w:type="spellStart"/>
      <w:r w:rsidR="00425993" w:rsidRPr="00DB4C14">
        <w:rPr>
          <w:color w:val="111111"/>
          <w:sz w:val="22"/>
          <w:szCs w:val="22"/>
          <w:lang w:val="en-ID" w:eastAsia="en-ID"/>
        </w:rPr>
        <w:t>kualitas</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produk</w:t>
      </w:r>
      <w:proofErr w:type="spellEnd"/>
      <w:r w:rsidR="00425993" w:rsidRPr="00DB4C14">
        <w:rPr>
          <w:color w:val="111111"/>
          <w:sz w:val="22"/>
          <w:szCs w:val="22"/>
          <w:lang w:val="en-ID" w:eastAsia="en-ID"/>
        </w:rPr>
        <w:t xml:space="preserve"> yang </w:t>
      </w:r>
      <w:proofErr w:type="spellStart"/>
      <w:r w:rsidR="00425993" w:rsidRPr="00DB4C14">
        <w:rPr>
          <w:color w:val="111111"/>
          <w:sz w:val="22"/>
          <w:szCs w:val="22"/>
          <w:lang w:val="en-ID" w:eastAsia="en-ID"/>
        </w:rPr>
        <w:t>diberikan</w:t>
      </w:r>
      <w:proofErr w:type="spellEnd"/>
      <w:r w:rsidR="004C4566" w:rsidRPr="00DB4C14">
        <w:rPr>
          <w:color w:val="111111"/>
          <w:sz w:val="22"/>
          <w:szCs w:val="22"/>
          <w:lang w:val="en-ID" w:eastAsia="en-ID"/>
        </w:rPr>
        <w:t xml:space="preserve"> </w:t>
      </w:r>
      <w:r w:rsidR="00425993" w:rsidRPr="00DB4C14">
        <w:rPr>
          <w:color w:val="111111"/>
          <w:sz w:val="22"/>
          <w:szCs w:val="22"/>
          <w:lang w:val="en-ID" w:eastAsia="en-ID"/>
        </w:rPr>
        <w:t xml:space="preserve">oleh </w:t>
      </w:r>
      <w:r w:rsidR="00B01379" w:rsidRPr="00DB4C14">
        <w:rPr>
          <w:color w:val="111111"/>
          <w:sz w:val="22"/>
          <w:szCs w:val="22"/>
          <w:lang w:val="en-ID" w:eastAsia="en-ID"/>
        </w:rPr>
        <w:t xml:space="preserve">PT. Mas </w:t>
      </w:r>
      <w:proofErr w:type="spellStart"/>
      <w:r w:rsidR="00B01379" w:rsidRPr="00DB4C14">
        <w:rPr>
          <w:color w:val="111111"/>
          <w:sz w:val="22"/>
          <w:szCs w:val="22"/>
          <w:lang w:val="en-ID" w:eastAsia="en-ID"/>
        </w:rPr>
        <w:t>Agro</w:t>
      </w:r>
      <w:proofErr w:type="spellEnd"/>
      <w:r w:rsidR="00B01379" w:rsidRPr="00DB4C14">
        <w:rPr>
          <w:color w:val="111111"/>
          <w:sz w:val="22"/>
          <w:szCs w:val="22"/>
          <w:lang w:val="en-ID" w:eastAsia="en-ID"/>
        </w:rPr>
        <w:t xml:space="preserve"> </w:t>
      </w:r>
      <w:proofErr w:type="spellStart"/>
      <w:r w:rsidR="00B01379" w:rsidRPr="00DB4C14">
        <w:rPr>
          <w:color w:val="111111"/>
          <w:sz w:val="22"/>
          <w:szCs w:val="22"/>
          <w:lang w:val="en-ID" w:eastAsia="en-ID"/>
        </w:rPr>
        <w:t>Satwa</w:t>
      </w:r>
      <w:proofErr w:type="spellEnd"/>
      <w:r w:rsidR="00425993" w:rsidRPr="00DB4C14">
        <w:rPr>
          <w:color w:val="111111"/>
          <w:sz w:val="22"/>
          <w:szCs w:val="22"/>
          <w:lang w:val="en-ID" w:eastAsia="en-ID"/>
        </w:rPr>
        <w:t xml:space="preserve"> dan juga </w:t>
      </w:r>
      <w:proofErr w:type="spellStart"/>
      <w:r w:rsidR="00425993" w:rsidRPr="00DB4C14">
        <w:rPr>
          <w:color w:val="111111"/>
          <w:sz w:val="22"/>
          <w:szCs w:val="22"/>
          <w:lang w:val="en-ID" w:eastAsia="en-ID"/>
        </w:rPr>
        <w:t>selama</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ini</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perusahaan</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tersebut</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selalu</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m</w:t>
      </w:r>
      <w:r w:rsidR="00AE2EB9" w:rsidRPr="00DB4C14">
        <w:rPr>
          <w:color w:val="111111"/>
          <w:sz w:val="22"/>
          <w:szCs w:val="22"/>
          <w:lang w:val="en-ID" w:eastAsia="en-ID"/>
        </w:rPr>
        <w:t>e</w:t>
      </w:r>
      <w:r w:rsidR="00425993" w:rsidRPr="00DB4C14">
        <w:rPr>
          <w:color w:val="111111"/>
          <w:sz w:val="22"/>
          <w:szCs w:val="22"/>
          <w:lang w:val="en-ID" w:eastAsia="en-ID"/>
        </w:rPr>
        <w:t>ngusa</w:t>
      </w:r>
      <w:r w:rsidR="00511F2F">
        <w:rPr>
          <w:color w:val="111111"/>
          <w:sz w:val="22"/>
          <w:szCs w:val="22"/>
          <w:lang w:val="en-ID" w:eastAsia="en-ID"/>
        </w:rPr>
        <w:t>k</w:t>
      </w:r>
      <w:r w:rsidR="00425993" w:rsidRPr="00DB4C14">
        <w:rPr>
          <w:color w:val="111111"/>
          <w:sz w:val="22"/>
          <w:szCs w:val="22"/>
          <w:lang w:val="en-ID" w:eastAsia="en-ID"/>
        </w:rPr>
        <w:t>an</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permintaan</w:t>
      </w:r>
      <w:proofErr w:type="spellEnd"/>
      <w:r w:rsidR="00425993" w:rsidRPr="00DB4C14">
        <w:rPr>
          <w:color w:val="111111"/>
          <w:sz w:val="22"/>
          <w:szCs w:val="22"/>
          <w:lang w:val="en-ID" w:eastAsia="en-ID"/>
        </w:rPr>
        <w:t xml:space="preserve"> yang di </w:t>
      </w:r>
      <w:proofErr w:type="spellStart"/>
      <w:r w:rsidR="00425993" w:rsidRPr="00DB4C14">
        <w:rPr>
          <w:color w:val="111111"/>
          <w:sz w:val="22"/>
          <w:szCs w:val="22"/>
          <w:lang w:val="en-ID" w:eastAsia="en-ID"/>
        </w:rPr>
        <w:t>inginkan</w:t>
      </w:r>
      <w:proofErr w:type="spellEnd"/>
      <w:r w:rsidR="00425993" w:rsidRPr="00DB4C14">
        <w:rPr>
          <w:color w:val="111111"/>
          <w:sz w:val="22"/>
          <w:szCs w:val="22"/>
          <w:lang w:val="en-ID" w:eastAsia="en-ID"/>
        </w:rPr>
        <w:t xml:space="preserve"> </w:t>
      </w:r>
      <w:proofErr w:type="spellStart"/>
      <w:r w:rsidR="00425993" w:rsidRPr="00DB4C14">
        <w:rPr>
          <w:color w:val="111111"/>
          <w:sz w:val="22"/>
          <w:szCs w:val="22"/>
          <w:lang w:val="en-ID" w:eastAsia="en-ID"/>
        </w:rPr>
        <w:t>dari</w:t>
      </w:r>
      <w:proofErr w:type="spellEnd"/>
      <w:r w:rsidR="00425993" w:rsidRPr="00DB4C14">
        <w:rPr>
          <w:color w:val="111111"/>
          <w:sz w:val="22"/>
          <w:szCs w:val="22"/>
          <w:lang w:val="en-ID" w:eastAsia="en-ID"/>
        </w:rPr>
        <w:t xml:space="preserve"> buyer. </w:t>
      </w:r>
      <w:proofErr w:type="spellStart"/>
      <w:r w:rsidR="00425993" w:rsidRPr="00DB4C14">
        <w:rPr>
          <w:color w:val="111111"/>
          <w:sz w:val="22"/>
          <w:szCs w:val="22"/>
          <w:lang w:val="en-ID" w:eastAsia="en-ID"/>
        </w:rPr>
        <w:t>Menurut</w:t>
      </w:r>
      <w:proofErr w:type="spellEnd"/>
      <w:r w:rsidR="00425993" w:rsidRPr="00DB4C14">
        <w:rPr>
          <w:color w:val="111111"/>
          <w:sz w:val="22"/>
          <w:szCs w:val="22"/>
          <w:lang w:val="en-ID" w:eastAsia="en-ID"/>
        </w:rPr>
        <w:t xml:space="preserve"> </w:t>
      </w:r>
      <w:r w:rsidR="002811B1" w:rsidRPr="00DB4C14">
        <w:rPr>
          <w:color w:val="111111"/>
          <w:sz w:val="22"/>
          <w:szCs w:val="22"/>
          <w:lang w:val="en-ID" w:eastAsia="en-ID"/>
        </w:rPr>
        <w:fldChar w:fldCharType="begin" w:fldLock="1"/>
      </w:r>
      <w:r w:rsidR="00375076">
        <w:rPr>
          <w:color w:val="111111"/>
          <w:sz w:val="22"/>
          <w:szCs w:val="22"/>
          <w:lang w:val="en-ID" w:eastAsia="en-ID"/>
        </w:rPr>
        <w:instrText>ADDIN CSL_CITATION {"citationItems":[{"id":"ITEM-1","itemData":{"abstract":"Customer loyalty is the loyalty of consumers to a product/service. Several factors that influence customer loyalty are customer satisfaction and customer trust. This study aims to …","author":[{"dropping-particle":"","family":"Sarasati","given":"Alya Dita","non-dropping-particle":"","parse-names":false,"suffix":""},{"dropping-particle":"","family":"Sugiharto","given":"","non-dropping-particle":"","parse-names":false,"suffix":""},{"dropping-particle":"","family":"Karnain","given":"Bambang","non-dropping-particle":"","parse-names":false,"suffix":""}],"container-title":"Jumama45","id":"ITEM-1","issue":"1","issued":{"date-parts":[["2022"]]},"page":"82-89","title":"Pengaruh Kepuasan dan Kepercayaan Terhadap Loyalitas Pelanggan Pengguna Jasa EMKL","type":"article-journal","volume":"1"},"uris":["http://www.mendeley.com/documents/?uuid=c61035cd-8434-4b1a-a3b6-abbf46a6cb4e"]},{"id":"ITEM-2","itemData":{"DOI":"10.22219/agriecobis.v4i2.17909","ISSN":"2622-6154","abstract":"Consumer Satisfaction is an assessment of the features of a product or service that provides a level of pleasure to customers related to meeting customer consumption needs. Aqiqah Nurul Hayat has been serving aqiqah services since 2003 and already has more than 30 branches spread throughout Indonesia. The purpose of this study was to determine the relationship between price perception, service quality, and product quality to consumer satisfaction with aqiqah Nurul Hayat Malang Branch. The research location is at the office of Nurul Hayat Malang branch on Jl. S. Supriadi No. 7 Sukun. Sampling used the accidental sampling method, the respondents obtained were 73 people. The analytical method used in this study is Spearman's Correlation. The data used are primary data. The results obtained indicate that the perception of price, service quality, and product quality have a relationship with customer satisfaction Aqiqah Nurul Hayat Malang branch. The results of the analysis show that perceived price, service quality, and product quality have a strong relationship with customer satisfaction at the Aqiqah Nurul Hayat Malang branch. The recommendation given is to maintain customer satisfaction by continuing to maintain the quality of both services and products.  ","author":[{"dropping-particle":"","family":"Zhafirah","given":"Nabilah","non-dropping-particle":"","parse-names":false,"suffix":""},{"dropping-particle":"","family":"Relawati","given":"Rahayu","non-dropping-particle":"","parse-names":false,"suffix":""},{"dropping-particle":"","family":"Ariadi","given":"Bambang Yudi","non-dropping-particle":"","parse-names":false,"suffix":""}],"container-title":"Agriecobis : Journal of Agricultural Socioeconomics and Business","id":"ITEM-2","issue":"2","issued":{"date-parts":[["2021"]]},"page":"142-153","title":"Service Quality, Product Quality, and Perception of Price for Consumer Satisfaction at Aqiqah Business","type":"article-journal","volume":"4"},"uris":["http://www.mendeley.com/documents/?uuid=6cc175db-fa8a-40a0-8ff0-4e9307e903a1"]},{"id":"ITEM-3","itemData":{"DOI":"10.22219/agriecobis.vol3.no1.40-49","ISSN":"26226154","abstract":"The purpose of this study are as follows: 1. To find out the quality of products to consumers satisfaction Pesen Kopi Malang 2. To find out the brand of consumer satisfaction Pesen Kopi Malang 3. To find out loyalty to consumers satisfaction Pesen Kopi Malang. This research was conducted at Malang Coffee Pesen Coffee Shop in January-February 2020. The type of data used in this study is quantitative data obtained from the distribution of questionnaires. The sampling technique is using accidental sampling. Sampling amounted to 75 respondents. Data collection techniques are primary data and documentation. Data analysis methods used were validity and reliability tests, to analyze the PLS Warp. The results of the path coefficients and P values on customer satisfaction are only variables X3 (loyalty) which are significant, that is &lt;0.001 &lt;0.05 and X1 (product quality), X2 (brand) is not significant.","author":[{"dropping-particle":"","family":"Saniah","given":"Siti","non-dropping-particle":"","parse-names":false,"suffix":""},{"dropping-particle":"","family":"Ariadi","given":"Bambang Yudi","non-dropping-particle":"","parse-names":false,"suffix":""},{"dropping-particle":"","family":"Harpowo","given":"Harpowo","non-dropping-particle":"","parse-names":false,"suffix":""}],"container-title":"Agriecobis : Journal of Agricultural Socioeconomics and Business","id":"ITEM-3","issue":"1","issued":{"date-parts":[["2020"]]},"page":"40","title":"Faktor-Faktor yang Mempengaruhi Kepuasan Konsumen Kedai “Pesenkopi” di Kota Malang","type":"article-journal","volume":"3"},"uris":["http://www.mendeley.com/documents/?uuid=3815fb4d-ca24-4943-8aca-ad4be42fa2ca"]}],"mendeley":{"formattedCitation":"(Saniah et al., 2020; Sarasati et al., 2022; Zhafirah et al., 2021)","plainTextFormattedCitation":"(Saniah et al., 2020; Sarasati et al., 2022; Zhafirah et al., 2021)","previouslyFormattedCitation":"(Saniah et al., 2020; Sarasati et al., 2022; Zhafirah et al., 2021)"},"properties":{"noteIndex":0},"schema":"https://github.com/citation-style-language/schema/raw/master/csl-citation.json"}</w:instrText>
      </w:r>
      <w:r w:rsidR="002811B1" w:rsidRPr="00DB4C14">
        <w:rPr>
          <w:color w:val="111111"/>
          <w:sz w:val="22"/>
          <w:szCs w:val="22"/>
          <w:lang w:val="en-ID" w:eastAsia="en-ID"/>
        </w:rPr>
        <w:fldChar w:fldCharType="separate"/>
      </w:r>
      <w:r w:rsidR="003E2769" w:rsidRPr="003E2769">
        <w:rPr>
          <w:noProof/>
          <w:color w:val="111111"/>
          <w:sz w:val="22"/>
          <w:szCs w:val="22"/>
          <w:lang w:val="en-ID" w:eastAsia="en-ID"/>
        </w:rPr>
        <w:t>(Saniah et al., 2020; Sarasati et al., 2022; Zhafirah et al., 2021)</w:t>
      </w:r>
      <w:r w:rsidR="002811B1" w:rsidRPr="00DB4C14">
        <w:rPr>
          <w:color w:val="111111"/>
          <w:sz w:val="22"/>
          <w:szCs w:val="22"/>
          <w:lang w:val="en-ID" w:eastAsia="en-ID"/>
        </w:rPr>
        <w:fldChar w:fldCharType="end"/>
      </w:r>
      <w:r w:rsidR="00792AE6">
        <w:rPr>
          <w:color w:val="111111"/>
          <w:sz w:val="22"/>
          <w:szCs w:val="22"/>
          <w:lang w:val="en-ID" w:eastAsia="en-ID"/>
        </w:rPr>
        <w:t>,</w:t>
      </w:r>
      <w:r w:rsidR="00511F2F">
        <w:rPr>
          <w:color w:val="111111"/>
          <w:sz w:val="22"/>
          <w:szCs w:val="22"/>
          <w:lang w:val="en-ID" w:eastAsia="en-ID"/>
        </w:rPr>
        <w:t xml:space="preserve"> </w:t>
      </w:r>
      <w:proofErr w:type="spellStart"/>
      <w:r w:rsidR="004C4566" w:rsidRPr="00DB4C14">
        <w:rPr>
          <w:color w:val="111111"/>
          <w:sz w:val="22"/>
          <w:szCs w:val="22"/>
          <w:lang w:val="en-ID" w:eastAsia="en-ID"/>
        </w:rPr>
        <w:t>Semakin</w:t>
      </w:r>
      <w:proofErr w:type="spellEnd"/>
      <w:r w:rsidR="00511F2F">
        <w:rPr>
          <w:color w:val="111111"/>
          <w:sz w:val="22"/>
          <w:szCs w:val="22"/>
          <w:lang w:val="en-ID" w:eastAsia="en-ID"/>
        </w:rPr>
        <w:t xml:space="preserve"> </w:t>
      </w:r>
      <w:proofErr w:type="spellStart"/>
      <w:r w:rsidR="004C4566" w:rsidRPr="00DB4C14">
        <w:rPr>
          <w:color w:val="111111"/>
          <w:sz w:val="22"/>
          <w:szCs w:val="22"/>
          <w:lang w:val="en-ID" w:eastAsia="en-ID"/>
        </w:rPr>
        <w:t>tinggi</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derajat</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kepercayaan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pelanggan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maka</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akan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semakin</w:t>
      </w:r>
      <w:proofErr w:type="spellEnd"/>
      <w:r w:rsidR="009E4E19" w:rsidRPr="00DB4C14">
        <w:rPr>
          <w:color w:val="111111"/>
          <w:sz w:val="22"/>
          <w:szCs w:val="22"/>
          <w:lang w:val="en-ID" w:eastAsia="en-ID"/>
        </w:rPr>
        <w:t xml:space="preserve"> </w:t>
      </w:r>
      <w:proofErr w:type="spellStart"/>
      <w:r w:rsidR="004C4566" w:rsidRPr="00DB4C14">
        <w:rPr>
          <w:color w:val="111111"/>
          <w:sz w:val="22"/>
          <w:szCs w:val="22"/>
          <w:lang w:val="en-ID" w:eastAsia="en-ID"/>
        </w:rPr>
        <w:t>tinggi</w:t>
      </w:r>
      <w:proofErr w:type="spellEnd"/>
      <w:r w:rsidR="009E4E19" w:rsidRPr="00DB4C14">
        <w:rPr>
          <w:color w:val="111111"/>
          <w:sz w:val="22"/>
          <w:szCs w:val="22"/>
          <w:lang w:val="en-ID" w:eastAsia="en-ID"/>
        </w:rPr>
        <w:t xml:space="preserve"> </w:t>
      </w:r>
      <w:r w:rsidR="004C4566" w:rsidRPr="00DB4C14">
        <w:rPr>
          <w:color w:val="111111"/>
          <w:sz w:val="22"/>
          <w:szCs w:val="22"/>
          <w:lang w:val="en-ID" w:eastAsia="en-ID"/>
        </w:rPr>
        <w:t>pula</w:t>
      </w:r>
      <w:r w:rsidR="009E4E19" w:rsidRPr="00DB4C14">
        <w:rPr>
          <w:color w:val="111111"/>
          <w:sz w:val="22"/>
          <w:szCs w:val="22"/>
          <w:lang w:val="en-ID" w:eastAsia="en-ID"/>
        </w:rPr>
        <w:t xml:space="preserve"> </w:t>
      </w:r>
      <w:proofErr w:type="spellStart"/>
      <w:r w:rsidR="004C4566" w:rsidRPr="00DB4C14">
        <w:rPr>
          <w:color w:val="111111"/>
          <w:sz w:val="22"/>
          <w:szCs w:val="22"/>
          <w:lang w:val="en-ID" w:eastAsia="en-ID"/>
        </w:rPr>
        <w:t>kepuasan</w:t>
      </w:r>
      <w:proofErr w:type="spellEnd"/>
      <w:r w:rsidR="009E4E19" w:rsidRPr="00DB4C14">
        <w:rPr>
          <w:color w:val="111111"/>
          <w:sz w:val="22"/>
          <w:szCs w:val="22"/>
          <w:lang w:val="en-ID" w:eastAsia="en-ID"/>
        </w:rPr>
        <w:t xml:space="preserve"> </w:t>
      </w:r>
      <w:r w:rsidR="004C4566" w:rsidRPr="00DB4C14">
        <w:rPr>
          <w:color w:val="111111"/>
          <w:sz w:val="22"/>
          <w:szCs w:val="22"/>
          <w:lang w:val="en-ID" w:eastAsia="en-ID"/>
        </w:rPr>
        <w:t xml:space="preserve">yang </w:t>
      </w:r>
      <w:proofErr w:type="spellStart"/>
      <w:r w:rsidR="004C4566" w:rsidRPr="00DB4C14">
        <w:rPr>
          <w:color w:val="111111"/>
          <w:sz w:val="22"/>
          <w:szCs w:val="22"/>
          <w:lang w:val="en-ID" w:eastAsia="en-ID"/>
        </w:rPr>
        <w:t>dirasakannya</w:t>
      </w:r>
      <w:proofErr w:type="spellEnd"/>
      <w:r w:rsidR="004C4566" w:rsidRPr="00DB4C14">
        <w:rPr>
          <w:color w:val="111111"/>
          <w:sz w:val="22"/>
          <w:szCs w:val="22"/>
          <w:lang w:val="en-ID" w:eastAsia="en-ID"/>
        </w:rPr>
        <w:t>.</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Apabila</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pihak</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perusahaan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tersebut</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mampu</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memberikan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kepuasan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bagi</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pelanggan</w:t>
      </w:r>
      <w:proofErr w:type="spellEnd"/>
      <w:r w:rsidR="004C4566" w:rsidRPr="00DB4C14">
        <w:rPr>
          <w:color w:val="111111"/>
          <w:sz w:val="22"/>
          <w:szCs w:val="22"/>
          <w:lang w:val="en-ID" w:eastAsia="en-ID"/>
        </w:rPr>
        <w:t>,</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maka</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hal</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itu</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akan</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berdampak</w:t>
      </w:r>
      <w:proofErr w:type="spellEnd"/>
      <w:r w:rsidR="001024D8" w:rsidRPr="00DB4C14">
        <w:rPr>
          <w:color w:val="111111"/>
          <w:sz w:val="22"/>
          <w:szCs w:val="22"/>
          <w:lang w:val="en-ID" w:eastAsia="en-ID"/>
        </w:rPr>
        <w:t xml:space="preserve"> </w:t>
      </w:r>
      <w:r w:rsidR="004C4566" w:rsidRPr="00DB4C14">
        <w:rPr>
          <w:color w:val="111111"/>
          <w:sz w:val="22"/>
          <w:szCs w:val="22"/>
          <w:lang w:val="en-ID" w:eastAsia="en-ID"/>
        </w:rPr>
        <w:t>pada</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tingkat</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loyalitas</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pelanggan</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terhadap</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perusahaan</w:t>
      </w:r>
      <w:proofErr w:type="spellEnd"/>
      <w:r w:rsidR="004C4566" w:rsidRPr="00DB4C14">
        <w:rPr>
          <w:color w:val="111111"/>
          <w:sz w:val="22"/>
          <w:szCs w:val="22"/>
          <w:lang w:val="en-ID" w:eastAsia="en-ID"/>
        </w:rPr>
        <w:t>,</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begitu</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sebaliknya</w:t>
      </w:r>
      <w:proofErr w:type="spellEnd"/>
      <w:r w:rsidR="004C4566" w:rsidRPr="00DB4C14">
        <w:rPr>
          <w:color w:val="111111"/>
          <w:sz w:val="22"/>
          <w:szCs w:val="22"/>
          <w:lang w:val="en-ID" w:eastAsia="en-ID"/>
        </w:rPr>
        <w:t>.</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konsumen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akan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setia</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atau</w:t>
      </w:r>
      <w:proofErr w:type="spellEnd"/>
      <w:r w:rsidR="001024D8" w:rsidRPr="00DB4C14">
        <w:rPr>
          <w:color w:val="111111"/>
          <w:sz w:val="22"/>
          <w:szCs w:val="22"/>
          <w:lang w:val="en-ID" w:eastAsia="en-ID"/>
        </w:rPr>
        <w:t xml:space="preserve"> </w:t>
      </w:r>
      <w:r w:rsidR="004C4566" w:rsidRPr="00DB4C14">
        <w:rPr>
          <w:color w:val="111111"/>
          <w:sz w:val="22"/>
          <w:szCs w:val="22"/>
          <w:lang w:val="en-ID" w:eastAsia="en-ID"/>
        </w:rPr>
        <w:t>loyal</w:t>
      </w:r>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terhadap</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suatu</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merek</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bila</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ia</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mendapatkan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kepuasan</w:t>
      </w:r>
      <w:proofErr w:type="spellEnd"/>
      <w:r w:rsidR="004C4566" w:rsidRPr="00DB4C14">
        <w:rPr>
          <w:color w:val="111111"/>
          <w:sz w:val="22"/>
          <w:szCs w:val="22"/>
          <w:lang w:val="en-ID" w:eastAsia="en-ID"/>
        </w:rPr>
        <w:t xml:space="preserve"> </w:t>
      </w:r>
      <w:proofErr w:type="spellStart"/>
      <w:r w:rsidR="004C4566" w:rsidRPr="00DB4C14">
        <w:rPr>
          <w:color w:val="111111"/>
          <w:sz w:val="22"/>
          <w:szCs w:val="22"/>
          <w:lang w:val="en-ID" w:eastAsia="en-ID"/>
        </w:rPr>
        <w:t>dari</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merek</w:t>
      </w:r>
      <w:proofErr w:type="spellEnd"/>
      <w:r w:rsidR="001024D8" w:rsidRPr="00DB4C14">
        <w:rPr>
          <w:color w:val="111111"/>
          <w:sz w:val="22"/>
          <w:szCs w:val="22"/>
          <w:lang w:val="en-ID" w:eastAsia="en-ID"/>
        </w:rPr>
        <w:t xml:space="preserve"> </w:t>
      </w:r>
      <w:proofErr w:type="spellStart"/>
      <w:r w:rsidR="004C4566" w:rsidRPr="00DB4C14">
        <w:rPr>
          <w:color w:val="111111"/>
          <w:sz w:val="22"/>
          <w:szCs w:val="22"/>
          <w:lang w:val="en-ID" w:eastAsia="en-ID"/>
        </w:rPr>
        <w:t>tersebut</w:t>
      </w:r>
      <w:proofErr w:type="spellEnd"/>
      <w:r w:rsidR="004C4566" w:rsidRPr="00DB4C14">
        <w:rPr>
          <w:color w:val="111111"/>
          <w:sz w:val="22"/>
          <w:szCs w:val="22"/>
          <w:lang w:val="en-ID" w:eastAsia="en-ID"/>
        </w:rPr>
        <w:t>.</w:t>
      </w:r>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Grafik</w:t>
      </w:r>
      <w:proofErr w:type="spellEnd"/>
      <w:r w:rsidR="001024D8" w:rsidRPr="00DB4C14">
        <w:rPr>
          <w:color w:val="111111"/>
          <w:sz w:val="22"/>
          <w:szCs w:val="22"/>
          <w:lang w:val="en-ID" w:eastAsia="en-ID"/>
        </w:rPr>
        <w:t xml:space="preserve"> 3 </w:t>
      </w:r>
      <w:proofErr w:type="spellStart"/>
      <w:r w:rsidR="001024D8" w:rsidRPr="00DB4C14">
        <w:rPr>
          <w:color w:val="111111"/>
          <w:sz w:val="22"/>
          <w:szCs w:val="22"/>
          <w:lang w:val="en-ID" w:eastAsia="en-ID"/>
        </w:rPr>
        <w:t>menunjukan</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nilai</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ekspor</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selalu</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meningkat</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nilai</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ekspor</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sendiri</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diperolah</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dari</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hasil</w:t>
      </w:r>
      <w:proofErr w:type="spellEnd"/>
      <w:r w:rsidR="001024D8" w:rsidRPr="00DB4C14">
        <w:rPr>
          <w:color w:val="111111"/>
          <w:sz w:val="22"/>
          <w:szCs w:val="22"/>
          <w:lang w:val="en-ID" w:eastAsia="en-ID"/>
        </w:rPr>
        <w:t xml:space="preserve"> volume </w:t>
      </w:r>
      <w:proofErr w:type="spellStart"/>
      <w:r w:rsidR="001024D8" w:rsidRPr="00DB4C14">
        <w:rPr>
          <w:color w:val="111111"/>
          <w:sz w:val="22"/>
          <w:szCs w:val="22"/>
          <w:lang w:val="en-ID" w:eastAsia="en-ID"/>
        </w:rPr>
        <w:t>ekspor</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dikali</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dengan</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harga</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ekspor</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Meskipun</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harga</w:t>
      </w:r>
      <w:proofErr w:type="spellEnd"/>
      <w:r w:rsidR="001024D8" w:rsidRPr="00DB4C14">
        <w:rPr>
          <w:color w:val="111111"/>
          <w:sz w:val="22"/>
          <w:szCs w:val="22"/>
          <w:lang w:val="en-ID" w:eastAsia="en-ID"/>
        </w:rPr>
        <w:t xml:space="preserve"> pada </w:t>
      </w:r>
      <w:proofErr w:type="spellStart"/>
      <w:r w:rsidR="001024D8" w:rsidRPr="00DB4C14">
        <w:rPr>
          <w:color w:val="111111"/>
          <w:sz w:val="22"/>
          <w:szCs w:val="22"/>
          <w:lang w:val="en-ID" w:eastAsia="en-ID"/>
        </w:rPr>
        <w:t>saat</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tahun</w:t>
      </w:r>
      <w:proofErr w:type="spellEnd"/>
      <w:r w:rsidR="001024D8" w:rsidRPr="00DB4C14">
        <w:rPr>
          <w:color w:val="111111"/>
          <w:sz w:val="22"/>
          <w:szCs w:val="22"/>
          <w:lang w:val="en-ID" w:eastAsia="en-ID"/>
        </w:rPr>
        <w:t xml:space="preserve"> 2019-2020 </w:t>
      </w:r>
      <w:proofErr w:type="spellStart"/>
      <w:r w:rsidR="001024D8" w:rsidRPr="00DB4C14">
        <w:rPr>
          <w:color w:val="111111"/>
          <w:sz w:val="22"/>
          <w:szCs w:val="22"/>
          <w:lang w:val="en-ID" w:eastAsia="en-ID"/>
        </w:rPr>
        <w:t>sama</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tetapi</w:t>
      </w:r>
      <w:proofErr w:type="spellEnd"/>
      <w:r w:rsidR="001024D8" w:rsidRPr="00DB4C14">
        <w:rPr>
          <w:color w:val="111111"/>
          <w:sz w:val="22"/>
          <w:szCs w:val="22"/>
          <w:lang w:val="en-ID" w:eastAsia="en-ID"/>
        </w:rPr>
        <w:t xml:space="preserve"> volume </w:t>
      </w:r>
      <w:proofErr w:type="spellStart"/>
      <w:r w:rsidR="001024D8" w:rsidRPr="00DB4C14">
        <w:rPr>
          <w:color w:val="111111"/>
          <w:sz w:val="22"/>
          <w:szCs w:val="22"/>
          <w:lang w:val="en-ID" w:eastAsia="en-ID"/>
        </w:rPr>
        <w:t>ekspor</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tetap</w:t>
      </w:r>
      <w:proofErr w:type="spellEnd"/>
      <w:r w:rsidR="001024D8" w:rsidRPr="00DB4C14">
        <w:rPr>
          <w:color w:val="111111"/>
          <w:sz w:val="22"/>
          <w:szCs w:val="22"/>
          <w:lang w:val="en-ID" w:eastAsia="en-ID"/>
        </w:rPr>
        <w:t xml:space="preserve"> </w:t>
      </w:r>
      <w:proofErr w:type="spellStart"/>
      <w:r w:rsidR="001024D8" w:rsidRPr="00DB4C14">
        <w:rPr>
          <w:color w:val="111111"/>
          <w:sz w:val="22"/>
          <w:szCs w:val="22"/>
          <w:lang w:val="en-ID" w:eastAsia="en-ID"/>
        </w:rPr>
        <w:t>meningkat</w:t>
      </w:r>
      <w:proofErr w:type="spellEnd"/>
      <w:r w:rsidR="001024D8" w:rsidRPr="00DB4C14">
        <w:rPr>
          <w:color w:val="111111"/>
          <w:sz w:val="22"/>
          <w:szCs w:val="22"/>
          <w:lang w:val="en-ID" w:eastAsia="en-ID"/>
        </w:rPr>
        <w:t xml:space="preserve"> </w:t>
      </w:r>
      <w:r w:rsidR="00C55004" w:rsidRPr="00DB4C14">
        <w:rPr>
          <w:color w:val="111111"/>
          <w:sz w:val="22"/>
          <w:szCs w:val="22"/>
          <w:lang w:val="en-ID" w:eastAsia="en-ID"/>
        </w:rPr>
        <w:t xml:space="preserve">oleh </w:t>
      </w:r>
      <w:proofErr w:type="spellStart"/>
      <w:r w:rsidR="00C55004" w:rsidRPr="00DB4C14">
        <w:rPr>
          <w:color w:val="111111"/>
          <w:sz w:val="22"/>
          <w:szCs w:val="22"/>
          <w:lang w:val="en-ID" w:eastAsia="en-ID"/>
        </w:rPr>
        <w:t>karena</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itu</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nilai</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ekspor</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selalu</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meningkat</w:t>
      </w:r>
      <w:proofErr w:type="spellEnd"/>
      <w:r w:rsidR="00C55004" w:rsidRPr="00DB4C14">
        <w:rPr>
          <w:color w:val="111111"/>
          <w:sz w:val="22"/>
          <w:szCs w:val="22"/>
          <w:lang w:val="en-ID" w:eastAsia="en-ID"/>
        </w:rPr>
        <w:t xml:space="preserve"> </w:t>
      </w:r>
      <w:proofErr w:type="spellStart"/>
      <w:r w:rsidR="00C55004" w:rsidRPr="00DB4C14">
        <w:rPr>
          <w:color w:val="111111"/>
          <w:sz w:val="22"/>
          <w:szCs w:val="22"/>
          <w:lang w:val="en-ID" w:eastAsia="en-ID"/>
        </w:rPr>
        <w:t>dari</w:t>
      </w:r>
      <w:proofErr w:type="spellEnd"/>
      <w:r w:rsidR="00C55004" w:rsidRPr="00DB4C14">
        <w:rPr>
          <w:color w:val="111111"/>
          <w:sz w:val="22"/>
          <w:szCs w:val="22"/>
          <w:lang w:val="en-ID" w:eastAsia="en-ID"/>
        </w:rPr>
        <w:t xml:space="preserve"> 2019-2023.</w:t>
      </w:r>
      <w:r w:rsidR="00C55004">
        <w:rPr>
          <w:color w:val="111111"/>
          <w:sz w:val="22"/>
          <w:szCs w:val="22"/>
          <w:lang w:val="en-ID" w:eastAsia="en-ID"/>
        </w:rPr>
        <w:t xml:space="preserve"> </w:t>
      </w:r>
    </w:p>
    <w:p w14:paraId="36B1400A" w14:textId="78D14117" w:rsidR="002969F1" w:rsidRDefault="002969F1" w:rsidP="003971B3">
      <w:pPr>
        <w:pStyle w:val="Heading2"/>
        <w:spacing w:before="0" w:after="80" w:line="240" w:lineRule="exact"/>
        <w:rPr>
          <w:rFonts w:ascii="Times New Roman" w:hAnsi="Times New Roman" w:cs="Times New Roman"/>
          <w:color w:val="auto"/>
          <w:sz w:val="22"/>
          <w:szCs w:val="22"/>
          <w:lang w:val="en-ID" w:eastAsia="en-ID"/>
        </w:rPr>
      </w:pPr>
      <w:proofErr w:type="spellStart"/>
      <w:r w:rsidRPr="007E5353">
        <w:rPr>
          <w:rFonts w:ascii="Times New Roman" w:hAnsi="Times New Roman" w:cs="Times New Roman"/>
          <w:color w:val="auto"/>
          <w:sz w:val="22"/>
          <w:szCs w:val="22"/>
          <w:lang w:val="en-ID" w:eastAsia="en-ID"/>
        </w:rPr>
        <w:t>Analisis</w:t>
      </w:r>
      <w:proofErr w:type="spellEnd"/>
      <w:r w:rsidRPr="007E5353">
        <w:rPr>
          <w:rFonts w:ascii="Times New Roman" w:hAnsi="Times New Roman" w:cs="Times New Roman"/>
          <w:color w:val="auto"/>
          <w:sz w:val="22"/>
          <w:szCs w:val="22"/>
          <w:lang w:val="en-ID" w:eastAsia="en-ID"/>
        </w:rPr>
        <w:t xml:space="preserve"> Matrik IFE</w:t>
      </w:r>
    </w:p>
    <w:p w14:paraId="766E9BBF" w14:textId="738383F7" w:rsidR="007E5353" w:rsidRDefault="007E5353" w:rsidP="003971B3">
      <w:pPr>
        <w:spacing w:after="80" w:line="240" w:lineRule="exact"/>
        <w:jc w:val="both"/>
        <w:rPr>
          <w:rFonts w:ascii="Times New Roman" w:hAnsi="Times New Roman" w:cs="Times New Roman"/>
          <w:lang w:val="en-ID" w:eastAsia="en-ID"/>
        </w:rPr>
      </w:pPr>
      <w:r>
        <w:rPr>
          <w:rFonts w:ascii="Times New Roman" w:hAnsi="Times New Roman" w:cs="Times New Roman"/>
          <w:lang w:val="en-ID" w:eastAsia="en-ID"/>
        </w:rPr>
        <w:tab/>
        <w:t>Matrik IFE</w:t>
      </w:r>
      <w:r w:rsidR="00BF6E30">
        <w:rPr>
          <w:rFonts w:ascii="Times New Roman" w:hAnsi="Times New Roman" w:cs="Times New Roman"/>
          <w:lang w:val="en-ID" w:eastAsia="en-ID"/>
        </w:rPr>
        <w:t xml:space="preserve"> </w:t>
      </w:r>
      <w:proofErr w:type="spellStart"/>
      <w:r>
        <w:rPr>
          <w:rFonts w:ascii="Times New Roman" w:hAnsi="Times New Roman" w:cs="Times New Roman"/>
          <w:lang w:val="en-ID" w:eastAsia="en-ID"/>
        </w:rPr>
        <w:t>berisikan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beberapa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faktor-faktor</w:t>
      </w:r>
      <w:proofErr w:type="spellEnd"/>
      <w:r>
        <w:rPr>
          <w:rFonts w:ascii="Times New Roman" w:hAnsi="Times New Roman" w:cs="Times New Roman"/>
          <w:lang w:val="en-ID" w:eastAsia="en-ID"/>
        </w:rPr>
        <w:t xml:space="preserve"> strategi internal yang </w:t>
      </w:r>
      <w:proofErr w:type="spellStart"/>
      <w:r>
        <w:rPr>
          <w:rFonts w:ascii="Times New Roman" w:hAnsi="Times New Roman" w:cs="Times New Roman"/>
          <w:lang w:val="en-ID" w:eastAsia="en-ID"/>
        </w:rPr>
        <w:t>didapatkan</w:t>
      </w:r>
      <w:proofErr w:type="spellEnd"/>
      <w:r>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dari</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identifikasi</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faktor</w:t>
      </w:r>
      <w:proofErr w:type="spellEnd"/>
      <w:r w:rsidR="00122C52">
        <w:rPr>
          <w:rFonts w:ascii="Times New Roman" w:hAnsi="Times New Roman" w:cs="Times New Roman"/>
          <w:lang w:val="en-ID" w:eastAsia="en-ID"/>
        </w:rPr>
        <w:t xml:space="preserve"> internal </w:t>
      </w:r>
      <w:proofErr w:type="spellStart"/>
      <w:r w:rsidR="00122C52">
        <w:rPr>
          <w:rFonts w:ascii="Times New Roman" w:hAnsi="Times New Roman" w:cs="Times New Roman"/>
          <w:lang w:val="en-ID" w:eastAsia="en-ID"/>
        </w:rPr>
        <w:t>usaha</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meliputi</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kekuatan</w:t>
      </w:r>
      <w:proofErr w:type="spellEnd"/>
      <w:r w:rsidR="00122C52">
        <w:rPr>
          <w:rFonts w:ascii="Times New Roman" w:hAnsi="Times New Roman" w:cs="Times New Roman"/>
          <w:lang w:val="en-ID" w:eastAsia="en-ID"/>
        </w:rPr>
        <w:t xml:space="preserve"> dan </w:t>
      </w:r>
      <w:proofErr w:type="spellStart"/>
      <w:r w:rsidR="00122C52">
        <w:rPr>
          <w:rFonts w:ascii="Times New Roman" w:hAnsi="Times New Roman" w:cs="Times New Roman"/>
          <w:lang w:val="en-ID" w:eastAsia="en-ID"/>
        </w:rPr>
        <w:t>kelemahan</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dari</w:t>
      </w:r>
      <w:proofErr w:type="spellEnd"/>
      <w:r w:rsidR="00122C52">
        <w:rPr>
          <w:rFonts w:ascii="Times New Roman" w:hAnsi="Times New Roman" w:cs="Times New Roman"/>
          <w:lang w:val="en-ID" w:eastAsia="en-ID"/>
        </w:rPr>
        <w:t xml:space="preserve"> PT. Mas </w:t>
      </w:r>
      <w:proofErr w:type="spellStart"/>
      <w:r w:rsidR="00122C52">
        <w:rPr>
          <w:rFonts w:ascii="Times New Roman" w:hAnsi="Times New Roman" w:cs="Times New Roman"/>
          <w:lang w:val="en-ID" w:eastAsia="en-ID"/>
        </w:rPr>
        <w:t>Agro</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Satwa</w:t>
      </w:r>
      <w:proofErr w:type="spellEnd"/>
      <w:r w:rsidR="00122C52">
        <w:rPr>
          <w:rFonts w:ascii="Times New Roman" w:hAnsi="Times New Roman" w:cs="Times New Roman"/>
          <w:lang w:val="en-ID" w:eastAsia="en-ID"/>
        </w:rPr>
        <w:t xml:space="preserve">. Setelah </w:t>
      </w:r>
      <w:proofErr w:type="spellStart"/>
      <w:r w:rsidR="00122C52">
        <w:rPr>
          <w:rFonts w:ascii="Times New Roman" w:hAnsi="Times New Roman" w:cs="Times New Roman"/>
          <w:lang w:val="en-ID" w:eastAsia="en-ID"/>
        </w:rPr>
        <w:t>didapatkan</w:t>
      </w:r>
      <w:proofErr w:type="spellEnd"/>
      <w:r w:rsidR="00122C52">
        <w:rPr>
          <w:rFonts w:ascii="Times New Roman" w:hAnsi="Times New Roman" w:cs="Times New Roman"/>
          <w:lang w:val="en-ID" w:eastAsia="en-ID"/>
        </w:rPr>
        <w:t xml:space="preserve"> </w:t>
      </w:r>
      <w:proofErr w:type="spellStart"/>
      <w:r w:rsidR="00122C52">
        <w:rPr>
          <w:rFonts w:ascii="Times New Roman" w:hAnsi="Times New Roman" w:cs="Times New Roman"/>
          <w:lang w:val="en-ID" w:eastAsia="en-ID"/>
        </w:rPr>
        <w:t>faktor</w:t>
      </w:r>
      <w:proofErr w:type="spellEnd"/>
      <w:r w:rsidR="00122C52">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kekuatan</w:t>
      </w:r>
      <w:proofErr w:type="spellEnd"/>
      <w:r w:rsidR="001A2881">
        <w:rPr>
          <w:rFonts w:ascii="Times New Roman" w:hAnsi="Times New Roman" w:cs="Times New Roman"/>
          <w:lang w:val="en-ID" w:eastAsia="en-ID"/>
        </w:rPr>
        <w:t xml:space="preserve"> dan </w:t>
      </w:r>
      <w:proofErr w:type="spellStart"/>
      <w:r w:rsidR="001A2881">
        <w:rPr>
          <w:rFonts w:ascii="Times New Roman" w:hAnsi="Times New Roman" w:cs="Times New Roman"/>
          <w:lang w:val="en-ID" w:eastAsia="en-ID"/>
        </w:rPr>
        <w:t>kelemahan</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dari</w:t>
      </w:r>
      <w:proofErr w:type="spellEnd"/>
      <w:r w:rsidR="001A2881">
        <w:rPr>
          <w:rFonts w:ascii="Times New Roman" w:hAnsi="Times New Roman" w:cs="Times New Roman"/>
          <w:lang w:val="en-ID" w:eastAsia="en-ID"/>
        </w:rPr>
        <w:t xml:space="preserve"> PT. Mas </w:t>
      </w:r>
      <w:proofErr w:type="spellStart"/>
      <w:r w:rsidR="001A2881">
        <w:rPr>
          <w:rFonts w:ascii="Times New Roman" w:hAnsi="Times New Roman" w:cs="Times New Roman"/>
          <w:lang w:val="en-ID" w:eastAsia="en-ID"/>
        </w:rPr>
        <w:t>Agro</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Satwa</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kemudian</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dilakukan</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pembobotan</w:t>
      </w:r>
      <w:proofErr w:type="spellEnd"/>
      <w:r w:rsidR="001A2881">
        <w:rPr>
          <w:rFonts w:ascii="Times New Roman" w:hAnsi="Times New Roman" w:cs="Times New Roman"/>
          <w:lang w:val="en-ID" w:eastAsia="en-ID"/>
        </w:rPr>
        <w:t xml:space="preserve"> dan </w:t>
      </w:r>
      <w:proofErr w:type="spellStart"/>
      <w:r w:rsidR="001A2881">
        <w:rPr>
          <w:rFonts w:ascii="Times New Roman" w:hAnsi="Times New Roman" w:cs="Times New Roman"/>
          <w:lang w:val="en-ID" w:eastAsia="en-ID"/>
        </w:rPr>
        <w:t>pemberian</w:t>
      </w:r>
      <w:proofErr w:type="spellEnd"/>
      <w:r w:rsidR="001A2881">
        <w:rPr>
          <w:rFonts w:ascii="Times New Roman" w:hAnsi="Times New Roman" w:cs="Times New Roman"/>
          <w:lang w:val="en-ID" w:eastAsia="en-ID"/>
        </w:rPr>
        <w:t xml:space="preserve"> rating </w:t>
      </w:r>
      <w:proofErr w:type="spellStart"/>
      <w:r w:rsidR="001A2881">
        <w:rPr>
          <w:rFonts w:ascii="Times New Roman" w:hAnsi="Times New Roman" w:cs="Times New Roman"/>
          <w:lang w:val="en-ID" w:eastAsia="en-ID"/>
        </w:rPr>
        <w:t>ke</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setiap</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faktor</w:t>
      </w:r>
      <w:proofErr w:type="spellEnd"/>
      <w:r w:rsidR="001A2881">
        <w:rPr>
          <w:rFonts w:ascii="Times New Roman" w:hAnsi="Times New Roman" w:cs="Times New Roman"/>
          <w:lang w:val="en-ID" w:eastAsia="en-ID"/>
        </w:rPr>
        <w:t xml:space="preserve"> yang </w:t>
      </w:r>
      <w:proofErr w:type="spellStart"/>
      <w:r w:rsidR="001A2881">
        <w:rPr>
          <w:rFonts w:ascii="Times New Roman" w:hAnsi="Times New Roman" w:cs="Times New Roman"/>
          <w:lang w:val="en-ID" w:eastAsia="en-ID"/>
        </w:rPr>
        <w:t>dilakukan</w:t>
      </w:r>
      <w:proofErr w:type="spellEnd"/>
      <w:r w:rsidR="001A2881">
        <w:rPr>
          <w:rFonts w:ascii="Times New Roman" w:hAnsi="Times New Roman" w:cs="Times New Roman"/>
          <w:lang w:val="en-ID" w:eastAsia="en-ID"/>
        </w:rPr>
        <w:t xml:space="preserve"> oleh </w:t>
      </w:r>
      <w:proofErr w:type="spellStart"/>
      <w:r w:rsidR="001A2881">
        <w:rPr>
          <w:rFonts w:ascii="Times New Roman" w:hAnsi="Times New Roman" w:cs="Times New Roman"/>
          <w:lang w:val="en-ID" w:eastAsia="en-ID"/>
        </w:rPr>
        <w:t>peneliti</w:t>
      </w:r>
      <w:proofErr w:type="spellEnd"/>
      <w:r w:rsidR="001A2881">
        <w:rPr>
          <w:rFonts w:ascii="Times New Roman" w:hAnsi="Times New Roman" w:cs="Times New Roman"/>
          <w:lang w:val="en-ID" w:eastAsia="en-ID"/>
        </w:rPr>
        <w:t xml:space="preserve">. Hasil </w:t>
      </w:r>
      <w:proofErr w:type="spellStart"/>
      <w:r w:rsidR="001A2881">
        <w:rPr>
          <w:rFonts w:ascii="Times New Roman" w:hAnsi="Times New Roman" w:cs="Times New Roman"/>
          <w:lang w:val="en-ID" w:eastAsia="en-ID"/>
        </w:rPr>
        <w:t>pemberian</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bobot</w:t>
      </w:r>
      <w:proofErr w:type="spellEnd"/>
      <w:r w:rsidR="001A2881">
        <w:rPr>
          <w:rFonts w:ascii="Times New Roman" w:hAnsi="Times New Roman" w:cs="Times New Roman"/>
          <w:lang w:val="en-ID" w:eastAsia="en-ID"/>
        </w:rPr>
        <w:t xml:space="preserve"> dan rating </w:t>
      </w:r>
      <w:proofErr w:type="spellStart"/>
      <w:r w:rsidR="001A2881">
        <w:rPr>
          <w:rFonts w:ascii="Times New Roman" w:hAnsi="Times New Roman" w:cs="Times New Roman"/>
          <w:lang w:val="en-ID" w:eastAsia="en-ID"/>
        </w:rPr>
        <w:t>dapat</w:t>
      </w:r>
      <w:proofErr w:type="spellEnd"/>
      <w:r w:rsidR="001A2881">
        <w:rPr>
          <w:rFonts w:ascii="Times New Roman" w:hAnsi="Times New Roman" w:cs="Times New Roman"/>
          <w:lang w:val="en-ID" w:eastAsia="en-ID"/>
        </w:rPr>
        <w:t xml:space="preserve"> </w:t>
      </w:r>
      <w:proofErr w:type="spellStart"/>
      <w:r w:rsidR="001A2881">
        <w:rPr>
          <w:rFonts w:ascii="Times New Roman" w:hAnsi="Times New Roman" w:cs="Times New Roman"/>
          <w:lang w:val="en-ID" w:eastAsia="en-ID"/>
        </w:rPr>
        <w:t>dilihat</w:t>
      </w:r>
      <w:proofErr w:type="spellEnd"/>
      <w:r w:rsidR="00C41FE5">
        <w:rPr>
          <w:rFonts w:ascii="Times New Roman" w:hAnsi="Times New Roman" w:cs="Times New Roman"/>
          <w:lang w:val="en-ID" w:eastAsia="en-ID"/>
        </w:rPr>
        <w:t xml:space="preserve"> pada </w:t>
      </w:r>
      <w:proofErr w:type="spellStart"/>
      <w:r w:rsidR="00C41FE5">
        <w:rPr>
          <w:rFonts w:ascii="Times New Roman" w:hAnsi="Times New Roman" w:cs="Times New Roman"/>
          <w:lang w:val="en-ID" w:eastAsia="en-ID"/>
        </w:rPr>
        <w:t>tabel</w:t>
      </w:r>
      <w:proofErr w:type="spellEnd"/>
      <w:r w:rsidR="00C41FE5">
        <w:rPr>
          <w:rFonts w:ascii="Times New Roman" w:hAnsi="Times New Roman" w:cs="Times New Roman"/>
          <w:lang w:val="en-ID" w:eastAsia="en-ID"/>
        </w:rPr>
        <w:t xml:space="preserve"> 1. </w:t>
      </w:r>
      <w:proofErr w:type="spellStart"/>
      <w:r w:rsidR="00C41FE5">
        <w:rPr>
          <w:rFonts w:ascii="Times New Roman" w:hAnsi="Times New Roman" w:cs="Times New Roman"/>
          <w:lang w:val="en-ID" w:eastAsia="en-ID"/>
        </w:rPr>
        <w:t>Analisis</w:t>
      </w:r>
      <w:proofErr w:type="spellEnd"/>
      <w:r w:rsidR="00C41FE5">
        <w:rPr>
          <w:rFonts w:ascii="Times New Roman" w:hAnsi="Times New Roman" w:cs="Times New Roman"/>
          <w:lang w:val="en-ID" w:eastAsia="en-ID"/>
        </w:rPr>
        <w:t xml:space="preserve"> Matrik IFE PT. Mas </w:t>
      </w:r>
      <w:proofErr w:type="spellStart"/>
      <w:r w:rsidR="00C41FE5">
        <w:rPr>
          <w:rFonts w:ascii="Times New Roman" w:hAnsi="Times New Roman" w:cs="Times New Roman"/>
          <w:lang w:val="en-ID" w:eastAsia="en-ID"/>
        </w:rPr>
        <w:t>Agro</w:t>
      </w:r>
      <w:proofErr w:type="spellEnd"/>
      <w:r w:rsidR="00C41FE5">
        <w:rPr>
          <w:rFonts w:ascii="Times New Roman" w:hAnsi="Times New Roman" w:cs="Times New Roman"/>
          <w:lang w:val="en-ID" w:eastAsia="en-ID"/>
        </w:rPr>
        <w:t xml:space="preserve"> </w:t>
      </w:r>
      <w:proofErr w:type="spellStart"/>
      <w:r w:rsidR="00C41FE5">
        <w:rPr>
          <w:rFonts w:ascii="Times New Roman" w:hAnsi="Times New Roman" w:cs="Times New Roman"/>
          <w:lang w:val="en-ID" w:eastAsia="en-ID"/>
        </w:rPr>
        <w:t>Satwa</w:t>
      </w:r>
      <w:proofErr w:type="spellEnd"/>
      <w:r w:rsidR="00C41FE5">
        <w:rPr>
          <w:rFonts w:ascii="Times New Roman" w:hAnsi="Times New Roman" w:cs="Times New Roman"/>
          <w:lang w:val="en-ID" w:eastAsia="en-ID"/>
        </w:rPr>
        <w:t>.</w:t>
      </w:r>
    </w:p>
    <w:p w14:paraId="357383F7" w14:textId="77777777" w:rsidR="00EB3117" w:rsidRDefault="00EB3117" w:rsidP="00C00FAA">
      <w:pPr>
        <w:spacing w:after="80" w:line="240" w:lineRule="exact"/>
        <w:jc w:val="both"/>
        <w:rPr>
          <w:rFonts w:ascii="Times New Roman" w:hAnsi="Times New Roman" w:cs="Times New Roman"/>
          <w:b/>
          <w:bCs/>
          <w:sz w:val="20"/>
          <w:szCs w:val="20"/>
          <w:lang w:val="en-ID" w:eastAsia="en-ID"/>
        </w:rPr>
      </w:pPr>
    </w:p>
    <w:p w14:paraId="7EE56BEB" w14:textId="0A6DE840" w:rsidR="005029DD" w:rsidRDefault="005029DD" w:rsidP="00C00FAA">
      <w:pPr>
        <w:spacing w:after="80" w:line="240" w:lineRule="exact"/>
        <w:jc w:val="both"/>
        <w:rPr>
          <w:rFonts w:ascii="Times New Roman" w:hAnsi="Times New Roman" w:cs="Times New Roman"/>
          <w:b/>
          <w:bCs/>
          <w:sz w:val="20"/>
          <w:szCs w:val="20"/>
          <w:lang w:val="en-ID" w:eastAsia="en-ID"/>
        </w:rPr>
        <w:sectPr w:rsidR="005029DD" w:rsidSect="00EB3117">
          <w:type w:val="continuous"/>
          <w:pgSz w:w="11907" w:h="16840" w:code="9"/>
          <w:pgMar w:top="1418" w:right="1418" w:bottom="1418" w:left="1701" w:header="567" w:footer="567" w:gutter="0"/>
          <w:cols w:num="2" w:space="720"/>
          <w:docGrid w:linePitch="360"/>
        </w:sectPr>
      </w:pPr>
    </w:p>
    <w:p w14:paraId="123165B7" w14:textId="0BF11390" w:rsidR="00E65C79" w:rsidRPr="00C00FAA" w:rsidRDefault="00C41FE5" w:rsidP="00C00FAA">
      <w:pPr>
        <w:spacing w:after="80" w:line="240" w:lineRule="exact"/>
        <w:jc w:val="both"/>
        <w:rPr>
          <w:rFonts w:ascii="Times New Roman" w:hAnsi="Times New Roman" w:cs="Times New Roman"/>
          <w:b/>
          <w:bCs/>
          <w:sz w:val="20"/>
          <w:szCs w:val="20"/>
          <w:lang w:val="en-ID" w:eastAsia="en-ID"/>
        </w:rPr>
      </w:pPr>
      <w:r w:rsidRPr="00C00FAA">
        <w:rPr>
          <w:rFonts w:ascii="Times New Roman" w:hAnsi="Times New Roman" w:cs="Times New Roman"/>
          <w:b/>
          <w:bCs/>
          <w:sz w:val="20"/>
          <w:szCs w:val="20"/>
          <w:lang w:val="en-ID" w:eastAsia="en-ID"/>
        </w:rPr>
        <w:t xml:space="preserve">Tabel 1. </w:t>
      </w:r>
      <w:proofErr w:type="spellStart"/>
      <w:r w:rsidRPr="00C00FAA">
        <w:rPr>
          <w:rFonts w:ascii="Times New Roman" w:hAnsi="Times New Roman" w:cs="Times New Roman"/>
          <w:b/>
          <w:bCs/>
          <w:sz w:val="20"/>
          <w:szCs w:val="20"/>
          <w:lang w:val="en-ID" w:eastAsia="en-ID"/>
        </w:rPr>
        <w:t>Analisis</w:t>
      </w:r>
      <w:proofErr w:type="spellEnd"/>
      <w:r w:rsidRPr="00C00FAA">
        <w:rPr>
          <w:rFonts w:ascii="Times New Roman" w:hAnsi="Times New Roman" w:cs="Times New Roman"/>
          <w:b/>
          <w:bCs/>
          <w:sz w:val="20"/>
          <w:szCs w:val="20"/>
          <w:lang w:val="en-ID" w:eastAsia="en-ID"/>
        </w:rPr>
        <w:t xml:space="preserve"> Matrik IFE PT. Mas </w:t>
      </w:r>
      <w:proofErr w:type="spellStart"/>
      <w:r w:rsidRPr="00C00FAA">
        <w:rPr>
          <w:rFonts w:ascii="Times New Roman" w:hAnsi="Times New Roman" w:cs="Times New Roman"/>
          <w:b/>
          <w:bCs/>
          <w:sz w:val="20"/>
          <w:szCs w:val="20"/>
          <w:lang w:val="en-ID" w:eastAsia="en-ID"/>
        </w:rPr>
        <w:t>Agro</w:t>
      </w:r>
      <w:proofErr w:type="spellEnd"/>
      <w:r w:rsidRPr="00C00FAA">
        <w:rPr>
          <w:rFonts w:ascii="Times New Roman" w:hAnsi="Times New Roman" w:cs="Times New Roman"/>
          <w:b/>
          <w:bCs/>
          <w:sz w:val="20"/>
          <w:szCs w:val="20"/>
          <w:lang w:val="en-ID" w:eastAsia="en-ID"/>
        </w:rPr>
        <w:t xml:space="preserve"> </w:t>
      </w:r>
      <w:proofErr w:type="spellStart"/>
      <w:r w:rsidRPr="00C00FAA">
        <w:rPr>
          <w:rFonts w:ascii="Times New Roman" w:hAnsi="Times New Roman" w:cs="Times New Roman"/>
          <w:b/>
          <w:bCs/>
          <w:sz w:val="20"/>
          <w:szCs w:val="20"/>
          <w:lang w:val="en-ID" w:eastAsia="en-ID"/>
        </w:rPr>
        <w:t>Satwa</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4252"/>
        <w:gridCol w:w="992"/>
        <w:gridCol w:w="1425"/>
        <w:gridCol w:w="1801"/>
      </w:tblGrid>
      <w:tr w:rsidR="002A0A0D" w:rsidRPr="00C00FAA" w14:paraId="4B41EE6B" w14:textId="77777777" w:rsidTr="00C00FAA">
        <w:tc>
          <w:tcPr>
            <w:tcW w:w="534" w:type="dxa"/>
          </w:tcPr>
          <w:p w14:paraId="4AE069F2" w14:textId="19D1F585" w:rsidR="002A0A0D" w:rsidRPr="00C00FAA" w:rsidRDefault="002A0A0D"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No</w:t>
            </w:r>
          </w:p>
        </w:tc>
        <w:tc>
          <w:tcPr>
            <w:tcW w:w="4252" w:type="dxa"/>
          </w:tcPr>
          <w:p w14:paraId="1E4D345F" w14:textId="3DDD521C" w:rsidR="002A0A0D" w:rsidRPr="00C00FAA" w:rsidRDefault="002A0A0D"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Fa</w:t>
            </w:r>
            <w:r w:rsidR="0030781F" w:rsidRPr="00C00FAA">
              <w:rPr>
                <w:rFonts w:ascii="Times New Roman" w:hAnsi="Times New Roman" w:cs="Times New Roman"/>
                <w:sz w:val="20"/>
                <w:szCs w:val="20"/>
                <w:lang w:val="en-ID" w:eastAsia="en-ID"/>
              </w:rPr>
              <w:t>k</w:t>
            </w:r>
            <w:r w:rsidRPr="00C00FAA">
              <w:rPr>
                <w:rFonts w:ascii="Times New Roman" w:hAnsi="Times New Roman" w:cs="Times New Roman"/>
                <w:sz w:val="20"/>
                <w:szCs w:val="20"/>
                <w:lang w:val="en-ID" w:eastAsia="en-ID"/>
              </w:rPr>
              <w:t>tor</w:t>
            </w:r>
            <w:r w:rsidR="00FF1902" w:rsidRPr="00C00FAA">
              <w:rPr>
                <w:rFonts w:ascii="Times New Roman" w:hAnsi="Times New Roman" w:cs="Times New Roman"/>
                <w:sz w:val="20"/>
                <w:szCs w:val="20"/>
                <w:lang w:val="en-ID" w:eastAsia="en-ID"/>
              </w:rPr>
              <w:t xml:space="preserve"> </w:t>
            </w:r>
            <w:r w:rsidRPr="00C00FAA">
              <w:rPr>
                <w:rFonts w:ascii="Times New Roman" w:hAnsi="Times New Roman" w:cs="Times New Roman"/>
                <w:sz w:val="20"/>
                <w:szCs w:val="20"/>
                <w:lang w:val="en-ID" w:eastAsia="en-ID"/>
              </w:rPr>
              <w:t>strategi internal</w:t>
            </w:r>
          </w:p>
        </w:tc>
        <w:tc>
          <w:tcPr>
            <w:tcW w:w="992" w:type="dxa"/>
          </w:tcPr>
          <w:p w14:paraId="12DED09E" w14:textId="7ABF525D" w:rsidR="002A0A0D" w:rsidRPr="00C00FAA" w:rsidRDefault="002A0A0D" w:rsidP="00C00FAA">
            <w:pPr>
              <w:spacing w:after="80" w:line="240" w:lineRule="exact"/>
              <w:jc w:val="center"/>
              <w:rPr>
                <w:rFonts w:ascii="Times New Roman" w:hAnsi="Times New Roman" w:cs="Times New Roman"/>
                <w:sz w:val="20"/>
                <w:szCs w:val="20"/>
                <w:lang w:val="en-ID" w:eastAsia="en-ID"/>
              </w:rPr>
            </w:pPr>
          </w:p>
        </w:tc>
        <w:tc>
          <w:tcPr>
            <w:tcW w:w="1425" w:type="dxa"/>
          </w:tcPr>
          <w:p w14:paraId="08F60868" w14:textId="18C7A469" w:rsidR="002A0A0D" w:rsidRPr="00C00FAA" w:rsidRDefault="002A0A0D" w:rsidP="00C00FAA">
            <w:pPr>
              <w:spacing w:after="80" w:line="240" w:lineRule="exact"/>
              <w:jc w:val="center"/>
              <w:rPr>
                <w:rFonts w:ascii="Times New Roman" w:hAnsi="Times New Roman" w:cs="Times New Roman"/>
                <w:sz w:val="20"/>
                <w:szCs w:val="20"/>
                <w:lang w:val="en-ID" w:eastAsia="en-ID"/>
              </w:rPr>
            </w:pPr>
          </w:p>
        </w:tc>
        <w:tc>
          <w:tcPr>
            <w:tcW w:w="1801" w:type="dxa"/>
          </w:tcPr>
          <w:p w14:paraId="61AD2A70" w14:textId="11A9B877" w:rsidR="002A0A0D" w:rsidRPr="00C00FAA" w:rsidRDefault="002A0A0D" w:rsidP="00C00FAA">
            <w:pPr>
              <w:spacing w:after="80" w:line="240" w:lineRule="exact"/>
              <w:jc w:val="center"/>
              <w:rPr>
                <w:rFonts w:ascii="Times New Roman" w:hAnsi="Times New Roman" w:cs="Times New Roman"/>
                <w:sz w:val="20"/>
                <w:szCs w:val="20"/>
                <w:lang w:val="en-ID" w:eastAsia="en-ID"/>
              </w:rPr>
            </w:pPr>
          </w:p>
        </w:tc>
      </w:tr>
      <w:tr w:rsidR="00192DE8" w:rsidRPr="00C00FAA" w14:paraId="53C61DF7" w14:textId="77777777" w:rsidTr="00C00FAA">
        <w:tc>
          <w:tcPr>
            <w:tcW w:w="534" w:type="dxa"/>
          </w:tcPr>
          <w:p w14:paraId="3B644FA5"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4252" w:type="dxa"/>
          </w:tcPr>
          <w:p w14:paraId="12503F71" w14:textId="2F652720" w:rsidR="00192DE8" w:rsidRPr="00C00FAA" w:rsidRDefault="00192DE8"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Kekuatan</w:t>
            </w:r>
            <w:proofErr w:type="spellEnd"/>
          </w:p>
        </w:tc>
        <w:tc>
          <w:tcPr>
            <w:tcW w:w="992" w:type="dxa"/>
          </w:tcPr>
          <w:p w14:paraId="2B9E8501" w14:textId="29297284" w:rsidR="00192DE8" w:rsidRPr="00C00FAA" w:rsidRDefault="00192DE8"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Bobot</w:t>
            </w:r>
            <w:proofErr w:type="spellEnd"/>
          </w:p>
        </w:tc>
        <w:tc>
          <w:tcPr>
            <w:tcW w:w="1425" w:type="dxa"/>
          </w:tcPr>
          <w:p w14:paraId="7B613E9E" w14:textId="361B0221"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Rating</w:t>
            </w:r>
          </w:p>
        </w:tc>
        <w:tc>
          <w:tcPr>
            <w:tcW w:w="1801" w:type="dxa"/>
          </w:tcPr>
          <w:p w14:paraId="5CAC29A2" w14:textId="452D6D1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 Skor</w:t>
            </w:r>
          </w:p>
        </w:tc>
      </w:tr>
      <w:tr w:rsidR="00192DE8" w:rsidRPr="00C00FAA" w14:paraId="094DE8C8" w14:textId="77777777" w:rsidTr="00C00FAA">
        <w:tc>
          <w:tcPr>
            <w:tcW w:w="534" w:type="dxa"/>
            <w:tcBorders>
              <w:bottom w:val="nil"/>
            </w:tcBorders>
          </w:tcPr>
          <w:p w14:paraId="72787F11" w14:textId="48363628"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w:t>
            </w:r>
          </w:p>
        </w:tc>
        <w:tc>
          <w:tcPr>
            <w:tcW w:w="4252" w:type="dxa"/>
            <w:tcBorders>
              <w:bottom w:val="nil"/>
            </w:tcBorders>
          </w:tcPr>
          <w:p w14:paraId="13AFB66D" w14:textId="2206E411"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Kualitas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pengiriman</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baik</w:t>
            </w:r>
            <w:proofErr w:type="spellEnd"/>
          </w:p>
        </w:tc>
        <w:tc>
          <w:tcPr>
            <w:tcW w:w="992" w:type="dxa"/>
            <w:tcBorders>
              <w:bottom w:val="nil"/>
            </w:tcBorders>
          </w:tcPr>
          <w:p w14:paraId="56F621D4" w14:textId="61FE253E"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bottom w:val="nil"/>
            </w:tcBorders>
          </w:tcPr>
          <w:p w14:paraId="3B7C9EA1" w14:textId="37165BC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bottom w:val="nil"/>
            </w:tcBorders>
          </w:tcPr>
          <w:p w14:paraId="36DE4D72" w14:textId="7DFE8C2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347F876B" w14:textId="77777777" w:rsidTr="00C00FAA">
        <w:tc>
          <w:tcPr>
            <w:tcW w:w="534" w:type="dxa"/>
            <w:tcBorders>
              <w:top w:val="nil"/>
              <w:bottom w:val="nil"/>
            </w:tcBorders>
          </w:tcPr>
          <w:p w14:paraId="0CE7F662" w14:textId="62C86B21"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p>
        </w:tc>
        <w:tc>
          <w:tcPr>
            <w:tcW w:w="4252" w:type="dxa"/>
            <w:tcBorders>
              <w:top w:val="nil"/>
              <w:bottom w:val="nil"/>
            </w:tcBorders>
          </w:tcPr>
          <w:p w14:paraId="39E3CA25" w14:textId="363BFB3F" w:rsidR="00192DE8" w:rsidRPr="00C00FAA" w:rsidRDefault="00192DE8"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Perusahaan </w:t>
            </w:r>
            <w:proofErr w:type="spellStart"/>
            <w:r w:rsidRPr="00C00FAA">
              <w:rPr>
                <w:rFonts w:ascii="Times New Roman" w:hAnsi="Times New Roman" w:cs="Times New Roman"/>
                <w:sz w:val="20"/>
                <w:szCs w:val="20"/>
                <w:lang w:val="en-ID" w:eastAsia="en-ID"/>
              </w:rPr>
              <w:t>memiliki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citra</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baik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dikalangan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konsumen</w:t>
            </w:r>
            <w:proofErr w:type="spellEnd"/>
          </w:p>
        </w:tc>
        <w:tc>
          <w:tcPr>
            <w:tcW w:w="992" w:type="dxa"/>
            <w:tcBorders>
              <w:top w:val="nil"/>
              <w:bottom w:val="nil"/>
            </w:tcBorders>
          </w:tcPr>
          <w:p w14:paraId="72CEBE49" w14:textId="7E2E9F8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0066F65A" w14:textId="6FCB19F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801" w:type="dxa"/>
            <w:tcBorders>
              <w:top w:val="nil"/>
              <w:bottom w:val="nil"/>
            </w:tcBorders>
          </w:tcPr>
          <w:p w14:paraId="090589AE" w14:textId="3A0E16F8"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0,2</w:t>
            </w:r>
            <w:r w:rsidR="001A573D">
              <w:rPr>
                <w:rFonts w:ascii="Times New Roman" w:hAnsi="Times New Roman" w:cs="Times New Roman"/>
                <w:sz w:val="20"/>
                <w:szCs w:val="20"/>
                <w:lang w:val="en-ID" w:eastAsia="en-ID"/>
              </w:rPr>
              <w:t>8</w:t>
            </w:r>
          </w:p>
        </w:tc>
      </w:tr>
      <w:tr w:rsidR="00192DE8" w:rsidRPr="00C00FAA" w14:paraId="25EE2F48" w14:textId="77777777" w:rsidTr="00C00FAA">
        <w:tc>
          <w:tcPr>
            <w:tcW w:w="534" w:type="dxa"/>
            <w:tcBorders>
              <w:top w:val="nil"/>
              <w:bottom w:val="nil"/>
            </w:tcBorders>
          </w:tcPr>
          <w:p w14:paraId="1B7AE65C" w14:textId="3DC2BF9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4252" w:type="dxa"/>
            <w:tcBorders>
              <w:top w:val="nil"/>
              <w:bottom w:val="nil"/>
            </w:tcBorders>
          </w:tcPr>
          <w:p w14:paraId="54E4217D" w14:textId="29D77577"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Pengendalian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mutu</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baik</w:t>
            </w:r>
            <w:proofErr w:type="spellEnd"/>
          </w:p>
        </w:tc>
        <w:tc>
          <w:tcPr>
            <w:tcW w:w="992" w:type="dxa"/>
            <w:tcBorders>
              <w:top w:val="nil"/>
              <w:bottom w:val="nil"/>
            </w:tcBorders>
          </w:tcPr>
          <w:p w14:paraId="4EE5943C" w14:textId="40864394"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58749F75" w14:textId="5DAFCF34"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top w:val="nil"/>
              <w:bottom w:val="nil"/>
            </w:tcBorders>
          </w:tcPr>
          <w:p w14:paraId="0D16274B" w14:textId="4F5FD0E2"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25DEF5A1" w14:textId="77777777" w:rsidTr="00C00FAA">
        <w:tc>
          <w:tcPr>
            <w:tcW w:w="534" w:type="dxa"/>
            <w:tcBorders>
              <w:top w:val="nil"/>
              <w:bottom w:val="nil"/>
            </w:tcBorders>
          </w:tcPr>
          <w:p w14:paraId="3D989820" w14:textId="733C94DD"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4252" w:type="dxa"/>
            <w:tcBorders>
              <w:top w:val="nil"/>
              <w:bottom w:val="nil"/>
            </w:tcBorders>
          </w:tcPr>
          <w:p w14:paraId="2210DB98" w14:textId="5B0CA35E"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Ketersediaan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sarana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pertanian</w:t>
            </w:r>
            <w:proofErr w:type="spellEnd"/>
          </w:p>
        </w:tc>
        <w:tc>
          <w:tcPr>
            <w:tcW w:w="992" w:type="dxa"/>
            <w:tcBorders>
              <w:top w:val="nil"/>
              <w:bottom w:val="nil"/>
            </w:tcBorders>
          </w:tcPr>
          <w:p w14:paraId="7BC51322" w14:textId="595A259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527BF30A" w14:textId="3CACD9D4"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top w:val="nil"/>
              <w:bottom w:val="nil"/>
            </w:tcBorders>
          </w:tcPr>
          <w:p w14:paraId="7827B1DA" w14:textId="2840642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2ACF8AB6" w14:textId="77777777" w:rsidTr="00C00FAA">
        <w:tc>
          <w:tcPr>
            <w:tcW w:w="534" w:type="dxa"/>
            <w:tcBorders>
              <w:top w:val="nil"/>
              <w:bottom w:val="nil"/>
            </w:tcBorders>
          </w:tcPr>
          <w:p w14:paraId="7581D7A9" w14:textId="7627C50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5</w:t>
            </w:r>
          </w:p>
        </w:tc>
        <w:tc>
          <w:tcPr>
            <w:tcW w:w="4252" w:type="dxa"/>
            <w:tcBorders>
              <w:top w:val="nil"/>
              <w:bottom w:val="nil"/>
            </w:tcBorders>
          </w:tcPr>
          <w:p w14:paraId="113B54C0" w14:textId="161D1A5D"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Kemampuan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manajemen</w:t>
            </w:r>
            <w:proofErr w:type="spellEnd"/>
            <w:r w:rsidRPr="00C00FAA">
              <w:rPr>
                <w:rFonts w:ascii="Times New Roman" w:hAnsi="Times New Roman" w:cs="Times New Roman"/>
                <w:sz w:val="20"/>
                <w:szCs w:val="20"/>
                <w:lang w:val="en-ID" w:eastAsia="en-ID"/>
              </w:rPr>
              <w:t xml:space="preserve"> dan </w:t>
            </w:r>
            <w:proofErr w:type="spellStart"/>
            <w:r w:rsidRPr="00C00FAA">
              <w:rPr>
                <w:rFonts w:ascii="Times New Roman" w:hAnsi="Times New Roman" w:cs="Times New Roman"/>
                <w:sz w:val="20"/>
                <w:szCs w:val="20"/>
                <w:lang w:val="en-ID" w:eastAsia="en-ID"/>
              </w:rPr>
              <w:t>pengalaman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dalam</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melaksanakan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kegiatan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ekspor</w:t>
            </w:r>
            <w:proofErr w:type="spellEnd"/>
          </w:p>
        </w:tc>
        <w:tc>
          <w:tcPr>
            <w:tcW w:w="992" w:type="dxa"/>
            <w:tcBorders>
              <w:top w:val="nil"/>
              <w:bottom w:val="nil"/>
            </w:tcBorders>
          </w:tcPr>
          <w:p w14:paraId="2C2F0206" w14:textId="0512B11C"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226D6378" w14:textId="4E2D6EFC"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top w:val="nil"/>
              <w:bottom w:val="nil"/>
            </w:tcBorders>
          </w:tcPr>
          <w:p w14:paraId="598DAA6A" w14:textId="2162CBB2"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5BF428D4" w14:textId="77777777" w:rsidTr="00C00FAA">
        <w:tc>
          <w:tcPr>
            <w:tcW w:w="534" w:type="dxa"/>
            <w:tcBorders>
              <w:top w:val="nil"/>
              <w:bottom w:val="nil"/>
            </w:tcBorders>
          </w:tcPr>
          <w:p w14:paraId="770938A9" w14:textId="6EBEFA0E"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lastRenderedPageBreak/>
              <w:t>6</w:t>
            </w:r>
          </w:p>
        </w:tc>
        <w:tc>
          <w:tcPr>
            <w:tcW w:w="4252" w:type="dxa"/>
            <w:tcBorders>
              <w:top w:val="nil"/>
              <w:bottom w:val="nil"/>
            </w:tcBorders>
          </w:tcPr>
          <w:p w14:paraId="37CFB5B7" w14:textId="53588498" w:rsidR="00192DE8" w:rsidRPr="00C00FAA" w:rsidRDefault="00192DE8"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Perusahaan </w:t>
            </w:r>
            <w:proofErr w:type="spellStart"/>
            <w:r w:rsidRPr="00C00FAA">
              <w:rPr>
                <w:rFonts w:ascii="Times New Roman" w:hAnsi="Times New Roman" w:cs="Times New Roman"/>
                <w:sz w:val="20"/>
                <w:szCs w:val="20"/>
                <w:lang w:val="en-ID" w:eastAsia="en-ID"/>
              </w:rPr>
              <w:t>memiliki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jangkauan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pemasaran</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luas</w:t>
            </w:r>
            <w:proofErr w:type="spellEnd"/>
          </w:p>
        </w:tc>
        <w:tc>
          <w:tcPr>
            <w:tcW w:w="992" w:type="dxa"/>
            <w:tcBorders>
              <w:top w:val="nil"/>
              <w:bottom w:val="nil"/>
            </w:tcBorders>
          </w:tcPr>
          <w:p w14:paraId="367AECF2" w14:textId="6E2370F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24E0D3FC" w14:textId="400792A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top w:val="nil"/>
              <w:bottom w:val="nil"/>
            </w:tcBorders>
          </w:tcPr>
          <w:p w14:paraId="60313CBE" w14:textId="70186B52"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5C085E0C" w14:textId="77777777" w:rsidTr="00C00FAA">
        <w:tc>
          <w:tcPr>
            <w:tcW w:w="534" w:type="dxa"/>
            <w:tcBorders>
              <w:top w:val="nil"/>
            </w:tcBorders>
          </w:tcPr>
          <w:p w14:paraId="44763A14" w14:textId="480CC814"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7</w:t>
            </w:r>
          </w:p>
        </w:tc>
        <w:tc>
          <w:tcPr>
            <w:tcW w:w="4252" w:type="dxa"/>
            <w:tcBorders>
              <w:top w:val="nil"/>
            </w:tcBorders>
          </w:tcPr>
          <w:p w14:paraId="069EF0A7" w14:textId="5E530CA5"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Produk</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dihasilkan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telah</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memenuhi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standar</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kualitas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internasional</w:t>
            </w:r>
            <w:proofErr w:type="spellEnd"/>
          </w:p>
        </w:tc>
        <w:tc>
          <w:tcPr>
            <w:tcW w:w="992" w:type="dxa"/>
            <w:tcBorders>
              <w:top w:val="nil"/>
            </w:tcBorders>
          </w:tcPr>
          <w:p w14:paraId="1A82F2EA" w14:textId="0518350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1A573D">
              <w:rPr>
                <w:rFonts w:ascii="Times New Roman" w:hAnsi="Times New Roman" w:cs="Times New Roman"/>
                <w:sz w:val="20"/>
                <w:szCs w:val="20"/>
                <w:lang w:val="en-ID" w:eastAsia="en-ID"/>
              </w:rPr>
              <w:t>7</w:t>
            </w:r>
          </w:p>
        </w:tc>
        <w:tc>
          <w:tcPr>
            <w:tcW w:w="1425" w:type="dxa"/>
            <w:tcBorders>
              <w:top w:val="nil"/>
            </w:tcBorders>
          </w:tcPr>
          <w:p w14:paraId="2CADAFFC" w14:textId="7D914FED"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801" w:type="dxa"/>
            <w:tcBorders>
              <w:top w:val="nil"/>
            </w:tcBorders>
          </w:tcPr>
          <w:p w14:paraId="1E451A22" w14:textId="2348B9FD"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0,21</w:t>
            </w:r>
          </w:p>
        </w:tc>
      </w:tr>
      <w:tr w:rsidR="00192DE8" w:rsidRPr="00C00FAA" w14:paraId="6EB503C7" w14:textId="77777777" w:rsidTr="00C00FAA">
        <w:tc>
          <w:tcPr>
            <w:tcW w:w="534" w:type="dxa"/>
          </w:tcPr>
          <w:p w14:paraId="264A6140"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4252" w:type="dxa"/>
          </w:tcPr>
          <w:p w14:paraId="0E81A7E0" w14:textId="7B7EAF3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Subtotal</w:t>
            </w:r>
          </w:p>
        </w:tc>
        <w:tc>
          <w:tcPr>
            <w:tcW w:w="992" w:type="dxa"/>
          </w:tcPr>
          <w:p w14:paraId="1F11F326" w14:textId="0A016A1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0,6</w:t>
            </w:r>
            <w:r w:rsidR="001A573D">
              <w:rPr>
                <w:rFonts w:ascii="Times New Roman" w:hAnsi="Times New Roman" w:cs="Times New Roman"/>
                <w:sz w:val="20"/>
                <w:szCs w:val="20"/>
                <w:lang w:val="en-ID" w:eastAsia="en-ID"/>
              </w:rPr>
              <w:t>3</w:t>
            </w:r>
          </w:p>
        </w:tc>
        <w:tc>
          <w:tcPr>
            <w:tcW w:w="1425" w:type="dxa"/>
          </w:tcPr>
          <w:p w14:paraId="0EA9CA2E"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1801" w:type="dxa"/>
          </w:tcPr>
          <w:p w14:paraId="22BE043B" w14:textId="6DE2EC9D"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r w:rsidR="001A573D">
              <w:rPr>
                <w:rFonts w:ascii="Times New Roman" w:hAnsi="Times New Roman" w:cs="Times New Roman"/>
                <w:sz w:val="20"/>
                <w:szCs w:val="20"/>
                <w:lang w:val="en-ID" w:eastAsia="en-ID"/>
              </w:rPr>
              <w:t>35</w:t>
            </w:r>
          </w:p>
        </w:tc>
      </w:tr>
      <w:tr w:rsidR="00192DE8" w:rsidRPr="00C00FAA" w14:paraId="6C8FDE68" w14:textId="77777777" w:rsidTr="00C00FAA">
        <w:tc>
          <w:tcPr>
            <w:tcW w:w="534" w:type="dxa"/>
          </w:tcPr>
          <w:p w14:paraId="315ED9E9" w14:textId="569AC812"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No</w:t>
            </w:r>
          </w:p>
        </w:tc>
        <w:tc>
          <w:tcPr>
            <w:tcW w:w="4252" w:type="dxa"/>
          </w:tcPr>
          <w:p w14:paraId="1EDA99C9" w14:textId="0AFA4564" w:rsidR="00192DE8" w:rsidRPr="00C00FAA" w:rsidRDefault="00192DE8"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Kelemahan</w:t>
            </w:r>
            <w:proofErr w:type="spellEnd"/>
          </w:p>
        </w:tc>
        <w:tc>
          <w:tcPr>
            <w:tcW w:w="992" w:type="dxa"/>
          </w:tcPr>
          <w:p w14:paraId="434A7B34" w14:textId="3E44C18E" w:rsidR="00192DE8" w:rsidRPr="00C00FAA" w:rsidRDefault="00192DE8"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Bobot</w:t>
            </w:r>
            <w:proofErr w:type="spellEnd"/>
          </w:p>
        </w:tc>
        <w:tc>
          <w:tcPr>
            <w:tcW w:w="1425" w:type="dxa"/>
          </w:tcPr>
          <w:p w14:paraId="1B6542CC" w14:textId="6EC22F36"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Rating</w:t>
            </w:r>
          </w:p>
        </w:tc>
        <w:tc>
          <w:tcPr>
            <w:tcW w:w="1801" w:type="dxa"/>
          </w:tcPr>
          <w:p w14:paraId="16C05BD6" w14:textId="4FF7B5A8"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 Skor</w:t>
            </w:r>
          </w:p>
        </w:tc>
      </w:tr>
      <w:tr w:rsidR="00192DE8" w:rsidRPr="00C00FAA" w14:paraId="73AC0575" w14:textId="77777777" w:rsidTr="00C00FAA">
        <w:tc>
          <w:tcPr>
            <w:tcW w:w="534" w:type="dxa"/>
            <w:tcBorders>
              <w:bottom w:val="nil"/>
            </w:tcBorders>
          </w:tcPr>
          <w:p w14:paraId="6654286D" w14:textId="234393C0"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w:t>
            </w:r>
          </w:p>
        </w:tc>
        <w:tc>
          <w:tcPr>
            <w:tcW w:w="4252" w:type="dxa"/>
            <w:tcBorders>
              <w:bottom w:val="nil"/>
            </w:tcBorders>
          </w:tcPr>
          <w:p w14:paraId="459FC61F" w14:textId="6BADE1F1" w:rsidR="00192DE8" w:rsidRPr="00C00FAA" w:rsidRDefault="00192DE8"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Adanya </w:t>
            </w:r>
            <w:proofErr w:type="spellStart"/>
            <w:r w:rsidRPr="00C00FAA">
              <w:rPr>
                <w:rFonts w:ascii="Times New Roman" w:hAnsi="Times New Roman" w:cs="Times New Roman"/>
                <w:sz w:val="20"/>
                <w:szCs w:val="20"/>
                <w:lang w:val="en-ID" w:eastAsia="en-ID"/>
              </w:rPr>
              <w:t>biaya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ekstra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untuk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menghasilkan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kelapa</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berkualitas</w:t>
            </w:r>
            <w:proofErr w:type="spellEnd"/>
          </w:p>
        </w:tc>
        <w:tc>
          <w:tcPr>
            <w:tcW w:w="992" w:type="dxa"/>
            <w:tcBorders>
              <w:bottom w:val="nil"/>
            </w:tcBorders>
          </w:tcPr>
          <w:p w14:paraId="1D807C04" w14:textId="02A2F117"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bottom w:val="nil"/>
            </w:tcBorders>
          </w:tcPr>
          <w:p w14:paraId="65225661" w14:textId="4AB439B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801" w:type="dxa"/>
            <w:tcBorders>
              <w:bottom w:val="nil"/>
            </w:tcBorders>
          </w:tcPr>
          <w:p w14:paraId="7158B887" w14:textId="121854B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0,2</w:t>
            </w:r>
            <w:r w:rsidR="001A573D">
              <w:rPr>
                <w:rFonts w:ascii="Times New Roman" w:hAnsi="Times New Roman" w:cs="Times New Roman"/>
                <w:sz w:val="20"/>
                <w:szCs w:val="20"/>
                <w:lang w:val="en-ID" w:eastAsia="en-ID"/>
              </w:rPr>
              <w:t>8</w:t>
            </w:r>
          </w:p>
        </w:tc>
      </w:tr>
      <w:tr w:rsidR="00192DE8" w:rsidRPr="00C00FAA" w14:paraId="531C1741" w14:textId="77777777" w:rsidTr="00C00FAA">
        <w:tc>
          <w:tcPr>
            <w:tcW w:w="534" w:type="dxa"/>
            <w:tcBorders>
              <w:top w:val="nil"/>
              <w:bottom w:val="nil"/>
            </w:tcBorders>
          </w:tcPr>
          <w:p w14:paraId="295A416E" w14:textId="7287F8F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p>
        </w:tc>
        <w:tc>
          <w:tcPr>
            <w:tcW w:w="4252" w:type="dxa"/>
            <w:tcBorders>
              <w:top w:val="nil"/>
              <w:bottom w:val="nil"/>
            </w:tcBorders>
          </w:tcPr>
          <w:p w14:paraId="068CF068" w14:textId="598E90E8"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Kurangnya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sarana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promosi</w:t>
            </w:r>
            <w:proofErr w:type="spellEnd"/>
          </w:p>
        </w:tc>
        <w:tc>
          <w:tcPr>
            <w:tcW w:w="992" w:type="dxa"/>
            <w:tcBorders>
              <w:top w:val="nil"/>
              <w:bottom w:val="nil"/>
            </w:tcBorders>
          </w:tcPr>
          <w:p w14:paraId="67EF7848" w14:textId="010896B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1A573D">
              <w:rPr>
                <w:rFonts w:ascii="Times New Roman" w:hAnsi="Times New Roman" w:cs="Times New Roman"/>
                <w:sz w:val="20"/>
                <w:szCs w:val="20"/>
                <w:lang w:val="en-ID" w:eastAsia="en-ID"/>
              </w:rPr>
              <w:t>5</w:t>
            </w:r>
          </w:p>
        </w:tc>
        <w:tc>
          <w:tcPr>
            <w:tcW w:w="1425" w:type="dxa"/>
            <w:tcBorders>
              <w:top w:val="nil"/>
              <w:bottom w:val="nil"/>
            </w:tcBorders>
          </w:tcPr>
          <w:p w14:paraId="68E64C54" w14:textId="4487A708" w:rsidR="00192DE8" w:rsidRPr="00C00FAA" w:rsidRDefault="001A573D" w:rsidP="00C00FAA">
            <w:pPr>
              <w:spacing w:after="80" w:line="240" w:lineRule="exact"/>
              <w:jc w:val="center"/>
              <w:rPr>
                <w:rFonts w:ascii="Times New Roman" w:hAnsi="Times New Roman" w:cs="Times New Roman"/>
                <w:sz w:val="20"/>
                <w:szCs w:val="20"/>
                <w:lang w:val="en-ID" w:eastAsia="en-ID"/>
              </w:rPr>
            </w:pPr>
            <w:r>
              <w:rPr>
                <w:rFonts w:ascii="Times New Roman" w:hAnsi="Times New Roman" w:cs="Times New Roman"/>
                <w:sz w:val="20"/>
                <w:szCs w:val="20"/>
                <w:lang w:val="en-ID" w:eastAsia="en-ID"/>
              </w:rPr>
              <w:t>2</w:t>
            </w:r>
          </w:p>
        </w:tc>
        <w:tc>
          <w:tcPr>
            <w:tcW w:w="1801" w:type="dxa"/>
            <w:tcBorders>
              <w:top w:val="nil"/>
              <w:bottom w:val="nil"/>
            </w:tcBorders>
          </w:tcPr>
          <w:p w14:paraId="660B1B1D" w14:textId="56CD0CB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1A573D">
              <w:rPr>
                <w:rFonts w:ascii="Times New Roman" w:hAnsi="Times New Roman" w:cs="Times New Roman"/>
                <w:sz w:val="20"/>
                <w:szCs w:val="20"/>
                <w:lang w:val="en-ID" w:eastAsia="en-ID"/>
              </w:rPr>
              <w:t>9</w:t>
            </w:r>
          </w:p>
        </w:tc>
      </w:tr>
      <w:tr w:rsidR="00192DE8" w:rsidRPr="00C00FAA" w14:paraId="16CB11D1" w14:textId="77777777" w:rsidTr="00C00FAA">
        <w:tc>
          <w:tcPr>
            <w:tcW w:w="534" w:type="dxa"/>
            <w:tcBorders>
              <w:top w:val="nil"/>
              <w:bottom w:val="nil"/>
            </w:tcBorders>
          </w:tcPr>
          <w:p w14:paraId="77B4EBC8" w14:textId="65667810"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4252" w:type="dxa"/>
            <w:tcBorders>
              <w:top w:val="nil"/>
              <w:bottom w:val="nil"/>
            </w:tcBorders>
          </w:tcPr>
          <w:p w14:paraId="72C64952" w14:textId="1FB282AF" w:rsidR="00192DE8" w:rsidRPr="00C00FAA" w:rsidRDefault="00192DE8"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Tidak </w:t>
            </w:r>
            <w:proofErr w:type="spellStart"/>
            <w:r w:rsidRPr="00C00FAA">
              <w:rPr>
                <w:rFonts w:ascii="Times New Roman" w:hAnsi="Times New Roman" w:cs="Times New Roman"/>
                <w:sz w:val="20"/>
                <w:szCs w:val="20"/>
                <w:lang w:val="en-ID" w:eastAsia="en-ID"/>
              </w:rPr>
              <w:t>ada</w:t>
            </w:r>
            <w:proofErr w:type="spellEnd"/>
            <w:r w:rsidRPr="00C00FAA">
              <w:rPr>
                <w:rFonts w:ascii="Times New Roman" w:hAnsi="Times New Roman" w:cs="Times New Roman"/>
                <w:sz w:val="20"/>
                <w:szCs w:val="20"/>
                <w:lang w:val="en-ID" w:eastAsia="en-ID"/>
              </w:rPr>
              <w:t xml:space="preserve"> strategi </w:t>
            </w:r>
            <w:proofErr w:type="spellStart"/>
            <w:r w:rsidRPr="00C00FAA">
              <w:rPr>
                <w:rFonts w:ascii="Times New Roman" w:hAnsi="Times New Roman" w:cs="Times New Roman"/>
                <w:sz w:val="20"/>
                <w:szCs w:val="20"/>
                <w:lang w:val="en-ID" w:eastAsia="en-ID"/>
              </w:rPr>
              <w:t>khusus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umtuk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menarik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konsumen</w:t>
            </w:r>
            <w:proofErr w:type="spellEnd"/>
          </w:p>
        </w:tc>
        <w:tc>
          <w:tcPr>
            <w:tcW w:w="992" w:type="dxa"/>
            <w:tcBorders>
              <w:top w:val="nil"/>
              <w:bottom w:val="nil"/>
            </w:tcBorders>
          </w:tcPr>
          <w:p w14:paraId="3BF7BDC2" w14:textId="2B7D4B21"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1A573D">
              <w:rPr>
                <w:rFonts w:ascii="Times New Roman" w:hAnsi="Times New Roman" w:cs="Times New Roman"/>
                <w:sz w:val="20"/>
                <w:szCs w:val="20"/>
                <w:lang w:val="en-ID" w:eastAsia="en-ID"/>
              </w:rPr>
              <w:t>09</w:t>
            </w:r>
          </w:p>
        </w:tc>
        <w:tc>
          <w:tcPr>
            <w:tcW w:w="1425" w:type="dxa"/>
            <w:tcBorders>
              <w:top w:val="nil"/>
              <w:bottom w:val="nil"/>
            </w:tcBorders>
          </w:tcPr>
          <w:p w14:paraId="2A3795C4" w14:textId="166AEDB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801" w:type="dxa"/>
            <w:tcBorders>
              <w:top w:val="nil"/>
              <w:bottom w:val="nil"/>
            </w:tcBorders>
          </w:tcPr>
          <w:p w14:paraId="31795553" w14:textId="1CB7D21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r>
      <w:tr w:rsidR="00192DE8" w:rsidRPr="00C00FAA" w14:paraId="2B52674E" w14:textId="77777777" w:rsidTr="00C00FAA">
        <w:tc>
          <w:tcPr>
            <w:tcW w:w="534" w:type="dxa"/>
            <w:tcBorders>
              <w:top w:val="nil"/>
              <w:bottom w:val="nil"/>
            </w:tcBorders>
          </w:tcPr>
          <w:p w14:paraId="07774F67" w14:textId="2718EC5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4252" w:type="dxa"/>
            <w:tcBorders>
              <w:top w:val="nil"/>
              <w:bottom w:val="nil"/>
            </w:tcBorders>
          </w:tcPr>
          <w:p w14:paraId="072DD90B" w14:textId="44671ACC" w:rsidR="00192DE8" w:rsidRPr="00C00FAA" w:rsidRDefault="00192DE8"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SDM </w:t>
            </w:r>
            <w:proofErr w:type="spellStart"/>
            <w:r w:rsidRPr="00C00FAA">
              <w:rPr>
                <w:rFonts w:ascii="Times New Roman" w:hAnsi="Times New Roman" w:cs="Times New Roman"/>
                <w:sz w:val="20"/>
                <w:szCs w:val="20"/>
                <w:lang w:val="en-ID" w:eastAsia="en-ID"/>
              </w:rPr>
              <w:t>ahli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terbatas</w:t>
            </w:r>
            <w:proofErr w:type="spellEnd"/>
          </w:p>
        </w:tc>
        <w:tc>
          <w:tcPr>
            <w:tcW w:w="992" w:type="dxa"/>
            <w:tcBorders>
              <w:top w:val="nil"/>
              <w:bottom w:val="nil"/>
            </w:tcBorders>
          </w:tcPr>
          <w:p w14:paraId="04EC3E6F" w14:textId="50428B4F"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0,07</w:t>
            </w:r>
          </w:p>
        </w:tc>
        <w:tc>
          <w:tcPr>
            <w:tcW w:w="1425" w:type="dxa"/>
            <w:tcBorders>
              <w:top w:val="nil"/>
              <w:bottom w:val="nil"/>
            </w:tcBorders>
          </w:tcPr>
          <w:p w14:paraId="7623EE14" w14:textId="1F2DE8A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801" w:type="dxa"/>
            <w:tcBorders>
              <w:top w:val="nil"/>
              <w:bottom w:val="nil"/>
            </w:tcBorders>
          </w:tcPr>
          <w:p w14:paraId="5B717996" w14:textId="1C2BDA0C"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0,21</w:t>
            </w:r>
          </w:p>
        </w:tc>
      </w:tr>
      <w:tr w:rsidR="00192DE8" w:rsidRPr="00C00FAA" w14:paraId="5A73AB71" w14:textId="77777777" w:rsidTr="00C00FAA">
        <w:tc>
          <w:tcPr>
            <w:tcW w:w="534" w:type="dxa"/>
            <w:tcBorders>
              <w:top w:val="nil"/>
            </w:tcBorders>
          </w:tcPr>
          <w:p w14:paraId="29515883" w14:textId="2285038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5</w:t>
            </w:r>
          </w:p>
        </w:tc>
        <w:tc>
          <w:tcPr>
            <w:tcW w:w="4252" w:type="dxa"/>
            <w:tcBorders>
              <w:top w:val="nil"/>
            </w:tcBorders>
          </w:tcPr>
          <w:p w14:paraId="30BD5456" w14:textId="038AAEDB" w:rsidR="00192DE8" w:rsidRPr="00C00FAA" w:rsidRDefault="00192DE8"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Kemampuan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menilai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pesaing</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masih</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terbatas</w:t>
            </w:r>
            <w:proofErr w:type="spellEnd"/>
          </w:p>
        </w:tc>
        <w:tc>
          <w:tcPr>
            <w:tcW w:w="992" w:type="dxa"/>
            <w:tcBorders>
              <w:top w:val="nil"/>
            </w:tcBorders>
          </w:tcPr>
          <w:p w14:paraId="6A592A4D" w14:textId="371CFFDC"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0,07</w:t>
            </w:r>
          </w:p>
        </w:tc>
        <w:tc>
          <w:tcPr>
            <w:tcW w:w="1425" w:type="dxa"/>
            <w:tcBorders>
              <w:top w:val="nil"/>
            </w:tcBorders>
          </w:tcPr>
          <w:p w14:paraId="79B8BB9D" w14:textId="3F426B50"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801" w:type="dxa"/>
            <w:tcBorders>
              <w:top w:val="nil"/>
            </w:tcBorders>
          </w:tcPr>
          <w:p w14:paraId="3F02689A" w14:textId="74760BB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0,21</w:t>
            </w:r>
          </w:p>
        </w:tc>
      </w:tr>
      <w:tr w:rsidR="00192DE8" w:rsidRPr="00C00FAA" w14:paraId="311BAEEB" w14:textId="77777777" w:rsidTr="00C00FAA">
        <w:tc>
          <w:tcPr>
            <w:tcW w:w="534" w:type="dxa"/>
          </w:tcPr>
          <w:p w14:paraId="4CA05D29"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4252" w:type="dxa"/>
          </w:tcPr>
          <w:p w14:paraId="3F22DC30" w14:textId="2A9A2786"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Subtotal</w:t>
            </w:r>
          </w:p>
        </w:tc>
        <w:tc>
          <w:tcPr>
            <w:tcW w:w="992" w:type="dxa"/>
          </w:tcPr>
          <w:p w14:paraId="376605AA" w14:textId="2FA3D744"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1A573D">
              <w:rPr>
                <w:rFonts w:ascii="Times New Roman" w:hAnsi="Times New Roman" w:cs="Times New Roman"/>
                <w:sz w:val="20"/>
                <w:szCs w:val="20"/>
                <w:lang w:val="en-ID" w:eastAsia="en-ID"/>
              </w:rPr>
              <w:t>7</w:t>
            </w:r>
          </w:p>
        </w:tc>
        <w:tc>
          <w:tcPr>
            <w:tcW w:w="1425" w:type="dxa"/>
          </w:tcPr>
          <w:p w14:paraId="5FF417A2"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1801" w:type="dxa"/>
          </w:tcPr>
          <w:p w14:paraId="323B89A1" w14:textId="233E8F7A"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1,1</w:t>
            </w:r>
            <w:r w:rsidR="001A573D">
              <w:rPr>
                <w:rFonts w:ascii="Times New Roman" w:hAnsi="Times New Roman" w:cs="Times New Roman"/>
                <w:sz w:val="20"/>
                <w:szCs w:val="20"/>
                <w:lang w:val="en-ID" w:eastAsia="en-ID"/>
              </w:rPr>
              <w:t>6</w:t>
            </w:r>
          </w:p>
        </w:tc>
      </w:tr>
      <w:tr w:rsidR="00192DE8" w:rsidRPr="00C00FAA" w14:paraId="7D26FF83" w14:textId="77777777" w:rsidTr="00C00FAA">
        <w:tc>
          <w:tcPr>
            <w:tcW w:w="534" w:type="dxa"/>
          </w:tcPr>
          <w:p w14:paraId="0E124783"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4252" w:type="dxa"/>
          </w:tcPr>
          <w:p w14:paraId="6E4E33C5" w14:textId="55510B73"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w:t>
            </w:r>
          </w:p>
        </w:tc>
        <w:tc>
          <w:tcPr>
            <w:tcW w:w="992" w:type="dxa"/>
          </w:tcPr>
          <w:p w14:paraId="4924FBD6" w14:textId="48C9CC0B"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1,00</w:t>
            </w:r>
          </w:p>
        </w:tc>
        <w:tc>
          <w:tcPr>
            <w:tcW w:w="1425" w:type="dxa"/>
          </w:tcPr>
          <w:p w14:paraId="2ADE108B" w14:textId="77777777" w:rsidR="00192DE8" w:rsidRPr="00C00FAA" w:rsidRDefault="00192DE8" w:rsidP="00C00FAA">
            <w:pPr>
              <w:spacing w:after="80" w:line="240" w:lineRule="exact"/>
              <w:jc w:val="center"/>
              <w:rPr>
                <w:rFonts w:ascii="Times New Roman" w:hAnsi="Times New Roman" w:cs="Times New Roman"/>
                <w:sz w:val="20"/>
                <w:szCs w:val="20"/>
                <w:lang w:val="en-ID" w:eastAsia="en-ID"/>
              </w:rPr>
            </w:pPr>
          </w:p>
        </w:tc>
        <w:tc>
          <w:tcPr>
            <w:tcW w:w="1801" w:type="dxa"/>
          </w:tcPr>
          <w:p w14:paraId="242D6922" w14:textId="1B687965" w:rsidR="00192DE8" w:rsidRPr="00C00FAA" w:rsidRDefault="00192D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3,5</w:t>
            </w:r>
            <w:r w:rsidR="001A573D">
              <w:rPr>
                <w:rFonts w:ascii="Times New Roman" w:hAnsi="Times New Roman" w:cs="Times New Roman"/>
                <w:sz w:val="20"/>
                <w:szCs w:val="20"/>
                <w:lang w:val="en-ID" w:eastAsia="en-ID"/>
              </w:rPr>
              <w:t>1</w:t>
            </w:r>
          </w:p>
        </w:tc>
      </w:tr>
    </w:tbl>
    <w:p w14:paraId="7AAC3D3B" w14:textId="43A92724" w:rsidR="00272466" w:rsidRPr="00F155ED" w:rsidRDefault="0027246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Sumber</w:t>
      </w:r>
      <w:proofErr w:type="spellEnd"/>
      <w:r w:rsidRPr="00C00FAA">
        <w:rPr>
          <w:rFonts w:ascii="Times New Roman" w:hAnsi="Times New Roman" w:cs="Times New Roman"/>
          <w:sz w:val="20"/>
          <w:szCs w:val="20"/>
          <w:lang w:val="en-ID" w:eastAsia="en-ID"/>
        </w:rPr>
        <w:t xml:space="preserve">: Data primer </w:t>
      </w:r>
      <w:proofErr w:type="spellStart"/>
      <w:r w:rsidRPr="00C00FAA">
        <w:rPr>
          <w:rFonts w:ascii="Times New Roman" w:hAnsi="Times New Roman" w:cs="Times New Roman"/>
          <w:sz w:val="20"/>
          <w:szCs w:val="20"/>
          <w:lang w:val="en-ID" w:eastAsia="en-ID"/>
        </w:rPr>
        <w:t>diolah</w:t>
      </w:r>
      <w:proofErr w:type="spellEnd"/>
      <w:r w:rsidRPr="00C00FAA">
        <w:rPr>
          <w:rFonts w:ascii="Times New Roman" w:hAnsi="Times New Roman" w:cs="Times New Roman"/>
          <w:sz w:val="20"/>
          <w:szCs w:val="20"/>
          <w:lang w:val="en-ID" w:eastAsia="en-ID"/>
        </w:rPr>
        <w:t>, 202</w:t>
      </w:r>
      <w:r w:rsidR="003642CB" w:rsidRPr="00C00FAA">
        <w:rPr>
          <w:rFonts w:ascii="Times New Roman" w:hAnsi="Times New Roman" w:cs="Times New Roman"/>
          <w:sz w:val="20"/>
          <w:szCs w:val="20"/>
          <w:lang w:val="en-ID" w:eastAsia="en-ID"/>
        </w:rPr>
        <w:t>4</w:t>
      </w:r>
    </w:p>
    <w:p w14:paraId="612FA93E" w14:textId="77777777" w:rsidR="004131C0" w:rsidRDefault="004131C0" w:rsidP="003971B3">
      <w:pPr>
        <w:spacing w:after="80" w:line="240" w:lineRule="exact"/>
        <w:ind w:firstLine="720"/>
        <w:jc w:val="both"/>
        <w:rPr>
          <w:rFonts w:ascii="Times New Roman" w:hAnsi="Times New Roman" w:cs="Times New Roman"/>
          <w:lang w:val="en-ID" w:eastAsia="en-ID"/>
        </w:rPr>
        <w:sectPr w:rsidR="004131C0" w:rsidSect="00C10255">
          <w:type w:val="continuous"/>
          <w:pgSz w:w="11907" w:h="16840" w:code="9"/>
          <w:pgMar w:top="1418" w:right="1418" w:bottom="1418" w:left="1701" w:header="567" w:footer="567" w:gutter="0"/>
          <w:cols w:space="720"/>
          <w:docGrid w:linePitch="360"/>
        </w:sectPr>
      </w:pPr>
    </w:p>
    <w:p w14:paraId="551561DD" w14:textId="1BE56B39" w:rsidR="00BD7758" w:rsidRDefault="00BD7758" w:rsidP="003971B3">
      <w:pPr>
        <w:spacing w:after="80" w:line="240" w:lineRule="exact"/>
        <w:ind w:firstLine="720"/>
        <w:jc w:val="both"/>
        <w:rPr>
          <w:rFonts w:ascii="Times New Roman" w:hAnsi="Times New Roman" w:cs="Times New Roman"/>
          <w:lang w:val="en-ID" w:eastAsia="en-ID"/>
        </w:rPr>
      </w:pPr>
      <w:proofErr w:type="spellStart"/>
      <w:r>
        <w:rPr>
          <w:rFonts w:ascii="Times New Roman" w:hAnsi="Times New Roman" w:cs="Times New Roman"/>
          <w:lang w:val="en-ID" w:eastAsia="en-ID"/>
        </w:rPr>
        <w:t>Berdasarkan</w:t>
      </w:r>
      <w:proofErr w:type="spellEnd"/>
      <w:r>
        <w:rPr>
          <w:rFonts w:ascii="Times New Roman" w:hAnsi="Times New Roman" w:cs="Times New Roman"/>
          <w:lang w:val="en-ID" w:eastAsia="en-ID"/>
        </w:rPr>
        <w:t xml:space="preserve"> </w:t>
      </w:r>
      <w:proofErr w:type="spellStart"/>
      <w:r w:rsidR="00B05224">
        <w:rPr>
          <w:rFonts w:ascii="Times New Roman" w:hAnsi="Times New Roman" w:cs="Times New Roman"/>
          <w:lang w:val="en-ID" w:eastAsia="en-ID"/>
        </w:rPr>
        <w:t>hasil</w:t>
      </w:r>
      <w:proofErr w:type="spellEnd"/>
      <w:r w:rsidR="00B05224">
        <w:rPr>
          <w:rFonts w:ascii="Times New Roman" w:hAnsi="Times New Roman" w:cs="Times New Roman"/>
          <w:lang w:val="en-ID" w:eastAsia="en-ID"/>
        </w:rPr>
        <w:t xml:space="preserve"> </w:t>
      </w:r>
      <w:proofErr w:type="spellStart"/>
      <w:r w:rsidR="00B05224">
        <w:rPr>
          <w:rFonts w:ascii="Times New Roman" w:hAnsi="Times New Roman" w:cs="Times New Roman"/>
          <w:lang w:val="en-ID" w:eastAsia="en-ID"/>
        </w:rPr>
        <w:t>dari</w:t>
      </w:r>
      <w:proofErr w:type="spellEnd"/>
      <w:r w:rsidR="00B05224">
        <w:rPr>
          <w:rFonts w:ascii="Times New Roman" w:hAnsi="Times New Roman" w:cs="Times New Roman"/>
          <w:lang w:val="en-ID" w:eastAsia="en-ID"/>
        </w:rPr>
        <w:t xml:space="preserve"> </w:t>
      </w:r>
      <w:proofErr w:type="spellStart"/>
      <w:r w:rsidR="00B05224">
        <w:rPr>
          <w:rFonts w:ascii="Times New Roman" w:hAnsi="Times New Roman" w:cs="Times New Roman"/>
          <w:lang w:val="en-ID" w:eastAsia="en-ID"/>
        </w:rPr>
        <w:t>matriks</w:t>
      </w:r>
      <w:proofErr w:type="spellEnd"/>
      <w:r w:rsidR="00B05224">
        <w:rPr>
          <w:rFonts w:ascii="Times New Roman" w:hAnsi="Times New Roman" w:cs="Times New Roman"/>
          <w:lang w:val="en-ID" w:eastAsia="en-ID"/>
        </w:rPr>
        <w:t xml:space="preserve"> IFE pada </w:t>
      </w:r>
      <w:proofErr w:type="spellStart"/>
      <w:r w:rsidR="00B05224">
        <w:rPr>
          <w:rFonts w:ascii="Times New Roman" w:hAnsi="Times New Roman" w:cs="Times New Roman"/>
          <w:lang w:val="en-ID" w:eastAsia="en-ID"/>
        </w:rPr>
        <w:t>t</w:t>
      </w:r>
      <w:r>
        <w:rPr>
          <w:rFonts w:ascii="Times New Roman" w:hAnsi="Times New Roman" w:cs="Times New Roman"/>
          <w:lang w:val="en-ID" w:eastAsia="en-ID"/>
        </w:rPr>
        <w:t>abel</w:t>
      </w:r>
      <w:proofErr w:type="spellEnd"/>
      <w:r>
        <w:rPr>
          <w:rFonts w:ascii="Times New Roman" w:hAnsi="Times New Roman" w:cs="Times New Roman"/>
          <w:lang w:val="en-ID" w:eastAsia="en-ID"/>
        </w:rPr>
        <w:t xml:space="preserve"> 1. </w:t>
      </w:r>
      <w:proofErr w:type="spellStart"/>
      <w:r>
        <w:rPr>
          <w:rFonts w:ascii="Times New Roman" w:hAnsi="Times New Roman" w:cs="Times New Roman"/>
          <w:lang w:val="en-ID" w:eastAsia="en-ID"/>
        </w:rPr>
        <w:t>diketahui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bahwa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kualitas</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pengiriman</w:t>
      </w:r>
      <w:proofErr w:type="spellEnd"/>
      <w:r>
        <w:rPr>
          <w:rFonts w:ascii="Times New Roman" w:hAnsi="Times New Roman" w:cs="Times New Roman"/>
          <w:lang w:val="en-ID" w:eastAsia="en-ID"/>
        </w:rPr>
        <w:t xml:space="preserve"> yang </w:t>
      </w:r>
      <w:proofErr w:type="spellStart"/>
      <w:r>
        <w:rPr>
          <w:rFonts w:ascii="Times New Roman" w:hAnsi="Times New Roman" w:cs="Times New Roman"/>
          <w:lang w:val="en-ID" w:eastAsia="en-ID"/>
        </w:rPr>
        <w:t>baik</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pengendalian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mutu</w:t>
      </w:r>
      <w:proofErr w:type="spellEnd"/>
      <w:r>
        <w:rPr>
          <w:rFonts w:ascii="Times New Roman" w:hAnsi="Times New Roman" w:cs="Times New Roman"/>
          <w:lang w:val="en-ID" w:eastAsia="en-ID"/>
        </w:rPr>
        <w:t xml:space="preserve"> yang </w:t>
      </w:r>
      <w:proofErr w:type="spellStart"/>
      <w:r>
        <w:rPr>
          <w:rFonts w:ascii="Times New Roman" w:hAnsi="Times New Roman" w:cs="Times New Roman"/>
          <w:lang w:val="en-ID" w:eastAsia="en-ID"/>
        </w:rPr>
        <w:t>baik</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ketersediaan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sarana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pertanian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kemampuan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manajemen</w:t>
      </w:r>
      <w:proofErr w:type="spellEnd"/>
      <w:r>
        <w:rPr>
          <w:rFonts w:ascii="Times New Roman" w:hAnsi="Times New Roman" w:cs="Times New Roman"/>
          <w:lang w:val="en-ID" w:eastAsia="en-ID"/>
        </w:rPr>
        <w:t xml:space="preserve"> dan </w:t>
      </w:r>
      <w:proofErr w:type="spellStart"/>
      <w:r>
        <w:rPr>
          <w:rFonts w:ascii="Times New Roman" w:hAnsi="Times New Roman" w:cs="Times New Roman"/>
          <w:lang w:val="en-ID" w:eastAsia="en-ID"/>
        </w:rPr>
        <w:t>pengalaman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dalam</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melaksanakan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kegiatan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ekspor</w:t>
      </w:r>
      <w:proofErr w:type="spellEnd"/>
      <w:r>
        <w:rPr>
          <w:rFonts w:ascii="Times New Roman" w:hAnsi="Times New Roman" w:cs="Times New Roman"/>
          <w:lang w:val="en-ID" w:eastAsia="en-ID"/>
        </w:rPr>
        <w:t xml:space="preserve">, dan </w:t>
      </w:r>
      <w:proofErr w:type="spellStart"/>
      <w:r>
        <w:rPr>
          <w:rFonts w:ascii="Times New Roman" w:hAnsi="Times New Roman" w:cs="Times New Roman"/>
          <w:lang w:val="en-ID" w:eastAsia="en-ID"/>
        </w:rPr>
        <w:t>perusahaan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memiliki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jangkauan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pemasaran</w:t>
      </w:r>
      <w:proofErr w:type="spellEnd"/>
      <w:r>
        <w:rPr>
          <w:rFonts w:ascii="Times New Roman" w:hAnsi="Times New Roman" w:cs="Times New Roman"/>
          <w:lang w:val="en-ID" w:eastAsia="en-ID"/>
        </w:rPr>
        <w:t xml:space="preserve"> yang </w:t>
      </w:r>
      <w:proofErr w:type="spellStart"/>
      <w:r>
        <w:rPr>
          <w:rFonts w:ascii="Times New Roman" w:hAnsi="Times New Roman" w:cs="Times New Roman"/>
          <w:lang w:val="en-ID" w:eastAsia="en-ID"/>
        </w:rPr>
        <w:t>luas</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merupakan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kekuatan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utama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sidR="00DE3071">
        <w:rPr>
          <w:rFonts w:ascii="Times New Roman" w:hAnsi="Times New Roman" w:cs="Times New Roman"/>
          <w:lang w:val="en-ID" w:eastAsia="en-ID"/>
        </w:rPr>
        <w:t xml:space="preserve">. Hal </w:t>
      </w:r>
      <w:proofErr w:type="spellStart"/>
      <w:r w:rsidR="00DE3071">
        <w:rPr>
          <w:rFonts w:ascii="Times New Roman" w:hAnsi="Times New Roman" w:cs="Times New Roman"/>
          <w:lang w:val="en-ID" w:eastAsia="en-ID"/>
        </w:rPr>
        <w:t>ini</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menunjukkan</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kelima</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indikator</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tersebut</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memiliki</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kekuatan</w:t>
      </w:r>
      <w:proofErr w:type="spellEnd"/>
      <w:r w:rsidR="00DE3071">
        <w:rPr>
          <w:rFonts w:ascii="Times New Roman" w:hAnsi="Times New Roman" w:cs="Times New Roman"/>
          <w:lang w:val="en-ID" w:eastAsia="en-ID"/>
        </w:rPr>
        <w:t xml:space="preserve"> yang paling </w:t>
      </w:r>
      <w:proofErr w:type="spellStart"/>
      <w:r w:rsidR="00DE3071">
        <w:rPr>
          <w:rFonts w:ascii="Times New Roman" w:hAnsi="Times New Roman" w:cs="Times New Roman"/>
          <w:lang w:val="en-ID" w:eastAsia="en-ID"/>
        </w:rPr>
        <w:t>penting</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dalam</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perusahaan</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dengan</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nilai</w:t>
      </w:r>
      <w:proofErr w:type="spellEnd"/>
      <w:r w:rsidR="00DE3071">
        <w:rPr>
          <w:rFonts w:ascii="Times New Roman" w:hAnsi="Times New Roman" w:cs="Times New Roman"/>
          <w:lang w:val="en-ID" w:eastAsia="en-ID"/>
        </w:rPr>
        <w:t xml:space="preserve"> </w:t>
      </w:r>
      <w:proofErr w:type="spellStart"/>
      <w:r w:rsidR="00DE3071">
        <w:rPr>
          <w:rFonts w:ascii="Times New Roman" w:hAnsi="Times New Roman" w:cs="Times New Roman"/>
          <w:lang w:val="en-ID" w:eastAsia="en-ID"/>
        </w:rPr>
        <w:t>skor</w:t>
      </w:r>
      <w:proofErr w:type="spellEnd"/>
      <w:r w:rsidR="00DE3071">
        <w:rPr>
          <w:rFonts w:ascii="Times New Roman" w:hAnsi="Times New Roman" w:cs="Times New Roman"/>
          <w:lang w:val="en-ID" w:eastAsia="en-ID"/>
        </w:rPr>
        <w:t xml:space="preserve"> 0,3</w:t>
      </w:r>
      <w:r w:rsidR="001A573D">
        <w:rPr>
          <w:rFonts w:ascii="Times New Roman" w:hAnsi="Times New Roman" w:cs="Times New Roman"/>
          <w:lang w:val="en-ID" w:eastAsia="en-ID"/>
        </w:rPr>
        <w:t>7</w:t>
      </w:r>
      <w:r w:rsidR="00DE3071">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Sedangkan</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kurangnya</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sarana</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promosi</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merupakan</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kelemahan</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utama</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dari</w:t>
      </w:r>
      <w:proofErr w:type="spellEnd"/>
      <w:r w:rsidR="00DA5E67">
        <w:rPr>
          <w:rFonts w:ascii="Times New Roman" w:hAnsi="Times New Roman" w:cs="Times New Roman"/>
          <w:lang w:val="en-ID" w:eastAsia="en-ID"/>
        </w:rPr>
        <w:t xml:space="preserve"> PT. Mas </w:t>
      </w:r>
      <w:proofErr w:type="spellStart"/>
      <w:r w:rsidR="00DA5E67">
        <w:rPr>
          <w:rFonts w:ascii="Times New Roman" w:hAnsi="Times New Roman" w:cs="Times New Roman"/>
          <w:lang w:val="en-ID" w:eastAsia="en-ID"/>
        </w:rPr>
        <w:t>Agro</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Satwa</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dengan</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nilai</w:t>
      </w:r>
      <w:proofErr w:type="spellEnd"/>
      <w:r w:rsidR="00DA5E67">
        <w:rPr>
          <w:rFonts w:ascii="Times New Roman" w:hAnsi="Times New Roman" w:cs="Times New Roman"/>
          <w:lang w:val="en-ID" w:eastAsia="en-ID"/>
        </w:rPr>
        <w:t xml:space="preserve"> </w:t>
      </w:r>
      <w:proofErr w:type="spellStart"/>
      <w:r w:rsidR="00DA5E67">
        <w:rPr>
          <w:rFonts w:ascii="Times New Roman" w:hAnsi="Times New Roman" w:cs="Times New Roman"/>
          <w:lang w:val="en-ID" w:eastAsia="en-ID"/>
        </w:rPr>
        <w:t>skor</w:t>
      </w:r>
      <w:proofErr w:type="spellEnd"/>
      <w:r w:rsidR="00DA5E67">
        <w:rPr>
          <w:rFonts w:ascii="Times New Roman" w:hAnsi="Times New Roman" w:cs="Times New Roman"/>
          <w:lang w:val="en-ID" w:eastAsia="en-ID"/>
        </w:rPr>
        <w:t xml:space="preserve"> 0,0</w:t>
      </w:r>
      <w:r w:rsidR="001A573D">
        <w:rPr>
          <w:rFonts w:ascii="Times New Roman" w:hAnsi="Times New Roman" w:cs="Times New Roman"/>
          <w:lang w:val="en-ID" w:eastAsia="en-ID"/>
        </w:rPr>
        <w:t>5</w:t>
      </w:r>
      <w:r w:rsidR="00DA5E67">
        <w:rPr>
          <w:rFonts w:ascii="Times New Roman" w:hAnsi="Times New Roman" w:cs="Times New Roman"/>
          <w:lang w:val="en-ID" w:eastAsia="en-ID"/>
        </w:rPr>
        <w:t>.</w:t>
      </w:r>
      <w:r w:rsidR="00D46025">
        <w:rPr>
          <w:rFonts w:ascii="Times New Roman" w:hAnsi="Times New Roman" w:cs="Times New Roman"/>
          <w:lang w:val="en-ID" w:eastAsia="en-ID"/>
        </w:rPr>
        <w:t xml:space="preserve"> Jika </w:t>
      </w:r>
      <w:proofErr w:type="spellStart"/>
      <w:r w:rsidR="00D46025">
        <w:rPr>
          <w:rFonts w:ascii="Times New Roman" w:hAnsi="Times New Roman" w:cs="Times New Roman"/>
          <w:lang w:val="en-ID" w:eastAsia="en-ID"/>
        </w:rPr>
        <w:t>dilihat</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dari</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jumlah</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skor</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kekuatan</w:t>
      </w:r>
      <w:proofErr w:type="spellEnd"/>
      <w:r w:rsidR="00D46025">
        <w:rPr>
          <w:rFonts w:ascii="Times New Roman" w:hAnsi="Times New Roman" w:cs="Times New Roman"/>
          <w:lang w:val="en-ID" w:eastAsia="en-ID"/>
        </w:rPr>
        <w:t xml:space="preserve"> (2,</w:t>
      </w:r>
      <w:r w:rsidR="001A573D">
        <w:rPr>
          <w:rFonts w:ascii="Times New Roman" w:hAnsi="Times New Roman" w:cs="Times New Roman"/>
          <w:lang w:val="en-ID" w:eastAsia="en-ID"/>
        </w:rPr>
        <w:t>35</w:t>
      </w:r>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lebih</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besar</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dari</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jumlah</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skor</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kelemahan</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yaitu</w:t>
      </w:r>
      <w:proofErr w:type="spellEnd"/>
      <w:r w:rsidR="00D46025">
        <w:rPr>
          <w:rFonts w:ascii="Times New Roman" w:hAnsi="Times New Roman" w:cs="Times New Roman"/>
          <w:lang w:val="en-ID" w:eastAsia="en-ID"/>
        </w:rPr>
        <w:t xml:space="preserve"> (1,1</w:t>
      </w:r>
      <w:r w:rsidR="001A573D">
        <w:rPr>
          <w:rFonts w:ascii="Times New Roman" w:hAnsi="Times New Roman" w:cs="Times New Roman"/>
          <w:lang w:val="en-ID" w:eastAsia="en-ID"/>
        </w:rPr>
        <w:t>6</w:t>
      </w:r>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ini</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menunjukan</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bahwa</w:t>
      </w:r>
      <w:proofErr w:type="spellEnd"/>
      <w:r w:rsidR="00D46025">
        <w:rPr>
          <w:rFonts w:ascii="Times New Roman" w:hAnsi="Times New Roman" w:cs="Times New Roman"/>
          <w:lang w:val="en-ID" w:eastAsia="en-ID"/>
        </w:rPr>
        <w:t xml:space="preserve"> PT Mas </w:t>
      </w:r>
      <w:proofErr w:type="spellStart"/>
      <w:r w:rsidR="00D46025">
        <w:rPr>
          <w:rFonts w:ascii="Times New Roman" w:hAnsi="Times New Roman" w:cs="Times New Roman"/>
          <w:lang w:val="en-ID" w:eastAsia="en-ID"/>
        </w:rPr>
        <w:t>Agro</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Satwa</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mampu</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menggunakan</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kekuatan</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untuk</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menutupi</w:t>
      </w:r>
      <w:proofErr w:type="spellEnd"/>
      <w:r w:rsidR="00D46025">
        <w:rPr>
          <w:rFonts w:ascii="Times New Roman" w:hAnsi="Times New Roman" w:cs="Times New Roman"/>
          <w:lang w:val="en-ID" w:eastAsia="en-ID"/>
        </w:rPr>
        <w:t xml:space="preserve"> </w:t>
      </w:r>
      <w:proofErr w:type="spellStart"/>
      <w:r w:rsidR="00D46025">
        <w:rPr>
          <w:rFonts w:ascii="Times New Roman" w:hAnsi="Times New Roman" w:cs="Times New Roman"/>
          <w:lang w:val="en-ID" w:eastAsia="en-ID"/>
        </w:rPr>
        <w:t>kelamahan</w:t>
      </w:r>
      <w:proofErr w:type="spellEnd"/>
      <w:r w:rsidR="00D46025">
        <w:rPr>
          <w:rFonts w:ascii="Times New Roman" w:hAnsi="Times New Roman" w:cs="Times New Roman"/>
          <w:lang w:val="en-ID" w:eastAsia="en-ID"/>
        </w:rPr>
        <w:t xml:space="preserve"> yang </w:t>
      </w:r>
      <w:proofErr w:type="spellStart"/>
      <w:r w:rsidR="00D46025">
        <w:rPr>
          <w:rFonts w:ascii="Times New Roman" w:hAnsi="Times New Roman" w:cs="Times New Roman"/>
          <w:lang w:val="en-ID" w:eastAsia="en-ID"/>
        </w:rPr>
        <w:t>dimiliki</w:t>
      </w:r>
      <w:proofErr w:type="spellEnd"/>
      <w:r w:rsidR="00D46025">
        <w:rPr>
          <w:rFonts w:ascii="Times New Roman" w:hAnsi="Times New Roman" w:cs="Times New Roman"/>
          <w:lang w:val="en-ID" w:eastAsia="en-ID"/>
        </w:rPr>
        <w:t>.</w:t>
      </w:r>
    </w:p>
    <w:p w14:paraId="05164DFE" w14:textId="01055258" w:rsidR="00E50962" w:rsidRDefault="00E50962" w:rsidP="003971B3">
      <w:pPr>
        <w:pStyle w:val="Heading2"/>
        <w:spacing w:before="0" w:after="80" w:line="240" w:lineRule="exact"/>
        <w:rPr>
          <w:rFonts w:ascii="Times New Roman" w:hAnsi="Times New Roman" w:cs="Times New Roman"/>
          <w:color w:val="auto"/>
          <w:sz w:val="22"/>
          <w:szCs w:val="22"/>
          <w:lang w:val="en-ID" w:eastAsia="en-ID"/>
        </w:rPr>
      </w:pPr>
      <w:proofErr w:type="spellStart"/>
      <w:r w:rsidRPr="007E5353">
        <w:rPr>
          <w:rFonts w:ascii="Times New Roman" w:hAnsi="Times New Roman" w:cs="Times New Roman"/>
          <w:color w:val="auto"/>
          <w:sz w:val="22"/>
          <w:szCs w:val="22"/>
          <w:lang w:val="en-ID" w:eastAsia="en-ID"/>
        </w:rPr>
        <w:t>Analisis</w:t>
      </w:r>
      <w:proofErr w:type="spellEnd"/>
      <w:r w:rsidRPr="007E5353">
        <w:rPr>
          <w:rFonts w:ascii="Times New Roman" w:hAnsi="Times New Roman" w:cs="Times New Roman"/>
          <w:color w:val="auto"/>
          <w:sz w:val="22"/>
          <w:szCs w:val="22"/>
          <w:lang w:val="en-ID" w:eastAsia="en-ID"/>
        </w:rPr>
        <w:t xml:space="preserve"> Matrik </w:t>
      </w:r>
      <w:r>
        <w:rPr>
          <w:rFonts w:ascii="Times New Roman" w:hAnsi="Times New Roman" w:cs="Times New Roman"/>
          <w:color w:val="auto"/>
          <w:sz w:val="22"/>
          <w:szCs w:val="22"/>
          <w:lang w:val="en-ID" w:eastAsia="en-ID"/>
        </w:rPr>
        <w:t>E</w:t>
      </w:r>
      <w:r w:rsidRPr="007E5353">
        <w:rPr>
          <w:rFonts w:ascii="Times New Roman" w:hAnsi="Times New Roman" w:cs="Times New Roman"/>
          <w:color w:val="auto"/>
          <w:sz w:val="22"/>
          <w:szCs w:val="22"/>
          <w:lang w:val="en-ID" w:eastAsia="en-ID"/>
        </w:rPr>
        <w:t>FE</w:t>
      </w:r>
    </w:p>
    <w:p w14:paraId="414D41B0" w14:textId="176AA114" w:rsidR="00D46025" w:rsidRDefault="008E1F1A" w:rsidP="003971B3">
      <w:pPr>
        <w:spacing w:after="80" w:line="240" w:lineRule="exact"/>
        <w:jc w:val="both"/>
        <w:rPr>
          <w:rFonts w:ascii="Times New Roman" w:hAnsi="Times New Roman" w:cs="Times New Roman"/>
          <w:lang w:val="en-ID" w:eastAsia="en-ID"/>
        </w:rPr>
      </w:pPr>
      <w:r>
        <w:rPr>
          <w:rFonts w:ascii="Times New Roman" w:hAnsi="Times New Roman" w:cs="Times New Roman"/>
          <w:lang w:val="en-ID" w:eastAsia="en-ID"/>
        </w:rPr>
        <w:tab/>
        <w:t xml:space="preserve">Matrik EFE </w:t>
      </w:r>
      <w:proofErr w:type="spellStart"/>
      <w:r>
        <w:rPr>
          <w:rFonts w:ascii="Times New Roman" w:hAnsi="Times New Roman" w:cs="Times New Roman"/>
          <w:lang w:val="en-ID" w:eastAsia="en-ID"/>
        </w:rPr>
        <w:t>berisikan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beberapa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faktor-faktor</w:t>
      </w:r>
      <w:proofErr w:type="spellEnd"/>
      <w:r>
        <w:rPr>
          <w:rFonts w:ascii="Times New Roman" w:hAnsi="Times New Roman" w:cs="Times New Roman"/>
          <w:lang w:val="en-ID" w:eastAsia="en-ID"/>
        </w:rPr>
        <w:t xml:space="preserve"> strategi </w:t>
      </w:r>
      <w:proofErr w:type="spellStart"/>
      <w:r>
        <w:rPr>
          <w:rFonts w:ascii="Times New Roman" w:hAnsi="Times New Roman" w:cs="Times New Roman"/>
          <w:lang w:val="en-ID" w:eastAsia="en-ID"/>
        </w:rPr>
        <w:t>eksternal</w:t>
      </w:r>
      <w:proofErr w:type="spellEnd"/>
      <w:r>
        <w:rPr>
          <w:rFonts w:ascii="Times New Roman" w:hAnsi="Times New Roman" w:cs="Times New Roman"/>
          <w:lang w:val="en-ID" w:eastAsia="en-ID"/>
        </w:rPr>
        <w:t xml:space="preserve"> yang </w:t>
      </w:r>
      <w:proofErr w:type="spellStart"/>
      <w:r>
        <w:rPr>
          <w:rFonts w:ascii="Times New Roman" w:hAnsi="Times New Roman" w:cs="Times New Roman"/>
          <w:lang w:val="en-ID" w:eastAsia="en-ID"/>
        </w:rPr>
        <w:t>didapatkan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identifikasi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faktor</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eksternal</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usaha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meliputi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dan </w:t>
      </w:r>
      <w:proofErr w:type="spellStart"/>
      <w:r>
        <w:rPr>
          <w:rFonts w:ascii="Times New Roman" w:hAnsi="Times New Roman" w:cs="Times New Roman"/>
          <w:lang w:val="en-ID" w:eastAsia="en-ID"/>
        </w:rPr>
        <w:t>ancaman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Pr>
          <w:rFonts w:ascii="Times New Roman" w:hAnsi="Times New Roman" w:cs="Times New Roman"/>
          <w:lang w:val="en-ID" w:eastAsia="en-ID"/>
        </w:rPr>
        <w:t xml:space="preserve">. Setelah </w:t>
      </w:r>
      <w:proofErr w:type="spellStart"/>
      <w:r>
        <w:rPr>
          <w:rFonts w:ascii="Times New Roman" w:hAnsi="Times New Roman" w:cs="Times New Roman"/>
          <w:lang w:val="en-ID" w:eastAsia="en-ID"/>
        </w:rPr>
        <w:t>didapatkan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faktor</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dan </w:t>
      </w:r>
      <w:proofErr w:type="spellStart"/>
      <w:r>
        <w:rPr>
          <w:rFonts w:ascii="Times New Roman" w:hAnsi="Times New Roman" w:cs="Times New Roman"/>
          <w:lang w:val="en-ID" w:eastAsia="en-ID"/>
        </w:rPr>
        <w:t>ancaman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kemudian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dilakukan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pembobotan</w:t>
      </w:r>
      <w:proofErr w:type="spellEnd"/>
      <w:r>
        <w:rPr>
          <w:rFonts w:ascii="Times New Roman" w:hAnsi="Times New Roman" w:cs="Times New Roman"/>
          <w:lang w:val="en-ID" w:eastAsia="en-ID"/>
        </w:rPr>
        <w:t xml:space="preserve"> dan </w:t>
      </w:r>
      <w:proofErr w:type="spellStart"/>
      <w:r>
        <w:rPr>
          <w:rFonts w:ascii="Times New Roman" w:hAnsi="Times New Roman" w:cs="Times New Roman"/>
          <w:lang w:val="en-ID" w:eastAsia="en-ID"/>
        </w:rPr>
        <w:t>pemberian</w:t>
      </w:r>
      <w:proofErr w:type="spellEnd"/>
      <w:r>
        <w:rPr>
          <w:rFonts w:ascii="Times New Roman" w:hAnsi="Times New Roman" w:cs="Times New Roman"/>
          <w:lang w:val="en-ID" w:eastAsia="en-ID"/>
        </w:rPr>
        <w:t xml:space="preserve"> rating </w:t>
      </w:r>
      <w:proofErr w:type="spellStart"/>
      <w:r>
        <w:rPr>
          <w:rFonts w:ascii="Times New Roman" w:hAnsi="Times New Roman" w:cs="Times New Roman"/>
          <w:lang w:val="en-ID" w:eastAsia="en-ID"/>
        </w:rPr>
        <w:t>ke</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setiap</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faktor</w:t>
      </w:r>
      <w:proofErr w:type="spellEnd"/>
      <w:r>
        <w:rPr>
          <w:rFonts w:ascii="Times New Roman" w:hAnsi="Times New Roman" w:cs="Times New Roman"/>
          <w:lang w:val="en-ID" w:eastAsia="en-ID"/>
        </w:rPr>
        <w:t xml:space="preserve"> yang </w:t>
      </w:r>
      <w:proofErr w:type="spellStart"/>
      <w:r>
        <w:rPr>
          <w:rFonts w:ascii="Times New Roman" w:hAnsi="Times New Roman" w:cs="Times New Roman"/>
          <w:lang w:val="en-ID" w:eastAsia="en-ID"/>
        </w:rPr>
        <w:t>dilakukan</w:t>
      </w:r>
      <w:proofErr w:type="spellEnd"/>
      <w:r>
        <w:rPr>
          <w:rFonts w:ascii="Times New Roman" w:hAnsi="Times New Roman" w:cs="Times New Roman"/>
          <w:lang w:val="en-ID" w:eastAsia="en-ID"/>
        </w:rPr>
        <w:t xml:space="preserve"> oleh </w:t>
      </w:r>
      <w:proofErr w:type="spellStart"/>
      <w:r>
        <w:rPr>
          <w:rFonts w:ascii="Times New Roman" w:hAnsi="Times New Roman" w:cs="Times New Roman"/>
          <w:lang w:val="en-ID" w:eastAsia="en-ID"/>
        </w:rPr>
        <w:t>peneliti</w:t>
      </w:r>
      <w:proofErr w:type="spellEnd"/>
      <w:r>
        <w:rPr>
          <w:rFonts w:ascii="Times New Roman" w:hAnsi="Times New Roman" w:cs="Times New Roman"/>
          <w:lang w:val="en-ID" w:eastAsia="en-ID"/>
        </w:rPr>
        <w:t xml:space="preserve">. Hasil </w:t>
      </w:r>
      <w:proofErr w:type="spellStart"/>
      <w:r>
        <w:rPr>
          <w:rFonts w:ascii="Times New Roman" w:hAnsi="Times New Roman" w:cs="Times New Roman"/>
          <w:lang w:val="en-ID" w:eastAsia="en-ID"/>
        </w:rPr>
        <w:t>pemberian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bobot</w:t>
      </w:r>
      <w:proofErr w:type="spellEnd"/>
      <w:r>
        <w:rPr>
          <w:rFonts w:ascii="Times New Roman" w:hAnsi="Times New Roman" w:cs="Times New Roman"/>
          <w:lang w:val="en-ID" w:eastAsia="en-ID"/>
        </w:rPr>
        <w:t xml:space="preserve"> dan rating </w:t>
      </w:r>
      <w:proofErr w:type="spellStart"/>
      <w:r>
        <w:rPr>
          <w:rFonts w:ascii="Times New Roman" w:hAnsi="Times New Roman" w:cs="Times New Roman"/>
          <w:lang w:val="en-ID" w:eastAsia="en-ID"/>
        </w:rPr>
        <w:t>dapat</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dilihat</w:t>
      </w:r>
      <w:proofErr w:type="spellEnd"/>
      <w:r>
        <w:rPr>
          <w:rFonts w:ascii="Times New Roman" w:hAnsi="Times New Roman" w:cs="Times New Roman"/>
          <w:lang w:val="en-ID" w:eastAsia="en-ID"/>
        </w:rPr>
        <w:t xml:space="preserve"> pada </w:t>
      </w:r>
      <w:proofErr w:type="spellStart"/>
      <w:r>
        <w:rPr>
          <w:rFonts w:ascii="Times New Roman" w:hAnsi="Times New Roman" w:cs="Times New Roman"/>
          <w:lang w:val="en-ID" w:eastAsia="en-ID"/>
        </w:rPr>
        <w:t>tabel</w:t>
      </w:r>
      <w:proofErr w:type="spellEnd"/>
      <w:r>
        <w:rPr>
          <w:rFonts w:ascii="Times New Roman" w:hAnsi="Times New Roman" w:cs="Times New Roman"/>
          <w:lang w:val="en-ID" w:eastAsia="en-ID"/>
        </w:rPr>
        <w:t xml:space="preserve"> 2. </w:t>
      </w:r>
      <w:proofErr w:type="spellStart"/>
      <w:r>
        <w:rPr>
          <w:rFonts w:ascii="Times New Roman" w:hAnsi="Times New Roman" w:cs="Times New Roman"/>
          <w:lang w:val="en-ID" w:eastAsia="en-ID"/>
        </w:rPr>
        <w:t>Analisis</w:t>
      </w:r>
      <w:proofErr w:type="spellEnd"/>
      <w:r>
        <w:rPr>
          <w:rFonts w:ascii="Times New Roman" w:hAnsi="Times New Roman" w:cs="Times New Roman"/>
          <w:lang w:val="en-ID" w:eastAsia="en-ID"/>
        </w:rPr>
        <w:t xml:space="preserve"> Matrik EFE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Pr>
          <w:rFonts w:ascii="Times New Roman" w:hAnsi="Times New Roman" w:cs="Times New Roman"/>
          <w:lang w:val="en-ID" w:eastAsia="en-ID"/>
        </w:rPr>
        <w:t>.</w:t>
      </w:r>
    </w:p>
    <w:p w14:paraId="7C7C9ABE" w14:textId="77777777" w:rsidR="004131C0" w:rsidRDefault="004131C0" w:rsidP="00C00FAA">
      <w:pPr>
        <w:spacing w:after="80" w:line="240" w:lineRule="exact"/>
        <w:jc w:val="both"/>
        <w:rPr>
          <w:rFonts w:ascii="Times New Roman" w:hAnsi="Times New Roman" w:cs="Times New Roman"/>
          <w:b/>
          <w:bCs/>
          <w:sz w:val="20"/>
          <w:szCs w:val="20"/>
          <w:lang w:val="en-ID" w:eastAsia="en-ID"/>
        </w:rPr>
        <w:sectPr w:rsidR="004131C0" w:rsidSect="004131C0">
          <w:type w:val="continuous"/>
          <w:pgSz w:w="11907" w:h="16840" w:code="9"/>
          <w:pgMar w:top="1418" w:right="1418" w:bottom="1418" w:left="1701" w:header="567" w:footer="567" w:gutter="0"/>
          <w:cols w:num="2" w:space="720"/>
          <w:docGrid w:linePitch="360"/>
        </w:sectPr>
      </w:pPr>
    </w:p>
    <w:p w14:paraId="51D864CA" w14:textId="4AED8CB4" w:rsidR="008E1F1A" w:rsidRPr="00C00FAA" w:rsidRDefault="008E1F1A" w:rsidP="00C00FAA">
      <w:pPr>
        <w:spacing w:after="80" w:line="240" w:lineRule="exact"/>
        <w:jc w:val="both"/>
        <w:rPr>
          <w:rFonts w:ascii="Times New Roman" w:hAnsi="Times New Roman" w:cs="Times New Roman"/>
          <w:b/>
          <w:bCs/>
          <w:sz w:val="20"/>
          <w:szCs w:val="20"/>
          <w:lang w:val="en-ID" w:eastAsia="en-ID"/>
        </w:rPr>
      </w:pPr>
      <w:r w:rsidRPr="00C00FAA">
        <w:rPr>
          <w:rFonts w:ascii="Times New Roman" w:hAnsi="Times New Roman" w:cs="Times New Roman"/>
          <w:b/>
          <w:bCs/>
          <w:sz w:val="20"/>
          <w:szCs w:val="20"/>
          <w:lang w:val="en-ID" w:eastAsia="en-ID"/>
        </w:rPr>
        <w:t xml:space="preserve">Tabel 2. </w:t>
      </w:r>
      <w:proofErr w:type="spellStart"/>
      <w:r w:rsidRPr="00C00FAA">
        <w:rPr>
          <w:rFonts w:ascii="Times New Roman" w:hAnsi="Times New Roman" w:cs="Times New Roman"/>
          <w:b/>
          <w:bCs/>
          <w:sz w:val="20"/>
          <w:szCs w:val="20"/>
          <w:lang w:val="en-ID" w:eastAsia="en-ID"/>
        </w:rPr>
        <w:t>Analisis</w:t>
      </w:r>
      <w:proofErr w:type="spellEnd"/>
      <w:r w:rsidRPr="00C00FAA">
        <w:rPr>
          <w:rFonts w:ascii="Times New Roman" w:hAnsi="Times New Roman" w:cs="Times New Roman"/>
          <w:b/>
          <w:bCs/>
          <w:sz w:val="20"/>
          <w:szCs w:val="20"/>
          <w:lang w:val="en-ID" w:eastAsia="en-ID"/>
        </w:rPr>
        <w:t xml:space="preserve"> Matrik EFE PT. Mas </w:t>
      </w:r>
      <w:proofErr w:type="spellStart"/>
      <w:r w:rsidRPr="00C00FAA">
        <w:rPr>
          <w:rFonts w:ascii="Times New Roman" w:hAnsi="Times New Roman" w:cs="Times New Roman"/>
          <w:b/>
          <w:bCs/>
          <w:sz w:val="20"/>
          <w:szCs w:val="20"/>
          <w:lang w:val="en-ID" w:eastAsia="en-ID"/>
        </w:rPr>
        <w:t>Agro</w:t>
      </w:r>
      <w:proofErr w:type="spellEnd"/>
      <w:r w:rsidRPr="00C00FAA">
        <w:rPr>
          <w:rFonts w:ascii="Times New Roman" w:hAnsi="Times New Roman" w:cs="Times New Roman"/>
          <w:b/>
          <w:bCs/>
          <w:sz w:val="20"/>
          <w:szCs w:val="20"/>
          <w:lang w:val="en-ID" w:eastAsia="en-ID"/>
        </w:rPr>
        <w:t xml:space="preserve"> </w:t>
      </w:r>
      <w:proofErr w:type="spellStart"/>
      <w:r w:rsidRPr="00C00FAA">
        <w:rPr>
          <w:rFonts w:ascii="Times New Roman" w:hAnsi="Times New Roman" w:cs="Times New Roman"/>
          <w:b/>
          <w:bCs/>
          <w:sz w:val="20"/>
          <w:szCs w:val="20"/>
          <w:lang w:val="en-ID" w:eastAsia="en-ID"/>
        </w:rPr>
        <w:t>Satwa</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2"/>
        <w:gridCol w:w="4560"/>
        <w:gridCol w:w="754"/>
        <w:gridCol w:w="1401"/>
        <w:gridCol w:w="1757"/>
      </w:tblGrid>
      <w:tr w:rsidR="000C719A" w:rsidRPr="00C00FAA" w14:paraId="1E2B7F14" w14:textId="77777777" w:rsidTr="003971B3">
        <w:tc>
          <w:tcPr>
            <w:tcW w:w="532" w:type="dxa"/>
          </w:tcPr>
          <w:p w14:paraId="09260E79"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No</w:t>
            </w:r>
          </w:p>
        </w:tc>
        <w:tc>
          <w:tcPr>
            <w:tcW w:w="4560" w:type="dxa"/>
          </w:tcPr>
          <w:p w14:paraId="1405F4BA" w14:textId="1AC7A950"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Fa</w:t>
            </w:r>
            <w:r w:rsidR="0030781F" w:rsidRPr="00C00FAA">
              <w:rPr>
                <w:rFonts w:ascii="Times New Roman" w:hAnsi="Times New Roman" w:cs="Times New Roman"/>
                <w:sz w:val="20"/>
                <w:szCs w:val="20"/>
                <w:lang w:val="en-ID" w:eastAsia="en-ID"/>
              </w:rPr>
              <w:t>k</w:t>
            </w:r>
            <w:r w:rsidRPr="00C00FAA">
              <w:rPr>
                <w:rFonts w:ascii="Times New Roman" w:hAnsi="Times New Roman" w:cs="Times New Roman"/>
                <w:sz w:val="20"/>
                <w:szCs w:val="20"/>
                <w:lang w:val="en-ID" w:eastAsia="en-ID"/>
              </w:rPr>
              <w:t xml:space="preserve">tor strategi </w:t>
            </w:r>
            <w:proofErr w:type="spellStart"/>
            <w:r w:rsidR="0030781F" w:rsidRPr="00C00FAA">
              <w:rPr>
                <w:rFonts w:ascii="Times New Roman" w:hAnsi="Times New Roman" w:cs="Times New Roman"/>
                <w:sz w:val="20"/>
                <w:szCs w:val="20"/>
                <w:lang w:val="en-ID" w:eastAsia="en-ID"/>
              </w:rPr>
              <w:t>eksternal</w:t>
            </w:r>
            <w:proofErr w:type="spellEnd"/>
          </w:p>
        </w:tc>
        <w:tc>
          <w:tcPr>
            <w:tcW w:w="754" w:type="dxa"/>
          </w:tcPr>
          <w:p w14:paraId="438A42F6"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1401" w:type="dxa"/>
          </w:tcPr>
          <w:p w14:paraId="2A37A478"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1757" w:type="dxa"/>
          </w:tcPr>
          <w:p w14:paraId="33AD65EA"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r>
      <w:tr w:rsidR="000C719A" w:rsidRPr="00C00FAA" w14:paraId="51525520" w14:textId="77777777" w:rsidTr="003971B3">
        <w:tc>
          <w:tcPr>
            <w:tcW w:w="532" w:type="dxa"/>
          </w:tcPr>
          <w:p w14:paraId="05B6D72B"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4560" w:type="dxa"/>
          </w:tcPr>
          <w:p w14:paraId="5269493D" w14:textId="0D8004B7" w:rsidR="008E1F1A" w:rsidRPr="00C00FAA" w:rsidRDefault="0030781F"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Peluang</w:t>
            </w:r>
            <w:proofErr w:type="spellEnd"/>
            <w:r w:rsidRPr="00C00FAA">
              <w:rPr>
                <w:rFonts w:ascii="Times New Roman" w:hAnsi="Times New Roman" w:cs="Times New Roman"/>
                <w:sz w:val="20"/>
                <w:szCs w:val="20"/>
                <w:lang w:val="en-ID" w:eastAsia="en-ID"/>
              </w:rPr>
              <w:t xml:space="preserve"> </w:t>
            </w:r>
          </w:p>
        </w:tc>
        <w:tc>
          <w:tcPr>
            <w:tcW w:w="754" w:type="dxa"/>
          </w:tcPr>
          <w:p w14:paraId="2C2B80FA"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Bobot</w:t>
            </w:r>
            <w:proofErr w:type="spellEnd"/>
          </w:p>
        </w:tc>
        <w:tc>
          <w:tcPr>
            <w:tcW w:w="1401" w:type="dxa"/>
          </w:tcPr>
          <w:p w14:paraId="1BFFCC2B"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Rating</w:t>
            </w:r>
          </w:p>
        </w:tc>
        <w:tc>
          <w:tcPr>
            <w:tcW w:w="1757" w:type="dxa"/>
          </w:tcPr>
          <w:p w14:paraId="3F483CD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 Skor</w:t>
            </w:r>
          </w:p>
        </w:tc>
      </w:tr>
      <w:tr w:rsidR="000C719A" w:rsidRPr="00C00FAA" w14:paraId="2DF6BAD7" w14:textId="77777777" w:rsidTr="003971B3">
        <w:tc>
          <w:tcPr>
            <w:tcW w:w="532" w:type="dxa"/>
            <w:tcBorders>
              <w:bottom w:val="nil"/>
            </w:tcBorders>
          </w:tcPr>
          <w:p w14:paraId="5E988ABC"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w:t>
            </w:r>
          </w:p>
        </w:tc>
        <w:tc>
          <w:tcPr>
            <w:tcW w:w="4560" w:type="dxa"/>
            <w:tcBorders>
              <w:bottom w:val="nil"/>
            </w:tcBorders>
          </w:tcPr>
          <w:p w14:paraId="1D0F2D88" w14:textId="1668B7E5" w:rsidR="008E1F1A" w:rsidRPr="00C00FAA" w:rsidRDefault="0030781F"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Hubungan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bisnis</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baik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dengan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konsumen</w:t>
            </w:r>
            <w:proofErr w:type="spellEnd"/>
          </w:p>
        </w:tc>
        <w:tc>
          <w:tcPr>
            <w:tcW w:w="754" w:type="dxa"/>
            <w:tcBorders>
              <w:bottom w:val="nil"/>
            </w:tcBorders>
          </w:tcPr>
          <w:p w14:paraId="6A528F13" w14:textId="1993E916"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719A" w:rsidRPr="00C00FAA">
              <w:rPr>
                <w:rFonts w:ascii="Times New Roman" w:hAnsi="Times New Roman" w:cs="Times New Roman"/>
                <w:sz w:val="20"/>
                <w:szCs w:val="20"/>
                <w:lang w:val="en-ID" w:eastAsia="en-ID"/>
              </w:rPr>
              <w:t>08</w:t>
            </w:r>
          </w:p>
        </w:tc>
        <w:tc>
          <w:tcPr>
            <w:tcW w:w="1401" w:type="dxa"/>
            <w:tcBorders>
              <w:bottom w:val="nil"/>
            </w:tcBorders>
          </w:tcPr>
          <w:p w14:paraId="7C47AF7B"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bottom w:val="nil"/>
            </w:tcBorders>
          </w:tcPr>
          <w:p w14:paraId="6523EAE2" w14:textId="75A186E4"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0C1F87" w:rsidRPr="00C00FAA">
              <w:rPr>
                <w:rFonts w:ascii="Times New Roman" w:hAnsi="Times New Roman" w:cs="Times New Roman"/>
                <w:sz w:val="20"/>
                <w:szCs w:val="20"/>
                <w:lang w:val="en-ID" w:eastAsia="en-ID"/>
              </w:rPr>
              <w:t>0</w:t>
            </w:r>
          </w:p>
        </w:tc>
      </w:tr>
      <w:tr w:rsidR="000C719A" w:rsidRPr="00C00FAA" w14:paraId="0E7952D7" w14:textId="77777777" w:rsidTr="003971B3">
        <w:tc>
          <w:tcPr>
            <w:tcW w:w="532" w:type="dxa"/>
            <w:tcBorders>
              <w:top w:val="nil"/>
              <w:bottom w:val="nil"/>
            </w:tcBorders>
          </w:tcPr>
          <w:p w14:paraId="6D6AA2AB"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p>
        </w:tc>
        <w:tc>
          <w:tcPr>
            <w:tcW w:w="4560" w:type="dxa"/>
            <w:tcBorders>
              <w:top w:val="nil"/>
              <w:bottom w:val="nil"/>
            </w:tcBorders>
          </w:tcPr>
          <w:p w14:paraId="2EEF6EC9" w14:textId="78E8051B" w:rsidR="008E1F1A" w:rsidRPr="00C00FAA" w:rsidRDefault="0030781F"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Konsumen</w:t>
            </w:r>
            <w:proofErr w:type="spellEnd"/>
            <w:r w:rsidRPr="00C00FAA">
              <w:rPr>
                <w:rFonts w:ascii="Times New Roman" w:hAnsi="Times New Roman" w:cs="Times New Roman"/>
                <w:sz w:val="20"/>
                <w:szCs w:val="20"/>
                <w:lang w:val="en-ID" w:eastAsia="en-ID"/>
              </w:rPr>
              <w:t xml:space="preserve"> yang loyal</w:t>
            </w:r>
          </w:p>
        </w:tc>
        <w:tc>
          <w:tcPr>
            <w:tcW w:w="754" w:type="dxa"/>
            <w:tcBorders>
              <w:top w:val="nil"/>
              <w:bottom w:val="nil"/>
            </w:tcBorders>
          </w:tcPr>
          <w:p w14:paraId="3279E7D1" w14:textId="38B1EA7B"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bottom w:val="nil"/>
            </w:tcBorders>
          </w:tcPr>
          <w:p w14:paraId="09BF0BC1" w14:textId="76493CE1"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0132A1E4" w14:textId="1E2CE92A" w:rsidR="008E1F1A" w:rsidRPr="00C00FAA" w:rsidRDefault="000C1F87"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0,30</w:t>
            </w:r>
          </w:p>
        </w:tc>
      </w:tr>
      <w:tr w:rsidR="000C719A" w:rsidRPr="00C00FAA" w14:paraId="2B047C73" w14:textId="77777777" w:rsidTr="003971B3">
        <w:tc>
          <w:tcPr>
            <w:tcW w:w="532" w:type="dxa"/>
            <w:tcBorders>
              <w:top w:val="nil"/>
              <w:bottom w:val="nil"/>
            </w:tcBorders>
          </w:tcPr>
          <w:p w14:paraId="5F6BBF9F"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4560" w:type="dxa"/>
            <w:tcBorders>
              <w:top w:val="nil"/>
              <w:bottom w:val="nil"/>
            </w:tcBorders>
          </w:tcPr>
          <w:p w14:paraId="43A320F9" w14:textId="28E54D9A" w:rsidR="008E1F1A" w:rsidRPr="00C00FAA" w:rsidRDefault="00DA0CC6"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Kerjasama </w:t>
            </w:r>
            <w:proofErr w:type="spellStart"/>
            <w:r w:rsidRPr="00C00FAA">
              <w:rPr>
                <w:rFonts w:ascii="Times New Roman" w:hAnsi="Times New Roman" w:cs="Times New Roman"/>
                <w:sz w:val="20"/>
                <w:szCs w:val="20"/>
                <w:lang w:val="en-ID" w:eastAsia="en-ID"/>
              </w:rPr>
              <w:t>dengan</w:t>
            </w:r>
            <w:proofErr w:type="spellEnd"/>
            <w:r w:rsidRPr="00C00FAA">
              <w:rPr>
                <w:rFonts w:ascii="Times New Roman" w:hAnsi="Times New Roman" w:cs="Times New Roman"/>
                <w:sz w:val="20"/>
                <w:szCs w:val="20"/>
                <w:lang w:val="en-ID" w:eastAsia="en-ID"/>
              </w:rPr>
              <w:t xml:space="preserve"> supplier yang </w:t>
            </w:r>
            <w:proofErr w:type="spellStart"/>
            <w:r w:rsidRPr="00C00FAA">
              <w:rPr>
                <w:rFonts w:ascii="Times New Roman" w:hAnsi="Times New Roman" w:cs="Times New Roman"/>
                <w:sz w:val="20"/>
                <w:szCs w:val="20"/>
                <w:lang w:val="en-ID" w:eastAsia="en-ID"/>
              </w:rPr>
              <w:t>berpengalaman</w:t>
            </w:r>
            <w:proofErr w:type="spellEnd"/>
          </w:p>
        </w:tc>
        <w:tc>
          <w:tcPr>
            <w:tcW w:w="754" w:type="dxa"/>
            <w:tcBorders>
              <w:top w:val="nil"/>
              <w:bottom w:val="nil"/>
            </w:tcBorders>
          </w:tcPr>
          <w:p w14:paraId="6434C952" w14:textId="44329DB0"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bottom w:val="nil"/>
            </w:tcBorders>
          </w:tcPr>
          <w:p w14:paraId="581C38F6"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4DC21DF7" w14:textId="3DE2D9C6" w:rsidR="008E1F1A" w:rsidRPr="00C00FAA" w:rsidRDefault="000C1F87"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0,30</w:t>
            </w:r>
          </w:p>
        </w:tc>
      </w:tr>
      <w:tr w:rsidR="000C719A" w:rsidRPr="00C00FAA" w14:paraId="781CD99A" w14:textId="77777777" w:rsidTr="003971B3">
        <w:tc>
          <w:tcPr>
            <w:tcW w:w="532" w:type="dxa"/>
            <w:tcBorders>
              <w:top w:val="nil"/>
              <w:bottom w:val="nil"/>
            </w:tcBorders>
          </w:tcPr>
          <w:p w14:paraId="66271AF2"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4560" w:type="dxa"/>
            <w:tcBorders>
              <w:top w:val="nil"/>
              <w:bottom w:val="nil"/>
            </w:tcBorders>
          </w:tcPr>
          <w:p w14:paraId="0541A796" w14:textId="5329B9F5" w:rsidR="008E1F1A" w:rsidRPr="00C00FAA" w:rsidRDefault="00DA0CC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Suplai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bahan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baku</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berkualitas</w:t>
            </w:r>
            <w:proofErr w:type="spellEnd"/>
          </w:p>
        </w:tc>
        <w:tc>
          <w:tcPr>
            <w:tcW w:w="754" w:type="dxa"/>
            <w:tcBorders>
              <w:top w:val="nil"/>
              <w:bottom w:val="nil"/>
            </w:tcBorders>
          </w:tcPr>
          <w:p w14:paraId="42C6C7A9" w14:textId="5C91AF90"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bottom w:val="nil"/>
            </w:tcBorders>
          </w:tcPr>
          <w:p w14:paraId="5EE671A3" w14:textId="1BAA2E22"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757" w:type="dxa"/>
            <w:tcBorders>
              <w:top w:val="nil"/>
              <w:bottom w:val="nil"/>
            </w:tcBorders>
          </w:tcPr>
          <w:p w14:paraId="49A272D9" w14:textId="5F05AB62"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1F87" w:rsidRPr="00C00FAA">
              <w:rPr>
                <w:rFonts w:ascii="Times New Roman" w:hAnsi="Times New Roman" w:cs="Times New Roman"/>
                <w:sz w:val="20"/>
                <w:szCs w:val="20"/>
                <w:lang w:val="en-ID" w:eastAsia="en-ID"/>
              </w:rPr>
              <w:t>23</w:t>
            </w:r>
          </w:p>
        </w:tc>
      </w:tr>
      <w:tr w:rsidR="000C719A" w:rsidRPr="00C00FAA" w14:paraId="435C03F3" w14:textId="77777777" w:rsidTr="003971B3">
        <w:tc>
          <w:tcPr>
            <w:tcW w:w="532" w:type="dxa"/>
            <w:tcBorders>
              <w:top w:val="nil"/>
              <w:bottom w:val="nil"/>
            </w:tcBorders>
          </w:tcPr>
          <w:p w14:paraId="05D4E2EF"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5</w:t>
            </w:r>
          </w:p>
        </w:tc>
        <w:tc>
          <w:tcPr>
            <w:tcW w:w="4560" w:type="dxa"/>
            <w:tcBorders>
              <w:top w:val="nil"/>
              <w:bottom w:val="nil"/>
            </w:tcBorders>
          </w:tcPr>
          <w:p w14:paraId="53129336" w14:textId="20E5D72E" w:rsidR="008E1F1A" w:rsidRPr="00C00FAA" w:rsidRDefault="00DA0CC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Permintaan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kelapa</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tinggi</w:t>
            </w:r>
            <w:proofErr w:type="spellEnd"/>
          </w:p>
        </w:tc>
        <w:tc>
          <w:tcPr>
            <w:tcW w:w="754" w:type="dxa"/>
            <w:tcBorders>
              <w:top w:val="nil"/>
              <w:bottom w:val="nil"/>
            </w:tcBorders>
          </w:tcPr>
          <w:p w14:paraId="0AA654CA" w14:textId="35F66B6B"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bottom w:val="nil"/>
            </w:tcBorders>
          </w:tcPr>
          <w:p w14:paraId="2A0F788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2E8F1D19" w14:textId="6B829912"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w:t>
            </w:r>
            <w:r w:rsidR="000C1F87" w:rsidRPr="00C00FAA">
              <w:rPr>
                <w:rFonts w:ascii="Times New Roman" w:hAnsi="Times New Roman" w:cs="Times New Roman"/>
                <w:sz w:val="20"/>
                <w:szCs w:val="20"/>
                <w:lang w:val="en-ID" w:eastAsia="en-ID"/>
              </w:rPr>
              <w:t>0</w:t>
            </w:r>
          </w:p>
        </w:tc>
      </w:tr>
      <w:tr w:rsidR="000C719A" w:rsidRPr="00C00FAA" w14:paraId="7A94BA61" w14:textId="77777777" w:rsidTr="003971B3">
        <w:tc>
          <w:tcPr>
            <w:tcW w:w="532" w:type="dxa"/>
            <w:tcBorders>
              <w:top w:val="nil"/>
              <w:bottom w:val="nil"/>
            </w:tcBorders>
          </w:tcPr>
          <w:p w14:paraId="3C106023"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6</w:t>
            </w:r>
          </w:p>
        </w:tc>
        <w:tc>
          <w:tcPr>
            <w:tcW w:w="4560" w:type="dxa"/>
            <w:tcBorders>
              <w:top w:val="nil"/>
              <w:bottom w:val="nil"/>
            </w:tcBorders>
          </w:tcPr>
          <w:p w14:paraId="5B44F6E7" w14:textId="06A060B3" w:rsidR="008E1F1A" w:rsidRPr="00C00FAA" w:rsidRDefault="00DA0CC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Dengan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adanya</w:t>
            </w:r>
            <w:proofErr w:type="spellEnd"/>
            <w:r w:rsidRPr="00C00FAA">
              <w:rPr>
                <w:rFonts w:ascii="Times New Roman" w:hAnsi="Times New Roman" w:cs="Times New Roman"/>
                <w:sz w:val="20"/>
                <w:szCs w:val="20"/>
                <w:lang w:val="en-ID" w:eastAsia="en-ID"/>
              </w:rPr>
              <w:t xml:space="preserve"> pasar </w:t>
            </w:r>
            <w:proofErr w:type="spellStart"/>
            <w:r w:rsidRPr="00C00FAA">
              <w:rPr>
                <w:rFonts w:ascii="Times New Roman" w:hAnsi="Times New Roman" w:cs="Times New Roman"/>
                <w:sz w:val="20"/>
                <w:szCs w:val="20"/>
                <w:lang w:val="en-ID" w:eastAsia="en-ID"/>
              </w:rPr>
              <w:t>bebas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memberikan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kesempatan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bagi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perusahaan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untuk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bisa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masuk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w:t>
            </w:r>
            <w:proofErr w:type="spellEnd"/>
            <w:r w:rsidRPr="00C00FAA">
              <w:rPr>
                <w:rFonts w:ascii="Times New Roman" w:hAnsi="Times New Roman" w:cs="Times New Roman"/>
                <w:sz w:val="20"/>
                <w:szCs w:val="20"/>
                <w:lang w:val="en-ID" w:eastAsia="en-ID"/>
              </w:rPr>
              <w:t xml:space="preserve"> pasar global </w:t>
            </w:r>
          </w:p>
        </w:tc>
        <w:tc>
          <w:tcPr>
            <w:tcW w:w="754" w:type="dxa"/>
            <w:tcBorders>
              <w:top w:val="nil"/>
              <w:bottom w:val="nil"/>
            </w:tcBorders>
          </w:tcPr>
          <w:p w14:paraId="7FC0F419" w14:textId="39F4A362"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719A" w:rsidRPr="00C00FAA">
              <w:rPr>
                <w:rFonts w:ascii="Times New Roman" w:hAnsi="Times New Roman" w:cs="Times New Roman"/>
                <w:sz w:val="20"/>
                <w:szCs w:val="20"/>
                <w:lang w:val="en-ID" w:eastAsia="en-ID"/>
              </w:rPr>
              <w:t>,06</w:t>
            </w:r>
          </w:p>
        </w:tc>
        <w:tc>
          <w:tcPr>
            <w:tcW w:w="1401" w:type="dxa"/>
            <w:tcBorders>
              <w:top w:val="nil"/>
              <w:bottom w:val="nil"/>
            </w:tcBorders>
          </w:tcPr>
          <w:p w14:paraId="286170C6" w14:textId="44D4E29E"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757" w:type="dxa"/>
            <w:tcBorders>
              <w:top w:val="nil"/>
              <w:bottom w:val="nil"/>
            </w:tcBorders>
          </w:tcPr>
          <w:p w14:paraId="3D3021FD" w14:textId="2DFD3B64"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1F87" w:rsidRPr="00C00FAA">
              <w:rPr>
                <w:rFonts w:ascii="Times New Roman" w:hAnsi="Times New Roman" w:cs="Times New Roman"/>
                <w:sz w:val="20"/>
                <w:szCs w:val="20"/>
                <w:lang w:val="en-ID" w:eastAsia="en-ID"/>
              </w:rPr>
              <w:t>17</w:t>
            </w:r>
          </w:p>
        </w:tc>
      </w:tr>
      <w:tr w:rsidR="000C719A" w:rsidRPr="00C00FAA" w14:paraId="4D72E53C" w14:textId="77777777" w:rsidTr="003971B3">
        <w:tc>
          <w:tcPr>
            <w:tcW w:w="532" w:type="dxa"/>
            <w:tcBorders>
              <w:top w:val="nil"/>
              <w:bottom w:val="nil"/>
            </w:tcBorders>
          </w:tcPr>
          <w:p w14:paraId="36BF026A"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7</w:t>
            </w:r>
          </w:p>
        </w:tc>
        <w:tc>
          <w:tcPr>
            <w:tcW w:w="4560" w:type="dxa"/>
            <w:tcBorders>
              <w:top w:val="nil"/>
              <w:bottom w:val="nil"/>
            </w:tcBorders>
          </w:tcPr>
          <w:p w14:paraId="58CC7AFE" w14:textId="7757D1EA" w:rsidR="008E1F1A" w:rsidRPr="00C00FAA" w:rsidRDefault="00DA0CC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Banyaknya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sarana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jasa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pengangkutan</w:t>
            </w:r>
            <w:proofErr w:type="spellEnd"/>
            <w:r w:rsidRPr="00C00FAA">
              <w:rPr>
                <w:rFonts w:ascii="Times New Roman" w:hAnsi="Times New Roman" w:cs="Times New Roman"/>
                <w:sz w:val="20"/>
                <w:szCs w:val="20"/>
                <w:lang w:val="en-ID" w:eastAsia="en-ID"/>
              </w:rPr>
              <w:t xml:space="preserve"> yang sangat </w:t>
            </w:r>
            <w:proofErr w:type="spellStart"/>
            <w:r w:rsidRPr="00C00FAA">
              <w:rPr>
                <w:rFonts w:ascii="Times New Roman" w:hAnsi="Times New Roman" w:cs="Times New Roman"/>
                <w:sz w:val="20"/>
                <w:szCs w:val="20"/>
                <w:lang w:val="en-ID" w:eastAsia="en-ID"/>
              </w:rPr>
              <w:t>menunjang</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untuk</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kegiatan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ekspor</w:t>
            </w:r>
            <w:proofErr w:type="spellEnd"/>
          </w:p>
        </w:tc>
        <w:tc>
          <w:tcPr>
            <w:tcW w:w="754" w:type="dxa"/>
            <w:tcBorders>
              <w:top w:val="nil"/>
              <w:bottom w:val="nil"/>
            </w:tcBorders>
          </w:tcPr>
          <w:p w14:paraId="37973DFD" w14:textId="447245A3"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0C719A" w:rsidRPr="00C00FAA">
              <w:rPr>
                <w:rFonts w:ascii="Times New Roman" w:hAnsi="Times New Roman" w:cs="Times New Roman"/>
                <w:sz w:val="20"/>
                <w:szCs w:val="20"/>
                <w:lang w:val="en-ID" w:eastAsia="en-ID"/>
              </w:rPr>
              <w:t>8</w:t>
            </w:r>
          </w:p>
        </w:tc>
        <w:tc>
          <w:tcPr>
            <w:tcW w:w="1401" w:type="dxa"/>
            <w:tcBorders>
              <w:top w:val="nil"/>
              <w:bottom w:val="nil"/>
            </w:tcBorders>
          </w:tcPr>
          <w:p w14:paraId="4031D2F9" w14:textId="364ABF82"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52777FE9" w14:textId="0572BE75"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1F87" w:rsidRPr="00C00FAA">
              <w:rPr>
                <w:rFonts w:ascii="Times New Roman" w:hAnsi="Times New Roman" w:cs="Times New Roman"/>
                <w:sz w:val="20"/>
                <w:szCs w:val="20"/>
                <w:lang w:val="en-ID" w:eastAsia="en-ID"/>
              </w:rPr>
              <w:t>30</w:t>
            </w:r>
          </w:p>
        </w:tc>
      </w:tr>
      <w:tr w:rsidR="0030781F" w:rsidRPr="00C00FAA" w14:paraId="0A26633B" w14:textId="77777777" w:rsidTr="003971B3">
        <w:tc>
          <w:tcPr>
            <w:tcW w:w="532" w:type="dxa"/>
            <w:tcBorders>
              <w:top w:val="nil"/>
            </w:tcBorders>
          </w:tcPr>
          <w:p w14:paraId="0EB3F7E4" w14:textId="30B61040" w:rsidR="0030781F" w:rsidRPr="00C00FAA" w:rsidRDefault="0030781F"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8</w:t>
            </w:r>
          </w:p>
        </w:tc>
        <w:tc>
          <w:tcPr>
            <w:tcW w:w="4560" w:type="dxa"/>
            <w:tcBorders>
              <w:top w:val="nil"/>
            </w:tcBorders>
          </w:tcPr>
          <w:p w14:paraId="29399363" w14:textId="720AEA14" w:rsidR="0030781F" w:rsidRPr="00C00FAA" w:rsidRDefault="00DA0CC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Hubungan</w:t>
            </w:r>
            <w:proofErr w:type="spellEnd"/>
            <w:r w:rsidRPr="00C00FAA">
              <w:rPr>
                <w:rFonts w:ascii="Times New Roman" w:hAnsi="Times New Roman" w:cs="Times New Roman"/>
                <w:sz w:val="20"/>
                <w:szCs w:val="20"/>
                <w:lang w:val="en-ID" w:eastAsia="en-ID"/>
              </w:rPr>
              <w:t xml:space="preserve"> Kerjasama yang </w:t>
            </w:r>
            <w:proofErr w:type="spellStart"/>
            <w:r w:rsidRPr="00C00FAA">
              <w:rPr>
                <w:rFonts w:ascii="Times New Roman" w:hAnsi="Times New Roman" w:cs="Times New Roman"/>
                <w:sz w:val="20"/>
                <w:szCs w:val="20"/>
                <w:lang w:val="en-ID" w:eastAsia="en-ID"/>
              </w:rPr>
              <w:t>baik</w:t>
            </w:r>
            <w:proofErr w:type="spellEnd"/>
            <w:r w:rsidR="000C719A"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atas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dasar</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saling</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menjaga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kepercayaan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membuat</w:t>
            </w:r>
            <w:proofErr w:type="spellEnd"/>
            <w:r w:rsidRPr="00C00FAA">
              <w:rPr>
                <w:rFonts w:ascii="Times New Roman" w:hAnsi="Times New Roman" w:cs="Times New Roman"/>
                <w:sz w:val="20"/>
                <w:szCs w:val="20"/>
                <w:lang w:val="en-ID" w:eastAsia="en-ID"/>
              </w:rPr>
              <w:t xml:space="preserve"> </w:t>
            </w:r>
            <w:proofErr w:type="spellStart"/>
            <w:r w:rsidR="00437A88" w:rsidRPr="00C00FAA">
              <w:rPr>
                <w:rFonts w:ascii="Times New Roman" w:hAnsi="Times New Roman" w:cs="Times New Roman"/>
                <w:sz w:val="20"/>
                <w:szCs w:val="20"/>
                <w:lang w:val="en-ID" w:eastAsia="en-ID"/>
              </w:rPr>
              <w:t>perusahaan</w:t>
            </w:r>
            <w:proofErr w:type="spellEnd"/>
            <w:r w:rsidR="00437A88" w:rsidRPr="00C00FAA">
              <w:rPr>
                <w:rFonts w:ascii="Times New Roman" w:hAnsi="Times New Roman" w:cs="Times New Roman"/>
                <w:sz w:val="20"/>
                <w:szCs w:val="20"/>
                <w:lang w:val="en-ID" w:eastAsia="en-ID"/>
              </w:rPr>
              <w:t xml:space="preserve"> </w:t>
            </w:r>
            <w:proofErr w:type="spellStart"/>
            <w:r w:rsidR="00437A88" w:rsidRPr="00C00FAA">
              <w:rPr>
                <w:rFonts w:ascii="Times New Roman" w:hAnsi="Times New Roman" w:cs="Times New Roman"/>
                <w:sz w:val="20"/>
                <w:szCs w:val="20"/>
                <w:lang w:val="en-ID" w:eastAsia="en-ID"/>
              </w:rPr>
              <w:t>memiliki</w:t>
            </w:r>
            <w:proofErr w:type="spellEnd"/>
            <w:r w:rsidR="00437A88" w:rsidRPr="00C00FAA">
              <w:rPr>
                <w:rFonts w:ascii="Times New Roman" w:hAnsi="Times New Roman" w:cs="Times New Roman"/>
                <w:sz w:val="20"/>
                <w:szCs w:val="20"/>
                <w:lang w:val="en-ID" w:eastAsia="en-ID"/>
              </w:rPr>
              <w:t xml:space="preserve"> </w:t>
            </w:r>
            <w:proofErr w:type="spellStart"/>
            <w:r w:rsidR="00437A88" w:rsidRPr="00C00FAA">
              <w:rPr>
                <w:rFonts w:ascii="Times New Roman" w:hAnsi="Times New Roman" w:cs="Times New Roman"/>
                <w:sz w:val="20"/>
                <w:szCs w:val="20"/>
                <w:lang w:val="en-ID" w:eastAsia="en-ID"/>
              </w:rPr>
              <w:t>banyak</w:t>
            </w:r>
            <w:proofErr w:type="spellEnd"/>
            <w:r w:rsidR="00437A88" w:rsidRPr="00C00FAA">
              <w:rPr>
                <w:rFonts w:ascii="Times New Roman" w:hAnsi="Times New Roman" w:cs="Times New Roman"/>
                <w:sz w:val="20"/>
                <w:szCs w:val="20"/>
                <w:lang w:val="en-ID" w:eastAsia="en-ID"/>
              </w:rPr>
              <w:t xml:space="preserve"> supplier </w:t>
            </w:r>
          </w:p>
        </w:tc>
        <w:tc>
          <w:tcPr>
            <w:tcW w:w="754" w:type="dxa"/>
            <w:tcBorders>
              <w:top w:val="nil"/>
            </w:tcBorders>
          </w:tcPr>
          <w:p w14:paraId="20D8013A" w14:textId="6EE65AC0" w:rsidR="0030781F"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tcBorders>
          </w:tcPr>
          <w:p w14:paraId="19B3D3C2" w14:textId="6CA1A57B" w:rsidR="0030781F"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tcBorders>
          </w:tcPr>
          <w:p w14:paraId="22CF6A1B" w14:textId="1E0148A7" w:rsidR="0030781F" w:rsidRPr="00C00FAA" w:rsidRDefault="000C1F87"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0,30</w:t>
            </w:r>
          </w:p>
        </w:tc>
      </w:tr>
      <w:tr w:rsidR="000C719A" w:rsidRPr="00C00FAA" w14:paraId="3F1DDEB9" w14:textId="77777777" w:rsidTr="003971B3">
        <w:tc>
          <w:tcPr>
            <w:tcW w:w="532" w:type="dxa"/>
          </w:tcPr>
          <w:p w14:paraId="4BD11599"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4560" w:type="dxa"/>
          </w:tcPr>
          <w:p w14:paraId="2F36708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Subtotal</w:t>
            </w:r>
          </w:p>
        </w:tc>
        <w:tc>
          <w:tcPr>
            <w:tcW w:w="754" w:type="dxa"/>
          </w:tcPr>
          <w:p w14:paraId="56873AF0" w14:textId="6DA066C5"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1F87" w:rsidRPr="00C00FAA">
              <w:rPr>
                <w:rFonts w:ascii="Times New Roman" w:hAnsi="Times New Roman" w:cs="Times New Roman"/>
                <w:sz w:val="20"/>
                <w:szCs w:val="20"/>
                <w:lang w:val="en-ID" w:eastAsia="en-ID"/>
              </w:rPr>
              <w:t>58</w:t>
            </w:r>
          </w:p>
        </w:tc>
        <w:tc>
          <w:tcPr>
            <w:tcW w:w="1401" w:type="dxa"/>
          </w:tcPr>
          <w:p w14:paraId="1CECF1DD"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1757" w:type="dxa"/>
          </w:tcPr>
          <w:p w14:paraId="49077B9C" w14:textId="33B20975"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r w:rsidR="000C1F87" w:rsidRPr="00C00FAA">
              <w:rPr>
                <w:rFonts w:ascii="Times New Roman" w:hAnsi="Times New Roman" w:cs="Times New Roman"/>
                <w:sz w:val="20"/>
                <w:szCs w:val="20"/>
                <w:lang w:val="en-ID" w:eastAsia="en-ID"/>
              </w:rPr>
              <w:t>20</w:t>
            </w:r>
          </w:p>
        </w:tc>
      </w:tr>
      <w:tr w:rsidR="000C719A" w:rsidRPr="00C00FAA" w14:paraId="20288000" w14:textId="77777777" w:rsidTr="003971B3">
        <w:tc>
          <w:tcPr>
            <w:tcW w:w="532" w:type="dxa"/>
          </w:tcPr>
          <w:p w14:paraId="77F62AE2"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lastRenderedPageBreak/>
              <w:t>No</w:t>
            </w:r>
          </w:p>
        </w:tc>
        <w:tc>
          <w:tcPr>
            <w:tcW w:w="4560" w:type="dxa"/>
          </w:tcPr>
          <w:p w14:paraId="39D80B79" w14:textId="6520747C" w:rsidR="008E1F1A" w:rsidRPr="00C00FAA" w:rsidRDefault="0030781F"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Ancaman</w:t>
            </w:r>
            <w:proofErr w:type="spellEnd"/>
            <w:r w:rsidRPr="00C00FAA">
              <w:rPr>
                <w:rFonts w:ascii="Times New Roman" w:hAnsi="Times New Roman" w:cs="Times New Roman"/>
                <w:sz w:val="20"/>
                <w:szCs w:val="20"/>
                <w:lang w:val="en-ID" w:eastAsia="en-ID"/>
              </w:rPr>
              <w:t xml:space="preserve"> </w:t>
            </w:r>
          </w:p>
        </w:tc>
        <w:tc>
          <w:tcPr>
            <w:tcW w:w="754" w:type="dxa"/>
          </w:tcPr>
          <w:p w14:paraId="303D0609"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Bobot</w:t>
            </w:r>
            <w:proofErr w:type="spellEnd"/>
          </w:p>
        </w:tc>
        <w:tc>
          <w:tcPr>
            <w:tcW w:w="1401" w:type="dxa"/>
          </w:tcPr>
          <w:p w14:paraId="301D6262"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Rating</w:t>
            </w:r>
          </w:p>
        </w:tc>
        <w:tc>
          <w:tcPr>
            <w:tcW w:w="1757" w:type="dxa"/>
          </w:tcPr>
          <w:p w14:paraId="72541EA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 Skor</w:t>
            </w:r>
          </w:p>
        </w:tc>
      </w:tr>
      <w:tr w:rsidR="000C719A" w:rsidRPr="00C00FAA" w14:paraId="3E6EA94D" w14:textId="77777777" w:rsidTr="003971B3">
        <w:tc>
          <w:tcPr>
            <w:tcW w:w="532" w:type="dxa"/>
            <w:tcBorders>
              <w:bottom w:val="nil"/>
            </w:tcBorders>
          </w:tcPr>
          <w:p w14:paraId="4CC354BE"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w:t>
            </w:r>
          </w:p>
        </w:tc>
        <w:tc>
          <w:tcPr>
            <w:tcW w:w="4560" w:type="dxa"/>
            <w:tcBorders>
              <w:bottom w:val="nil"/>
            </w:tcBorders>
          </w:tcPr>
          <w:p w14:paraId="7C96E791" w14:textId="48EAC29E" w:rsidR="008E1F1A" w:rsidRPr="00C00FAA" w:rsidRDefault="0016023D"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Banyaknya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pesaing</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dalam</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bidang</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sama</w:t>
            </w:r>
            <w:proofErr w:type="spellEnd"/>
          </w:p>
        </w:tc>
        <w:tc>
          <w:tcPr>
            <w:tcW w:w="754" w:type="dxa"/>
            <w:tcBorders>
              <w:bottom w:val="nil"/>
            </w:tcBorders>
          </w:tcPr>
          <w:p w14:paraId="443EB11E" w14:textId="285F3E6E"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719A" w:rsidRPr="00C00FAA">
              <w:rPr>
                <w:rFonts w:ascii="Times New Roman" w:hAnsi="Times New Roman" w:cs="Times New Roman"/>
                <w:sz w:val="20"/>
                <w:szCs w:val="20"/>
                <w:lang w:val="en-ID" w:eastAsia="en-ID"/>
              </w:rPr>
              <w:t>06</w:t>
            </w:r>
          </w:p>
        </w:tc>
        <w:tc>
          <w:tcPr>
            <w:tcW w:w="1401" w:type="dxa"/>
            <w:tcBorders>
              <w:bottom w:val="nil"/>
            </w:tcBorders>
          </w:tcPr>
          <w:p w14:paraId="341DA716"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757" w:type="dxa"/>
            <w:tcBorders>
              <w:bottom w:val="nil"/>
            </w:tcBorders>
          </w:tcPr>
          <w:p w14:paraId="709FD300" w14:textId="40931783"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F926E8" w:rsidRPr="00C00FAA">
              <w:rPr>
                <w:rFonts w:ascii="Times New Roman" w:hAnsi="Times New Roman" w:cs="Times New Roman"/>
                <w:sz w:val="20"/>
                <w:szCs w:val="20"/>
                <w:lang w:val="en-ID" w:eastAsia="en-ID"/>
              </w:rPr>
              <w:t>17</w:t>
            </w:r>
          </w:p>
        </w:tc>
      </w:tr>
      <w:tr w:rsidR="000C719A" w:rsidRPr="00C00FAA" w14:paraId="392AE38E" w14:textId="77777777" w:rsidTr="003971B3">
        <w:tc>
          <w:tcPr>
            <w:tcW w:w="532" w:type="dxa"/>
            <w:tcBorders>
              <w:top w:val="nil"/>
              <w:bottom w:val="nil"/>
            </w:tcBorders>
          </w:tcPr>
          <w:p w14:paraId="3661C40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2</w:t>
            </w:r>
          </w:p>
        </w:tc>
        <w:tc>
          <w:tcPr>
            <w:tcW w:w="4560" w:type="dxa"/>
            <w:tcBorders>
              <w:top w:val="nil"/>
              <w:bottom w:val="nil"/>
            </w:tcBorders>
          </w:tcPr>
          <w:p w14:paraId="5FA9AD82" w14:textId="5C05871D" w:rsidR="008E1F1A" w:rsidRPr="00C00FAA" w:rsidRDefault="0016023D" w:rsidP="00C00FAA">
            <w:pPr>
              <w:spacing w:after="80" w:line="240" w:lineRule="exact"/>
              <w:jc w:val="both"/>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 xml:space="preserve">Tidak </w:t>
            </w:r>
            <w:proofErr w:type="spellStart"/>
            <w:r w:rsidRPr="00C00FAA">
              <w:rPr>
                <w:rFonts w:ascii="Times New Roman" w:hAnsi="Times New Roman" w:cs="Times New Roman"/>
                <w:sz w:val="20"/>
                <w:szCs w:val="20"/>
                <w:lang w:val="en-ID" w:eastAsia="en-ID"/>
              </w:rPr>
              <w:t>ada</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jaminan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keberlangsungan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bantuan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dari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pemerintah</w:t>
            </w:r>
            <w:proofErr w:type="spellEnd"/>
          </w:p>
        </w:tc>
        <w:tc>
          <w:tcPr>
            <w:tcW w:w="754" w:type="dxa"/>
            <w:tcBorders>
              <w:top w:val="nil"/>
              <w:bottom w:val="nil"/>
            </w:tcBorders>
          </w:tcPr>
          <w:p w14:paraId="0B724F30" w14:textId="19673795"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bottom w:val="nil"/>
            </w:tcBorders>
          </w:tcPr>
          <w:p w14:paraId="3B549AB0" w14:textId="5B2B0A7C"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37BF18E5" w14:textId="0424978F"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F926E8" w:rsidRPr="00C00FAA">
              <w:rPr>
                <w:rFonts w:ascii="Times New Roman" w:hAnsi="Times New Roman" w:cs="Times New Roman"/>
                <w:sz w:val="20"/>
                <w:szCs w:val="20"/>
                <w:lang w:val="en-ID" w:eastAsia="en-ID"/>
              </w:rPr>
              <w:t>30</w:t>
            </w:r>
          </w:p>
        </w:tc>
      </w:tr>
      <w:tr w:rsidR="000C719A" w:rsidRPr="00C00FAA" w14:paraId="38795F00" w14:textId="77777777" w:rsidTr="003971B3">
        <w:tc>
          <w:tcPr>
            <w:tcW w:w="532" w:type="dxa"/>
            <w:tcBorders>
              <w:top w:val="nil"/>
              <w:bottom w:val="nil"/>
            </w:tcBorders>
          </w:tcPr>
          <w:p w14:paraId="3D689AAC"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4560" w:type="dxa"/>
            <w:tcBorders>
              <w:top w:val="nil"/>
              <w:bottom w:val="nil"/>
            </w:tcBorders>
          </w:tcPr>
          <w:p w14:paraId="71029B63" w14:textId="7ABCB444" w:rsidR="008E1F1A" w:rsidRPr="00C00FAA" w:rsidRDefault="0016023D"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Perubahan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iklim</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ekstrim</w:t>
            </w:r>
            <w:proofErr w:type="spellEnd"/>
          </w:p>
        </w:tc>
        <w:tc>
          <w:tcPr>
            <w:tcW w:w="754" w:type="dxa"/>
            <w:tcBorders>
              <w:top w:val="nil"/>
              <w:bottom w:val="nil"/>
            </w:tcBorders>
          </w:tcPr>
          <w:p w14:paraId="0C101C2E" w14:textId="16291A3C"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719A" w:rsidRPr="00C00FAA">
              <w:rPr>
                <w:rFonts w:ascii="Times New Roman" w:hAnsi="Times New Roman" w:cs="Times New Roman"/>
                <w:sz w:val="20"/>
                <w:szCs w:val="20"/>
                <w:lang w:val="en-ID" w:eastAsia="en-ID"/>
              </w:rPr>
              <w:t>06</w:t>
            </w:r>
          </w:p>
        </w:tc>
        <w:tc>
          <w:tcPr>
            <w:tcW w:w="1401" w:type="dxa"/>
            <w:tcBorders>
              <w:top w:val="nil"/>
              <w:bottom w:val="nil"/>
            </w:tcBorders>
          </w:tcPr>
          <w:p w14:paraId="6115C3E3" w14:textId="74C69BD8"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p>
        </w:tc>
        <w:tc>
          <w:tcPr>
            <w:tcW w:w="1757" w:type="dxa"/>
            <w:tcBorders>
              <w:top w:val="nil"/>
              <w:bottom w:val="nil"/>
            </w:tcBorders>
          </w:tcPr>
          <w:p w14:paraId="1B08B7A1" w14:textId="0882EF8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F926E8" w:rsidRPr="00C00FAA">
              <w:rPr>
                <w:rFonts w:ascii="Times New Roman" w:hAnsi="Times New Roman" w:cs="Times New Roman"/>
                <w:sz w:val="20"/>
                <w:szCs w:val="20"/>
                <w:lang w:val="en-ID" w:eastAsia="en-ID"/>
              </w:rPr>
              <w:t>17</w:t>
            </w:r>
          </w:p>
        </w:tc>
      </w:tr>
      <w:tr w:rsidR="000C719A" w:rsidRPr="00C00FAA" w14:paraId="7D800F6B" w14:textId="77777777" w:rsidTr="003971B3">
        <w:tc>
          <w:tcPr>
            <w:tcW w:w="532" w:type="dxa"/>
            <w:tcBorders>
              <w:top w:val="nil"/>
              <w:bottom w:val="nil"/>
            </w:tcBorders>
          </w:tcPr>
          <w:p w14:paraId="233E4FBB"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4560" w:type="dxa"/>
            <w:tcBorders>
              <w:top w:val="nil"/>
              <w:bottom w:val="nil"/>
            </w:tcBorders>
          </w:tcPr>
          <w:p w14:paraId="28856C69" w14:textId="2257DDBB" w:rsidR="008E1F1A" w:rsidRPr="00C00FAA" w:rsidRDefault="0016023D"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Kecepatan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perkembangan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dalam</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penerapan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teknologi</w:t>
            </w:r>
            <w:proofErr w:type="spellEnd"/>
            <w:r w:rsidRPr="00C00FAA">
              <w:rPr>
                <w:rFonts w:ascii="Times New Roman" w:hAnsi="Times New Roman" w:cs="Times New Roman"/>
                <w:sz w:val="20"/>
                <w:szCs w:val="20"/>
                <w:lang w:val="en-ID" w:eastAsia="en-ID"/>
              </w:rPr>
              <w:t xml:space="preserve"> pada </w:t>
            </w:r>
            <w:proofErr w:type="spellStart"/>
            <w:r w:rsidRPr="00C00FAA">
              <w:rPr>
                <w:rFonts w:ascii="Times New Roman" w:hAnsi="Times New Roman" w:cs="Times New Roman"/>
                <w:sz w:val="20"/>
                <w:szCs w:val="20"/>
                <w:lang w:val="en-ID" w:eastAsia="en-ID"/>
              </w:rPr>
              <w:t>perusahaan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pesaing</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merupakan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ancaman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serius</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bagi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pelaksaan</w:t>
            </w:r>
            <w:proofErr w:type="spellEnd"/>
            <w:r w:rsidRPr="00C00FAA">
              <w:rPr>
                <w:rFonts w:ascii="Times New Roman" w:hAnsi="Times New Roman" w:cs="Times New Roman"/>
                <w:sz w:val="20"/>
                <w:szCs w:val="20"/>
                <w:lang w:val="en-ID" w:eastAsia="en-ID"/>
              </w:rPr>
              <w:t xml:space="preserve"> strategi </w:t>
            </w:r>
            <w:proofErr w:type="spellStart"/>
            <w:r w:rsidRPr="00C00FAA">
              <w:rPr>
                <w:rFonts w:ascii="Times New Roman" w:hAnsi="Times New Roman" w:cs="Times New Roman"/>
                <w:sz w:val="20"/>
                <w:szCs w:val="20"/>
                <w:lang w:val="en-ID" w:eastAsia="en-ID"/>
              </w:rPr>
              <w:t>ekspor</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perusahaan</w:t>
            </w:r>
            <w:proofErr w:type="spellEnd"/>
          </w:p>
        </w:tc>
        <w:tc>
          <w:tcPr>
            <w:tcW w:w="754" w:type="dxa"/>
            <w:tcBorders>
              <w:top w:val="nil"/>
              <w:bottom w:val="nil"/>
            </w:tcBorders>
          </w:tcPr>
          <w:p w14:paraId="219CC9D2" w14:textId="507F118A"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0C719A" w:rsidRPr="00C00FAA">
              <w:rPr>
                <w:rFonts w:ascii="Times New Roman" w:hAnsi="Times New Roman" w:cs="Times New Roman"/>
                <w:sz w:val="20"/>
                <w:szCs w:val="20"/>
                <w:lang w:val="en-ID" w:eastAsia="en-ID"/>
              </w:rPr>
              <w:t>8</w:t>
            </w:r>
          </w:p>
        </w:tc>
        <w:tc>
          <w:tcPr>
            <w:tcW w:w="1401" w:type="dxa"/>
            <w:tcBorders>
              <w:top w:val="nil"/>
              <w:bottom w:val="nil"/>
            </w:tcBorders>
          </w:tcPr>
          <w:p w14:paraId="16F73051" w14:textId="7F18D141"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240561A7" w14:textId="7697E0F9"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F926E8" w:rsidRPr="00C00FAA">
              <w:rPr>
                <w:rFonts w:ascii="Times New Roman" w:hAnsi="Times New Roman" w:cs="Times New Roman"/>
                <w:sz w:val="20"/>
                <w:szCs w:val="20"/>
                <w:lang w:val="en-ID" w:eastAsia="en-ID"/>
              </w:rPr>
              <w:t>30</w:t>
            </w:r>
          </w:p>
        </w:tc>
      </w:tr>
      <w:tr w:rsidR="000C719A" w:rsidRPr="00C00FAA" w14:paraId="1BDE1BA5" w14:textId="77777777" w:rsidTr="003971B3">
        <w:tc>
          <w:tcPr>
            <w:tcW w:w="532" w:type="dxa"/>
            <w:tcBorders>
              <w:top w:val="nil"/>
              <w:bottom w:val="nil"/>
            </w:tcBorders>
          </w:tcPr>
          <w:p w14:paraId="34DC6E36"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5</w:t>
            </w:r>
          </w:p>
        </w:tc>
        <w:tc>
          <w:tcPr>
            <w:tcW w:w="4560" w:type="dxa"/>
            <w:tcBorders>
              <w:top w:val="nil"/>
              <w:bottom w:val="nil"/>
            </w:tcBorders>
          </w:tcPr>
          <w:p w14:paraId="077CEEA7" w14:textId="7AE156C4" w:rsidR="008E1F1A" w:rsidRPr="00C00FAA" w:rsidRDefault="0016023D"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Persaingan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semakin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ketat</w:t>
            </w:r>
            <w:proofErr w:type="spellEnd"/>
            <w:r w:rsidRPr="00C00FAA">
              <w:rPr>
                <w:rFonts w:ascii="Times New Roman" w:hAnsi="Times New Roman" w:cs="Times New Roman"/>
                <w:sz w:val="20"/>
                <w:szCs w:val="20"/>
                <w:lang w:val="en-ID" w:eastAsia="en-ID"/>
              </w:rPr>
              <w:t xml:space="preserve"> yang </w:t>
            </w:r>
            <w:proofErr w:type="spellStart"/>
            <w:r w:rsidRPr="00C00FAA">
              <w:rPr>
                <w:rFonts w:ascii="Times New Roman" w:hAnsi="Times New Roman" w:cs="Times New Roman"/>
                <w:sz w:val="20"/>
                <w:szCs w:val="20"/>
                <w:lang w:val="en-ID" w:eastAsia="en-ID"/>
              </w:rPr>
              <w:t>terjadi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antara</w:t>
            </w:r>
            <w:proofErr w:type="spellEnd"/>
            <w:r w:rsidRPr="00C00FAA">
              <w:rPr>
                <w:rFonts w:ascii="Times New Roman" w:hAnsi="Times New Roman" w:cs="Times New Roman"/>
                <w:sz w:val="20"/>
                <w:szCs w:val="20"/>
                <w:lang w:val="en-ID" w:eastAsia="en-ID"/>
              </w:rPr>
              <w:t xml:space="preserve"> para </w:t>
            </w:r>
            <w:proofErr w:type="spellStart"/>
            <w:r w:rsidRPr="00C00FAA">
              <w:rPr>
                <w:rFonts w:ascii="Times New Roman" w:hAnsi="Times New Roman" w:cs="Times New Roman"/>
                <w:sz w:val="20"/>
                <w:szCs w:val="20"/>
                <w:lang w:val="en-ID" w:eastAsia="en-ID"/>
              </w:rPr>
              <w:t>eksportir</w:t>
            </w:r>
            <w:proofErr w:type="spellEnd"/>
            <w:r w:rsidRPr="00C00FAA">
              <w:rPr>
                <w:rFonts w:ascii="Times New Roman" w:hAnsi="Times New Roman" w:cs="Times New Roman"/>
                <w:sz w:val="20"/>
                <w:szCs w:val="20"/>
                <w:lang w:val="en-ID" w:eastAsia="en-ID"/>
              </w:rPr>
              <w:t xml:space="preserve"> di pasar </w:t>
            </w:r>
            <w:proofErr w:type="spellStart"/>
            <w:r w:rsidRPr="00C00FAA">
              <w:rPr>
                <w:rFonts w:ascii="Times New Roman" w:hAnsi="Times New Roman" w:cs="Times New Roman"/>
                <w:sz w:val="20"/>
                <w:szCs w:val="20"/>
                <w:lang w:val="en-ID" w:eastAsia="en-ID"/>
              </w:rPr>
              <w:t>internasional</w:t>
            </w:r>
            <w:proofErr w:type="spellEnd"/>
          </w:p>
        </w:tc>
        <w:tc>
          <w:tcPr>
            <w:tcW w:w="754" w:type="dxa"/>
            <w:tcBorders>
              <w:top w:val="nil"/>
              <w:bottom w:val="nil"/>
            </w:tcBorders>
          </w:tcPr>
          <w:p w14:paraId="5EDC38C2" w14:textId="22346C36"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w:t>
            </w:r>
            <w:r w:rsidR="000C719A" w:rsidRPr="00C00FAA">
              <w:rPr>
                <w:rFonts w:ascii="Times New Roman" w:hAnsi="Times New Roman" w:cs="Times New Roman"/>
                <w:sz w:val="20"/>
                <w:szCs w:val="20"/>
                <w:lang w:val="en-ID" w:eastAsia="en-ID"/>
              </w:rPr>
              <w:t>8</w:t>
            </w:r>
          </w:p>
        </w:tc>
        <w:tc>
          <w:tcPr>
            <w:tcW w:w="1401" w:type="dxa"/>
            <w:tcBorders>
              <w:top w:val="nil"/>
              <w:bottom w:val="nil"/>
            </w:tcBorders>
          </w:tcPr>
          <w:p w14:paraId="417A5E3E" w14:textId="53347B51" w:rsidR="008E1F1A"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bottom w:val="nil"/>
            </w:tcBorders>
          </w:tcPr>
          <w:p w14:paraId="0E7E3C5B" w14:textId="1387C5D6"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F926E8" w:rsidRPr="00C00FAA">
              <w:rPr>
                <w:rFonts w:ascii="Times New Roman" w:hAnsi="Times New Roman" w:cs="Times New Roman"/>
                <w:sz w:val="20"/>
                <w:szCs w:val="20"/>
                <w:lang w:val="en-ID" w:eastAsia="en-ID"/>
              </w:rPr>
              <w:t>30</w:t>
            </w:r>
          </w:p>
        </w:tc>
      </w:tr>
      <w:tr w:rsidR="0030781F" w:rsidRPr="00C00FAA" w14:paraId="5F7D8E87" w14:textId="77777777" w:rsidTr="003971B3">
        <w:tc>
          <w:tcPr>
            <w:tcW w:w="532" w:type="dxa"/>
            <w:tcBorders>
              <w:top w:val="nil"/>
            </w:tcBorders>
          </w:tcPr>
          <w:p w14:paraId="27DE1E7E" w14:textId="31CA9B4F" w:rsidR="0030781F" w:rsidRPr="00C00FAA" w:rsidRDefault="0016023D"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6</w:t>
            </w:r>
          </w:p>
        </w:tc>
        <w:tc>
          <w:tcPr>
            <w:tcW w:w="4560" w:type="dxa"/>
            <w:tcBorders>
              <w:top w:val="nil"/>
            </w:tcBorders>
          </w:tcPr>
          <w:p w14:paraId="0F449015" w14:textId="30200544" w:rsidR="0030781F" w:rsidRPr="00C00FAA" w:rsidRDefault="0016023D"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Perubahan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regulasi</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atau</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kebijakan</w:t>
            </w:r>
            <w:proofErr w:type="spellEnd"/>
            <w:r w:rsidRPr="00C00FAA">
              <w:rPr>
                <w:rFonts w:ascii="Times New Roman" w:hAnsi="Times New Roman" w:cs="Times New Roman"/>
                <w:sz w:val="20"/>
                <w:szCs w:val="20"/>
                <w:lang w:val="en-ID" w:eastAsia="en-ID"/>
              </w:rPr>
              <w:t xml:space="preserve"> </w:t>
            </w:r>
            <w:proofErr w:type="spellStart"/>
            <w:r w:rsidRPr="00C00FAA">
              <w:rPr>
                <w:rFonts w:ascii="Times New Roman" w:hAnsi="Times New Roman" w:cs="Times New Roman"/>
                <w:sz w:val="20"/>
                <w:szCs w:val="20"/>
                <w:lang w:val="en-ID" w:eastAsia="en-ID"/>
              </w:rPr>
              <w:t>perdagangan</w:t>
            </w:r>
            <w:proofErr w:type="spellEnd"/>
            <w:r w:rsidRPr="00C00FAA">
              <w:rPr>
                <w:rFonts w:ascii="Times New Roman" w:hAnsi="Times New Roman" w:cs="Times New Roman"/>
                <w:sz w:val="20"/>
                <w:szCs w:val="20"/>
                <w:lang w:val="en-ID" w:eastAsia="en-ID"/>
              </w:rPr>
              <w:t xml:space="preserve"> negara </w:t>
            </w:r>
            <w:proofErr w:type="spellStart"/>
            <w:r w:rsidRPr="00C00FAA">
              <w:rPr>
                <w:rFonts w:ascii="Times New Roman" w:hAnsi="Times New Roman" w:cs="Times New Roman"/>
                <w:sz w:val="20"/>
                <w:szCs w:val="20"/>
                <w:lang w:val="en-ID" w:eastAsia="en-ID"/>
              </w:rPr>
              <w:t>importir</w:t>
            </w:r>
            <w:proofErr w:type="spellEnd"/>
            <w:r w:rsidRPr="00C00FAA">
              <w:rPr>
                <w:rFonts w:ascii="Times New Roman" w:hAnsi="Times New Roman" w:cs="Times New Roman"/>
                <w:sz w:val="20"/>
                <w:szCs w:val="20"/>
                <w:lang w:val="en-ID" w:eastAsia="en-ID"/>
              </w:rPr>
              <w:t xml:space="preserve"> </w:t>
            </w:r>
          </w:p>
        </w:tc>
        <w:tc>
          <w:tcPr>
            <w:tcW w:w="754" w:type="dxa"/>
            <w:tcBorders>
              <w:top w:val="nil"/>
            </w:tcBorders>
          </w:tcPr>
          <w:p w14:paraId="545833F8" w14:textId="58CCBD4D" w:rsidR="0030781F"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0,08</w:t>
            </w:r>
          </w:p>
        </w:tc>
        <w:tc>
          <w:tcPr>
            <w:tcW w:w="1401" w:type="dxa"/>
            <w:tcBorders>
              <w:top w:val="nil"/>
            </w:tcBorders>
          </w:tcPr>
          <w:p w14:paraId="56CE8FBA" w14:textId="76209E3A" w:rsidR="0030781F" w:rsidRPr="00C00FAA" w:rsidRDefault="000C719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4</w:t>
            </w:r>
          </w:p>
        </w:tc>
        <w:tc>
          <w:tcPr>
            <w:tcW w:w="1757" w:type="dxa"/>
            <w:tcBorders>
              <w:top w:val="nil"/>
            </w:tcBorders>
          </w:tcPr>
          <w:p w14:paraId="4D6CBC38" w14:textId="3280795A" w:rsidR="0030781F" w:rsidRPr="00C00FAA" w:rsidRDefault="00F926E8"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0,30</w:t>
            </w:r>
          </w:p>
        </w:tc>
      </w:tr>
      <w:tr w:rsidR="000C719A" w:rsidRPr="00C00FAA" w14:paraId="424BA96A" w14:textId="77777777" w:rsidTr="003971B3">
        <w:tc>
          <w:tcPr>
            <w:tcW w:w="532" w:type="dxa"/>
          </w:tcPr>
          <w:p w14:paraId="32D73F57"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4560" w:type="dxa"/>
          </w:tcPr>
          <w:p w14:paraId="06A5C181"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Subtotal</w:t>
            </w:r>
          </w:p>
        </w:tc>
        <w:tc>
          <w:tcPr>
            <w:tcW w:w="754" w:type="dxa"/>
          </w:tcPr>
          <w:p w14:paraId="1FFD1DA0" w14:textId="79A94480"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0,</w:t>
            </w:r>
            <w:r w:rsidR="000C1F87" w:rsidRPr="00C00FAA">
              <w:rPr>
                <w:rFonts w:ascii="Times New Roman" w:hAnsi="Times New Roman" w:cs="Times New Roman"/>
                <w:sz w:val="20"/>
                <w:szCs w:val="20"/>
                <w:lang w:val="en-ID" w:eastAsia="en-ID"/>
              </w:rPr>
              <w:t>42</w:t>
            </w:r>
          </w:p>
        </w:tc>
        <w:tc>
          <w:tcPr>
            <w:tcW w:w="1401" w:type="dxa"/>
          </w:tcPr>
          <w:p w14:paraId="4C663999"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1757" w:type="dxa"/>
          </w:tcPr>
          <w:p w14:paraId="08BC7E73" w14:textId="66FF413D"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w:t>
            </w:r>
            <w:r w:rsidR="00F926E8" w:rsidRPr="00C00FAA">
              <w:rPr>
                <w:rFonts w:ascii="Times New Roman" w:hAnsi="Times New Roman" w:cs="Times New Roman"/>
                <w:sz w:val="20"/>
                <w:szCs w:val="20"/>
                <w:lang w:val="en-ID" w:eastAsia="en-ID"/>
              </w:rPr>
              <w:t>55</w:t>
            </w:r>
          </w:p>
        </w:tc>
      </w:tr>
      <w:tr w:rsidR="000C719A" w:rsidRPr="00C00FAA" w14:paraId="2BBF4378" w14:textId="77777777" w:rsidTr="003971B3">
        <w:tc>
          <w:tcPr>
            <w:tcW w:w="532" w:type="dxa"/>
          </w:tcPr>
          <w:p w14:paraId="6BAF24B7"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4560" w:type="dxa"/>
          </w:tcPr>
          <w:p w14:paraId="39207F2F"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Total</w:t>
            </w:r>
          </w:p>
        </w:tc>
        <w:tc>
          <w:tcPr>
            <w:tcW w:w="754" w:type="dxa"/>
          </w:tcPr>
          <w:p w14:paraId="2EBC0DE9"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1,00</w:t>
            </w:r>
          </w:p>
        </w:tc>
        <w:tc>
          <w:tcPr>
            <w:tcW w:w="1401" w:type="dxa"/>
          </w:tcPr>
          <w:p w14:paraId="7F6E6354" w14:textId="77777777" w:rsidR="008E1F1A" w:rsidRPr="00C00FAA" w:rsidRDefault="008E1F1A" w:rsidP="00C00FAA">
            <w:pPr>
              <w:spacing w:after="80" w:line="240" w:lineRule="exact"/>
              <w:jc w:val="center"/>
              <w:rPr>
                <w:rFonts w:ascii="Times New Roman" w:hAnsi="Times New Roman" w:cs="Times New Roman"/>
                <w:sz w:val="20"/>
                <w:szCs w:val="20"/>
                <w:lang w:val="en-ID" w:eastAsia="en-ID"/>
              </w:rPr>
            </w:pPr>
          </w:p>
        </w:tc>
        <w:tc>
          <w:tcPr>
            <w:tcW w:w="1757" w:type="dxa"/>
          </w:tcPr>
          <w:p w14:paraId="48E59CDA" w14:textId="2F3B587B" w:rsidR="008E1F1A" w:rsidRPr="00C00FAA" w:rsidRDefault="008E1F1A" w:rsidP="00C00FAA">
            <w:pPr>
              <w:spacing w:after="80" w:line="240" w:lineRule="exact"/>
              <w:jc w:val="center"/>
              <w:rPr>
                <w:rFonts w:ascii="Times New Roman" w:hAnsi="Times New Roman" w:cs="Times New Roman"/>
                <w:sz w:val="20"/>
                <w:szCs w:val="20"/>
                <w:lang w:val="en-ID" w:eastAsia="en-ID"/>
              </w:rPr>
            </w:pPr>
            <w:r w:rsidRPr="00C00FAA">
              <w:rPr>
                <w:rFonts w:ascii="Times New Roman" w:hAnsi="Times New Roman" w:cs="Times New Roman"/>
                <w:sz w:val="20"/>
                <w:szCs w:val="20"/>
                <w:lang w:val="en-ID" w:eastAsia="en-ID"/>
              </w:rPr>
              <w:t>3,</w:t>
            </w:r>
            <w:r w:rsidR="00F926E8" w:rsidRPr="00C00FAA">
              <w:rPr>
                <w:rFonts w:ascii="Times New Roman" w:hAnsi="Times New Roman" w:cs="Times New Roman"/>
                <w:sz w:val="20"/>
                <w:szCs w:val="20"/>
                <w:lang w:val="en-ID" w:eastAsia="en-ID"/>
              </w:rPr>
              <w:t>75</w:t>
            </w:r>
          </w:p>
        </w:tc>
      </w:tr>
    </w:tbl>
    <w:p w14:paraId="32AC4331" w14:textId="460C96FF" w:rsidR="00F926E8" w:rsidRPr="00C00FAA" w:rsidRDefault="00272466" w:rsidP="00C00FAA">
      <w:pPr>
        <w:spacing w:after="80" w:line="240" w:lineRule="exact"/>
        <w:jc w:val="both"/>
        <w:rPr>
          <w:rFonts w:ascii="Times New Roman" w:hAnsi="Times New Roman" w:cs="Times New Roman"/>
          <w:sz w:val="20"/>
          <w:szCs w:val="20"/>
          <w:lang w:val="en-ID" w:eastAsia="en-ID"/>
        </w:rPr>
      </w:pPr>
      <w:proofErr w:type="spellStart"/>
      <w:r w:rsidRPr="00C00FAA">
        <w:rPr>
          <w:rFonts w:ascii="Times New Roman" w:hAnsi="Times New Roman" w:cs="Times New Roman"/>
          <w:sz w:val="20"/>
          <w:szCs w:val="20"/>
          <w:lang w:val="en-ID" w:eastAsia="en-ID"/>
        </w:rPr>
        <w:t>Sumber</w:t>
      </w:r>
      <w:proofErr w:type="spellEnd"/>
      <w:r w:rsidRPr="00C00FAA">
        <w:rPr>
          <w:rFonts w:ascii="Times New Roman" w:hAnsi="Times New Roman" w:cs="Times New Roman"/>
          <w:sz w:val="20"/>
          <w:szCs w:val="20"/>
          <w:lang w:val="en-ID" w:eastAsia="en-ID"/>
        </w:rPr>
        <w:t xml:space="preserve">: Data primer </w:t>
      </w:r>
      <w:proofErr w:type="spellStart"/>
      <w:r w:rsidRPr="00C00FAA">
        <w:rPr>
          <w:rFonts w:ascii="Times New Roman" w:hAnsi="Times New Roman" w:cs="Times New Roman"/>
          <w:sz w:val="20"/>
          <w:szCs w:val="20"/>
          <w:lang w:val="en-ID" w:eastAsia="en-ID"/>
        </w:rPr>
        <w:t>diolah</w:t>
      </w:r>
      <w:proofErr w:type="spellEnd"/>
      <w:r w:rsidRPr="00C00FAA">
        <w:rPr>
          <w:rFonts w:ascii="Times New Roman" w:hAnsi="Times New Roman" w:cs="Times New Roman"/>
          <w:sz w:val="20"/>
          <w:szCs w:val="20"/>
          <w:lang w:val="en-ID" w:eastAsia="en-ID"/>
        </w:rPr>
        <w:t>, 202</w:t>
      </w:r>
      <w:r w:rsidR="003642CB" w:rsidRPr="00C00FAA">
        <w:rPr>
          <w:rFonts w:ascii="Times New Roman" w:hAnsi="Times New Roman" w:cs="Times New Roman"/>
          <w:sz w:val="20"/>
          <w:szCs w:val="20"/>
          <w:lang w:val="en-ID" w:eastAsia="en-ID"/>
        </w:rPr>
        <w:t>4</w:t>
      </w:r>
    </w:p>
    <w:p w14:paraId="53496874" w14:textId="77777777" w:rsidR="004131C0" w:rsidRDefault="004131C0" w:rsidP="00BF6E30">
      <w:pPr>
        <w:spacing w:after="80" w:line="240" w:lineRule="exact"/>
        <w:ind w:firstLine="720"/>
        <w:jc w:val="both"/>
        <w:rPr>
          <w:rFonts w:ascii="Times New Roman" w:hAnsi="Times New Roman" w:cs="Times New Roman"/>
          <w:lang w:val="en-ID" w:eastAsia="en-ID"/>
        </w:rPr>
        <w:sectPr w:rsidR="004131C0" w:rsidSect="00C10255">
          <w:type w:val="continuous"/>
          <w:pgSz w:w="11907" w:h="16840" w:code="9"/>
          <w:pgMar w:top="1418" w:right="1418" w:bottom="1418" w:left="1701" w:header="567" w:footer="567" w:gutter="0"/>
          <w:cols w:space="720"/>
          <w:docGrid w:linePitch="360"/>
        </w:sectPr>
      </w:pPr>
    </w:p>
    <w:p w14:paraId="568F4860" w14:textId="35BF4F4E" w:rsidR="008E1F1A" w:rsidRPr="00E65C79" w:rsidRDefault="00F926E8" w:rsidP="00BF6E30">
      <w:pPr>
        <w:spacing w:after="80" w:line="240" w:lineRule="exact"/>
        <w:ind w:firstLine="720"/>
        <w:jc w:val="both"/>
        <w:rPr>
          <w:rFonts w:ascii="Times New Roman" w:hAnsi="Times New Roman" w:cs="Times New Roman"/>
          <w:lang w:val="en-ID" w:eastAsia="en-ID"/>
        </w:rPr>
      </w:pPr>
      <w:proofErr w:type="spellStart"/>
      <w:r>
        <w:rPr>
          <w:rFonts w:ascii="Times New Roman" w:hAnsi="Times New Roman" w:cs="Times New Roman"/>
          <w:lang w:val="en-ID" w:eastAsia="en-ID"/>
        </w:rPr>
        <w:t>Berdasarkan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hasil</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matriks</w:t>
      </w:r>
      <w:proofErr w:type="spellEnd"/>
      <w:r>
        <w:rPr>
          <w:rFonts w:ascii="Times New Roman" w:hAnsi="Times New Roman" w:cs="Times New Roman"/>
          <w:lang w:val="en-ID" w:eastAsia="en-ID"/>
        </w:rPr>
        <w:t xml:space="preserve"> </w:t>
      </w:r>
      <w:r w:rsidR="00774891">
        <w:rPr>
          <w:rFonts w:ascii="Times New Roman" w:hAnsi="Times New Roman" w:cs="Times New Roman"/>
          <w:lang w:val="en-ID" w:eastAsia="en-ID"/>
        </w:rPr>
        <w:t>E</w:t>
      </w:r>
      <w:r>
        <w:rPr>
          <w:rFonts w:ascii="Times New Roman" w:hAnsi="Times New Roman" w:cs="Times New Roman"/>
          <w:lang w:val="en-ID" w:eastAsia="en-ID"/>
        </w:rPr>
        <w:t xml:space="preserve">FE pada </w:t>
      </w:r>
      <w:proofErr w:type="spellStart"/>
      <w:r>
        <w:rPr>
          <w:rFonts w:ascii="Times New Roman" w:hAnsi="Times New Roman" w:cs="Times New Roman"/>
          <w:lang w:val="en-ID" w:eastAsia="en-ID"/>
        </w:rPr>
        <w:t>tabel</w:t>
      </w:r>
      <w:proofErr w:type="spellEnd"/>
      <w:r>
        <w:rPr>
          <w:rFonts w:ascii="Times New Roman" w:hAnsi="Times New Roman" w:cs="Times New Roman"/>
          <w:lang w:val="en-ID" w:eastAsia="en-ID"/>
        </w:rPr>
        <w:t xml:space="preserve"> </w:t>
      </w:r>
      <w:r w:rsidR="00774891">
        <w:rPr>
          <w:rFonts w:ascii="Times New Roman" w:hAnsi="Times New Roman" w:cs="Times New Roman"/>
          <w:lang w:val="en-ID" w:eastAsia="en-ID"/>
        </w:rPr>
        <w:t>2</w:t>
      </w:r>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diketahui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bahwa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hubungan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bisnis</w:t>
      </w:r>
      <w:proofErr w:type="spellEnd"/>
      <w:r w:rsidR="00262C52">
        <w:rPr>
          <w:rFonts w:ascii="Times New Roman" w:hAnsi="Times New Roman" w:cs="Times New Roman"/>
          <w:lang w:val="en-ID" w:eastAsia="en-ID"/>
        </w:rPr>
        <w:t xml:space="preserve"> yang </w:t>
      </w:r>
      <w:proofErr w:type="spellStart"/>
      <w:r w:rsidR="00262C52">
        <w:rPr>
          <w:rFonts w:ascii="Times New Roman" w:hAnsi="Times New Roman" w:cs="Times New Roman"/>
          <w:lang w:val="en-ID" w:eastAsia="en-ID"/>
        </w:rPr>
        <w:t>baik</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dengan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konsumen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konsumen</w:t>
      </w:r>
      <w:proofErr w:type="spellEnd"/>
      <w:r w:rsidR="00262C52">
        <w:rPr>
          <w:rFonts w:ascii="Times New Roman" w:hAnsi="Times New Roman" w:cs="Times New Roman"/>
          <w:lang w:val="en-ID" w:eastAsia="en-ID"/>
        </w:rPr>
        <w:t xml:space="preserve"> yang loyal, </w:t>
      </w:r>
      <w:proofErr w:type="spellStart"/>
      <w:r w:rsidR="00262C52">
        <w:rPr>
          <w:rFonts w:ascii="Times New Roman" w:hAnsi="Times New Roman" w:cs="Times New Roman"/>
          <w:lang w:val="en-ID" w:eastAsia="en-ID"/>
        </w:rPr>
        <w:t>kerjasama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dengan</w:t>
      </w:r>
      <w:proofErr w:type="spellEnd"/>
      <w:r w:rsidR="00262C52">
        <w:rPr>
          <w:rFonts w:ascii="Times New Roman" w:hAnsi="Times New Roman" w:cs="Times New Roman"/>
          <w:lang w:val="en-ID" w:eastAsia="en-ID"/>
        </w:rPr>
        <w:t xml:space="preserve"> supplier yang </w:t>
      </w:r>
      <w:proofErr w:type="spellStart"/>
      <w:r w:rsidR="00262C52">
        <w:rPr>
          <w:rFonts w:ascii="Times New Roman" w:hAnsi="Times New Roman" w:cs="Times New Roman"/>
          <w:lang w:val="en-ID" w:eastAsia="en-ID"/>
        </w:rPr>
        <w:t>berpengalaman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permintaan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kelapa</w:t>
      </w:r>
      <w:proofErr w:type="spellEnd"/>
      <w:r w:rsidR="00262C52">
        <w:rPr>
          <w:rFonts w:ascii="Times New Roman" w:hAnsi="Times New Roman" w:cs="Times New Roman"/>
          <w:lang w:val="en-ID" w:eastAsia="en-ID"/>
        </w:rPr>
        <w:t xml:space="preserve"> yang </w:t>
      </w:r>
      <w:proofErr w:type="spellStart"/>
      <w:r w:rsidR="00262C52">
        <w:rPr>
          <w:rFonts w:ascii="Times New Roman" w:hAnsi="Times New Roman" w:cs="Times New Roman"/>
          <w:lang w:val="en-ID" w:eastAsia="en-ID"/>
        </w:rPr>
        <w:t>tinggi</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banyaknya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sarana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jasa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pengangkutan</w:t>
      </w:r>
      <w:proofErr w:type="spellEnd"/>
      <w:r w:rsidR="00262C52">
        <w:rPr>
          <w:rFonts w:ascii="Times New Roman" w:hAnsi="Times New Roman" w:cs="Times New Roman"/>
          <w:lang w:val="en-ID" w:eastAsia="en-ID"/>
        </w:rPr>
        <w:t xml:space="preserve"> yang sangat </w:t>
      </w:r>
      <w:proofErr w:type="spellStart"/>
      <w:r w:rsidR="00262C52">
        <w:rPr>
          <w:rFonts w:ascii="Times New Roman" w:hAnsi="Times New Roman" w:cs="Times New Roman"/>
          <w:lang w:val="en-ID" w:eastAsia="en-ID"/>
        </w:rPr>
        <w:t>menunjang</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untuk</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kegiatan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ekspor</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hubungan</w:t>
      </w:r>
      <w:proofErr w:type="spellEnd"/>
      <w:r w:rsidR="00262C52">
        <w:rPr>
          <w:rFonts w:ascii="Times New Roman" w:hAnsi="Times New Roman" w:cs="Times New Roman"/>
          <w:lang w:val="en-ID" w:eastAsia="en-ID"/>
        </w:rPr>
        <w:t xml:space="preserve"> Kerjasama yang </w:t>
      </w:r>
      <w:proofErr w:type="spellStart"/>
      <w:r w:rsidR="00262C52">
        <w:rPr>
          <w:rFonts w:ascii="Times New Roman" w:hAnsi="Times New Roman" w:cs="Times New Roman"/>
          <w:lang w:val="en-ID" w:eastAsia="en-ID"/>
        </w:rPr>
        <w:t>baik</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atas</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dasar</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saling</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menjaga</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kepercayaan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membuat</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perusahaan</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memiliki</w:t>
      </w:r>
      <w:proofErr w:type="spellEnd"/>
      <w:r w:rsidR="00262C52">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banyak</w:t>
      </w:r>
      <w:proofErr w:type="spellEnd"/>
      <w:r w:rsidR="00262C52">
        <w:rPr>
          <w:rFonts w:ascii="Times New Roman" w:hAnsi="Times New Roman" w:cs="Times New Roman"/>
          <w:lang w:val="en-ID" w:eastAsia="en-ID"/>
        </w:rPr>
        <w:t xml:space="preserve"> supplier </w:t>
      </w:r>
      <w:proofErr w:type="spellStart"/>
      <w:r>
        <w:rPr>
          <w:rFonts w:ascii="Times New Roman" w:hAnsi="Times New Roman" w:cs="Times New Roman"/>
          <w:lang w:val="en-ID" w:eastAsia="en-ID"/>
        </w:rPr>
        <w:t>merupakan</w:t>
      </w:r>
      <w:proofErr w:type="spellEnd"/>
      <w:r>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utama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Pr>
          <w:rFonts w:ascii="Times New Roman" w:hAnsi="Times New Roman" w:cs="Times New Roman"/>
          <w:lang w:val="en-ID" w:eastAsia="en-ID"/>
        </w:rPr>
        <w:t xml:space="preserve">. Hal </w:t>
      </w:r>
      <w:proofErr w:type="spellStart"/>
      <w:r>
        <w:rPr>
          <w:rFonts w:ascii="Times New Roman" w:hAnsi="Times New Roman" w:cs="Times New Roman"/>
          <w:lang w:val="en-ID" w:eastAsia="en-ID"/>
        </w:rPr>
        <w:t>ini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menunjukkan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w:t>
      </w:r>
      <w:r w:rsidR="00262C52">
        <w:rPr>
          <w:rFonts w:ascii="Times New Roman" w:hAnsi="Times New Roman" w:cs="Times New Roman"/>
          <w:lang w:val="en-ID" w:eastAsia="en-ID"/>
        </w:rPr>
        <w:t>enam</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indikator</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tersebut</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memiliki</w:t>
      </w:r>
      <w:proofErr w:type="spellEnd"/>
      <w:r>
        <w:rPr>
          <w:rFonts w:ascii="Times New Roman" w:hAnsi="Times New Roman" w:cs="Times New Roman"/>
          <w:lang w:val="en-ID" w:eastAsia="en-ID"/>
        </w:rPr>
        <w:t xml:space="preserve"> </w:t>
      </w:r>
      <w:proofErr w:type="spellStart"/>
      <w:r w:rsidR="00262C52">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yang paling </w:t>
      </w:r>
      <w:proofErr w:type="spellStart"/>
      <w:r>
        <w:rPr>
          <w:rFonts w:ascii="Times New Roman" w:hAnsi="Times New Roman" w:cs="Times New Roman"/>
          <w:lang w:val="en-ID" w:eastAsia="en-ID"/>
        </w:rPr>
        <w:t>penting</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dalam</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perusahaan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dengan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nilai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skor</w:t>
      </w:r>
      <w:proofErr w:type="spellEnd"/>
      <w:r>
        <w:rPr>
          <w:rFonts w:ascii="Times New Roman" w:hAnsi="Times New Roman" w:cs="Times New Roman"/>
          <w:lang w:val="en-ID" w:eastAsia="en-ID"/>
        </w:rPr>
        <w:t xml:space="preserve"> 0,3</w:t>
      </w:r>
      <w:r w:rsidR="00262C52">
        <w:rPr>
          <w:rFonts w:ascii="Times New Roman" w:hAnsi="Times New Roman" w:cs="Times New Roman"/>
          <w:lang w:val="en-ID" w:eastAsia="en-ID"/>
        </w:rPr>
        <w:t>0</w:t>
      </w:r>
      <w:r>
        <w:rPr>
          <w:rFonts w:ascii="Times New Roman" w:hAnsi="Times New Roman" w:cs="Times New Roman"/>
          <w:lang w:val="en-ID" w:eastAsia="en-ID"/>
        </w:rPr>
        <w:t xml:space="preserve">. </w:t>
      </w:r>
      <w:r w:rsidR="00262C52">
        <w:rPr>
          <w:rFonts w:ascii="Times New Roman" w:hAnsi="Times New Roman" w:cs="Times New Roman"/>
          <w:lang w:val="en-ID" w:eastAsia="en-ID"/>
        </w:rPr>
        <w:t xml:space="preserve">Adapun </w:t>
      </w:r>
      <w:proofErr w:type="spellStart"/>
      <w:r w:rsidR="00B84689">
        <w:rPr>
          <w:rFonts w:ascii="Times New Roman" w:hAnsi="Times New Roman" w:cs="Times New Roman"/>
          <w:lang w:val="en-ID" w:eastAsia="en-ID"/>
        </w:rPr>
        <w:t>faktor</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eksternal</w:t>
      </w:r>
      <w:proofErr w:type="spellEnd"/>
      <w:r w:rsidR="00B84689">
        <w:rPr>
          <w:rFonts w:ascii="Times New Roman" w:hAnsi="Times New Roman" w:cs="Times New Roman"/>
          <w:lang w:val="en-ID" w:eastAsia="en-ID"/>
        </w:rPr>
        <w:t xml:space="preserve"> yang </w:t>
      </w:r>
      <w:proofErr w:type="spellStart"/>
      <w:r w:rsidR="00B84689">
        <w:rPr>
          <w:rFonts w:ascii="Times New Roman" w:hAnsi="Times New Roman" w:cs="Times New Roman"/>
          <w:lang w:val="en-ID" w:eastAsia="en-ID"/>
        </w:rPr>
        <w:t>menjadi</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ancaman</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bagi</w:t>
      </w:r>
      <w:proofErr w:type="spellEnd"/>
      <w:r w:rsidR="00B84689">
        <w:rPr>
          <w:rFonts w:ascii="Times New Roman" w:hAnsi="Times New Roman" w:cs="Times New Roman"/>
          <w:lang w:val="en-ID" w:eastAsia="en-ID"/>
        </w:rPr>
        <w:t xml:space="preserve"> PT. Mas </w:t>
      </w:r>
      <w:proofErr w:type="spellStart"/>
      <w:r w:rsidR="00B84689">
        <w:rPr>
          <w:rFonts w:ascii="Times New Roman" w:hAnsi="Times New Roman" w:cs="Times New Roman"/>
          <w:lang w:val="en-ID" w:eastAsia="en-ID"/>
        </w:rPr>
        <w:t>Agro</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Satwa</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yaitu</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banyaknya</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pesaing</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dalam</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bidang</w:t>
      </w:r>
      <w:proofErr w:type="spellEnd"/>
      <w:r w:rsidR="00B84689">
        <w:rPr>
          <w:rFonts w:ascii="Times New Roman" w:hAnsi="Times New Roman" w:cs="Times New Roman"/>
          <w:lang w:val="en-ID" w:eastAsia="en-ID"/>
        </w:rPr>
        <w:t xml:space="preserve"> yang </w:t>
      </w:r>
      <w:proofErr w:type="spellStart"/>
      <w:r w:rsidR="00B84689">
        <w:rPr>
          <w:rFonts w:ascii="Times New Roman" w:hAnsi="Times New Roman" w:cs="Times New Roman"/>
          <w:lang w:val="en-ID" w:eastAsia="en-ID"/>
        </w:rPr>
        <w:t>sama</w:t>
      </w:r>
      <w:proofErr w:type="spellEnd"/>
      <w:r w:rsidR="00B84689">
        <w:rPr>
          <w:rFonts w:ascii="Times New Roman" w:hAnsi="Times New Roman" w:cs="Times New Roman"/>
          <w:lang w:val="en-ID" w:eastAsia="en-ID"/>
        </w:rPr>
        <w:t xml:space="preserve"> dan </w:t>
      </w:r>
      <w:proofErr w:type="spellStart"/>
      <w:r w:rsidR="00B84689">
        <w:rPr>
          <w:rFonts w:ascii="Times New Roman" w:hAnsi="Times New Roman" w:cs="Times New Roman"/>
          <w:lang w:val="en-ID" w:eastAsia="en-ID"/>
        </w:rPr>
        <w:t>perubahan</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iklim</w:t>
      </w:r>
      <w:proofErr w:type="spellEnd"/>
      <w:r w:rsidR="00B84689">
        <w:rPr>
          <w:rFonts w:ascii="Times New Roman" w:hAnsi="Times New Roman" w:cs="Times New Roman"/>
          <w:lang w:val="en-ID" w:eastAsia="en-ID"/>
        </w:rPr>
        <w:t xml:space="preserve"> yang </w:t>
      </w:r>
      <w:proofErr w:type="spellStart"/>
      <w:r w:rsidR="00B84689">
        <w:rPr>
          <w:rFonts w:ascii="Times New Roman" w:hAnsi="Times New Roman" w:cs="Times New Roman"/>
          <w:lang w:val="en-ID" w:eastAsia="en-ID"/>
        </w:rPr>
        <w:t>ekstrim</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dengan</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nilai</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skor</w:t>
      </w:r>
      <w:proofErr w:type="spellEnd"/>
      <w:r w:rsidR="00B84689">
        <w:rPr>
          <w:rFonts w:ascii="Times New Roman" w:hAnsi="Times New Roman" w:cs="Times New Roman"/>
          <w:lang w:val="en-ID" w:eastAsia="en-ID"/>
        </w:rPr>
        <w:t xml:space="preserve">  0,17</w:t>
      </w:r>
      <w:r>
        <w:rPr>
          <w:rFonts w:ascii="Times New Roman" w:hAnsi="Times New Roman" w:cs="Times New Roman"/>
          <w:lang w:val="en-ID" w:eastAsia="en-ID"/>
        </w:rPr>
        <w:t>.</w:t>
      </w:r>
      <w:r w:rsidR="00B84689">
        <w:rPr>
          <w:rFonts w:ascii="Times New Roman" w:hAnsi="Times New Roman" w:cs="Times New Roman"/>
          <w:lang w:val="en-ID" w:eastAsia="en-ID"/>
        </w:rPr>
        <w:t xml:space="preserve"> Selain </w:t>
      </w:r>
      <w:proofErr w:type="spellStart"/>
      <w:r w:rsidR="00B84689">
        <w:rPr>
          <w:rFonts w:ascii="Times New Roman" w:hAnsi="Times New Roman" w:cs="Times New Roman"/>
          <w:lang w:val="en-ID" w:eastAsia="en-ID"/>
        </w:rPr>
        <w:t>itu</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j</w:t>
      </w:r>
      <w:r>
        <w:rPr>
          <w:rFonts w:ascii="Times New Roman" w:hAnsi="Times New Roman" w:cs="Times New Roman"/>
          <w:lang w:val="en-ID" w:eastAsia="en-ID"/>
        </w:rPr>
        <w:t>ika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dilihat</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jumlah</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skor</w:t>
      </w:r>
      <w:proofErr w:type="spellEnd"/>
      <w:r>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(2,</w:t>
      </w:r>
      <w:r w:rsidR="00B84689">
        <w:rPr>
          <w:rFonts w:ascii="Times New Roman" w:hAnsi="Times New Roman" w:cs="Times New Roman"/>
          <w:lang w:val="en-ID" w:eastAsia="en-ID"/>
        </w:rPr>
        <w:t>20</w:t>
      </w:r>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lebih</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besar</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dari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jumlah</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skor</w:t>
      </w:r>
      <w:proofErr w:type="spellEnd"/>
      <w:r>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ancaman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yaitu</w:t>
      </w:r>
      <w:proofErr w:type="spellEnd"/>
      <w:r>
        <w:rPr>
          <w:rFonts w:ascii="Times New Roman" w:hAnsi="Times New Roman" w:cs="Times New Roman"/>
          <w:lang w:val="en-ID" w:eastAsia="en-ID"/>
        </w:rPr>
        <w:t xml:space="preserve"> (1,</w:t>
      </w:r>
      <w:r w:rsidR="00B84689">
        <w:rPr>
          <w:rFonts w:ascii="Times New Roman" w:hAnsi="Times New Roman" w:cs="Times New Roman"/>
          <w:lang w:val="en-ID" w:eastAsia="en-ID"/>
        </w:rPr>
        <w:t>55</w:t>
      </w:r>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ini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menunjukan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bahwa</w:t>
      </w:r>
      <w:proofErr w:type="spellEnd"/>
      <w:r>
        <w:rPr>
          <w:rFonts w:ascii="Times New Roman" w:hAnsi="Times New Roman" w:cs="Times New Roman"/>
          <w:lang w:val="en-ID" w:eastAsia="en-ID"/>
        </w:rPr>
        <w:t xml:space="preserve"> PT Mas </w:t>
      </w:r>
      <w:proofErr w:type="spellStart"/>
      <w:r>
        <w:rPr>
          <w:rFonts w:ascii="Times New Roman" w:hAnsi="Times New Roman" w:cs="Times New Roman"/>
          <w:lang w:val="en-ID" w:eastAsia="en-ID"/>
        </w:rPr>
        <w:t>Agro</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Satwa</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mampu</w:t>
      </w:r>
      <w:proofErr w:type="spellEnd"/>
      <w:r>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memanfaatkan</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peluang</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untuk</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w:t>
      </w:r>
      <w:r w:rsidR="00B84689">
        <w:rPr>
          <w:rFonts w:ascii="Times New Roman" w:hAnsi="Times New Roman" w:cs="Times New Roman"/>
          <w:lang w:val="en-ID" w:eastAsia="en-ID"/>
        </w:rPr>
        <w:t>enghadapi</w:t>
      </w:r>
      <w:proofErr w:type="spellEnd"/>
      <w:r>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ancaman</w:t>
      </w:r>
      <w:proofErr w:type="spellEnd"/>
      <w:r>
        <w:rPr>
          <w:rFonts w:ascii="Times New Roman" w:hAnsi="Times New Roman" w:cs="Times New Roman"/>
          <w:lang w:val="en-ID" w:eastAsia="en-ID"/>
        </w:rPr>
        <w:t xml:space="preserve"> yang </w:t>
      </w:r>
      <w:proofErr w:type="spellStart"/>
      <w:r w:rsidR="007731F9">
        <w:rPr>
          <w:rFonts w:ascii="Times New Roman" w:hAnsi="Times New Roman" w:cs="Times New Roman"/>
          <w:lang w:val="en-ID" w:eastAsia="en-ID"/>
        </w:rPr>
        <w:t>mungkin</w:t>
      </w:r>
      <w:proofErr w:type="spellEnd"/>
      <w:r w:rsidR="00B84689">
        <w:rPr>
          <w:rFonts w:ascii="Times New Roman" w:hAnsi="Times New Roman" w:cs="Times New Roman"/>
          <w:lang w:val="en-ID" w:eastAsia="en-ID"/>
        </w:rPr>
        <w:t xml:space="preserve"> </w:t>
      </w:r>
      <w:proofErr w:type="spellStart"/>
      <w:r w:rsidR="00B84689">
        <w:rPr>
          <w:rFonts w:ascii="Times New Roman" w:hAnsi="Times New Roman" w:cs="Times New Roman"/>
          <w:lang w:val="en-ID" w:eastAsia="en-ID"/>
        </w:rPr>
        <w:t>terjadi</w:t>
      </w:r>
      <w:proofErr w:type="spellEnd"/>
      <w:r w:rsidR="00B84689">
        <w:rPr>
          <w:rFonts w:ascii="Times New Roman" w:hAnsi="Times New Roman" w:cs="Times New Roman"/>
          <w:lang w:val="en-ID" w:eastAsia="en-ID"/>
        </w:rPr>
        <w:t>.</w:t>
      </w:r>
    </w:p>
    <w:p w14:paraId="3A8834DC" w14:textId="704510DA" w:rsidR="00E65C79" w:rsidRDefault="00E25552" w:rsidP="003971B3">
      <w:pPr>
        <w:pStyle w:val="Heading2"/>
        <w:spacing w:before="0" w:after="80" w:line="240" w:lineRule="exact"/>
        <w:rPr>
          <w:rFonts w:ascii="Times New Roman" w:hAnsi="Times New Roman" w:cs="Times New Roman"/>
          <w:color w:val="auto"/>
          <w:sz w:val="22"/>
          <w:szCs w:val="22"/>
          <w:lang w:val="en-ID" w:eastAsia="en-ID"/>
        </w:rPr>
      </w:pPr>
      <w:proofErr w:type="spellStart"/>
      <w:r w:rsidRPr="007E5353">
        <w:rPr>
          <w:rFonts w:ascii="Times New Roman" w:hAnsi="Times New Roman" w:cs="Times New Roman"/>
          <w:color w:val="auto"/>
          <w:sz w:val="22"/>
          <w:szCs w:val="22"/>
          <w:lang w:val="en-ID" w:eastAsia="en-ID"/>
        </w:rPr>
        <w:t>Analisis</w:t>
      </w:r>
      <w:proofErr w:type="spellEnd"/>
      <w:r w:rsidRPr="007E5353">
        <w:rPr>
          <w:rFonts w:ascii="Times New Roman" w:hAnsi="Times New Roman" w:cs="Times New Roman"/>
          <w:color w:val="auto"/>
          <w:sz w:val="22"/>
          <w:szCs w:val="22"/>
          <w:lang w:val="en-ID" w:eastAsia="en-ID"/>
        </w:rPr>
        <w:t xml:space="preserve"> Matrik </w:t>
      </w:r>
      <w:r>
        <w:rPr>
          <w:rFonts w:ascii="Times New Roman" w:hAnsi="Times New Roman" w:cs="Times New Roman"/>
          <w:color w:val="auto"/>
          <w:sz w:val="22"/>
          <w:szCs w:val="22"/>
          <w:lang w:val="en-ID" w:eastAsia="en-ID"/>
        </w:rPr>
        <w:t>I</w:t>
      </w:r>
      <w:r w:rsidRPr="007E5353">
        <w:rPr>
          <w:rFonts w:ascii="Times New Roman" w:hAnsi="Times New Roman" w:cs="Times New Roman"/>
          <w:color w:val="auto"/>
          <w:sz w:val="22"/>
          <w:szCs w:val="22"/>
          <w:lang w:val="en-ID" w:eastAsia="en-ID"/>
        </w:rPr>
        <w:t>E</w:t>
      </w:r>
    </w:p>
    <w:p w14:paraId="7830B5C8" w14:textId="5E4D1709" w:rsidR="004E6DCE" w:rsidRDefault="0029748E" w:rsidP="003971B3">
      <w:pPr>
        <w:spacing w:after="80" w:line="240" w:lineRule="exact"/>
        <w:ind w:firstLine="720"/>
        <w:jc w:val="both"/>
        <w:rPr>
          <w:rFonts w:ascii="Times New Roman" w:hAnsi="Times New Roman" w:cs="Times New Roman"/>
        </w:rPr>
      </w:pPr>
      <w:proofErr w:type="spellStart"/>
      <w:r w:rsidRPr="00763CCD">
        <w:rPr>
          <w:rFonts w:ascii="Times New Roman" w:hAnsi="Times New Roman" w:cs="Times New Roman"/>
        </w:rPr>
        <w:t>Matriks</w:t>
      </w:r>
      <w:proofErr w:type="spellEnd"/>
      <w:r w:rsidRPr="00763CCD">
        <w:rPr>
          <w:rFonts w:ascii="Times New Roman" w:hAnsi="Times New Roman" w:cs="Times New Roman"/>
        </w:rPr>
        <w:t xml:space="preserve"> </w:t>
      </w:r>
      <w:r w:rsidR="00763CCD" w:rsidRPr="00763CCD">
        <w:rPr>
          <w:rFonts w:ascii="Times New Roman" w:hAnsi="Times New Roman" w:cs="Times New Roman"/>
        </w:rPr>
        <w:t>IE</w:t>
      </w:r>
      <w:r w:rsidRPr="00763CCD">
        <w:rPr>
          <w:rFonts w:ascii="Times New Roman" w:hAnsi="Times New Roman" w:cs="Times New Roman"/>
        </w:rPr>
        <w:t xml:space="preserve"> </w:t>
      </w:r>
      <w:proofErr w:type="spellStart"/>
      <w:r w:rsidR="005F3C88">
        <w:rPr>
          <w:rFonts w:ascii="Times New Roman" w:hAnsi="Times New Roman" w:cs="Times New Roman"/>
        </w:rPr>
        <w:t>digunakan</w:t>
      </w:r>
      <w:proofErr w:type="spellEnd"/>
      <w:r w:rsidR="005F3C88">
        <w:rPr>
          <w:rFonts w:ascii="Times New Roman" w:hAnsi="Times New Roman" w:cs="Times New Roman"/>
        </w:rPr>
        <w:t xml:space="preserve"> </w:t>
      </w:r>
      <w:proofErr w:type="spellStart"/>
      <w:r w:rsidR="005F3C88">
        <w:rPr>
          <w:rFonts w:ascii="Times New Roman" w:hAnsi="Times New Roman" w:cs="Times New Roman"/>
        </w:rPr>
        <w:t>sebalai</w:t>
      </w:r>
      <w:proofErr w:type="spellEnd"/>
      <w:r w:rsidR="005F3C88">
        <w:rPr>
          <w:rFonts w:ascii="Times New Roman" w:hAnsi="Times New Roman" w:cs="Times New Roman"/>
        </w:rPr>
        <w:t xml:space="preserve"> </w:t>
      </w:r>
      <w:proofErr w:type="spellStart"/>
      <w:r w:rsidRPr="00763CCD">
        <w:rPr>
          <w:rFonts w:ascii="Times New Roman" w:hAnsi="Times New Roman" w:cs="Times New Roman"/>
        </w:rPr>
        <w:t>alat</w:t>
      </w:r>
      <w:proofErr w:type="spellEnd"/>
      <w:r w:rsidRPr="00763CCD">
        <w:rPr>
          <w:rFonts w:ascii="Times New Roman" w:hAnsi="Times New Roman" w:cs="Times New Roman"/>
        </w:rPr>
        <w:t xml:space="preserve"> </w:t>
      </w:r>
      <w:proofErr w:type="spellStart"/>
      <w:r w:rsidRPr="00763CCD">
        <w:rPr>
          <w:rFonts w:ascii="Times New Roman" w:hAnsi="Times New Roman" w:cs="Times New Roman"/>
        </w:rPr>
        <w:t>untuk</w:t>
      </w:r>
      <w:proofErr w:type="spellEnd"/>
      <w:r w:rsidRPr="00763CCD">
        <w:rPr>
          <w:rFonts w:ascii="Times New Roman" w:hAnsi="Times New Roman" w:cs="Times New Roman"/>
        </w:rPr>
        <w:t xml:space="preserve"> </w:t>
      </w:r>
      <w:proofErr w:type="spellStart"/>
      <w:r w:rsidRPr="00763CCD">
        <w:rPr>
          <w:rFonts w:ascii="Times New Roman" w:hAnsi="Times New Roman" w:cs="Times New Roman"/>
        </w:rPr>
        <w:t>menentukan</w:t>
      </w:r>
      <w:proofErr w:type="spellEnd"/>
      <w:r w:rsidRPr="00763CCD">
        <w:rPr>
          <w:rFonts w:ascii="Times New Roman" w:hAnsi="Times New Roman" w:cs="Times New Roman"/>
        </w:rPr>
        <w:t xml:space="preserve"> </w:t>
      </w:r>
      <w:proofErr w:type="spellStart"/>
      <w:r w:rsidRPr="00763CCD">
        <w:rPr>
          <w:rFonts w:ascii="Times New Roman" w:hAnsi="Times New Roman" w:cs="Times New Roman"/>
        </w:rPr>
        <w:t>posisi</w:t>
      </w:r>
      <w:proofErr w:type="spellEnd"/>
      <w:r w:rsidRPr="00763CCD">
        <w:rPr>
          <w:rFonts w:ascii="Times New Roman" w:hAnsi="Times New Roman" w:cs="Times New Roman"/>
        </w:rPr>
        <w:t xml:space="preserve"> </w:t>
      </w:r>
      <w:proofErr w:type="spellStart"/>
      <w:r w:rsidRPr="00763CCD">
        <w:rPr>
          <w:rFonts w:ascii="Times New Roman" w:hAnsi="Times New Roman" w:cs="Times New Roman"/>
        </w:rPr>
        <w:t>strategis</w:t>
      </w:r>
      <w:proofErr w:type="spellEnd"/>
      <w:r w:rsidRPr="00763CCD">
        <w:rPr>
          <w:rFonts w:ascii="Times New Roman" w:hAnsi="Times New Roman" w:cs="Times New Roman"/>
        </w:rPr>
        <w:t xml:space="preserve"> </w:t>
      </w:r>
      <w:proofErr w:type="spellStart"/>
      <w:r w:rsidR="00763CCD" w:rsidRPr="00763CCD">
        <w:rPr>
          <w:rFonts w:ascii="Times New Roman" w:hAnsi="Times New Roman" w:cs="Times New Roman"/>
        </w:rPr>
        <w:t>dari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sebuah</w:t>
      </w:r>
      <w:proofErr w:type="spellEnd"/>
      <w:r w:rsidR="00763CCD" w:rsidRPr="00763CCD">
        <w:rPr>
          <w:rFonts w:ascii="Times New Roman" w:hAnsi="Times New Roman" w:cs="Times New Roman"/>
        </w:rPr>
        <w:t xml:space="preserve"> </w:t>
      </w:r>
      <w:proofErr w:type="spellStart"/>
      <w:r w:rsidRPr="00763CCD">
        <w:rPr>
          <w:rFonts w:ascii="Times New Roman" w:hAnsi="Times New Roman" w:cs="Times New Roman"/>
        </w:rPr>
        <w:t>perusahaan</w:t>
      </w:r>
      <w:proofErr w:type="spellEnd"/>
      <w:r w:rsidRPr="00763CCD">
        <w:rPr>
          <w:rFonts w:ascii="Times New Roman" w:hAnsi="Times New Roman" w:cs="Times New Roman"/>
        </w:rPr>
        <w:t>.</w:t>
      </w:r>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Posisi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suatu</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pemasaran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dalam</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matriks</w:t>
      </w:r>
      <w:proofErr w:type="spellEnd"/>
      <w:r w:rsidR="00763CCD" w:rsidRPr="00763CCD">
        <w:rPr>
          <w:rFonts w:ascii="Times New Roman" w:hAnsi="Times New Roman" w:cs="Times New Roman"/>
        </w:rPr>
        <w:t xml:space="preserve"> IE </w:t>
      </w:r>
      <w:proofErr w:type="spellStart"/>
      <w:r w:rsidR="00763CCD" w:rsidRPr="00763CCD">
        <w:rPr>
          <w:rFonts w:ascii="Times New Roman" w:hAnsi="Times New Roman" w:cs="Times New Roman"/>
        </w:rPr>
        <w:t>ditentukan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dari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matriks</w:t>
      </w:r>
      <w:proofErr w:type="spellEnd"/>
      <w:r w:rsidR="00763CCD" w:rsidRPr="00763CCD">
        <w:rPr>
          <w:rFonts w:ascii="Times New Roman" w:hAnsi="Times New Roman" w:cs="Times New Roman"/>
        </w:rPr>
        <w:t xml:space="preserve"> IFE dan </w:t>
      </w:r>
      <w:proofErr w:type="spellStart"/>
      <w:r w:rsidR="00763CCD" w:rsidRPr="00763CCD">
        <w:rPr>
          <w:rFonts w:ascii="Times New Roman" w:hAnsi="Times New Roman" w:cs="Times New Roman"/>
        </w:rPr>
        <w:t>matriks</w:t>
      </w:r>
      <w:proofErr w:type="spellEnd"/>
      <w:r w:rsidR="00763CCD" w:rsidRPr="00763CCD">
        <w:rPr>
          <w:rFonts w:ascii="Times New Roman" w:hAnsi="Times New Roman" w:cs="Times New Roman"/>
        </w:rPr>
        <w:t xml:space="preserve"> EFE. Hasil </w:t>
      </w:r>
      <w:proofErr w:type="spellStart"/>
      <w:r w:rsidR="00763CCD" w:rsidRPr="00763CCD">
        <w:rPr>
          <w:rFonts w:ascii="Times New Roman" w:hAnsi="Times New Roman" w:cs="Times New Roman"/>
        </w:rPr>
        <w:t>skor</w:t>
      </w:r>
      <w:proofErr w:type="spellEnd"/>
      <w:r w:rsidR="00763CCD" w:rsidRPr="00763CCD">
        <w:rPr>
          <w:rFonts w:ascii="Times New Roman" w:hAnsi="Times New Roman" w:cs="Times New Roman"/>
        </w:rPr>
        <w:t xml:space="preserve"> total </w:t>
      </w:r>
      <w:proofErr w:type="spellStart"/>
      <w:r w:rsidR="00763CCD" w:rsidRPr="00763CCD">
        <w:rPr>
          <w:rFonts w:ascii="Times New Roman" w:hAnsi="Times New Roman" w:cs="Times New Roman"/>
        </w:rPr>
        <w:t>dari</w:t>
      </w:r>
      <w:proofErr w:type="spellEnd"/>
      <w:r w:rsidR="00763CCD" w:rsidRPr="00763CCD">
        <w:rPr>
          <w:rFonts w:ascii="Times New Roman" w:hAnsi="Times New Roman" w:cs="Times New Roman"/>
        </w:rPr>
        <w:t xml:space="preserve"> IFE Matrix </w:t>
      </w:r>
      <w:proofErr w:type="spellStart"/>
      <w:r w:rsidR="00763CCD" w:rsidRPr="00763CCD">
        <w:rPr>
          <w:rFonts w:ascii="Times New Roman" w:hAnsi="Times New Roman" w:cs="Times New Roman"/>
        </w:rPr>
        <w:t>berada</w:t>
      </w:r>
      <w:proofErr w:type="spellEnd"/>
      <w:r w:rsidR="00763CCD" w:rsidRPr="00763CCD">
        <w:rPr>
          <w:rFonts w:ascii="Times New Roman" w:hAnsi="Times New Roman" w:cs="Times New Roman"/>
        </w:rPr>
        <w:t xml:space="preserve"> pada </w:t>
      </w:r>
      <w:proofErr w:type="spellStart"/>
      <w:r w:rsidR="00763CCD" w:rsidRPr="00763CCD">
        <w:rPr>
          <w:rFonts w:ascii="Times New Roman" w:hAnsi="Times New Roman" w:cs="Times New Roman"/>
        </w:rPr>
        <w:t>sumbu</w:t>
      </w:r>
      <w:proofErr w:type="spellEnd"/>
      <w:r w:rsidR="00763CCD" w:rsidRPr="00763CCD">
        <w:rPr>
          <w:rFonts w:ascii="Times New Roman" w:hAnsi="Times New Roman" w:cs="Times New Roman"/>
        </w:rPr>
        <w:t xml:space="preserve"> X dan </w:t>
      </w:r>
      <w:proofErr w:type="spellStart"/>
      <w:r w:rsidR="00763CCD" w:rsidRPr="00763CCD">
        <w:rPr>
          <w:rFonts w:ascii="Times New Roman" w:hAnsi="Times New Roman" w:cs="Times New Roman"/>
        </w:rPr>
        <w:t>skor</w:t>
      </w:r>
      <w:proofErr w:type="spellEnd"/>
      <w:r w:rsidR="00763CCD" w:rsidRPr="00763CCD">
        <w:rPr>
          <w:rFonts w:ascii="Times New Roman" w:hAnsi="Times New Roman" w:cs="Times New Roman"/>
        </w:rPr>
        <w:t xml:space="preserve"> total </w:t>
      </w:r>
      <w:proofErr w:type="spellStart"/>
      <w:r w:rsidR="00763CCD" w:rsidRPr="00763CCD">
        <w:rPr>
          <w:rFonts w:ascii="Times New Roman" w:hAnsi="Times New Roman" w:cs="Times New Roman"/>
        </w:rPr>
        <w:t>dari</w:t>
      </w:r>
      <w:proofErr w:type="spellEnd"/>
      <w:r w:rsidR="00763CCD" w:rsidRPr="00763CCD">
        <w:rPr>
          <w:rFonts w:ascii="Times New Roman" w:hAnsi="Times New Roman" w:cs="Times New Roman"/>
        </w:rPr>
        <w:t xml:space="preserve"> EFE Matrix </w:t>
      </w:r>
      <w:proofErr w:type="spellStart"/>
      <w:r w:rsidR="00763CCD" w:rsidRPr="00763CCD">
        <w:rPr>
          <w:rFonts w:ascii="Times New Roman" w:hAnsi="Times New Roman" w:cs="Times New Roman"/>
        </w:rPr>
        <w:t>berada</w:t>
      </w:r>
      <w:proofErr w:type="spellEnd"/>
      <w:r w:rsidR="00763CCD" w:rsidRPr="00763CCD">
        <w:rPr>
          <w:rFonts w:ascii="Times New Roman" w:hAnsi="Times New Roman" w:cs="Times New Roman"/>
        </w:rPr>
        <w:t xml:space="preserve"> pada </w:t>
      </w:r>
      <w:proofErr w:type="spellStart"/>
      <w:r w:rsidR="00763CCD" w:rsidRPr="00763CCD">
        <w:rPr>
          <w:rFonts w:ascii="Times New Roman" w:hAnsi="Times New Roman" w:cs="Times New Roman"/>
        </w:rPr>
        <w:t>sumbu</w:t>
      </w:r>
      <w:proofErr w:type="spellEnd"/>
      <w:r w:rsidR="00763CCD" w:rsidRPr="00763CCD">
        <w:rPr>
          <w:rFonts w:ascii="Times New Roman" w:hAnsi="Times New Roman" w:cs="Times New Roman"/>
        </w:rPr>
        <w:t xml:space="preserve"> Y, </w:t>
      </w:r>
      <w:proofErr w:type="spellStart"/>
      <w:r w:rsidR="00763CCD" w:rsidRPr="00763CCD">
        <w:rPr>
          <w:rFonts w:ascii="Times New Roman" w:hAnsi="Times New Roman" w:cs="Times New Roman"/>
        </w:rPr>
        <w:t>untuk</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menentukan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posisi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perusahaan</w:t>
      </w:r>
      <w:proofErr w:type="spellEnd"/>
      <w:r w:rsidR="00763CCD" w:rsidRPr="00763CCD">
        <w:rPr>
          <w:rFonts w:ascii="Times New Roman" w:hAnsi="Times New Roman" w:cs="Times New Roman"/>
        </w:rPr>
        <w:t xml:space="preserve"> di mana </w:t>
      </w:r>
      <w:proofErr w:type="spellStart"/>
      <w:r w:rsidR="00763CCD" w:rsidRPr="00763CCD">
        <w:rPr>
          <w:rFonts w:ascii="Times New Roman" w:hAnsi="Times New Roman" w:cs="Times New Roman"/>
        </w:rPr>
        <w:t>posisi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tersebut</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terbagi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ke</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dalam</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beberapa</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sel</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yaitu</w:t>
      </w:r>
      <w:proofErr w:type="spellEnd"/>
      <w:r w:rsidR="00763CCD">
        <w:rPr>
          <w:rFonts w:ascii="Times New Roman" w:hAnsi="Times New Roman" w:cs="Times New Roman"/>
        </w:rPr>
        <w:t xml:space="preserve"> </w:t>
      </w:r>
      <w:r w:rsidR="00763CCD" w:rsidRPr="00910BDC">
        <w:rPr>
          <w:rFonts w:ascii="Times New Roman" w:hAnsi="Times New Roman" w:cs="Times New Roman"/>
          <w:i/>
          <w:iCs/>
        </w:rPr>
        <w:t>grow and build</w:t>
      </w:r>
      <w:r w:rsidR="00763CCD" w:rsidRPr="00763CCD">
        <w:rPr>
          <w:rFonts w:ascii="Times New Roman" w:hAnsi="Times New Roman" w:cs="Times New Roman"/>
        </w:rPr>
        <w:t xml:space="preserve"> yang </w:t>
      </w:r>
      <w:proofErr w:type="spellStart"/>
      <w:r w:rsidR="00763CCD" w:rsidRPr="00763CCD">
        <w:rPr>
          <w:rFonts w:ascii="Times New Roman" w:hAnsi="Times New Roman" w:cs="Times New Roman"/>
        </w:rPr>
        <w:t>menunjukkan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perusahaan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sedang</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bertumbuh</w:t>
      </w:r>
      <w:proofErr w:type="spellEnd"/>
      <w:r w:rsidR="00763CCD" w:rsidRPr="00763CCD">
        <w:rPr>
          <w:rFonts w:ascii="Times New Roman" w:hAnsi="Times New Roman" w:cs="Times New Roman"/>
        </w:rPr>
        <w:t xml:space="preserve">, </w:t>
      </w:r>
      <w:r w:rsidR="00763CCD" w:rsidRPr="00976A98">
        <w:rPr>
          <w:rFonts w:ascii="Times New Roman" w:hAnsi="Times New Roman" w:cs="Times New Roman"/>
          <w:i/>
          <w:iCs/>
        </w:rPr>
        <w:t>hold and maintain</w:t>
      </w:r>
      <w:r w:rsidR="00763CCD" w:rsidRPr="00763CCD">
        <w:rPr>
          <w:rFonts w:ascii="Times New Roman" w:hAnsi="Times New Roman" w:cs="Times New Roman"/>
        </w:rPr>
        <w:t xml:space="preserve"> di mana </w:t>
      </w:r>
      <w:proofErr w:type="spellStart"/>
      <w:r w:rsidR="00763CCD" w:rsidRPr="00763CCD">
        <w:rPr>
          <w:rFonts w:ascii="Times New Roman" w:hAnsi="Times New Roman" w:cs="Times New Roman"/>
        </w:rPr>
        <w:t>perusahaan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sedang</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mempertahankan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posisi</w:t>
      </w:r>
      <w:proofErr w:type="spellEnd"/>
      <w:r w:rsidR="00763CCD" w:rsidRPr="00763CCD">
        <w:rPr>
          <w:rFonts w:ascii="Times New Roman" w:hAnsi="Times New Roman" w:cs="Times New Roman"/>
        </w:rPr>
        <w:t xml:space="preserve"> dan </w:t>
      </w:r>
      <w:proofErr w:type="spellStart"/>
      <w:r w:rsidR="00763CCD" w:rsidRPr="00763CCD">
        <w:rPr>
          <w:rFonts w:ascii="Times New Roman" w:hAnsi="Times New Roman" w:cs="Times New Roman"/>
        </w:rPr>
        <w:t>eksistensinya</w:t>
      </w:r>
      <w:proofErr w:type="spellEnd"/>
      <w:r w:rsidR="00763CCD" w:rsidRPr="00763CCD">
        <w:rPr>
          <w:rFonts w:ascii="Times New Roman" w:hAnsi="Times New Roman" w:cs="Times New Roman"/>
        </w:rPr>
        <w:t>,</w:t>
      </w:r>
      <w:r w:rsidR="00763CCD">
        <w:rPr>
          <w:rFonts w:ascii="Times New Roman" w:hAnsi="Times New Roman" w:cs="Times New Roman"/>
        </w:rPr>
        <w:t xml:space="preserve"> </w:t>
      </w:r>
      <w:r w:rsidR="00763CCD" w:rsidRPr="00976A98">
        <w:rPr>
          <w:rFonts w:ascii="Times New Roman" w:hAnsi="Times New Roman" w:cs="Times New Roman"/>
          <w:i/>
          <w:iCs/>
        </w:rPr>
        <w:t>harvest or divest</w:t>
      </w:r>
      <w:r w:rsidR="00763CCD" w:rsidRPr="00763CCD">
        <w:rPr>
          <w:rFonts w:ascii="Times New Roman" w:hAnsi="Times New Roman" w:cs="Times New Roman"/>
        </w:rPr>
        <w:t xml:space="preserve"> di mana </w:t>
      </w:r>
      <w:proofErr w:type="spellStart"/>
      <w:r w:rsidR="00763CCD" w:rsidRPr="00763CCD">
        <w:rPr>
          <w:rFonts w:ascii="Times New Roman" w:hAnsi="Times New Roman" w:cs="Times New Roman"/>
        </w:rPr>
        <w:t>perusahaan</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perlu</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mengurangi</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sejumlah</w:t>
      </w:r>
      <w:proofErr w:type="spellEnd"/>
      <w:r w:rsidR="00763CCD" w:rsidRPr="00763CCD">
        <w:rPr>
          <w:rFonts w:ascii="Times New Roman" w:hAnsi="Times New Roman" w:cs="Times New Roman"/>
        </w:rPr>
        <w:t xml:space="preserve"> </w:t>
      </w:r>
      <w:proofErr w:type="spellStart"/>
      <w:r w:rsidR="00763CCD" w:rsidRPr="00763CCD">
        <w:rPr>
          <w:rFonts w:ascii="Times New Roman" w:hAnsi="Times New Roman" w:cs="Times New Roman"/>
        </w:rPr>
        <w:t>usahanya</w:t>
      </w:r>
      <w:proofErr w:type="spellEnd"/>
      <w:r w:rsidR="00763CCD" w:rsidRPr="00763CCD">
        <w:rPr>
          <w:rFonts w:ascii="Times New Roman" w:hAnsi="Times New Roman" w:cs="Times New Roman"/>
        </w:rPr>
        <w:t>.</w:t>
      </w:r>
      <w:r w:rsidR="00037A00">
        <w:rPr>
          <w:rFonts w:ascii="Times New Roman" w:hAnsi="Times New Roman" w:cs="Times New Roman"/>
        </w:rPr>
        <w:t xml:space="preserve"> </w:t>
      </w:r>
      <w:proofErr w:type="spellStart"/>
      <w:r w:rsidR="004E6DCE">
        <w:rPr>
          <w:rFonts w:ascii="Times New Roman" w:hAnsi="Times New Roman" w:cs="Times New Roman"/>
        </w:rPr>
        <w:t>Berikut</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adalah</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matrik</w:t>
      </w:r>
      <w:proofErr w:type="spellEnd"/>
      <w:r w:rsidR="004E6DCE">
        <w:rPr>
          <w:rFonts w:ascii="Times New Roman" w:hAnsi="Times New Roman" w:cs="Times New Roman"/>
        </w:rPr>
        <w:t xml:space="preserve"> IE yang </w:t>
      </w:r>
      <w:proofErr w:type="spellStart"/>
      <w:r w:rsidR="004E6DCE">
        <w:rPr>
          <w:rFonts w:ascii="Times New Roman" w:hAnsi="Times New Roman" w:cs="Times New Roman"/>
        </w:rPr>
        <w:t>diperoleh</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dari</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skor</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bobot</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matrik</w:t>
      </w:r>
      <w:proofErr w:type="spellEnd"/>
      <w:r w:rsidR="004E6DCE">
        <w:rPr>
          <w:rFonts w:ascii="Times New Roman" w:hAnsi="Times New Roman" w:cs="Times New Roman"/>
        </w:rPr>
        <w:t xml:space="preserve"> IFE dan EFE pada PT. Mas </w:t>
      </w:r>
      <w:proofErr w:type="spellStart"/>
      <w:r w:rsidR="004E6DCE">
        <w:rPr>
          <w:rFonts w:ascii="Times New Roman" w:hAnsi="Times New Roman" w:cs="Times New Roman"/>
        </w:rPr>
        <w:t>Agro</w:t>
      </w:r>
      <w:proofErr w:type="spellEnd"/>
      <w:r w:rsidR="004E6DCE">
        <w:rPr>
          <w:rFonts w:ascii="Times New Roman" w:hAnsi="Times New Roman" w:cs="Times New Roman"/>
        </w:rPr>
        <w:t xml:space="preserve"> </w:t>
      </w:r>
      <w:proofErr w:type="spellStart"/>
      <w:r w:rsidR="004E6DCE">
        <w:rPr>
          <w:rFonts w:ascii="Times New Roman" w:hAnsi="Times New Roman" w:cs="Times New Roman"/>
        </w:rPr>
        <w:t>Satwa</w:t>
      </w:r>
      <w:proofErr w:type="spellEnd"/>
      <w:r w:rsidR="004E6DCE">
        <w:rPr>
          <w:rFonts w:ascii="Times New Roman" w:hAnsi="Times New Roman" w:cs="Times New Roman"/>
        </w:rPr>
        <w:t xml:space="preserve"> yang </w:t>
      </w:r>
      <w:proofErr w:type="spellStart"/>
      <w:r w:rsidR="004E6DCE">
        <w:rPr>
          <w:rFonts w:ascii="Times New Roman" w:hAnsi="Times New Roman" w:cs="Times New Roman"/>
        </w:rPr>
        <w:t>tersaji</w:t>
      </w:r>
      <w:proofErr w:type="spellEnd"/>
      <w:r w:rsidR="004E6DCE">
        <w:rPr>
          <w:rFonts w:ascii="Times New Roman" w:hAnsi="Times New Roman" w:cs="Times New Roman"/>
        </w:rPr>
        <w:t xml:space="preserve"> pada </w:t>
      </w:r>
      <w:proofErr w:type="spellStart"/>
      <w:r w:rsidR="004E6DCE">
        <w:rPr>
          <w:rFonts w:ascii="Times New Roman" w:hAnsi="Times New Roman" w:cs="Times New Roman"/>
        </w:rPr>
        <w:t>tabel</w:t>
      </w:r>
      <w:proofErr w:type="spellEnd"/>
      <w:r w:rsidR="004E6DCE">
        <w:rPr>
          <w:rFonts w:ascii="Times New Roman" w:hAnsi="Times New Roman" w:cs="Times New Roman"/>
        </w:rPr>
        <w:t xml:space="preserve"> 3.</w:t>
      </w:r>
    </w:p>
    <w:p w14:paraId="423906AD" w14:textId="77777777" w:rsidR="004131C0" w:rsidRDefault="004131C0" w:rsidP="00C00FAA">
      <w:pPr>
        <w:spacing w:after="80" w:line="240" w:lineRule="exact"/>
        <w:jc w:val="both"/>
        <w:rPr>
          <w:rFonts w:ascii="Times New Roman" w:hAnsi="Times New Roman" w:cs="Times New Roman"/>
          <w:b/>
          <w:bCs/>
          <w:sz w:val="20"/>
          <w:szCs w:val="20"/>
          <w:lang w:val="en-ID" w:eastAsia="en-ID"/>
        </w:rPr>
        <w:sectPr w:rsidR="004131C0" w:rsidSect="004131C0">
          <w:type w:val="continuous"/>
          <w:pgSz w:w="11907" w:h="16840" w:code="9"/>
          <w:pgMar w:top="1418" w:right="1418" w:bottom="1418" w:left="1701" w:header="567" w:footer="567" w:gutter="0"/>
          <w:cols w:num="2" w:space="720"/>
          <w:docGrid w:linePitch="360"/>
        </w:sectPr>
      </w:pPr>
    </w:p>
    <w:p w14:paraId="58992AA0" w14:textId="5DE61EE9" w:rsidR="004E6DCE" w:rsidRPr="00F155ED" w:rsidRDefault="004E6DCE" w:rsidP="00C00FAA">
      <w:pPr>
        <w:spacing w:after="80" w:line="240" w:lineRule="exact"/>
        <w:jc w:val="both"/>
        <w:rPr>
          <w:rFonts w:ascii="Times New Roman" w:hAnsi="Times New Roman" w:cs="Times New Roman"/>
          <w:b/>
          <w:bCs/>
          <w:sz w:val="20"/>
          <w:szCs w:val="20"/>
          <w:lang w:val="en-ID" w:eastAsia="en-ID"/>
        </w:rPr>
      </w:pPr>
      <w:r w:rsidRPr="00F155ED">
        <w:rPr>
          <w:rFonts w:ascii="Times New Roman" w:hAnsi="Times New Roman" w:cs="Times New Roman"/>
          <w:b/>
          <w:bCs/>
          <w:sz w:val="20"/>
          <w:szCs w:val="20"/>
          <w:lang w:val="en-ID" w:eastAsia="en-ID"/>
        </w:rPr>
        <w:t xml:space="preserve">Tabel 3. </w:t>
      </w:r>
      <w:proofErr w:type="spellStart"/>
      <w:r w:rsidRPr="00F155ED">
        <w:rPr>
          <w:rFonts w:ascii="Times New Roman" w:hAnsi="Times New Roman" w:cs="Times New Roman"/>
          <w:b/>
          <w:bCs/>
          <w:sz w:val="20"/>
          <w:szCs w:val="20"/>
          <w:lang w:val="en-ID" w:eastAsia="en-ID"/>
        </w:rPr>
        <w:t>Analisis</w:t>
      </w:r>
      <w:proofErr w:type="spellEnd"/>
      <w:r w:rsidRPr="00F155ED">
        <w:rPr>
          <w:rFonts w:ascii="Times New Roman" w:hAnsi="Times New Roman" w:cs="Times New Roman"/>
          <w:b/>
          <w:bCs/>
          <w:sz w:val="20"/>
          <w:szCs w:val="20"/>
          <w:lang w:val="en-ID" w:eastAsia="en-ID"/>
        </w:rPr>
        <w:t xml:space="preserve"> Matrik IE (Internal-</w:t>
      </w:r>
      <w:proofErr w:type="spellStart"/>
      <w:r w:rsidRPr="00F155ED">
        <w:rPr>
          <w:rFonts w:ascii="Times New Roman" w:hAnsi="Times New Roman" w:cs="Times New Roman"/>
          <w:b/>
          <w:bCs/>
          <w:sz w:val="20"/>
          <w:szCs w:val="20"/>
          <w:lang w:val="en-ID" w:eastAsia="en-ID"/>
        </w:rPr>
        <w:t>Eksternal</w:t>
      </w:r>
      <w:proofErr w:type="spellEnd"/>
      <w:r w:rsidRPr="00F155ED">
        <w:rPr>
          <w:rFonts w:ascii="Times New Roman" w:hAnsi="Times New Roman" w:cs="Times New Roman"/>
          <w:b/>
          <w:bCs/>
          <w:sz w:val="20"/>
          <w:szCs w:val="20"/>
          <w:lang w:val="en-ID" w:eastAsia="en-ID"/>
        </w:rPr>
        <w:t xml:space="preserve">) PT. Mas </w:t>
      </w:r>
      <w:proofErr w:type="spellStart"/>
      <w:r w:rsidRPr="00F155ED">
        <w:rPr>
          <w:rFonts w:ascii="Times New Roman" w:hAnsi="Times New Roman" w:cs="Times New Roman"/>
          <w:b/>
          <w:bCs/>
          <w:sz w:val="20"/>
          <w:szCs w:val="20"/>
          <w:lang w:val="en-ID" w:eastAsia="en-ID"/>
        </w:rPr>
        <w:t>Agro</w:t>
      </w:r>
      <w:proofErr w:type="spellEnd"/>
      <w:r w:rsidRPr="00F155ED">
        <w:rPr>
          <w:rFonts w:ascii="Times New Roman" w:hAnsi="Times New Roman" w:cs="Times New Roman"/>
          <w:b/>
          <w:bCs/>
          <w:sz w:val="20"/>
          <w:szCs w:val="20"/>
          <w:lang w:val="en-ID" w:eastAsia="en-ID"/>
        </w:rPr>
        <w:t xml:space="preserve"> </w:t>
      </w:r>
      <w:proofErr w:type="spellStart"/>
      <w:r w:rsidRPr="00F155ED">
        <w:rPr>
          <w:rFonts w:ascii="Times New Roman" w:hAnsi="Times New Roman" w:cs="Times New Roman"/>
          <w:b/>
          <w:bCs/>
          <w:sz w:val="20"/>
          <w:szCs w:val="20"/>
          <w:lang w:val="en-ID" w:eastAsia="en-ID"/>
        </w:rPr>
        <w:t>Satwa</w:t>
      </w:r>
      <w:proofErr w:type="spellEnd"/>
    </w:p>
    <w:tbl>
      <w:tblPr>
        <w:tblStyle w:val="TableGrid"/>
        <w:tblW w:w="0" w:type="auto"/>
        <w:tblLook w:val="04A0" w:firstRow="1" w:lastRow="0" w:firstColumn="1" w:lastColumn="0" w:noHBand="0" w:noVBand="1"/>
      </w:tblPr>
      <w:tblGrid>
        <w:gridCol w:w="817"/>
        <w:gridCol w:w="1276"/>
        <w:gridCol w:w="2268"/>
        <w:gridCol w:w="2551"/>
        <w:gridCol w:w="2092"/>
      </w:tblGrid>
      <w:tr w:rsidR="004E6DCE" w:rsidRPr="00F155ED" w14:paraId="270D6003" w14:textId="77777777" w:rsidTr="003F3FD4">
        <w:tc>
          <w:tcPr>
            <w:tcW w:w="817" w:type="dxa"/>
            <w:tcBorders>
              <w:left w:val="nil"/>
              <w:bottom w:val="nil"/>
              <w:right w:val="nil"/>
            </w:tcBorders>
          </w:tcPr>
          <w:p w14:paraId="38722293" w14:textId="77777777" w:rsidR="004E6DCE" w:rsidRPr="00F155ED" w:rsidRDefault="004E6DCE" w:rsidP="00C00FAA">
            <w:pPr>
              <w:spacing w:after="80" w:line="240" w:lineRule="exact"/>
              <w:rPr>
                <w:rFonts w:ascii="Times New Roman" w:hAnsi="Times New Roman" w:cs="Times New Roman"/>
                <w:sz w:val="20"/>
                <w:szCs w:val="20"/>
              </w:rPr>
            </w:pPr>
          </w:p>
        </w:tc>
        <w:tc>
          <w:tcPr>
            <w:tcW w:w="1276" w:type="dxa"/>
            <w:tcBorders>
              <w:left w:val="nil"/>
              <w:bottom w:val="single" w:sz="4" w:space="0" w:color="000000" w:themeColor="text1"/>
              <w:right w:val="nil"/>
            </w:tcBorders>
          </w:tcPr>
          <w:p w14:paraId="0DA52165" w14:textId="77777777" w:rsidR="004E6DCE" w:rsidRPr="00F155ED" w:rsidRDefault="004E6DCE" w:rsidP="00C00FAA">
            <w:pPr>
              <w:spacing w:after="80" w:line="240" w:lineRule="exact"/>
              <w:rPr>
                <w:rFonts w:ascii="Times New Roman" w:hAnsi="Times New Roman" w:cs="Times New Roman"/>
                <w:sz w:val="20"/>
                <w:szCs w:val="20"/>
              </w:rPr>
            </w:pPr>
          </w:p>
        </w:tc>
        <w:tc>
          <w:tcPr>
            <w:tcW w:w="2268" w:type="dxa"/>
            <w:tcBorders>
              <w:left w:val="nil"/>
              <w:bottom w:val="single" w:sz="4" w:space="0" w:color="000000" w:themeColor="text1"/>
              <w:right w:val="nil"/>
            </w:tcBorders>
          </w:tcPr>
          <w:p w14:paraId="12FED7D1" w14:textId="77777777" w:rsidR="004E6DCE" w:rsidRPr="00F155ED" w:rsidRDefault="004E6DCE" w:rsidP="00C00FAA">
            <w:pPr>
              <w:spacing w:after="80" w:line="240" w:lineRule="exact"/>
              <w:rPr>
                <w:rFonts w:ascii="Times New Roman" w:hAnsi="Times New Roman" w:cs="Times New Roman"/>
                <w:sz w:val="20"/>
                <w:szCs w:val="20"/>
              </w:rPr>
            </w:pPr>
          </w:p>
        </w:tc>
        <w:tc>
          <w:tcPr>
            <w:tcW w:w="2551" w:type="dxa"/>
            <w:tcBorders>
              <w:left w:val="nil"/>
              <w:bottom w:val="single" w:sz="4" w:space="0" w:color="000000" w:themeColor="text1"/>
              <w:right w:val="nil"/>
            </w:tcBorders>
          </w:tcPr>
          <w:p w14:paraId="55AA2246" w14:textId="320959B9" w:rsidR="004E6DCE" w:rsidRPr="00F155ED" w:rsidRDefault="009B3B5F" w:rsidP="00C00FAA">
            <w:pPr>
              <w:spacing w:after="80" w:line="240" w:lineRule="exact"/>
              <w:rPr>
                <w:rFonts w:ascii="Times New Roman" w:hAnsi="Times New Roman" w:cs="Times New Roman"/>
                <w:b/>
                <w:bCs/>
                <w:sz w:val="20"/>
                <w:szCs w:val="20"/>
              </w:rPr>
            </w:pPr>
            <w:r w:rsidRPr="00F155ED">
              <w:rPr>
                <w:rFonts w:ascii="Times New Roman" w:hAnsi="Times New Roman" w:cs="Times New Roman"/>
                <w:b/>
                <w:bCs/>
                <w:sz w:val="20"/>
                <w:szCs w:val="20"/>
              </w:rPr>
              <w:t>IF</w:t>
            </w:r>
            <w:r w:rsidR="003F3FD4" w:rsidRPr="00F155ED">
              <w:rPr>
                <w:rFonts w:ascii="Times New Roman" w:hAnsi="Times New Roman" w:cs="Times New Roman"/>
                <w:b/>
                <w:bCs/>
                <w:sz w:val="20"/>
                <w:szCs w:val="20"/>
              </w:rPr>
              <w:t>E</w:t>
            </w:r>
          </w:p>
        </w:tc>
        <w:tc>
          <w:tcPr>
            <w:tcW w:w="2092" w:type="dxa"/>
            <w:tcBorders>
              <w:left w:val="nil"/>
              <w:bottom w:val="single" w:sz="4" w:space="0" w:color="000000" w:themeColor="text1"/>
              <w:right w:val="nil"/>
            </w:tcBorders>
          </w:tcPr>
          <w:p w14:paraId="7AF1BDDA" w14:textId="77777777" w:rsidR="004E6DCE" w:rsidRPr="00F155ED" w:rsidRDefault="004E6DCE" w:rsidP="00C00FAA">
            <w:pPr>
              <w:spacing w:after="80" w:line="240" w:lineRule="exact"/>
              <w:rPr>
                <w:rFonts w:ascii="Times New Roman" w:hAnsi="Times New Roman" w:cs="Times New Roman"/>
                <w:sz w:val="20"/>
                <w:szCs w:val="20"/>
              </w:rPr>
            </w:pPr>
          </w:p>
        </w:tc>
      </w:tr>
      <w:tr w:rsidR="004E6DCE" w:rsidRPr="00F155ED" w14:paraId="080E03F7" w14:textId="77777777" w:rsidTr="003F3FD4">
        <w:tc>
          <w:tcPr>
            <w:tcW w:w="817" w:type="dxa"/>
            <w:tcBorders>
              <w:top w:val="nil"/>
              <w:left w:val="nil"/>
              <w:bottom w:val="nil"/>
              <w:right w:val="nil"/>
            </w:tcBorders>
          </w:tcPr>
          <w:p w14:paraId="47292AD5" w14:textId="77777777" w:rsidR="004E6DCE" w:rsidRPr="00F155ED" w:rsidRDefault="004E6DCE" w:rsidP="00C00FAA">
            <w:pPr>
              <w:spacing w:after="80" w:line="240" w:lineRule="exact"/>
              <w:rPr>
                <w:rFonts w:ascii="Times New Roman" w:hAnsi="Times New Roman" w:cs="Times New Roman"/>
                <w:sz w:val="20"/>
                <w:szCs w:val="20"/>
              </w:rPr>
            </w:pPr>
          </w:p>
        </w:tc>
        <w:tc>
          <w:tcPr>
            <w:tcW w:w="1276" w:type="dxa"/>
            <w:tcBorders>
              <w:left w:val="nil"/>
              <w:right w:val="nil"/>
            </w:tcBorders>
          </w:tcPr>
          <w:p w14:paraId="115CFBC2" w14:textId="77777777" w:rsidR="004E6DCE" w:rsidRPr="00F155ED" w:rsidRDefault="004E6DCE" w:rsidP="00C00FAA">
            <w:pPr>
              <w:spacing w:after="80" w:line="240" w:lineRule="exact"/>
              <w:rPr>
                <w:rFonts w:ascii="Times New Roman" w:hAnsi="Times New Roman" w:cs="Times New Roman"/>
                <w:sz w:val="20"/>
                <w:szCs w:val="20"/>
              </w:rPr>
            </w:pPr>
          </w:p>
        </w:tc>
        <w:tc>
          <w:tcPr>
            <w:tcW w:w="2268" w:type="dxa"/>
            <w:tcBorders>
              <w:left w:val="nil"/>
              <w:right w:val="nil"/>
            </w:tcBorders>
          </w:tcPr>
          <w:p w14:paraId="57A3D19C" w14:textId="4CF81095" w:rsidR="004E6DCE"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Kuat</w:t>
            </w:r>
          </w:p>
          <w:p w14:paraId="3732F4CE" w14:textId="52754D07" w:rsidR="009B3B5F" w:rsidRPr="00F155ED" w:rsidRDefault="009B3B5F"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(3.0-4.0)</w:t>
            </w:r>
          </w:p>
        </w:tc>
        <w:tc>
          <w:tcPr>
            <w:tcW w:w="2551" w:type="dxa"/>
            <w:tcBorders>
              <w:left w:val="nil"/>
              <w:right w:val="nil"/>
            </w:tcBorders>
          </w:tcPr>
          <w:p w14:paraId="77BF235E" w14:textId="77777777"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Sedang</w:t>
            </w:r>
          </w:p>
          <w:p w14:paraId="38E64692" w14:textId="63A10529" w:rsidR="004E6DCE"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(2.00-2.99)</w:t>
            </w:r>
          </w:p>
        </w:tc>
        <w:tc>
          <w:tcPr>
            <w:tcW w:w="2092" w:type="dxa"/>
            <w:tcBorders>
              <w:left w:val="nil"/>
              <w:right w:val="nil"/>
            </w:tcBorders>
          </w:tcPr>
          <w:p w14:paraId="439CB4E4" w14:textId="334FD85A" w:rsidR="004E6DCE" w:rsidRPr="00F155ED" w:rsidRDefault="002A714B" w:rsidP="00C00FAA">
            <w:pPr>
              <w:spacing w:after="80" w:line="240" w:lineRule="exact"/>
              <w:jc w:val="center"/>
              <w:rPr>
                <w:rFonts w:ascii="Times New Roman" w:hAnsi="Times New Roman" w:cs="Times New Roman"/>
                <w:sz w:val="20"/>
                <w:szCs w:val="20"/>
              </w:rPr>
            </w:pPr>
            <w:proofErr w:type="spellStart"/>
            <w:r w:rsidRPr="00F155ED">
              <w:rPr>
                <w:rFonts w:ascii="Times New Roman" w:hAnsi="Times New Roman" w:cs="Times New Roman"/>
                <w:sz w:val="20"/>
                <w:szCs w:val="20"/>
              </w:rPr>
              <w:t>Lemah</w:t>
            </w:r>
            <w:proofErr w:type="spellEnd"/>
          </w:p>
          <w:p w14:paraId="752E30AB" w14:textId="6D9D7756"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(1.00-1.99)</w:t>
            </w:r>
          </w:p>
        </w:tc>
      </w:tr>
      <w:tr w:rsidR="004E6DCE" w:rsidRPr="00F155ED" w14:paraId="3E01BCAE" w14:textId="77777777" w:rsidTr="00D66FBD">
        <w:tc>
          <w:tcPr>
            <w:tcW w:w="817" w:type="dxa"/>
            <w:tcBorders>
              <w:top w:val="nil"/>
              <w:left w:val="nil"/>
              <w:bottom w:val="nil"/>
              <w:right w:val="nil"/>
            </w:tcBorders>
          </w:tcPr>
          <w:p w14:paraId="1CBAC751" w14:textId="197F2FBA" w:rsidR="004E6DCE" w:rsidRPr="00F155ED" w:rsidRDefault="009B3B5F" w:rsidP="00C00FAA">
            <w:pPr>
              <w:spacing w:after="80" w:line="240" w:lineRule="exact"/>
              <w:rPr>
                <w:rFonts w:ascii="Times New Roman" w:hAnsi="Times New Roman" w:cs="Times New Roman"/>
                <w:b/>
                <w:bCs/>
                <w:sz w:val="20"/>
                <w:szCs w:val="20"/>
              </w:rPr>
            </w:pPr>
            <w:r w:rsidRPr="00F155ED">
              <w:rPr>
                <w:rFonts w:ascii="Times New Roman" w:hAnsi="Times New Roman" w:cs="Times New Roman"/>
                <w:b/>
                <w:bCs/>
                <w:sz w:val="20"/>
                <w:szCs w:val="20"/>
              </w:rPr>
              <w:t>EF</w:t>
            </w:r>
            <w:r w:rsidR="003F3FD4" w:rsidRPr="00F155ED">
              <w:rPr>
                <w:rFonts w:ascii="Times New Roman" w:hAnsi="Times New Roman" w:cs="Times New Roman"/>
                <w:b/>
                <w:bCs/>
                <w:sz w:val="20"/>
                <w:szCs w:val="20"/>
              </w:rPr>
              <w:t>E</w:t>
            </w:r>
            <w:r w:rsidRPr="00F155ED">
              <w:rPr>
                <w:rFonts w:ascii="Times New Roman" w:hAnsi="Times New Roman" w:cs="Times New Roman"/>
                <w:b/>
                <w:bCs/>
                <w:sz w:val="20"/>
                <w:szCs w:val="20"/>
              </w:rPr>
              <w:t xml:space="preserve"> </w:t>
            </w:r>
          </w:p>
        </w:tc>
        <w:tc>
          <w:tcPr>
            <w:tcW w:w="1276" w:type="dxa"/>
            <w:tcBorders>
              <w:left w:val="nil"/>
              <w:right w:val="nil"/>
            </w:tcBorders>
          </w:tcPr>
          <w:p w14:paraId="447D24D3" w14:textId="12EC799D" w:rsidR="004E6DCE" w:rsidRPr="00F155ED" w:rsidRDefault="009B3B5F"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Tinggi (3.0-4.0)</w:t>
            </w:r>
          </w:p>
        </w:tc>
        <w:tc>
          <w:tcPr>
            <w:tcW w:w="2268" w:type="dxa"/>
            <w:tcBorders>
              <w:left w:val="nil"/>
              <w:right w:val="nil"/>
            </w:tcBorders>
            <w:shd w:val="clear" w:color="auto" w:fill="BFBFBF" w:themeFill="background1" w:themeFillShade="BF"/>
          </w:tcPr>
          <w:p w14:paraId="00381977" w14:textId="77777777" w:rsidR="004E6DCE"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I</w:t>
            </w:r>
          </w:p>
          <w:p w14:paraId="0FFA878D" w14:textId="4F8191B9"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(Grow and Build)</w:t>
            </w:r>
          </w:p>
        </w:tc>
        <w:tc>
          <w:tcPr>
            <w:tcW w:w="2551" w:type="dxa"/>
            <w:tcBorders>
              <w:left w:val="nil"/>
              <w:right w:val="nil"/>
            </w:tcBorders>
          </w:tcPr>
          <w:p w14:paraId="631619F7" w14:textId="77777777" w:rsidR="004E6DCE"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II</w:t>
            </w:r>
          </w:p>
          <w:p w14:paraId="192ED7FC" w14:textId="61EEF963"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(Grow and Build)</w:t>
            </w:r>
          </w:p>
        </w:tc>
        <w:tc>
          <w:tcPr>
            <w:tcW w:w="2092" w:type="dxa"/>
            <w:tcBorders>
              <w:left w:val="nil"/>
              <w:right w:val="nil"/>
            </w:tcBorders>
          </w:tcPr>
          <w:p w14:paraId="2F4B86A8" w14:textId="77777777" w:rsidR="004E6DCE"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III</w:t>
            </w:r>
          </w:p>
          <w:p w14:paraId="35209505" w14:textId="20B1E47E"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(Hold and Maintain)</w:t>
            </w:r>
          </w:p>
        </w:tc>
      </w:tr>
      <w:tr w:rsidR="004E6DCE" w:rsidRPr="00F155ED" w14:paraId="64685095" w14:textId="77777777" w:rsidTr="003F3FD4">
        <w:tc>
          <w:tcPr>
            <w:tcW w:w="817" w:type="dxa"/>
            <w:tcBorders>
              <w:top w:val="nil"/>
              <w:left w:val="nil"/>
              <w:bottom w:val="nil"/>
              <w:right w:val="nil"/>
            </w:tcBorders>
          </w:tcPr>
          <w:p w14:paraId="63B02D36" w14:textId="77777777" w:rsidR="004E6DCE" w:rsidRPr="00F155ED" w:rsidRDefault="004E6DCE" w:rsidP="00C00FAA">
            <w:pPr>
              <w:spacing w:after="80" w:line="240" w:lineRule="exact"/>
              <w:rPr>
                <w:rFonts w:ascii="Times New Roman" w:hAnsi="Times New Roman" w:cs="Times New Roman"/>
                <w:sz w:val="20"/>
                <w:szCs w:val="20"/>
              </w:rPr>
            </w:pPr>
          </w:p>
        </w:tc>
        <w:tc>
          <w:tcPr>
            <w:tcW w:w="1276" w:type="dxa"/>
            <w:tcBorders>
              <w:left w:val="nil"/>
              <w:right w:val="nil"/>
            </w:tcBorders>
          </w:tcPr>
          <w:p w14:paraId="78C34DD3" w14:textId="2449871B" w:rsidR="004E6DCE" w:rsidRPr="00F155ED" w:rsidRDefault="009B3B5F"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Sedang (2.0-2.99</w:t>
            </w:r>
            <w:r w:rsidR="002A714B" w:rsidRPr="00F155ED">
              <w:rPr>
                <w:rFonts w:ascii="Times New Roman" w:hAnsi="Times New Roman" w:cs="Times New Roman"/>
                <w:sz w:val="20"/>
                <w:szCs w:val="20"/>
              </w:rPr>
              <w:t>)</w:t>
            </w:r>
          </w:p>
        </w:tc>
        <w:tc>
          <w:tcPr>
            <w:tcW w:w="2268" w:type="dxa"/>
            <w:tcBorders>
              <w:left w:val="nil"/>
              <w:right w:val="nil"/>
            </w:tcBorders>
          </w:tcPr>
          <w:p w14:paraId="6B17E687" w14:textId="77777777" w:rsidR="004E6DCE"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IV</w:t>
            </w:r>
          </w:p>
          <w:p w14:paraId="778D965A" w14:textId="28EE99C6" w:rsidR="003F3FD4"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(Grow and Build)</w:t>
            </w:r>
          </w:p>
        </w:tc>
        <w:tc>
          <w:tcPr>
            <w:tcW w:w="2551" w:type="dxa"/>
            <w:tcBorders>
              <w:left w:val="nil"/>
              <w:right w:val="nil"/>
            </w:tcBorders>
          </w:tcPr>
          <w:p w14:paraId="72DF6BA1" w14:textId="77777777" w:rsidR="004E6DCE"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V</w:t>
            </w:r>
          </w:p>
          <w:p w14:paraId="0DCE00E5" w14:textId="0030F834" w:rsidR="003F3FD4"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(Hold and Maintain)</w:t>
            </w:r>
          </w:p>
        </w:tc>
        <w:tc>
          <w:tcPr>
            <w:tcW w:w="2092" w:type="dxa"/>
            <w:tcBorders>
              <w:left w:val="nil"/>
              <w:right w:val="nil"/>
            </w:tcBorders>
          </w:tcPr>
          <w:p w14:paraId="58818D33" w14:textId="7D12B2CB"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VI</w:t>
            </w:r>
          </w:p>
          <w:p w14:paraId="330510F5" w14:textId="1FB16E00" w:rsidR="002A714B" w:rsidRPr="00F155ED" w:rsidRDefault="002A714B"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w:t>
            </w:r>
            <w:r w:rsidR="003F3FD4" w:rsidRPr="00F155ED">
              <w:rPr>
                <w:rFonts w:ascii="Times New Roman" w:hAnsi="Times New Roman" w:cs="Times New Roman"/>
                <w:sz w:val="20"/>
                <w:szCs w:val="20"/>
              </w:rPr>
              <w:t>Harvest</w:t>
            </w:r>
            <w:r w:rsidRPr="00F155ED">
              <w:rPr>
                <w:rFonts w:ascii="Times New Roman" w:hAnsi="Times New Roman" w:cs="Times New Roman"/>
                <w:sz w:val="20"/>
                <w:szCs w:val="20"/>
              </w:rPr>
              <w:t xml:space="preserve"> and </w:t>
            </w:r>
            <w:r w:rsidR="003F3FD4" w:rsidRPr="00F155ED">
              <w:rPr>
                <w:rFonts w:ascii="Times New Roman" w:hAnsi="Times New Roman" w:cs="Times New Roman"/>
                <w:sz w:val="20"/>
                <w:szCs w:val="20"/>
              </w:rPr>
              <w:t>Divest</w:t>
            </w:r>
            <w:r w:rsidRPr="00F155ED">
              <w:rPr>
                <w:rFonts w:ascii="Times New Roman" w:hAnsi="Times New Roman" w:cs="Times New Roman"/>
                <w:sz w:val="20"/>
                <w:szCs w:val="20"/>
              </w:rPr>
              <w:t>)</w:t>
            </w:r>
          </w:p>
        </w:tc>
      </w:tr>
      <w:tr w:rsidR="004E6DCE" w:rsidRPr="00F155ED" w14:paraId="645ADB90" w14:textId="77777777" w:rsidTr="003F3FD4">
        <w:tc>
          <w:tcPr>
            <w:tcW w:w="817" w:type="dxa"/>
            <w:tcBorders>
              <w:top w:val="nil"/>
              <w:left w:val="nil"/>
              <w:right w:val="nil"/>
            </w:tcBorders>
          </w:tcPr>
          <w:p w14:paraId="10E84C35" w14:textId="77777777" w:rsidR="004E6DCE" w:rsidRPr="00F155ED" w:rsidRDefault="004E6DCE" w:rsidP="00C00FAA">
            <w:pPr>
              <w:spacing w:after="80" w:line="240" w:lineRule="exact"/>
              <w:rPr>
                <w:rFonts w:ascii="Times New Roman" w:hAnsi="Times New Roman" w:cs="Times New Roman"/>
                <w:sz w:val="20"/>
                <w:szCs w:val="20"/>
              </w:rPr>
            </w:pPr>
          </w:p>
        </w:tc>
        <w:tc>
          <w:tcPr>
            <w:tcW w:w="1276" w:type="dxa"/>
            <w:tcBorders>
              <w:left w:val="nil"/>
              <w:right w:val="nil"/>
            </w:tcBorders>
          </w:tcPr>
          <w:p w14:paraId="3AC04C32" w14:textId="1BF1539D" w:rsidR="004E6DCE" w:rsidRPr="00F155ED" w:rsidRDefault="002A714B" w:rsidP="00C00FAA">
            <w:pPr>
              <w:spacing w:after="80" w:line="240" w:lineRule="exact"/>
              <w:jc w:val="center"/>
              <w:rPr>
                <w:rFonts w:ascii="Times New Roman" w:hAnsi="Times New Roman" w:cs="Times New Roman"/>
                <w:sz w:val="20"/>
                <w:szCs w:val="20"/>
              </w:rPr>
            </w:pPr>
            <w:proofErr w:type="spellStart"/>
            <w:r w:rsidRPr="00F155ED">
              <w:rPr>
                <w:rFonts w:ascii="Times New Roman" w:hAnsi="Times New Roman" w:cs="Times New Roman"/>
                <w:sz w:val="20"/>
                <w:szCs w:val="20"/>
              </w:rPr>
              <w:t>Rendah</w:t>
            </w:r>
            <w:proofErr w:type="spellEnd"/>
            <w:r w:rsidRPr="00F155ED">
              <w:rPr>
                <w:rFonts w:ascii="Times New Roman" w:hAnsi="Times New Roman" w:cs="Times New Roman"/>
                <w:sz w:val="20"/>
                <w:szCs w:val="20"/>
              </w:rPr>
              <w:t xml:space="preserve"> (1.0-1.99)</w:t>
            </w:r>
          </w:p>
        </w:tc>
        <w:tc>
          <w:tcPr>
            <w:tcW w:w="2268" w:type="dxa"/>
            <w:tcBorders>
              <w:left w:val="nil"/>
              <w:right w:val="nil"/>
            </w:tcBorders>
          </w:tcPr>
          <w:p w14:paraId="354AC79A" w14:textId="77777777" w:rsidR="004E6DCE"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VII</w:t>
            </w:r>
          </w:p>
          <w:p w14:paraId="7E37E3D1" w14:textId="10D82AED" w:rsidR="003F3FD4"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(Hold and Maintain)</w:t>
            </w:r>
          </w:p>
        </w:tc>
        <w:tc>
          <w:tcPr>
            <w:tcW w:w="2551" w:type="dxa"/>
            <w:tcBorders>
              <w:left w:val="nil"/>
              <w:right w:val="nil"/>
            </w:tcBorders>
          </w:tcPr>
          <w:p w14:paraId="4B93C129" w14:textId="268A44E2" w:rsidR="004E6DCE"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VIII</w:t>
            </w:r>
          </w:p>
          <w:p w14:paraId="21815C48" w14:textId="7ABE0940" w:rsidR="003F3FD4"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(Harvest and Divest)</w:t>
            </w:r>
          </w:p>
          <w:p w14:paraId="412BB7F8" w14:textId="2CDD946C" w:rsidR="003F3FD4" w:rsidRPr="00F155ED" w:rsidRDefault="003F3FD4" w:rsidP="00C00FAA">
            <w:pPr>
              <w:spacing w:after="80" w:line="240" w:lineRule="exact"/>
              <w:jc w:val="center"/>
              <w:rPr>
                <w:rFonts w:ascii="Times New Roman" w:hAnsi="Times New Roman" w:cs="Times New Roman"/>
                <w:sz w:val="20"/>
                <w:szCs w:val="20"/>
              </w:rPr>
            </w:pPr>
          </w:p>
        </w:tc>
        <w:tc>
          <w:tcPr>
            <w:tcW w:w="2092" w:type="dxa"/>
            <w:tcBorders>
              <w:left w:val="nil"/>
              <w:right w:val="nil"/>
            </w:tcBorders>
          </w:tcPr>
          <w:p w14:paraId="532E94B1" w14:textId="77777777" w:rsidR="004E6DCE"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IX</w:t>
            </w:r>
          </w:p>
          <w:p w14:paraId="453D866D" w14:textId="7A2FF7BE" w:rsidR="003F3FD4" w:rsidRPr="00F155ED" w:rsidRDefault="003F3FD4" w:rsidP="00C00FAA">
            <w:pPr>
              <w:spacing w:after="80" w:line="240" w:lineRule="exact"/>
              <w:jc w:val="center"/>
              <w:rPr>
                <w:rFonts w:ascii="Times New Roman" w:hAnsi="Times New Roman" w:cs="Times New Roman"/>
                <w:sz w:val="20"/>
                <w:szCs w:val="20"/>
              </w:rPr>
            </w:pPr>
            <w:r w:rsidRPr="00F155ED">
              <w:rPr>
                <w:rFonts w:ascii="Times New Roman" w:hAnsi="Times New Roman" w:cs="Times New Roman"/>
                <w:sz w:val="20"/>
                <w:szCs w:val="20"/>
              </w:rPr>
              <w:t>(Harvest and Divest)</w:t>
            </w:r>
          </w:p>
        </w:tc>
      </w:tr>
    </w:tbl>
    <w:p w14:paraId="589391DE" w14:textId="0AA21992" w:rsidR="00A77A65" w:rsidRPr="00F155ED" w:rsidRDefault="003642CB" w:rsidP="00C00FAA">
      <w:pPr>
        <w:spacing w:after="80" w:line="240" w:lineRule="exact"/>
        <w:rPr>
          <w:rFonts w:ascii="Times New Roman" w:hAnsi="Times New Roman" w:cs="Times New Roman"/>
          <w:sz w:val="20"/>
          <w:szCs w:val="20"/>
        </w:rPr>
      </w:pPr>
      <w:proofErr w:type="spellStart"/>
      <w:r w:rsidRPr="00F155ED">
        <w:rPr>
          <w:rFonts w:ascii="Times New Roman" w:hAnsi="Times New Roman" w:cs="Times New Roman"/>
          <w:sz w:val="20"/>
          <w:szCs w:val="20"/>
        </w:rPr>
        <w:t>Sumber</w:t>
      </w:r>
      <w:proofErr w:type="spellEnd"/>
      <w:r w:rsidRPr="00F155ED">
        <w:rPr>
          <w:rFonts w:ascii="Times New Roman" w:hAnsi="Times New Roman" w:cs="Times New Roman"/>
          <w:sz w:val="20"/>
          <w:szCs w:val="20"/>
        </w:rPr>
        <w:t xml:space="preserve">: Hasil </w:t>
      </w:r>
      <w:proofErr w:type="spellStart"/>
      <w:r w:rsidRPr="00F155ED">
        <w:rPr>
          <w:rFonts w:ascii="Times New Roman" w:hAnsi="Times New Roman" w:cs="Times New Roman"/>
          <w:sz w:val="20"/>
          <w:szCs w:val="20"/>
        </w:rPr>
        <w:t>Analisis</w:t>
      </w:r>
      <w:proofErr w:type="spellEnd"/>
      <w:r w:rsidRPr="00F155ED">
        <w:rPr>
          <w:rFonts w:ascii="Times New Roman" w:hAnsi="Times New Roman" w:cs="Times New Roman"/>
          <w:sz w:val="20"/>
          <w:szCs w:val="20"/>
        </w:rPr>
        <w:t>, 2024</w:t>
      </w:r>
    </w:p>
    <w:p w14:paraId="5AF26151" w14:textId="77777777" w:rsidR="004131C0" w:rsidRDefault="004131C0" w:rsidP="005F3C88">
      <w:pPr>
        <w:spacing w:after="80" w:line="240" w:lineRule="exact"/>
        <w:ind w:firstLine="720"/>
        <w:jc w:val="both"/>
        <w:rPr>
          <w:rFonts w:ascii="Times New Roman" w:hAnsi="Times New Roman" w:cs="Times New Roman"/>
        </w:rPr>
        <w:sectPr w:rsidR="004131C0" w:rsidSect="00C10255">
          <w:type w:val="continuous"/>
          <w:pgSz w:w="11907" w:h="16840" w:code="9"/>
          <w:pgMar w:top="1418" w:right="1418" w:bottom="1418" w:left="1701" w:header="567" w:footer="567" w:gutter="0"/>
          <w:cols w:space="720"/>
          <w:docGrid w:linePitch="360"/>
        </w:sectPr>
      </w:pPr>
    </w:p>
    <w:p w14:paraId="1C35B841" w14:textId="234D1875" w:rsidR="00665B34" w:rsidRDefault="00272466" w:rsidP="005F3C88">
      <w:pPr>
        <w:spacing w:after="80" w:line="240" w:lineRule="exact"/>
        <w:ind w:firstLine="720"/>
        <w:jc w:val="both"/>
        <w:rPr>
          <w:rFonts w:ascii="Times New Roman" w:hAnsi="Times New Roman" w:cs="Times New Roman"/>
        </w:rPr>
      </w:pPr>
      <w:r>
        <w:rPr>
          <w:rFonts w:ascii="Times New Roman" w:hAnsi="Times New Roman" w:cs="Times New Roman"/>
        </w:rPr>
        <w:lastRenderedPageBreak/>
        <w:t xml:space="preserve">Pada </w:t>
      </w:r>
      <w:proofErr w:type="spellStart"/>
      <w:r>
        <w:rPr>
          <w:rFonts w:ascii="Times New Roman" w:hAnsi="Times New Roman" w:cs="Times New Roman"/>
        </w:rPr>
        <w:t>tabel</w:t>
      </w:r>
      <w:proofErr w:type="spellEnd"/>
      <w:r>
        <w:rPr>
          <w:rFonts w:ascii="Times New Roman" w:hAnsi="Times New Roman" w:cs="Times New Roman"/>
        </w:rPr>
        <w:t xml:space="preserve"> 3. </w:t>
      </w:r>
      <w:proofErr w:type="spellStart"/>
      <w:r w:rsidR="003642CB">
        <w:rPr>
          <w:rFonts w:ascii="Times New Roman" w:hAnsi="Times New Roman" w:cs="Times New Roman"/>
        </w:rPr>
        <w:t>D</w:t>
      </w:r>
      <w:r>
        <w:rPr>
          <w:rFonts w:ascii="Times New Roman" w:hAnsi="Times New Roman" w:cs="Times New Roman"/>
        </w:rPr>
        <w:t>apat</w:t>
      </w:r>
      <w:proofErr w:type="spellEnd"/>
      <w:r w:rsidR="003642CB">
        <w:rPr>
          <w:rFonts w:ascii="Times New Roman" w:hAnsi="Times New Roman" w:cs="Times New Roman"/>
        </w:rPr>
        <w:t xml:space="preserve"> </w:t>
      </w:r>
      <w:proofErr w:type="spellStart"/>
      <w:r w:rsidR="003642CB">
        <w:rPr>
          <w:rFonts w:ascii="Times New Roman" w:hAnsi="Times New Roman" w:cs="Times New Roman"/>
        </w:rPr>
        <w:t>dilihat</w:t>
      </w:r>
      <w:proofErr w:type="spellEnd"/>
      <w:r w:rsidR="003642CB">
        <w:rPr>
          <w:rFonts w:ascii="Times New Roman" w:hAnsi="Times New Roman" w:cs="Times New Roman"/>
        </w:rPr>
        <w:t xml:space="preserve"> </w:t>
      </w:r>
      <w:proofErr w:type="spellStart"/>
      <w:r w:rsidR="00D75472">
        <w:rPr>
          <w:rFonts w:ascii="Times New Roman" w:hAnsi="Times New Roman" w:cs="Times New Roman"/>
        </w:rPr>
        <w:t>bahwa</w:t>
      </w:r>
      <w:proofErr w:type="spellEnd"/>
      <w:r w:rsidR="00D75472">
        <w:rPr>
          <w:rFonts w:ascii="Times New Roman" w:hAnsi="Times New Roman" w:cs="Times New Roman"/>
        </w:rPr>
        <w:t xml:space="preserve"> </w:t>
      </w:r>
      <w:proofErr w:type="spellStart"/>
      <w:r w:rsidR="00D66FBD">
        <w:rPr>
          <w:rFonts w:ascii="Times New Roman" w:hAnsi="Times New Roman" w:cs="Times New Roman"/>
        </w:rPr>
        <w:t>dari</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hasil</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analisis</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didapatkan</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skor</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dari</w:t>
      </w:r>
      <w:proofErr w:type="spellEnd"/>
      <w:r w:rsidR="00D66FBD">
        <w:rPr>
          <w:rFonts w:ascii="Times New Roman" w:hAnsi="Times New Roman" w:cs="Times New Roman"/>
        </w:rPr>
        <w:t xml:space="preserve"> </w:t>
      </w:r>
      <w:proofErr w:type="spellStart"/>
      <w:r w:rsidR="00D66FBD">
        <w:rPr>
          <w:rFonts w:ascii="Times New Roman" w:hAnsi="Times New Roman" w:cs="Times New Roman"/>
        </w:rPr>
        <w:t>matrik</w:t>
      </w:r>
      <w:proofErr w:type="spellEnd"/>
      <w:r w:rsidR="00D66FBD">
        <w:rPr>
          <w:rFonts w:ascii="Times New Roman" w:hAnsi="Times New Roman" w:cs="Times New Roman"/>
        </w:rPr>
        <w:t xml:space="preserve"> IFE 3,5</w:t>
      </w:r>
      <w:r w:rsidR="000C63CA">
        <w:rPr>
          <w:rFonts w:ascii="Times New Roman" w:hAnsi="Times New Roman" w:cs="Times New Roman"/>
        </w:rPr>
        <w:t>1</w:t>
      </w:r>
      <w:r w:rsidR="00D66FBD">
        <w:rPr>
          <w:rFonts w:ascii="Times New Roman" w:hAnsi="Times New Roman" w:cs="Times New Roman"/>
        </w:rPr>
        <w:t xml:space="preserve"> dan </w:t>
      </w:r>
      <w:proofErr w:type="spellStart"/>
      <w:r w:rsidR="00D66FBD">
        <w:rPr>
          <w:rFonts w:ascii="Times New Roman" w:hAnsi="Times New Roman" w:cs="Times New Roman"/>
        </w:rPr>
        <w:t>matrik</w:t>
      </w:r>
      <w:proofErr w:type="spellEnd"/>
      <w:r w:rsidR="00D66FBD">
        <w:rPr>
          <w:rFonts w:ascii="Times New Roman" w:hAnsi="Times New Roman" w:cs="Times New Roman"/>
        </w:rPr>
        <w:t xml:space="preserve"> EFE 3,75, </w:t>
      </w:r>
      <w:proofErr w:type="spellStart"/>
      <w:r w:rsidR="00D66FBD">
        <w:rPr>
          <w:rFonts w:ascii="Times New Roman" w:hAnsi="Times New Roman" w:cs="Times New Roman"/>
        </w:rPr>
        <w:t>maka</w:t>
      </w:r>
      <w:proofErr w:type="spellEnd"/>
      <w:r w:rsidR="00D66FBD">
        <w:rPr>
          <w:rFonts w:ascii="Times New Roman" w:hAnsi="Times New Roman" w:cs="Times New Roman"/>
        </w:rPr>
        <w:t xml:space="preserve"> </w:t>
      </w:r>
      <w:proofErr w:type="spellStart"/>
      <w:r w:rsidR="00D75472">
        <w:rPr>
          <w:rFonts w:ascii="Times New Roman" w:hAnsi="Times New Roman" w:cs="Times New Roman"/>
        </w:rPr>
        <w:t>matrik</w:t>
      </w:r>
      <w:proofErr w:type="spellEnd"/>
      <w:r w:rsidR="00D75472">
        <w:rPr>
          <w:rFonts w:ascii="Times New Roman" w:hAnsi="Times New Roman" w:cs="Times New Roman"/>
        </w:rPr>
        <w:t xml:space="preserve"> IE </w:t>
      </w:r>
      <w:proofErr w:type="spellStart"/>
      <w:r w:rsidR="00D75472">
        <w:rPr>
          <w:rFonts w:ascii="Times New Roman" w:hAnsi="Times New Roman" w:cs="Times New Roman"/>
        </w:rPr>
        <w:t>berada</w:t>
      </w:r>
      <w:proofErr w:type="spellEnd"/>
      <w:r w:rsidR="00D75472">
        <w:rPr>
          <w:rFonts w:ascii="Times New Roman" w:hAnsi="Times New Roman" w:cs="Times New Roman"/>
        </w:rPr>
        <w:t xml:space="preserve"> di </w:t>
      </w:r>
      <w:proofErr w:type="spellStart"/>
      <w:r w:rsidR="00D75472">
        <w:rPr>
          <w:rFonts w:ascii="Times New Roman" w:hAnsi="Times New Roman" w:cs="Times New Roman"/>
        </w:rPr>
        <w:t>kuadra</w:t>
      </w:r>
      <w:r w:rsidR="00315846">
        <w:rPr>
          <w:rFonts w:ascii="Times New Roman" w:hAnsi="Times New Roman" w:cs="Times New Roman"/>
        </w:rPr>
        <w:t>n</w:t>
      </w:r>
      <w:proofErr w:type="spellEnd"/>
      <w:r w:rsidR="00D75472">
        <w:rPr>
          <w:rFonts w:ascii="Times New Roman" w:hAnsi="Times New Roman" w:cs="Times New Roman"/>
        </w:rPr>
        <w:t xml:space="preserve"> I yang </w:t>
      </w:r>
      <w:proofErr w:type="spellStart"/>
      <w:r w:rsidR="00D75472">
        <w:rPr>
          <w:rFonts w:ascii="Times New Roman" w:hAnsi="Times New Roman" w:cs="Times New Roman"/>
        </w:rPr>
        <w:t>menunjukkan</w:t>
      </w:r>
      <w:proofErr w:type="spellEnd"/>
      <w:r w:rsidR="00D75472">
        <w:rPr>
          <w:rFonts w:ascii="Times New Roman" w:hAnsi="Times New Roman" w:cs="Times New Roman"/>
        </w:rPr>
        <w:t xml:space="preserve"> </w:t>
      </w:r>
      <w:proofErr w:type="spellStart"/>
      <w:r w:rsidR="00D75472">
        <w:rPr>
          <w:rFonts w:ascii="Times New Roman" w:hAnsi="Times New Roman" w:cs="Times New Roman"/>
        </w:rPr>
        <w:t>posisi</w:t>
      </w:r>
      <w:proofErr w:type="spellEnd"/>
      <w:r w:rsidR="00D75472">
        <w:rPr>
          <w:rFonts w:ascii="Times New Roman" w:hAnsi="Times New Roman" w:cs="Times New Roman"/>
        </w:rPr>
        <w:t xml:space="preserve"> </w:t>
      </w:r>
      <w:proofErr w:type="spellStart"/>
      <w:r w:rsidR="00D75472">
        <w:rPr>
          <w:rFonts w:ascii="Times New Roman" w:hAnsi="Times New Roman" w:cs="Times New Roman"/>
        </w:rPr>
        <w:t>strategis</w:t>
      </w:r>
      <w:proofErr w:type="spellEnd"/>
      <w:r w:rsidR="00D75472">
        <w:rPr>
          <w:rFonts w:ascii="Times New Roman" w:hAnsi="Times New Roman" w:cs="Times New Roman"/>
        </w:rPr>
        <w:t xml:space="preserve"> PT. Mas </w:t>
      </w:r>
      <w:proofErr w:type="spellStart"/>
      <w:r w:rsidR="00D75472">
        <w:rPr>
          <w:rFonts w:ascii="Times New Roman" w:hAnsi="Times New Roman" w:cs="Times New Roman"/>
        </w:rPr>
        <w:t>Agro</w:t>
      </w:r>
      <w:proofErr w:type="spellEnd"/>
      <w:r w:rsidR="00D75472">
        <w:rPr>
          <w:rFonts w:ascii="Times New Roman" w:hAnsi="Times New Roman" w:cs="Times New Roman"/>
        </w:rPr>
        <w:t xml:space="preserve"> </w:t>
      </w:r>
      <w:proofErr w:type="spellStart"/>
      <w:r w:rsidR="00D75472">
        <w:rPr>
          <w:rFonts w:ascii="Times New Roman" w:hAnsi="Times New Roman" w:cs="Times New Roman"/>
        </w:rPr>
        <w:t>Satwa</w:t>
      </w:r>
      <w:proofErr w:type="spellEnd"/>
      <w:r w:rsidR="00D75472">
        <w:rPr>
          <w:rFonts w:ascii="Times New Roman" w:hAnsi="Times New Roman" w:cs="Times New Roman"/>
        </w:rPr>
        <w:t xml:space="preserve"> </w:t>
      </w:r>
      <w:proofErr w:type="spellStart"/>
      <w:r w:rsidR="00D75472">
        <w:rPr>
          <w:rFonts w:ascii="Times New Roman" w:hAnsi="Times New Roman" w:cs="Times New Roman"/>
        </w:rPr>
        <w:t>berada</w:t>
      </w:r>
      <w:proofErr w:type="spellEnd"/>
      <w:r w:rsidR="00D75472">
        <w:rPr>
          <w:rFonts w:ascii="Times New Roman" w:hAnsi="Times New Roman" w:cs="Times New Roman"/>
        </w:rPr>
        <w:t xml:space="preserve"> pada </w:t>
      </w:r>
      <w:proofErr w:type="spellStart"/>
      <w:r w:rsidR="00D75472">
        <w:rPr>
          <w:rFonts w:ascii="Times New Roman" w:hAnsi="Times New Roman" w:cs="Times New Roman"/>
        </w:rPr>
        <w:t>posisi</w:t>
      </w:r>
      <w:proofErr w:type="spellEnd"/>
      <w:r w:rsidR="00D75472">
        <w:rPr>
          <w:rFonts w:ascii="Times New Roman" w:hAnsi="Times New Roman" w:cs="Times New Roman"/>
        </w:rPr>
        <w:t xml:space="preserve"> </w:t>
      </w:r>
      <w:r w:rsidR="00D75472" w:rsidRPr="00910BDC">
        <w:rPr>
          <w:rFonts w:ascii="Times New Roman" w:hAnsi="Times New Roman" w:cs="Times New Roman"/>
          <w:i/>
          <w:iCs/>
        </w:rPr>
        <w:t>Grow and Build</w:t>
      </w:r>
      <w:r w:rsidR="00D75472">
        <w:rPr>
          <w:rFonts w:ascii="Times New Roman" w:hAnsi="Times New Roman" w:cs="Times New Roman"/>
        </w:rPr>
        <w:t xml:space="preserve"> </w:t>
      </w:r>
      <w:proofErr w:type="spellStart"/>
      <w:r w:rsidR="002B1A6B">
        <w:rPr>
          <w:rFonts w:ascii="Times New Roman" w:hAnsi="Times New Roman" w:cs="Times New Roman"/>
        </w:rPr>
        <w:t>dimana</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kondisi</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tersebut</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menggambarkan</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perusahaan</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sedang</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bertumbuh</w:t>
      </w:r>
      <w:proofErr w:type="spellEnd"/>
      <w:r w:rsidR="002B1A6B">
        <w:rPr>
          <w:rFonts w:ascii="Times New Roman" w:hAnsi="Times New Roman" w:cs="Times New Roman"/>
        </w:rPr>
        <w:t xml:space="preserve"> dan </w:t>
      </w:r>
      <w:proofErr w:type="spellStart"/>
      <w:r w:rsidR="002B1A6B">
        <w:rPr>
          <w:rFonts w:ascii="Times New Roman" w:hAnsi="Times New Roman" w:cs="Times New Roman"/>
        </w:rPr>
        <w:t>berkembang</w:t>
      </w:r>
      <w:proofErr w:type="spellEnd"/>
      <w:r w:rsidR="002B1A6B">
        <w:rPr>
          <w:rFonts w:ascii="Times New Roman" w:hAnsi="Times New Roman" w:cs="Times New Roman"/>
        </w:rPr>
        <w:t xml:space="preserve">. </w:t>
      </w:r>
      <w:r w:rsidR="00315846">
        <w:rPr>
          <w:rFonts w:ascii="Times New Roman" w:hAnsi="Times New Roman" w:cs="Times New Roman"/>
        </w:rPr>
        <w:t xml:space="preserve">Langkah </w:t>
      </w:r>
      <w:proofErr w:type="spellStart"/>
      <w:r w:rsidR="00315846">
        <w:rPr>
          <w:rFonts w:ascii="Times New Roman" w:hAnsi="Times New Roman" w:cs="Times New Roman"/>
        </w:rPr>
        <w:t>strategis</w:t>
      </w:r>
      <w:proofErr w:type="spellEnd"/>
      <w:r w:rsidR="00315846">
        <w:rPr>
          <w:rFonts w:ascii="Times New Roman" w:hAnsi="Times New Roman" w:cs="Times New Roman"/>
        </w:rPr>
        <w:t xml:space="preserve"> </w:t>
      </w:r>
      <w:proofErr w:type="spellStart"/>
      <w:r w:rsidR="00315846">
        <w:rPr>
          <w:rFonts w:ascii="Times New Roman" w:hAnsi="Times New Roman" w:cs="Times New Roman"/>
        </w:rPr>
        <w:t>s</w:t>
      </w:r>
      <w:r w:rsidR="002B1A6B">
        <w:rPr>
          <w:rFonts w:ascii="Times New Roman" w:hAnsi="Times New Roman" w:cs="Times New Roman"/>
        </w:rPr>
        <w:t>uatu</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usaha</w:t>
      </w:r>
      <w:proofErr w:type="spellEnd"/>
      <w:r w:rsidR="002B1A6B">
        <w:rPr>
          <w:rFonts w:ascii="Times New Roman" w:hAnsi="Times New Roman" w:cs="Times New Roman"/>
        </w:rPr>
        <w:t xml:space="preserve"> yang </w:t>
      </w:r>
      <w:proofErr w:type="spellStart"/>
      <w:r w:rsidR="002B1A6B">
        <w:rPr>
          <w:rFonts w:ascii="Times New Roman" w:hAnsi="Times New Roman" w:cs="Times New Roman"/>
        </w:rPr>
        <w:t>masuk</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dalam</w:t>
      </w:r>
      <w:proofErr w:type="spellEnd"/>
      <w:r w:rsidR="002B1A6B">
        <w:rPr>
          <w:rFonts w:ascii="Times New Roman" w:hAnsi="Times New Roman" w:cs="Times New Roman"/>
        </w:rPr>
        <w:t xml:space="preserve"> </w:t>
      </w:r>
      <w:proofErr w:type="spellStart"/>
      <w:r w:rsidR="002B1A6B">
        <w:rPr>
          <w:rFonts w:ascii="Times New Roman" w:hAnsi="Times New Roman" w:cs="Times New Roman"/>
        </w:rPr>
        <w:t>kuadra</w:t>
      </w:r>
      <w:r w:rsidR="00315846">
        <w:rPr>
          <w:rFonts w:ascii="Times New Roman" w:hAnsi="Times New Roman" w:cs="Times New Roman"/>
        </w:rPr>
        <w:t>n</w:t>
      </w:r>
      <w:proofErr w:type="spellEnd"/>
      <w:r w:rsidR="00315846">
        <w:rPr>
          <w:rFonts w:ascii="Times New Roman" w:hAnsi="Times New Roman" w:cs="Times New Roman"/>
        </w:rPr>
        <w:t xml:space="preserve"> </w:t>
      </w:r>
      <w:proofErr w:type="spellStart"/>
      <w:r w:rsidR="002B1A6B">
        <w:rPr>
          <w:rFonts w:ascii="Times New Roman" w:hAnsi="Times New Roman" w:cs="Times New Roman"/>
        </w:rPr>
        <w:t>ini</w:t>
      </w:r>
      <w:proofErr w:type="spellEnd"/>
      <w:r w:rsidR="00315846">
        <w:rPr>
          <w:rFonts w:ascii="Times New Roman" w:hAnsi="Times New Roman" w:cs="Times New Roman"/>
        </w:rPr>
        <w:t xml:space="preserve"> </w:t>
      </w:r>
      <w:proofErr w:type="spellStart"/>
      <w:r w:rsidR="00315846">
        <w:rPr>
          <w:rFonts w:ascii="Times New Roman" w:hAnsi="Times New Roman" w:cs="Times New Roman"/>
        </w:rPr>
        <w:t>yaitu</w:t>
      </w:r>
      <w:proofErr w:type="spellEnd"/>
      <w:r w:rsidR="00315846">
        <w:rPr>
          <w:rFonts w:ascii="Times New Roman" w:hAnsi="Times New Roman" w:cs="Times New Roman"/>
        </w:rPr>
        <w:t xml:space="preserve"> </w:t>
      </w:r>
      <w:proofErr w:type="spellStart"/>
      <w:r w:rsidR="00315846">
        <w:rPr>
          <w:rFonts w:ascii="Times New Roman" w:hAnsi="Times New Roman" w:cs="Times New Roman"/>
        </w:rPr>
        <w:t>dengan</w:t>
      </w:r>
      <w:proofErr w:type="spellEnd"/>
      <w:r w:rsidR="00315846">
        <w:rPr>
          <w:rFonts w:ascii="Times New Roman" w:hAnsi="Times New Roman" w:cs="Times New Roman"/>
        </w:rPr>
        <w:t xml:space="preserve"> s</w:t>
      </w:r>
      <w:r w:rsidR="00315846" w:rsidRPr="00315846">
        <w:rPr>
          <w:rFonts w:ascii="Times New Roman" w:hAnsi="Times New Roman" w:cs="Times New Roman"/>
        </w:rPr>
        <w:t xml:space="preserve">trategi </w:t>
      </w:r>
      <w:proofErr w:type="spellStart"/>
      <w:r w:rsidR="00315846" w:rsidRPr="00315846">
        <w:rPr>
          <w:rFonts w:ascii="Times New Roman" w:hAnsi="Times New Roman" w:cs="Times New Roman"/>
        </w:rPr>
        <w:t>intensif</w:t>
      </w:r>
      <w:proofErr w:type="spellEnd"/>
      <w:r w:rsidR="00315846" w:rsidRPr="00315846">
        <w:rPr>
          <w:rFonts w:ascii="Times New Roman" w:hAnsi="Times New Roman" w:cs="Times New Roman"/>
        </w:rPr>
        <w:t xml:space="preserve"> </w:t>
      </w:r>
      <w:proofErr w:type="spellStart"/>
      <w:r w:rsidR="00315846">
        <w:rPr>
          <w:rFonts w:ascii="Times New Roman" w:hAnsi="Times New Roman" w:cs="Times New Roman"/>
        </w:rPr>
        <w:t>atau</w:t>
      </w:r>
      <w:proofErr w:type="spellEnd"/>
      <w:r w:rsidR="00315846">
        <w:rPr>
          <w:rFonts w:ascii="Times New Roman" w:hAnsi="Times New Roman" w:cs="Times New Roman"/>
        </w:rPr>
        <w:t xml:space="preserve"> </w:t>
      </w:r>
      <w:r w:rsidR="00B33B79">
        <w:rPr>
          <w:rFonts w:ascii="Times New Roman" w:hAnsi="Times New Roman" w:cs="Times New Roman"/>
        </w:rPr>
        <w:t>s</w:t>
      </w:r>
      <w:r w:rsidR="00315846" w:rsidRPr="00315846">
        <w:rPr>
          <w:rFonts w:ascii="Times New Roman" w:hAnsi="Times New Roman" w:cs="Times New Roman"/>
        </w:rPr>
        <w:t>trategi</w:t>
      </w:r>
      <w:r w:rsidR="00D207EE">
        <w:rPr>
          <w:rFonts w:ascii="Times New Roman" w:hAnsi="Times New Roman" w:cs="Times New Roman"/>
        </w:rPr>
        <w:t xml:space="preserve"> </w:t>
      </w:r>
      <w:proofErr w:type="spellStart"/>
      <w:r w:rsidR="00D207EE">
        <w:rPr>
          <w:rFonts w:ascii="Times New Roman" w:hAnsi="Times New Roman" w:cs="Times New Roman"/>
        </w:rPr>
        <w:t>integratif</w:t>
      </w:r>
      <w:proofErr w:type="spellEnd"/>
      <w:r w:rsidR="00B33B79">
        <w:rPr>
          <w:rFonts w:ascii="Times New Roman" w:hAnsi="Times New Roman" w:cs="Times New Roman"/>
        </w:rPr>
        <w:t xml:space="preserve">. </w:t>
      </w:r>
      <w:proofErr w:type="spellStart"/>
      <w:r w:rsidR="00D207EE">
        <w:rPr>
          <w:rFonts w:ascii="Times New Roman" w:hAnsi="Times New Roman" w:cs="Times New Roman"/>
        </w:rPr>
        <w:t>Menurut</w:t>
      </w:r>
      <w:proofErr w:type="spellEnd"/>
      <w:r w:rsidR="00D207EE">
        <w:rPr>
          <w:rFonts w:ascii="Times New Roman" w:hAnsi="Times New Roman" w:cs="Times New Roman"/>
        </w:rPr>
        <w:t xml:space="preserve"> </w:t>
      </w:r>
      <w:r w:rsidR="00714DB9">
        <w:rPr>
          <w:rFonts w:ascii="Times New Roman" w:hAnsi="Times New Roman" w:cs="Times New Roman"/>
        </w:rPr>
        <w:fldChar w:fldCharType="begin" w:fldLock="1"/>
      </w:r>
      <w:r w:rsidR="00627099">
        <w:rPr>
          <w:rFonts w:ascii="Times New Roman" w:hAnsi="Times New Roman" w:cs="Times New Roman"/>
        </w:rPr>
        <w:instrText>ADDIN CSL_CITATION {"citationItems":[{"id":"ITEM-1","itemData":{"DOI":"10.22216/jbe.v3i2.3494","abstract":"&lt;p&gt;&lt;em&gt;This research was conducted using descriptive method to analyze and interpret the condition or condition of shadow embroidery industry barung barung balantai so that policy can be taken. The result of this research is shadow embroidery artisans must maximize social media for promotion, improve good relationship with local government in the form of continuous cooperation in order to maximize the existing potential in the shadow embroidery, utilize existing skilled manpower to do the coaching on the craftsmen so that the amount increases to increase production capacity and there is cutting time in the work, cooperating with other industries that support shadow embroidery such as bags, shoes, etc. through local government, making a joint container or a kind of shadow embroidery union can be a cooperative institution, marketing institutions or other institutions, increasing skill of craftsmen in processing materials embroidery and skill from the owner in managing his group facing competition with other products, as well as increasing the use of technology in the design and development of motives.&lt;/em&gt;&lt;/p&gt;&lt;p&gt;&lt;em&gt;&lt;br /&gt;&lt;/em&gt;&lt;/p&gt;&lt;p&gt;Penelitian ini dilakukan menggunakan metode deskriptif untuk menganalisis dan menginterprestasikan keadaan atau kondisi industri sulam bayangan barung barung balantai sehingga dapat diambil kebijakan. Hasil penelitian ini pengrajin sulam bayangan harus memaksimalkan media sosial untuk promosi, meningkatkan hubungan baik dengan pemerintah daerah berupa kerjasama yang kontinue guna memaksimalkan potensi yang ada pada sulam bayangan, memanfaatkan tenaga terampil yang ada untuk melakukan pembinaan pada pengrajin sehingga jumlahnya bertambah agar kapasitas produksi meningkat dan ada pemangkasan waktu dalam pengerjaan, menjalin kerjasama dengan industri lain yang mendukung sulam bayangan seperti tas, sepatu, dll melalui pemerintah daerah, membuat wadah bersama atau semacam persatuan sulam bayangan bisa berupa lembaga koperasi, lembaga pemasaran ataupun lembaga lainnya, meningkatkan skill pengrajin dalam mengolah bahan sulam dan skill dari pemilik dalam mengelola kelompoknya menghadapi persaingan dengan produk lain, serta meningkatkan penggunaan teknologi dalam desain dan pengembangan motif.&lt;/p&gt;&lt;p&gt;&lt;em&gt;&lt;br /&gt;&lt;/em&gt;&lt;/p&gt;","author":[{"dropping-particle":"","family":"Marlius","given":"Doni","non-dropping-particle":"","parse-names":false,"suffix":""},{"dropping-particle":"","family":"Putra","given":"Rino Dwi","non-dropping-particle":"","parse-names":false,"suffix":""}],"container-title":"Jurnal Benefita","id":"ITEM-1","issue":"2","issued":{"date-parts":[["2018"]]},"page":"204","title":"Strategi Pengembangan Sulam Bayang","type":"article-journal","volume":"3"},"uris":["http://www.mendeley.com/documents/?uuid=f4117857-3cb3-447c-8236-4cd21a1224dc"]},{"id":"ITEM-2","itemData":{"DOI":"10.57084/jmb.v1i2.456","abstract":"AbstractTelkomsel leads by having the largest number of subscribers at 43% compared to its strict competitors, Indosat and XL. But by having enough customers, PT did not close. Telkomsel to stop looking for new customers or keep customers who are already using its products, with such behavior or strategy will affect the life of a company for a long time. The research objective is to analyze the marketing strategy at PT Telkomsel Bandar Lampung. The design of this research is descriptive (explanatory). The population is all employees and management of Telkomsel Bandar Lampung, amounting to 231 people and a sample of 70 people. The analysis is carried out with the SWOT Matrix which is used to compile the company's strategy. The results showed that PT Telkomsel Bandar Lampung is in quadrant I. This shows that PT Telkomsel Bandar Lampung is currently in the position of Growth and Build (growing and developing). Based on the company's position the appropriate alternative strategies used in this quadrant are intensive strategies (market penetration, market development, and product development) or integrative (backward integration, forward integration and horizontal integration). Keywords: Analysis, Marketing Strategy, PT Telkomsel.","author":[{"dropping-particle":"","family":"Narundana","given":"Vonny Tiara","non-dropping-particle":"","parse-names":false,"suffix":""},{"dropping-particle":"","family":"Samudra","given":"Gilang Cahya","non-dropping-particle":"","parse-names":false,"suffix":""}],"container-title":"Jurnal Manajemen dan Bisnis (JMB)","id":"ITEM-2","issue":"2","issued":{"date-parts":[["2020"]]},"page":"46-56","title":"Analisis Strategi Pemasaran Pada PT Telkomsel Bandar Lampung","type":"article-journal","volume":"1"},"uris":["http://www.mendeley.com/documents/?uuid=91ae8356-1d0a-4919-8b31-87c89587d0f7"]},{"id":"ITEM-3","itemData":{"author":[{"dropping-particle":"","family":"Haidar","given":"Faris Julda","non-dropping-particle":"","parse-names":false,"suffix":""},{"dropping-particle":"","family":"Wiyono","given":"Sulistyodewi Nur","non-dropping-particle":"","parse-names":false,"suffix":""}],"container-title":"Jurnal Pemikiran Masyarakat Ilmiah Berwawasan Agribisnis","id":"ITEM-3","issue":"2","issued":{"date-parts":[["2023"]]},"page":"1491-1502","title":"Strategi Pemasaran Kedai Kopi Untuk Meningkatkan Volume Penjualan (Studi Kasus Pada Serumah Kopi, Cikutra Barat, Kota Bandung)","type":"article-journal","volume":"9"},"uris":["http://www.mendeley.com/documents/?uuid=d258c684-8539-495c-9be6-14fa7ee14e4f"]},{"id":"ITEM-4","itemData":{"ISBN":"9788578110796","ISSN":"1984-6398","PMID":"25246403","abstract":"Predicting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approach.","author":[{"dropping-particle":"","family":"Evelyn","given":"","non-dropping-particle":"","parse-names":false,"suffix":""}],"container-title":"Jurnal Manajemen Bisnis dan Kewirausahaan","id":"ITEM-4","issue":"4","issued":{"date-parts":[["2018"]]},"page":"99-105","title":"Analisis Manajemen Strategi Bersaing Dengan Matriks IE, Matriks SWOT, Matriks QSPM Pada PT. XYZ.","type":"article-journal","volume":"2"},"uris":["http://www.mendeley.com/documents/?uuid=61ac4158-6b3b-48f8-b269-fae79ee47315"]}],"mendeley":{"formattedCitation":"(Evelyn, 2018; Haidar &amp; Wiyono, 2023; Marlius &amp; Putra, 2018; Narundana &amp; Samudra, 2020)","plainTextFormattedCitation":"(Evelyn, 2018; Haidar &amp; Wiyono, 2023; Marlius &amp; Putra, 2018; Narundana &amp; Samudra, 2020)","previouslyFormattedCitation":"(Haidar &amp; Wiyono, 2023; Marlius &amp; Putra, 2018; Narundana &amp; Samudra, 2020)"},"properties":{"noteIndex":0},"schema":"https://github.com/citation-style-language/schema/raw/master/csl-citation.json"}</w:instrText>
      </w:r>
      <w:r w:rsidR="00714DB9">
        <w:rPr>
          <w:rFonts w:ascii="Times New Roman" w:hAnsi="Times New Roman" w:cs="Times New Roman"/>
        </w:rPr>
        <w:fldChar w:fldCharType="separate"/>
      </w:r>
      <w:r w:rsidR="00627099" w:rsidRPr="00627099">
        <w:rPr>
          <w:rFonts w:ascii="Times New Roman" w:hAnsi="Times New Roman" w:cs="Times New Roman"/>
          <w:noProof/>
        </w:rPr>
        <w:t>(Evelyn, 2018; Haidar &amp; Wiyono, 2023; Marlius &amp; Putra, 2018; Narundana &amp; Samudra, 2020)</w:t>
      </w:r>
      <w:r w:rsidR="00714DB9">
        <w:rPr>
          <w:rFonts w:ascii="Times New Roman" w:hAnsi="Times New Roman" w:cs="Times New Roman"/>
        </w:rPr>
        <w:fldChar w:fldCharType="end"/>
      </w:r>
      <w:r w:rsidR="00792AE6">
        <w:rPr>
          <w:rFonts w:ascii="Times New Roman" w:hAnsi="Times New Roman" w:cs="Times New Roman"/>
        </w:rPr>
        <w:t>,</w:t>
      </w:r>
      <w:r w:rsidR="00714DB9">
        <w:rPr>
          <w:rFonts w:ascii="Times New Roman" w:hAnsi="Times New Roman" w:cs="Times New Roman"/>
        </w:rPr>
        <w:t xml:space="preserve"> </w:t>
      </w:r>
      <w:r w:rsidR="00714DB9" w:rsidRPr="00714DB9">
        <w:rPr>
          <w:rFonts w:ascii="Times New Roman" w:hAnsi="Times New Roman" w:cs="Times New Roman"/>
        </w:rPr>
        <w:t xml:space="preserve">Strategi </w:t>
      </w:r>
      <w:proofErr w:type="spellStart"/>
      <w:r w:rsidR="00714DB9" w:rsidRPr="00714DB9">
        <w:rPr>
          <w:rFonts w:ascii="Times New Roman" w:hAnsi="Times New Roman" w:cs="Times New Roman"/>
        </w:rPr>
        <w:t>intensif</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dapat</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dilakukan</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dengan</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potensi</w:t>
      </w:r>
      <w:proofErr w:type="spellEnd"/>
      <w:r w:rsidR="00714DB9" w:rsidRPr="00714DB9">
        <w:rPr>
          <w:rFonts w:ascii="Times New Roman" w:hAnsi="Times New Roman" w:cs="Times New Roman"/>
        </w:rPr>
        <w:t>/</w:t>
      </w:r>
      <w:proofErr w:type="spellStart"/>
      <w:r w:rsidR="00714DB9" w:rsidRPr="00714DB9">
        <w:rPr>
          <w:rFonts w:ascii="Times New Roman" w:hAnsi="Times New Roman" w:cs="Times New Roman"/>
        </w:rPr>
        <w:t>penetrasi</w:t>
      </w:r>
      <w:proofErr w:type="spellEnd"/>
      <w:r w:rsidR="00714DB9" w:rsidRPr="00714DB9">
        <w:rPr>
          <w:rFonts w:ascii="Times New Roman" w:hAnsi="Times New Roman" w:cs="Times New Roman"/>
        </w:rPr>
        <w:t xml:space="preserve"> pasar </w:t>
      </w:r>
      <w:r w:rsidR="00714DB9" w:rsidRPr="00910BDC">
        <w:rPr>
          <w:rFonts w:ascii="Times New Roman" w:hAnsi="Times New Roman" w:cs="Times New Roman"/>
          <w:i/>
          <w:iCs/>
        </w:rPr>
        <w:t xml:space="preserve">(market Penetration </w:t>
      </w:r>
      <w:proofErr w:type="spellStart"/>
      <w:r w:rsidR="00714DB9" w:rsidRPr="00910BDC">
        <w:rPr>
          <w:rFonts w:ascii="Times New Roman" w:hAnsi="Times New Roman" w:cs="Times New Roman"/>
          <w:i/>
          <w:iCs/>
        </w:rPr>
        <w:t>Stategy</w:t>
      </w:r>
      <w:proofErr w:type="spellEnd"/>
      <w:r w:rsidR="00714DB9" w:rsidRPr="00910BDC">
        <w:rPr>
          <w:rFonts w:ascii="Times New Roman" w:hAnsi="Times New Roman" w:cs="Times New Roman"/>
          <w:i/>
          <w:iCs/>
        </w:rPr>
        <w:t>)</w:t>
      </w:r>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pengembangan</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produk</w:t>
      </w:r>
      <w:proofErr w:type="spellEnd"/>
      <w:r w:rsidR="00714DB9" w:rsidRPr="00714DB9">
        <w:rPr>
          <w:rFonts w:ascii="Times New Roman" w:hAnsi="Times New Roman" w:cs="Times New Roman"/>
        </w:rPr>
        <w:t xml:space="preserve"> </w:t>
      </w:r>
      <w:r w:rsidR="00714DB9" w:rsidRPr="00910BDC">
        <w:rPr>
          <w:rFonts w:ascii="Times New Roman" w:hAnsi="Times New Roman" w:cs="Times New Roman"/>
          <w:i/>
          <w:iCs/>
        </w:rPr>
        <w:t>(Product development strategy)</w:t>
      </w:r>
      <w:r w:rsidR="00714DB9" w:rsidRPr="00714DB9">
        <w:rPr>
          <w:rFonts w:ascii="Times New Roman" w:hAnsi="Times New Roman" w:cs="Times New Roman"/>
        </w:rPr>
        <w:t xml:space="preserve"> dan </w:t>
      </w:r>
      <w:proofErr w:type="spellStart"/>
      <w:r w:rsidR="00714DB9" w:rsidRPr="00714DB9">
        <w:rPr>
          <w:rFonts w:ascii="Times New Roman" w:hAnsi="Times New Roman" w:cs="Times New Roman"/>
        </w:rPr>
        <w:t>pengembangan</w:t>
      </w:r>
      <w:proofErr w:type="spellEnd"/>
      <w:r w:rsidR="00714DB9" w:rsidRPr="00714DB9">
        <w:rPr>
          <w:rFonts w:ascii="Times New Roman" w:hAnsi="Times New Roman" w:cs="Times New Roman"/>
        </w:rPr>
        <w:t xml:space="preserve"> pasar</w:t>
      </w:r>
      <w:r w:rsidR="00714DB9">
        <w:rPr>
          <w:rFonts w:ascii="Times New Roman" w:hAnsi="Times New Roman" w:cs="Times New Roman"/>
        </w:rPr>
        <w:t xml:space="preserve"> </w:t>
      </w:r>
      <w:r w:rsidR="00714DB9" w:rsidRPr="00714DB9">
        <w:rPr>
          <w:rFonts w:ascii="Times New Roman" w:hAnsi="Times New Roman" w:cs="Times New Roman"/>
        </w:rPr>
        <w:t>(</w:t>
      </w:r>
      <w:r w:rsidR="00714DB9" w:rsidRPr="00910BDC">
        <w:rPr>
          <w:rFonts w:ascii="Times New Roman" w:hAnsi="Times New Roman" w:cs="Times New Roman"/>
          <w:i/>
          <w:iCs/>
        </w:rPr>
        <w:t>market development strategy)</w:t>
      </w:r>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sedangkan</w:t>
      </w:r>
      <w:proofErr w:type="spellEnd"/>
      <w:r w:rsidR="00714DB9" w:rsidRPr="00714DB9">
        <w:rPr>
          <w:rFonts w:ascii="Times New Roman" w:hAnsi="Times New Roman" w:cs="Times New Roman"/>
        </w:rPr>
        <w:t xml:space="preserve"> strategi </w:t>
      </w:r>
      <w:proofErr w:type="spellStart"/>
      <w:r w:rsidR="00714DB9" w:rsidRPr="00714DB9">
        <w:rPr>
          <w:rFonts w:ascii="Times New Roman" w:hAnsi="Times New Roman" w:cs="Times New Roman"/>
        </w:rPr>
        <w:t>integratif</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dengan</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integrasi</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kedepan</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integrasi</w:t>
      </w:r>
      <w:proofErr w:type="spellEnd"/>
      <w:r w:rsidR="00714DB9" w:rsidRPr="00714DB9">
        <w:rPr>
          <w:rFonts w:ascii="Times New Roman" w:hAnsi="Times New Roman" w:cs="Times New Roman"/>
        </w:rPr>
        <w:t xml:space="preserve"> </w:t>
      </w:r>
      <w:proofErr w:type="spellStart"/>
      <w:r w:rsidR="00714DB9" w:rsidRPr="00714DB9">
        <w:rPr>
          <w:rFonts w:ascii="Times New Roman" w:hAnsi="Times New Roman" w:cs="Times New Roman"/>
        </w:rPr>
        <w:t>kebelakang</w:t>
      </w:r>
      <w:proofErr w:type="spellEnd"/>
      <w:r w:rsidR="00714DB9" w:rsidRPr="00714DB9">
        <w:rPr>
          <w:rFonts w:ascii="Times New Roman" w:hAnsi="Times New Roman" w:cs="Times New Roman"/>
        </w:rPr>
        <w:t xml:space="preserve"> dan </w:t>
      </w:r>
      <w:proofErr w:type="spellStart"/>
      <w:r w:rsidR="00714DB9" w:rsidRPr="00714DB9">
        <w:rPr>
          <w:rFonts w:ascii="Times New Roman" w:hAnsi="Times New Roman" w:cs="Times New Roman"/>
        </w:rPr>
        <w:t>integrasi</w:t>
      </w:r>
      <w:proofErr w:type="spellEnd"/>
      <w:r w:rsidR="00714DB9" w:rsidRPr="00714DB9">
        <w:rPr>
          <w:rFonts w:ascii="Times New Roman" w:hAnsi="Times New Roman" w:cs="Times New Roman"/>
        </w:rPr>
        <w:t xml:space="preserve"> horizontal.</w:t>
      </w:r>
      <w:r w:rsidR="00A74FEE">
        <w:rPr>
          <w:rFonts w:ascii="Times New Roman" w:hAnsi="Times New Roman" w:cs="Times New Roman"/>
        </w:rPr>
        <w:t xml:space="preserve"> </w:t>
      </w:r>
      <w:r w:rsidR="0085386E">
        <w:rPr>
          <w:rFonts w:ascii="Times New Roman" w:hAnsi="Times New Roman" w:cs="Times New Roman"/>
        </w:rPr>
        <w:t xml:space="preserve">Strategi yang </w:t>
      </w:r>
      <w:proofErr w:type="spellStart"/>
      <w:r w:rsidR="0085386E">
        <w:rPr>
          <w:rFonts w:ascii="Times New Roman" w:hAnsi="Times New Roman" w:cs="Times New Roman"/>
        </w:rPr>
        <w:t>tepat</w:t>
      </w:r>
      <w:proofErr w:type="spellEnd"/>
      <w:r w:rsidR="0085386E">
        <w:rPr>
          <w:rFonts w:ascii="Times New Roman" w:hAnsi="Times New Roman" w:cs="Times New Roman"/>
        </w:rPr>
        <w:t xml:space="preserve"> </w:t>
      </w:r>
      <w:proofErr w:type="spellStart"/>
      <w:r w:rsidR="0085386E">
        <w:rPr>
          <w:rFonts w:ascii="Times New Roman" w:hAnsi="Times New Roman" w:cs="Times New Roman"/>
        </w:rPr>
        <w:t>untuk</w:t>
      </w:r>
      <w:proofErr w:type="spellEnd"/>
      <w:r w:rsidR="0085386E">
        <w:rPr>
          <w:rFonts w:ascii="Times New Roman" w:hAnsi="Times New Roman" w:cs="Times New Roman"/>
        </w:rPr>
        <w:t xml:space="preserve"> PT. Mas </w:t>
      </w:r>
      <w:proofErr w:type="spellStart"/>
      <w:r w:rsidR="0085386E">
        <w:rPr>
          <w:rFonts w:ascii="Times New Roman" w:hAnsi="Times New Roman" w:cs="Times New Roman"/>
        </w:rPr>
        <w:t>Agro</w:t>
      </w:r>
      <w:proofErr w:type="spellEnd"/>
      <w:r w:rsidR="0085386E">
        <w:rPr>
          <w:rFonts w:ascii="Times New Roman" w:hAnsi="Times New Roman" w:cs="Times New Roman"/>
        </w:rPr>
        <w:t xml:space="preserve"> </w:t>
      </w:r>
      <w:proofErr w:type="spellStart"/>
      <w:r w:rsidR="0085386E">
        <w:rPr>
          <w:rFonts w:ascii="Times New Roman" w:hAnsi="Times New Roman" w:cs="Times New Roman"/>
        </w:rPr>
        <w:t>Satwa</w:t>
      </w:r>
      <w:proofErr w:type="spellEnd"/>
      <w:r w:rsidR="0085386E">
        <w:rPr>
          <w:rFonts w:ascii="Times New Roman" w:hAnsi="Times New Roman" w:cs="Times New Roman"/>
        </w:rPr>
        <w:t xml:space="preserve"> </w:t>
      </w:r>
      <w:proofErr w:type="spellStart"/>
      <w:r w:rsidR="0085386E">
        <w:rPr>
          <w:rFonts w:ascii="Times New Roman" w:hAnsi="Times New Roman" w:cs="Times New Roman"/>
        </w:rPr>
        <w:t>saat</w:t>
      </w:r>
      <w:proofErr w:type="spellEnd"/>
      <w:r w:rsidR="0085386E">
        <w:rPr>
          <w:rFonts w:ascii="Times New Roman" w:hAnsi="Times New Roman" w:cs="Times New Roman"/>
        </w:rPr>
        <w:t xml:space="preserve"> </w:t>
      </w:r>
      <w:proofErr w:type="spellStart"/>
      <w:r w:rsidR="0085386E">
        <w:rPr>
          <w:rFonts w:ascii="Times New Roman" w:hAnsi="Times New Roman" w:cs="Times New Roman"/>
        </w:rPr>
        <w:t>ini</w:t>
      </w:r>
      <w:proofErr w:type="spellEnd"/>
      <w:r w:rsidR="0085386E">
        <w:rPr>
          <w:rFonts w:ascii="Times New Roman" w:hAnsi="Times New Roman" w:cs="Times New Roman"/>
        </w:rPr>
        <w:t xml:space="preserve"> </w:t>
      </w:r>
      <w:proofErr w:type="spellStart"/>
      <w:r w:rsidR="0085386E">
        <w:rPr>
          <w:rFonts w:ascii="Times New Roman" w:hAnsi="Times New Roman" w:cs="Times New Roman"/>
        </w:rPr>
        <w:t>yaitu</w:t>
      </w:r>
      <w:proofErr w:type="spellEnd"/>
      <w:r w:rsidR="0085386E">
        <w:rPr>
          <w:rFonts w:ascii="Times New Roman" w:hAnsi="Times New Roman" w:cs="Times New Roman"/>
        </w:rPr>
        <w:t xml:space="preserve"> strategi </w:t>
      </w:r>
      <w:proofErr w:type="spellStart"/>
      <w:r w:rsidR="0085386E">
        <w:rPr>
          <w:rFonts w:ascii="Times New Roman" w:hAnsi="Times New Roman" w:cs="Times New Roman"/>
        </w:rPr>
        <w:t>intensif</w:t>
      </w:r>
      <w:proofErr w:type="spellEnd"/>
      <w:r w:rsidR="0085386E">
        <w:rPr>
          <w:rFonts w:ascii="Times New Roman" w:hAnsi="Times New Roman" w:cs="Times New Roman"/>
        </w:rPr>
        <w:t xml:space="preserve">. </w:t>
      </w:r>
    </w:p>
    <w:p w14:paraId="3FCC31E1" w14:textId="5FB0147F" w:rsidR="00075DBA" w:rsidRPr="00746C70" w:rsidRDefault="002E36B7" w:rsidP="005F3C88">
      <w:pPr>
        <w:spacing w:after="80" w:line="240" w:lineRule="exact"/>
        <w:ind w:firstLine="720"/>
        <w:jc w:val="both"/>
        <w:rPr>
          <w:rFonts w:ascii="Times New Roman" w:hAnsi="Times New Roman" w:cs="Times New Roman"/>
        </w:rPr>
      </w:pPr>
      <w:r>
        <w:rPr>
          <w:rFonts w:ascii="Times New Roman" w:hAnsi="Times New Roman" w:cs="Times New Roman"/>
        </w:rPr>
        <w:t xml:space="preserve"> </w:t>
      </w:r>
      <w:r w:rsidR="00A74FEE">
        <w:rPr>
          <w:rFonts w:ascii="Times New Roman" w:hAnsi="Times New Roman" w:cs="Times New Roman"/>
        </w:rPr>
        <w:t xml:space="preserve">Strategi </w:t>
      </w:r>
      <w:proofErr w:type="spellStart"/>
      <w:r w:rsidR="00A74FEE">
        <w:rPr>
          <w:rFonts w:ascii="Times New Roman" w:hAnsi="Times New Roman" w:cs="Times New Roman"/>
        </w:rPr>
        <w:t>intensif</w:t>
      </w:r>
      <w:proofErr w:type="spellEnd"/>
      <w:r w:rsidR="00A74FEE">
        <w:rPr>
          <w:rFonts w:ascii="Times New Roman" w:hAnsi="Times New Roman" w:cs="Times New Roman"/>
        </w:rPr>
        <w:t xml:space="preserve"> yang </w:t>
      </w:r>
      <w:proofErr w:type="spellStart"/>
      <w:r w:rsidR="00A74FEE">
        <w:rPr>
          <w:rFonts w:ascii="Times New Roman" w:hAnsi="Times New Roman" w:cs="Times New Roman"/>
        </w:rPr>
        <w:t>dilakukan</w:t>
      </w:r>
      <w:proofErr w:type="spellEnd"/>
      <w:r w:rsidR="00A74FEE">
        <w:rPr>
          <w:rFonts w:ascii="Times New Roman" w:hAnsi="Times New Roman" w:cs="Times New Roman"/>
        </w:rPr>
        <w:t xml:space="preserve"> </w:t>
      </w:r>
      <w:proofErr w:type="spellStart"/>
      <w:r w:rsidR="00A04B62">
        <w:rPr>
          <w:rFonts w:ascii="Times New Roman" w:hAnsi="Times New Roman" w:cs="Times New Roman"/>
        </w:rPr>
        <w:t>melalui</w:t>
      </w:r>
      <w:proofErr w:type="spellEnd"/>
      <w:r w:rsidR="00A04B62">
        <w:rPr>
          <w:rFonts w:ascii="Times New Roman" w:hAnsi="Times New Roman" w:cs="Times New Roman"/>
        </w:rPr>
        <w:t xml:space="preserve"> </w:t>
      </w:r>
      <w:proofErr w:type="spellStart"/>
      <w:r w:rsidR="00A04B62">
        <w:rPr>
          <w:rFonts w:ascii="Times New Roman" w:hAnsi="Times New Roman" w:cs="Times New Roman"/>
        </w:rPr>
        <w:t>penetrasi</w:t>
      </w:r>
      <w:proofErr w:type="spellEnd"/>
      <w:r w:rsidR="00207E77">
        <w:rPr>
          <w:rFonts w:ascii="Times New Roman" w:hAnsi="Times New Roman" w:cs="Times New Roman"/>
        </w:rPr>
        <w:t xml:space="preserve"> </w:t>
      </w:r>
      <w:r w:rsidR="00A04B62">
        <w:rPr>
          <w:rFonts w:ascii="Times New Roman" w:hAnsi="Times New Roman" w:cs="Times New Roman"/>
        </w:rPr>
        <w:t xml:space="preserve">pasar </w:t>
      </w:r>
      <w:proofErr w:type="spellStart"/>
      <w:r w:rsidR="00A04B62">
        <w:rPr>
          <w:rFonts w:ascii="Times New Roman" w:hAnsi="Times New Roman" w:cs="Times New Roman"/>
        </w:rPr>
        <w:t>yaitu</w:t>
      </w:r>
      <w:proofErr w:type="spellEnd"/>
      <w:r w:rsidR="00A04B62">
        <w:rPr>
          <w:rFonts w:ascii="Times New Roman" w:hAnsi="Times New Roman" w:cs="Times New Roman"/>
        </w:rPr>
        <w:t xml:space="preserve"> </w:t>
      </w:r>
      <w:proofErr w:type="spellStart"/>
      <w:r w:rsidR="00DF242B">
        <w:rPr>
          <w:rFonts w:ascii="Times New Roman" w:hAnsi="Times New Roman" w:cs="Times New Roman"/>
        </w:rPr>
        <w:t>dengan</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meningkatkan</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kualitas</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produk</w:t>
      </w:r>
      <w:proofErr w:type="spellEnd"/>
      <w:r w:rsidR="00DF242B">
        <w:rPr>
          <w:rFonts w:ascii="Times New Roman" w:hAnsi="Times New Roman" w:cs="Times New Roman"/>
        </w:rPr>
        <w:t xml:space="preserve"> dan </w:t>
      </w:r>
      <w:proofErr w:type="spellStart"/>
      <w:r w:rsidR="00DF242B">
        <w:rPr>
          <w:rFonts w:ascii="Times New Roman" w:hAnsi="Times New Roman" w:cs="Times New Roman"/>
        </w:rPr>
        <w:t>meningkatkan</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sarana</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promosi</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meningkatkan</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kualitas</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produk</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dengan</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memperbaiki</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teknik</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budidaya</w:t>
      </w:r>
      <w:proofErr w:type="spellEnd"/>
      <w:r w:rsidR="002D6B3A">
        <w:rPr>
          <w:rFonts w:ascii="Times New Roman" w:hAnsi="Times New Roman" w:cs="Times New Roman"/>
        </w:rPr>
        <w:t xml:space="preserve"> dan </w:t>
      </w:r>
      <w:proofErr w:type="spellStart"/>
      <w:r w:rsidR="002D6B3A">
        <w:rPr>
          <w:rFonts w:ascii="Times New Roman" w:hAnsi="Times New Roman" w:cs="Times New Roman"/>
        </w:rPr>
        <w:t>pengolahannya</w:t>
      </w:r>
      <w:proofErr w:type="spellEnd"/>
      <w:r w:rsidR="002D6B3A">
        <w:rPr>
          <w:rFonts w:ascii="Times New Roman" w:hAnsi="Times New Roman" w:cs="Times New Roman"/>
        </w:rPr>
        <w:t xml:space="preserve">. Selain </w:t>
      </w:r>
      <w:proofErr w:type="spellStart"/>
      <w:r w:rsidR="002D6B3A">
        <w:rPr>
          <w:rFonts w:ascii="Times New Roman" w:hAnsi="Times New Roman" w:cs="Times New Roman"/>
        </w:rPr>
        <w:t>itu</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menggunakan</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bibit</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unggul</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dengan</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pemeliharaan</w:t>
      </w:r>
      <w:proofErr w:type="spellEnd"/>
      <w:r w:rsidR="002D6B3A">
        <w:rPr>
          <w:rFonts w:ascii="Times New Roman" w:hAnsi="Times New Roman" w:cs="Times New Roman"/>
        </w:rPr>
        <w:t xml:space="preserve"> yang </w:t>
      </w:r>
      <w:proofErr w:type="spellStart"/>
      <w:r w:rsidR="002D6B3A">
        <w:rPr>
          <w:rFonts w:ascii="Times New Roman" w:hAnsi="Times New Roman" w:cs="Times New Roman"/>
        </w:rPr>
        <w:t>tepat</w:t>
      </w:r>
      <w:proofErr w:type="spellEnd"/>
      <w:r w:rsidR="002D6B3A">
        <w:rPr>
          <w:rFonts w:ascii="Times New Roman" w:hAnsi="Times New Roman" w:cs="Times New Roman"/>
        </w:rPr>
        <w:t xml:space="preserve"> demi </w:t>
      </w:r>
      <w:proofErr w:type="spellStart"/>
      <w:r w:rsidR="002D6B3A">
        <w:rPr>
          <w:rFonts w:ascii="Times New Roman" w:hAnsi="Times New Roman" w:cs="Times New Roman"/>
        </w:rPr>
        <w:t>menghasilkan</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produk</w:t>
      </w:r>
      <w:proofErr w:type="spellEnd"/>
      <w:r w:rsidR="002D6B3A">
        <w:rPr>
          <w:rFonts w:ascii="Times New Roman" w:hAnsi="Times New Roman" w:cs="Times New Roman"/>
        </w:rPr>
        <w:t xml:space="preserve"> </w:t>
      </w:r>
      <w:proofErr w:type="spellStart"/>
      <w:r w:rsidR="002D6B3A">
        <w:rPr>
          <w:rFonts w:ascii="Times New Roman" w:hAnsi="Times New Roman" w:cs="Times New Roman"/>
        </w:rPr>
        <w:t>kelapa</w:t>
      </w:r>
      <w:proofErr w:type="spellEnd"/>
      <w:r w:rsidR="002D6B3A">
        <w:rPr>
          <w:rFonts w:ascii="Times New Roman" w:hAnsi="Times New Roman" w:cs="Times New Roman"/>
        </w:rPr>
        <w:t xml:space="preserve"> yang </w:t>
      </w:r>
      <w:proofErr w:type="spellStart"/>
      <w:r w:rsidR="002D6B3A">
        <w:rPr>
          <w:rFonts w:ascii="Times New Roman" w:hAnsi="Times New Roman" w:cs="Times New Roman"/>
        </w:rPr>
        <w:t>berkualitas</w:t>
      </w:r>
      <w:proofErr w:type="spellEnd"/>
      <w:r w:rsidR="00756030">
        <w:rPr>
          <w:rFonts w:ascii="Times New Roman" w:hAnsi="Times New Roman" w:cs="Times New Roman"/>
        </w:rPr>
        <w:t xml:space="preserve">. </w:t>
      </w:r>
      <w:proofErr w:type="spellStart"/>
      <w:r w:rsidR="00756030">
        <w:rPr>
          <w:rFonts w:ascii="Times New Roman" w:hAnsi="Times New Roman" w:cs="Times New Roman"/>
        </w:rPr>
        <w:t>Kualitas</w:t>
      </w:r>
      <w:proofErr w:type="spellEnd"/>
      <w:r w:rsidR="00756030">
        <w:rPr>
          <w:rFonts w:ascii="Times New Roman" w:hAnsi="Times New Roman" w:cs="Times New Roman"/>
        </w:rPr>
        <w:t xml:space="preserve"> </w:t>
      </w:r>
      <w:proofErr w:type="spellStart"/>
      <w:r w:rsidR="00756030">
        <w:rPr>
          <w:rFonts w:ascii="Times New Roman" w:hAnsi="Times New Roman" w:cs="Times New Roman"/>
        </w:rPr>
        <w:t>produk</w:t>
      </w:r>
      <w:proofErr w:type="spellEnd"/>
      <w:r w:rsidR="00756030">
        <w:rPr>
          <w:rFonts w:ascii="Times New Roman" w:hAnsi="Times New Roman" w:cs="Times New Roman"/>
        </w:rPr>
        <w:t xml:space="preserve"> </w:t>
      </w:r>
      <w:r w:rsidR="00756030" w:rsidRPr="00910BDC">
        <w:rPr>
          <w:rFonts w:ascii="Times New Roman" w:hAnsi="Times New Roman" w:cs="Times New Roman"/>
          <w:i/>
          <w:iCs/>
        </w:rPr>
        <w:t xml:space="preserve">fresh </w:t>
      </w:r>
      <w:proofErr w:type="spellStart"/>
      <w:r w:rsidR="00756030" w:rsidRPr="00910BDC">
        <w:rPr>
          <w:rFonts w:ascii="Times New Roman" w:hAnsi="Times New Roman" w:cs="Times New Roman"/>
          <w:i/>
          <w:iCs/>
        </w:rPr>
        <w:t>dehusked</w:t>
      </w:r>
      <w:proofErr w:type="spellEnd"/>
      <w:r w:rsidR="00756030" w:rsidRPr="00910BDC">
        <w:rPr>
          <w:rFonts w:ascii="Times New Roman" w:hAnsi="Times New Roman" w:cs="Times New Roman"/>
          <w:i/>
          <w:iCs/>
        </w:rPr>
        <w:t xml:space="preserve"> coconut</w:t>
      </w:r>
      <w:r w:rsidR="00756030">
        <w:rPr>
          <w:rFonts w:ascii="Times New Roman" w:hAnsi="Times New Roman" w:cs="Times New Roman"/>
        </w:rPr>
        <w:t xml:space="preserve"> yang </w:t>
      </w:r>
      <w:proofErr w:type="spellStart"/>
      <w:r w:rsidR="00756030">
        <w:rPr>
          <w:rFonts w:ascii="Times New Roman" w:hAnsi="Times New Roman" w:cs="Times New Roman"/>
        </w:rPr>
        <w:t>baik</w:t>
      </w:r>
      <w:proofErr w:type="spellEnd"/>
      <w:r w:rsidR="00756030">
        <w:rPr>
          <w:rFonts w:ascii="Times New Roman" w:hAnsi="Times New Roman" w:cs="Times New Roman"/>
        </w:rPr>
        <w:t xml:space="preserve"> </w:t>
      </w:r>
      <w:proofErr w:type="spellStart"/>
      <w:r w:rsidR="00756030">
        <w:rPr>
          <w:rFonts w:ascii="Times New Roman" w:hAnsi="Times New Roman" w:cs="Times New Roman"/>
        </w:rPr>
        <w:t>bisa</w:t>
      </w:r>
      <w:proofErr w:type="spellEnd"/>
      <w:r w:rsidR="00756030">
        <w:rPr>
          <w:rFonts w:ascii="Times New Roman" w:hAnsi="Times New Roman" w:cs="Times New Roman"/>
        </w:rPr>
        <w:t xml:space="preserve"> </w:t>
      </w:r>
      <w:proofErr w:type="spellStart"/>
      <w:r w:rsidR="00756030">
        <w:rPr>
          <w:rFonts w:ascii="Times New Roman" w:hAnsi="Times New Roman" w:cs="Times New Roman"/>
        </w:rPr>
        <w:t>dili</w:t>
      </w:r>
      <w:r w:rsidR="0096043E">
        <w:rPr>
          <w:rFonts w:ascii="Times New Roman" w:hAnsi="Times New Roman" w:cs="Times New Roman"/>
        </w:rPr>
        <w:t>hat</w:t>
      </w:r>
      <w:proofErr w:type="spellEnd"/>
      <w:r w:rsidR="00756030">
        <w:rPr>
          <w:rFonts w:ascii="Times New Roman" w:hAnsi="Times New Roman" w:cs="Times New Roman"/>
        </w:rPr>
        <w:t xml:space="preserve"> </w:t>
      </w:r>
      <w:proofErr w:type="spellStart"/>
      <w:r w:rsidR="00756030">
        <w:rPr>
          <w:rFonts w:ascii="Times New Roman" w:hAnsi="Times New Roman" w:cs="Times New Roman"/>
        </w:rPr>
        <w:t>dari</w:t>
      </w:r>
      <w:proofErr w:type="spellEnd"/>
      <w:r w:rsidR="00756030">
        <w:rPr>
          <w:rFonts w:ascii="Times New Roman" w:hAnsi="Times New Roman" w:cs="Times New Roman"/>
        </w:rPr>
        <w:t xml:space="preserve"> grade</w:t>
      </w:r>
      <w:r w:rsidR="001C3FCC">
        <w:rPr>
          <w:rFonts w:ascii="Times New Roman" w:hAnsi="Times New Roman" w:cs="Times New Roman"/>
        </w:rPr>
        <w:t xml:space="preserve"> A</w:t>
      </w:r>
      <w:r w:rsidR="0096043E">
        <w:rPr>
          <w:rFonts w:ascii="Times New Roman" w:hAnsi="Times New Roman" w:cs="Times New Roman"/>
        </w:rPr>
        <w:t xml:space="preserve"> </w:t>
      </w:r>
      <w:proofErr w:type="spellStart"/>
      <w:r w:rsidR="0096043E">
        <w:rPr>
          <w:rFonts w:ascii="Times New Roman" w:hAnsi="Times New Roman" w:cs="Times New Roman"/>
        </w:rPr>
        <w:t>dengan</w:t>
      </w:r>
      <w:proofErr w:type="spellEnd"/>
      <w:r w:rsidR="00EA124F">
        <w:rPr>
          <w:rFonts w:ascii="Times New Roman" w:hAnsi="Times New Roman" w:cs="Times New Roman"/>
        </w:rPr>
        <w:t xml:space="preserve"> </w:t>
      </w:r>
      <w:r w:rsidR="0096043E">
        <w:rPr>
          <w:rFonts w:ascii="Times New Roman" w:hAnsi="Times New Roman" w:cs="Times New Roman"/>
        </w:rPr>
        <w:t>800</w:t>
      </w:r>
      <w:r w:rsidR="00EA124F">
        <w:rPr>
          <w:rFonts w:ascii="Times New Roman" w:hAnsi="Times New Roman" w:cs="Times New Roman"/>
        </w:rPr>
        <w:t xml:space="preserve"> </w:t>
      </w:r>
      <w:r w:rsidR="0096043E">
        <w:rPr>
          <w:rFonts w:ascii="Times New Roman" w:hAnsi="Times New Roman" w:cs="Times New Roman"/>
        </w:rPr>
        <w:t>gram</w:t>
      </w:r>
      <w:r w:rsidR="00EA124F">
        <w:rPr>
          <w:rFonts w:ascii="Times New Roman" w:hAnsi="Times New Roman" w:cs="Times New Roman"/>
        </w:rPr>
        <w:t xml:space="preserve"> </w:t>
      </w:r>
      <w:proofErr w:type="spellStart"/>
      <w:r w:rsidR="0096043E">
        <w:rPr>
          <w:rFonts w:ascii="Times New Roman" w:hAnsi="Times New Roman" w:cs="Times New Roman"/>
        </w:rPr>
        <w:t>keatas</w:t>
      </w:r>
      <w:proofErr w:type="spellEnd"/>
      <w:r w:rsidR="0096043E">
        <w:rPr>
          <w:rFonts w:ascii="Times New Roman" w:hAnsi="Times New Roman" w:cs="Times New Roman"/>
        </w:rPr>
        <w:t xml:space="preserve"> </w:t>
      </w:r>
      <w:r w:rsidR="001C3FCC">
        <w:rPr>
          <w:rFonts w:ascii="Times New Roman" w:hAnsi="Times New Roman" w:cs="Times New Roman"/>
        </w:rPr>
        <w:t xml:space="preserve">dan </w:t>
      </w:r>
      <w:r w:rsidR="0096043E">
        <w:rPr>
          <w:rFonts w:ascii="Times New Roman" w:hAnsi="Times New Roman" w:cs="Times New Roman"/>
        </w:rPr>
        <w:t xml:space="preserve">grade </w:t>
      </w:r>
      <w:r w:rsidR="001C3FCC">
        <w:rPr>
          <w:rFonts w:ascii="Times New Roman" w:hAnsi="Times New Roman" w:cs="Times New Roman"/>
        </w:rPr>
        <w:t>B</w:t>
      </w:r>
      <w:r w:rsidR="0096043E">
        <w:rPr>
          <w:rFonts w:ascii="Times New Roman" w:hAnsi="Times New Roman" w:cs="Times New Roman"/>
        </w:rPr>
        <w:t xml:space="preserve"> </w:t>
      </w:r>
      <w:proofErr w:type="spellStart"/>
      <w:r w:rsidR="0096043E">
        <w:rPr>
          <w:rFonts w:ascii="Times New Roman" w:hAnsi="Times New Roman" w:cs="Times New Roman"/>
        </w:rPr>
        <w:t>mulai</w:t>
      </w:r>
      <w:proofErr w:type="spellEnd"/>
      <w:r w:rsidR="0096043E">
        <w:rPr>
          <w:rFonts w:ascii="Times New Roman" w:hAnsi="Times New Roman" w:cs="Times New Roman"/>
        </w:rPr>
        <w:t xml:space="preserve"> </w:t>
      </w:r>
      <w:proofErr w:type="spellStart"/>
      <w:r w:rsidR="0096043E">
        <w:rPr>
          <w:rFonts w:ascii="Times New Roman" w:hAnsi="Times New Roman" w:cs="Times New Roman"/>
        </w:rPr>
        <w:t>dari</w:t>
      </w:r>
      <w:proofErr w:type="spellEnd"/>
      <w:r w:rsidR="0096043E">
        <w:rPr>
          <w:rFonts w:ascii="Times New Roman" w:hAnsi="Times New Roman" w:cs="Times New Roman"/>
        </w:rPr>
        <w:t xml:space="preserve"> 500-700 gram</w:t>
      </w:r>
      <w:r w:rsidR="001C3FCC">
        <w:rPr>
          <w:rFonts w:ascii="Times New Roman" w:hAnsi="Times New Roman" w:cs="Times New Roman"/>
        </w:rPr>
        <w:t xml:space="preserve">, </w:t>
      </w:r>
      <w:proofErr w:type="spellStart"/>
      <w:r w:rsidR="001C3FCC">
        <w:rPr>
          <w:rFonts w:ascii="Times New Roman" w:hAnsi="Times New Roman" w:cs="Times New Roman"/>
        </w:rPr>
        <w:t>warna</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kelapa</w:t>
      </w:r>
      <w:proofErr w:type="spellEnd"/>
      <w:r w:rsidR="0096043E">
        <w:rPr>
          <w:rFonts w:ascii="Times New Roman" w:hAnsi="Times New Roman" w:cs="Times New Roman"/>
        </w:rPr>
        <w:t xml:space="preserve"> yang </w:t>
      </w:r>
      <w:proofErr w:type="spellStart"/>
      <w:r w:rsidR="0096043E">
        <w:rPr>
          <w:rFonts w:ascii="Times New Roman" w:hAnsi="Times New Roman" w:cs="Times New Roman"/>
        </w:rPr>
        <w:t>dipilih</w:t>
      </w:r>
      <w:proofErr w:type="spellEnd"/>
      <w:r w:rsidR="0096043E">
        <w:rPr>
          <w:rFonts w:ascii="Times New Roman" w:hAnsi="Times New Roman" w:cs="Times New Roman"/>
        </w:rPr>
        <w:t xml:space="preserve"> </w:t>
      </w:r>
      <w:proofErr w:type="spellStart"/>
      <w:r w:rsidR="0096043E">
        <w:rPr>
          <w:rFonts w:ascii="Times New Roman" w:hAnsi="Times New Roman" w:cs="Times New Roman"/>
        </w:rPr>
        <w:t>biasanya</w:t>
      </w:r>
      <w:proofErr w:type="spellEnd"/>
      <w:r w:rsidR="0096043E">
        <w:rPr>
          <w:rFonts w:ascii="Times New Roman" w:hAnsi="Times New Roman" w:cs="Times New Roman"/>
        </w:rPr>
        <w:t xml:space="preserve"> </w:t>
      </w:r>
      <w:proofErr w:type="spellStart"/>
      <w:r w:rsidR="0096043E">
        <w:rPr>
          <w:rFonts w:ascii="Times New Roman" w:hAnsi="Times New Roman" w:cs="Times New Roman"/>
        </w:rPr>
        <w:t>berwarna</w:t>
      </w:r>
      <w:proofErr w:type="spellEnd"/>
      <w:r w:rsidR="0096043E">
        <w:rPr>
          <w:rFonts w:ascii="Times New Roman" w:hAnsi="Times New Roman" w:cs="Times New Roman"/>
        </w:rPr>
        <w:t xml:space="preserve"> </w:t>
      </w:r>
      <w:proofErr w:type="spellStart"/>
      <w:r w:rsidR="0096043E">
        <w:rPr>
          <w:rFonts w:ascii="Times New Roman" w:hAnsi="Times New Roman" w:cs="Times New Roman"/>
        </w:rPr>
        <w:t>lebih</w:t>
      </w:r>
      <w:proofErr w:type="spellEnd"/>
      <w:r w:rsidR="0096043E">
        <w:rPr>
          <w:rFonts w:ascii="Times New Roman" w:hAnsi="Times New Roman" w:cs="Times New Roman"/>
        </w:rPr>
        <w:t xml:space="preserve"> </w:t>
      </w:r>
      <w:proofErr w:type="spellStart"/>
      <w:r w:rsidR="0096043E">
        <w:rPr>
          <w:rFonts w:ascii="Times New Roman" w:hAnsi="Times New Roman" w:cs="Times New Roman"/>
        </w:rPr>
        <w:t>coklat</w:t>
      </w:r>
      <w:proofErr w:type="spellEnd"/>
      <w:r w:rsidR="0096043E">
        <w:rPr>
          <w:rFonts w:ascii="Times New Roman" w:hAnsi="Times New Roman" w:cs="Times New Roman"/>
        </w:rPr>
        <w:t xml:space="preserve"> dan </w:t>
      </w:r>
      <w:proofErr w:type="spellStart"/>
      <w:r w:rsidR="0096043E">
        <w:rPr>
          <w:rFonts w:ascii="Times New Roman" w:hAnsi="Times New Roman" w:cs="Times New Roman"/>
        </w:rPr>
        <w:t>keras</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tidak</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busuk</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serta</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bisa</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dilihat</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dengan</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mengetuk</w:t>
      </w:r>
      <w:proofErr w:type="spellEnd"/>
      <w:r w:rsidR="001C3FCC">
        <w:rPr>
          <w:rFonts w:ascii="Times New Roman" w:hAnsi="Times New Roman" w:cs="Times New Roman"/>
        </w:rPr>
        <w:t xml:space="preserve"> dan </w:t>
      </w:r>
      <w:proofErr w:type="spellStart"/>
      <w:r w:rsidR="001C3FCC">
        <w:rPr>
          <w:rFonts w:ascii="Times New Roman" w:hAnsi="Times New Roman" w:cs="Times New Roman"/>
        </w:rPr>
        <w:t>mendengarkan</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bunyi</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getokannya</w:t>
      </w:r>
      <w:proofErr w:type="spellEnd"/>
      <w:r w:rsidR="0096043E">
        <w:rPr>
          <w:rFonts w:ascii="Times New Roman" w:hAnsi="Times New Roman" w:cs="Times New Roman"/>
        </w:rPr>
        <w:t xml:space="preserve"> </w:t>
      </w:r>
      <w:proofErr w:type="spellStart"/>
      <w:r w:rsidR="001C3FCC">
        <w:rPr>
          <w:rFonts w:ascii="Times New Roman" w:hAnsi="Times New Roman" w:cs="Times New Roman"/>
        </w:rPr>
        <w:t>dapat</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membedakan</w:t>
      </w:r>
      <w:proofErr w:type="spellEnd"/>
      <w:r w:rsidR="001C3FCC">
        <w:rPr>
          <w:rFonts w:ascii="Times New Roman" w:hAnsi="Times New Roman" w:cs="Times New Roman"/>
        </w:rPr>
        <w:t xml:space="preserve"> </w:t>
      </w:r>
      <w:proofErr w:type="spellStart"/>
      <w:r w:rsidR="001C3FCC">
        <w:rPr>
          <w:rFonts w:ascii="Times New Roman" w:hAnsi="Times New Roman" w:cs="Times New Roman"/>
        </w:rPr>
        <w:t>kelapa</w:t>
      </w:r>
      <w:proofErr w:type="spellEnd"/>
      <w:r w:rsidR="001C3FCC">
        <w:rPr>
          <w:rFonts w:ascii="Times New Roman" w:hAnsi="Times New Roman" w:cs="Times New Roman"/>
        </w:rPr>
        <w:t xml:space="preserve"> yang </w:t>
      </w:r>
      <w:proofErr w:type="spellStart"/>
      <w:r w:rsidR="001C3FCC">
        <w:rPr>
          <w:rFonts w:ascii="Times New Roman" w:hAnsi="Times New Roman" w:cs="Times New Roman"/>
        </w:rPr>
        <w:t>bagus</w:t>
      </w:r>
      <w:proofErr w:type="spellEnd"/>
      <w:r w:rsidR="0096043E">
        <w:rPr>
          <w:rFonts w:ascii="Times New Roman" w:hAnsi="Times New Roman" w:cs="Times New Roman"/>
        </w:rPr>
        <w:t>.</w:t>
      </w:r>
      <w:r w:rsidR="0033381B">
        <w:rPr>
          <w:rFonts w:ascii="Times New Roman" w:hAnsi="Times New Roman" w:cs="Times New Roman"/>
        </w:rPr>
        <w:t xml:space="preserve"> </w:t>
      </w:r>
      <w:proofErr w:type="spellStart"/>
      <w:r w:rsidR="0033381B">
        <w:rPr>
          <w:rFonts w:ascii="Times New Roman" w:hAnsi="Times New Roman" w:cs="Times New Roman"/>
        </w:rPr>
        <w:t>Meningkatkan</w:t>
      </w:r>
      <w:proofErr w:type="spellEnd"/>
      <w:r w:rsidR="0033381B">
        <w:rPr>
          <w:rFonts w:ascii="Times New Roman" w:hAnsi="Times New Roman" w:cs="Times New Roman"/>
        </w:rPr>
        <w:t xml:space="preserve"> </w:t>
      </w:r>
      <w:proofErr w:type="spellStart"/>
      <w:r w:rsidR="0033381B">
        <w:rPr>
          <w:rFonts w:ascii="Times New Roman" w:hAnsi="Times New Roman" w:cs="Times New Roman"/>
        </w:rPr>
        <w:t>promosi</w:t>
      </w:r>
      <w:proofErr w:type="spellEnd"/>
      <w:r w:rsidR="0033381B">
        <w:rPr>
          <w:rFonts w:ascii="Times New Roman" w:hAnsi="Times New Roman" w:cs="Times New Roman"/>
        </w:rPr>
        <w:t xml:space="preserve"> </w:t>
      </w:r>
      <w:proofErr w:type="spellStart"/>
      <w:r w:rsidR="0033381B">
        <w:rPr>
          <w:rFonts w:ascii="Times New Roman" w:hAnsi="Times New Roman" w:cs="Times New Roman"/>
        </w:rPr>
        <w:t>dengan</w:t>
      </w:r>
      <w:proofErr w:type="spellEnd"/>
      <w:r w:rsidR="0033381B">
        <w:rPr>
          <w:rFonts w:ascii="Times New Roman" w:hAnsi="Times New Roman" w:cs="Times New Roman"/>
        </w:rPr>
        <w:t xml:space="preserve"> </w:t>
      </w:r>
      <w:proofErr w:type="spellStart"/>
      <w:r w:rsidR="00EA124F">
        <w:rPr>
          <w:rFonts w:ascii="Times New Roman" w:hAnsi="Times New Roman" w:cs="Times New Roman"/>
        </w:rPr>
        <w:t>memanfaatkan</w:t>
      </w:r>
      <w:proofErr w:type="spellEnd"/>
      <w:r w:rsidR="00EA124F">
        <w:rPr>
          <w:rFonts w:ascii="Times New Roman" w:hAnsi="Times New Roman" w:cs="Times New Roman"/>
        </w:rPr>
        <w:t xml:space="preserve"> media </w:t>
      </w:r>
      <w:proofErr w:type="spellStart"/>
      <w:r w:rsidR="00EA124F">
        <w:rPr>
          <w:rFonts w:ascii="Times New Roman" w:hAnsi="Times New Roman" w:cs="Times New Roman"/>
        </w:rPr>
        <w:t>sosial</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mengikuti</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pameran</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dagang</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internasional</w:t>
      </w:r>
      <w:proofErr w:type="spellEnd"/>
      <w:r w:rsidR="00EA124F">
        <w:rPr>
          <w:rFonts w:ascii="Times New Roman" w:hAnsi="Times New Roman" w:cs="Times New Roman"/>
        </w:rPr>
        <w:t xml:space="preserve">, dan </w:t>
      </w:r>
      <w:proofErr w:type="spellStart"/>
      <w:r w:rsidR="00EA124F">
        <w:rPr>
          <w:rFonts w:ascii="Times New Roman" w:hAnsi="Times New Roman" w:cs="Times New Roman"/>
        </w:rPr>
        <w:t>mengoptimalkan</w:t>
      </w:r>
      <w:proofErr w:type="spellEnd"/>
      <w:r w:rsidR="00EA124F">
        <w:rPr>
          <w:rFonts w:ascii="Times New Roman" w:hAnsi="Times New Roman" w:cs="Times New Roman"/>
        </w:rPr>
        <w:t xml:space="preserve"> website </w:t>
      </w:r>
      <w:proofErr w:type="spellStart"/>
      <w:r w:rsidR="00EA124F">
        <w:rPr>
          <w:rFonts w:ascii="Times New Roman" w:hAnsi="Times New Roman" w:cs="Times New Roman"/>
        </w:rPr>
        <w:t>bisnis</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dengan</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memberikan</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informasi</w:t>
      </w:r>
      <w:proofErr w:type="spellEnd"/>
      <w:r w:rsidR="00EA124F">
        <w:rPr>
          <w:rFonts w:ascii="Times New Roman" w:hAnsi="Times New Roman" w:cs="Times New Roman"/>
        </w:rPr>
        <w:t xml:space="preserve"> yang </w:t>
      </w:r>
      <w:proofErr w:type="spellStart"/>
      <w:r w:rsidR="00EA124F">
        <w:rPr>
          <w:rFonts w:ascii="Times New Roman" w:hAnsi="Times New Roman" w:cs="Times New Roman"/>
        </w:rPr>
        <w:t>mudah</w:t>
      </w:r>
      <w:proofErr w:type="spellEnd"/>
      <w:r w:rsidR="00EA124F">
        <w:rPr>
          <w:rFonts w:ascii="Times New Roman" w:hAnsi="Times New Roman" w:cs="Times New Roman"/>
        </w:rPr>
        <w:t xml:space="preserve"> </w:t>
      </w:r>
      <w:proofErr w:type="spellStart"/>
      <w:r w:rsidR="00EA124F">
        <w:rPr>
          <w:rFonts w:ascii="Times New Roman" w:hAnsi="Times New Roman" w:cs="Times New Roman"/>
        </w:rPr>
        <w:t>dipahami</w:t>
      </w:r>
      <w:proofErr w:type="spellEnd"/>
      <w:r w:rsidR="00EA124F">
        <w:rPr>
          <w:rFonts w:ascii="Times New Roman" w:hAnsi="Times New Roman" w:cs="Times New Roman"/>
        </w:rPr>
        <w:t xml:space="preserve">. </w:t>
      </w:r>
      <w:proofErr w:type="spellStart"/>
      <w:r w:rsidR="00DF242B">
        <w:rPr>
          <w:rFonts w:ascii="Times New Roman" w:hAnsi="Times New Roman" w:cs="Times New Roman"/>
        </w:rPr>
        <w:t>Pengembangan</w:t>
      </w:r>
      <w:proofErr w:type="spellEnd"/>
      <w:r w:rsidR="00DF242B">
        <w:rPr>
          <w:rFonts w:ascii="Times New Roman" w:hAnsi="Times New Roman" w:cs="Times New Roman"/>
        </w:rPr>
        <w:t xml:space="preserve"> p</w:t>
      </w:r>
      <w:r w:rsidR="00746C70">
        <w:rPr>
          <w:rFonts w:ascii="Times New Roman" w:hAnsi="Times New Roman" w:cs="Times New Roman"/>
        </w:rPr>
        <w:t>asar</w:t>
      </w:r>
      <w:r w:rsidR="00DF242B">
        <w:rPr>
          <w:rFonts w:ascii="Times New Roman" w:hAnsi="Times New Roman" w:cs="Times New Roman"/>
        </w:rPr>
        <w:t xml:space="preserve"> </w:t>
      </w:r>
      <w:proofErr w:type="spellStart"/>
      <w:r w:rsidR="00DF242B">
        <w:rPr>
          <w:rFonts w:ascii="Times New Roman" w:hAnsi="Times New Roman" w:cs="Times New Roman"/>
        </w:rPr>
        <w:t>dengan</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memperkenalkan</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produk</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saat</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ini</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ke</w:t>
      </w:r>
      <w:proofErr w:type="spellEnd"/>
      <w:r w:rsidR="00DF242B">
        <w:rPr>
          <w:rFonts w:ascii="Times New Roman" w:hAnsi="Times New Roman" w:cs="Times New Roman"/>
        </w:rPr>
        <w:t xml:space="preserve"> wilayah </w:t>
      </w:r>
      <w:proofErr w:type="spellStart"/>
      <w:r w:rsidR="00DF242B">
        <w:rPr>
          <w:rFonts w:ascii="Times New Roman" w:hAnsi="Times New Roman" w:cs="Times New Roman"/>
        </w:rPr>
        <w:t>baru</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karena</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untuk</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saat</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ini</w:t>
      </w:r>
      <w:proofErr w:type="spellEnd"/>
      <w:r w:rsidR="00DF242B">
        <w:rPr>
          <w:rFonts w:ascii="Times New Roman" w:hAnsi="Times New Roman" w:cs="Times New Roman"/>
        </w:rPr>
        <w:t xml:space="preserve"> PT. Mas </w:t>
      </w:r>
      <w:proofErr w:type="spellStart"/>
      <w:r w:rsidR="00DF242B">
        <w:rPr>
          <w:rFonts w:ascii="Times New Roman" w:hAnsi="Times New Roman" w:cs="Times New Roman"/>
        </w:rPr>
        <w:t>Agro</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Satwa</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masih</w:t>
      </w:r>
      <w:proofErr w:type="spellEnd"/>
      <w:r w:rsidR="00551C19">
        <w:rPr>
          <w:rFonts w:ascii="Times New Roman" w:hAnsi="Times New Roman" w:cs="Times New Roman"/>
        </w:rPr>
        <w:t xml:space="preserve"> </w:t>
      </w:r>
      <w:proofErr w:type="spellStart"/>
      <w:r w:rsidR="00DF242B">
        <w:rPr>
          <w:rFonts w:ascii="Times New Roman" w:hAnsi="Times New Roman" w:cs="Times New Roman"/>
        </w:rPr>
        <w:t>ekspor</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kelapa</w:t>
      </w:r>
      <w:proofErr w:type="spellEnd"/>
      <w:r w:rsidR="00DF242B">
        <w:rPr>
          <w:rFonts w:ascii="Times New Roman" w:hAnsi="Times New Roman" w:cs="Times New Roman"/>
        </w:rPr>
        <w:t xml:space="preserve"> </w:t>
      </w:r>
      <w:proofErr w:type="spellStart"/>
      <w:r w:rsidR="00DF242B">
        <w:rPr>
          <w:rFonts w:ascii="Times New Roman" w:hAnsi="Times New Roman" w:cs="Times New Roman"/>
        </w:rPr>
        <w:t>ke</w:t>
      </w:r>
      <w:proofErr w:type="spellEnd"/>
      <w:r w:rsidR="00DF242B">
        <w:rPr>
          <w:rFonts w:ascii="Times New Roman" w:hAnsi="Times New Roman" w:cs="Times New Roman"/>
        </w:rPr>
        <w:t xml:space="preserve"> Malaysia dan </w:t>
      </w:r>
      <w:proofErr w:type="spellStart"/>
      <w:r w:rsidR="00DF242B">
        <w:rPr>
          <w:rFonts w:ascii="Times New Roman" w:hAnsi="Times New Roman" w:cs="Times New Roman"/>
        </w:rPr>
        <w:t>china</w:t>
      </w:r>
      <w:proofErr w:type="spellEnd"/>
      <w:r w:rsidR="00DF242B">
        <w:rPr>
          <w:rFonts w:ascii="Times New Roman" w:hAnsi="Times New Roman" w:cs="Times New Roman"/>
        </w:rPr>
        <w:t>.</w:t>
      </w:r>
      <w:r w:rsidR="007D5A3B">
        <w:rPr>
          <w:rFonts w:ascii="Times New Roman" w:hAnsi="Times New Roman" w:cs="Times New Roman"/>
        </w:rPr>
        <w:t xml:space="preserve"> </w:t>
      </w:r>
      <w:proofErr w:type="spellStart"/>
      <w:r w:rsidR="007D5A3B">
        <w:rPr>
          <w:rFonts w:ascii="Times New Roman" w:hAnsi="Times New Roman" w:cs="Times New Roman"/>
        </w:rPr>
        <w:t>Pengembangan</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p</w:t>
      </w:r>
      <w:r w:rsidR="00746C70">
        <w:rPr>
          <w:rFonts w:ascii="Times New Roman" w:hAnsi="Times New Roman" w:cs="Times New Roman"/>
        </w:rPr>
        <w:t>roduk</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dengan</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mengembangkan</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produk</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baru</w:t>
      </w:r>
      <w:proofErr w:type="spellEnd"/>
      <w:r w:rsidR="004E37F0">
        <w:rPr>
          <w:rFonts w:ascii="Times New Roman" w:hAnsi="Times New Roman" w:cs="Times New Roman"/>
        </w:rPr>
        <w:t xml:space="preserve"> </w:t>
      </w:r>
      <w:proofErr w:type="spellStart"/>
      <w:r w:rsidR="007D5A3B">
        <w:rPr>
          <w:rFonts w:ascii="Times New Roman" w:hAnsi="Times New Roman" w:cs="Times New Roman"/>
        </w:rPr>
        <w:t>seperti</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serat</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sabut</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kelapa</w:t>
      </w:r>
      <w:proofErr w:type="spellEnd"/>
      <w:r w:rsidR="007D5A3B">
        <w:rPr>
          <w:rFonts w:ascii="Times New Roman" w:hAnsi="Times New Roman" w:cs="Times New Roman"/>
        </w:rPr>
        <w:t xml:space="preserve"> </w:t>
      </w:r>
      <w:proofErr w:type="spellStart"/>
      <w:r w:rsidR="007D5A3B">
        <w:rPr>
          <w:rFonts w:ascii="Times New Roman" w:hAnsi="Times New Roman" w:cs="Times New Roman"/>
        </w:rPr>
        <w:t>karena</w:t>
      </w:r>
      <w:proofErr w:type="spellEnd"/>
      <w:r w:rsidR="007D5A3B">
        <w:rPr>
          <w:rFonts w:ascii="Times New Roman" w:hAnsi="Times New Roman" w:cs="Times New Roman"/>
        </w:rPr>
        <w:t xml:space="preserve"> PT. Mas </w:t>
      </w:r>
      <w:proofErr w:type="spellStart"/>
      <w:r w:rsidR="007D5A3B">
        <w:rPr>
          <w:rFonts w:ascii="Times New Roman" w:hAnsi="Times New Roman" w:cs="Times New Roman"/>
        </w:rPr>
        <w:t>Agro</w:t>
      </w:r>
      <w:proofErr w:type="spellEnd"/>
      <w:r w:rsidR="007D5A3B">
        <w:rPr>
          <w:rFonts w:ascii="Times New Roman" w:hAnsi="Times New Roman" w:cs="Times New Roman"/>
        </w:rPr>
        <w:t xml:space="preserve"> </w:t>
      </w:r>
      <w:proofErr w:type="spellStart"/>
      <w:r w:rsidR="0016283D" w:rsidRPr="00EC4D20">
        <w:rPr>
          <w:rFonts w:ascii="Times New Roman" w:hAnsi="Times New Roman" w:cs="Times New Roman"/>
        </w:rPr>
        <w:t>Satwa</w:t>
      </w:r>
      <w:proofErr w:type="spellEnd"/>
      <w:r w:rsidR="0016283D" w:rsidRPr="00EC4D20">
        <w:rPr>
          <w:rFonts w:ascii="Times New Roman" w:hAnsi="Times New Roman" w:cs="Times New Roman"/>
        </w:rPr>
        <w:t xml:space="preserve"> </w:t>
      </w:r>
      <w:proofErr w:type="spellStart"/>
      <w:r w:rsidR="0016283D" w:rsidRPr="00746C70">
        <w:rPr>
          <w:rFonts w:ascii="Times New Roman" w:hAnsi="Times New Roman" w:cs="Times New Roman"/>
        </w:rPr>
        <w:t>saat</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ini</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hanya</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ekspor</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bagian</w:t>
      </w:r>
      <w:proofErr w:type="spellEnd"/>
      <w:r w:rsidR="0016283D" w:rsidRPr="00746C70">
        <w:rPr>
          <w:rFonts w:ascii="Times New Roman" w:hAnsi="Times New Roman" w:cs="Times New Roman"/>
        </w:rPr>
        <w:t xml:space="preserve"> </w:t>
      </w:r>
      <w:r w:rsidR="0016283D" w:rsidRPr="00EF16C5">
        <w:rPr>
          <w:rFonts w:ascii="Times New Roman" w:hAnsi="Times New Roman" w:cs="Times New Roman"/>
          <w:i/>
          <w:iCs/>
        </w:rPr>
        <w:t>semi husked coconut</w:t>
      </w:r>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kelapa</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setengah</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kupas</w:t>
      </w:r>
      <w:proofErr w:type="spellEnd"/>
      <w:r w:rsidR="0016283D" w:rsidRPr="00746C70">
        <w:rPr>
          <w:rFonts w:ascii="Times New Roman" w:hAnsi="Times New Roman" w:cs="Times New Roman"/>
        </w:rPr>
        <w:t xml:space="preserve">) dan </w:t>
      </w:r>
      <w:proofErr w:type="spellStart"/>
      <w:r w:rsidR="0016283D" w:rsidRPr="00746C70">
        <w:rPr>
          <w:rFonts w:ascii="Times New Roman" w:hAnsi="Times New Roman" w:cs="Times New Roman"/>
        </w:rPr>
        <w:t>serat</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sabut</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kelapa</w:t>
      </w:r>
      <w:proofErr w:type="spellEnd"/>
      <w:r w:rsidR="0016283D" w:rsidRPr="00746C70">
        <w:rPr>
          <w:rFonts w:ascii="Times New Roman" w:hAnsi="Times New Roman" w:cs="Times New Roman"/>
        </w:rPr>
        <w:t xml:space="preserve"> </w:t>
      </w:r>
      <w:proofErr w:type="spellStart"/>
      <w:r w:rsidR="0016283D" w:rsidRPr="00746C70">
        <w:rPr>
          <w:rFonts w:ascii="Times New Roman" w:hAnsi="Times New Roman" w:cs="Times New Roman"/>
        </w:rPr>
        <w:t>tidak</w:t>
      </w:r>
      <w:proofErr w:type="spellEnd"/>
      <w:r w:rsidR="0016283D" w:rsidRPr="00746C70">
        <w:rPr>
          <w:rFonts w:ascii="Times New Roman" w:hAnsi="Times New Roman" w:cs="Times New Roman"/>
        </w:rPr>
        <w:t xml:space="preserve">, agar </w:t>
      </w:r>
      <w:proofErr w:type="spellStart"/>
      <w:r w:rsidR="0016283D" w:rsidRPr="00746C70">
        <w:rPr>
          <w:rFonts w:ascii="Times New Roman" w:hAnsi="Times New Roman" w:cs="Times New Roman"/>
        </w:rPr>
        <w:t>serat</w:t>
      </w:r>
      <w:proofErr w:type="spellEnd"/>
      <w:r w:rsidR="007D5A3B" w:rsidRPr="00746C70">
        <w:rPr>
          <w:rFonts w:ascii="Times New Roman" w:hAnsi="Times New Roman" w:cs="Times New Roman"/>
        </w:rPr>
        <w:t xml:space="preserve"> </w:t>
      </w:r>
      <w:proofErr w:type="spellStart"/>
      <w:r w:rsidR="00423944" w:rsidRPr="00746C70">
        <w:rPr>
          <w:rFonts w:ascii="Times New Roman" w:hAnsi="Times New Roman" w:cs="Times New Roman"/>
        </w:rPr>
        <w:t>sabut</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kelapa</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tersebut</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tidak</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menjadi</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limbah</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bisa</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dikembangkan</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menjadi</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produk</w:t>
      </w:r>
      <w:proofErr w:type="spellEnd"/>
      <w:r w:rsidR="00423944" w:rsidRPr="00746C70">
        <w:rPr>
          <w:rFonts w:ascii="Times New Roman" w:hAnsi="Times New Roman" w:cs="Times New Roman"/>
        </w:rPr>
        <w:t xml:space="preserve"> </w:t>
      </w:r>
      <w:proofErr w:type="spellStart"/>
      <w:r w:rsidR="00423944" w:rsidRPr="00746C70">
        <w:rPr>
          <w:rFonts w:ascii="Times New Roman" w:hAnsi="Times New Roman" w:cs="Times New Roman"/>
        </w:rPr>
        <w:t>baru</w:t>
      </w:r>
      <w:proofErr w:type="spellEnd"/>
      <w:r w:rsidR="00423944" w:rsidRPr="00746C70">
        <w:rPr>
          <w:rFonts w:ascii="Times New Roman" w:hAnsi="Times New Roman" w:cs="Times New Roman"/>
        </w:rPr>
        <w:t xml:space="preserve"> yang di </w:t>
      </w:r>
      <w:proofErr w:type="spellStart"/>
      <w:r w:rsidR="00423944" w:rsidRPr="00746C70">
        <w:rPr>
          <w:rFonts w:ascii="Times New Roman" w:hAnsi="Times New Roman" w:cs="Times New Roman"/>
        </w:rPr>
        <w:t>ekspor</w:t>
      </w:r>
      <w:proofErr w:type="spellEnd"/>
      <w:r w:rsidR="00423944" w:rsidRPr="00746C70">
        <w:rPr>
          <w:rFonts w:ascii="Times New Roman" w:hAnsi="Times New Roman" w:cs="Times New Roman"/>
        </w:rPr>
        <w:t>.</w:t>
      </w:r>
      <w:r w:rsidR="0085386E" w:rsidRPr="00746C70">
        <w:rPr>
          <w:rFonts w:ascii="Times New Roman" w:hAnsi="Times New Roman" w:cs="Times New Roman"/>
        </w:rPr>
        <w:t xml:space="preserve"> </w:t>
      </w:r>
      <w:r w:rsidR="00F7759D" w:rsidRPr="00746C70">
        <w:rPr>
          <w:rFonts w:ascii="Times New Roman" w:hAnsi="Times New Roman" w:cs="Times New Roman"/>
        </w:rPr>
        <w:t xml:space="preserve">Hal </w:t>
      </w:r>
      <w:proofErr w:type="spellStart"/>
      <w:r w:rsidR="00F7759D" w:rsidRPr="00746C70">
        <w:rPr>
          <w:rFonts w:ascii="Times New Roman" w:hAnsi="Times New Roman" w:cs="Times New Roman"/>
        </w:rPr>
        <w:t>ini</w:t>
      </w:r>
      <w:proofErr w:type="spellEnd"/>
      <w:r w:rsidR="00F7759D" w:rsidRPr="00746C70">
        <w:rPr>
          <w:rFonts w:ascii="Times New Roman" w:hAnsi="Times New Roman" w:cs="Times New Roman"/>
        </w:rPr>
        <w:t xml:space="preserve"> </w:t>
      </w:r>
      <w:proofErr w:type="spellStart"/>
      <w:r w:rsidR="00F7759D" w:rsidRPr="00746C70">
        <w:rPr>
          <w:rFonts w:ascii="Times New Roman" w:hAnsi="Times New Roman" w:cs="Times New Roman"/>
        </w:rPr>
        <w:t>sejalan</w:t>
      </w:r>
      <w:proofErr w:type="spellEnd"/>
      <w:r w:rsidR="00F7759D" w:rsidRPr="00746C70">
        <w:rPr>
          <w:rFonts w:ascii="Times New Roman" w:hAnsi="Times New Roman" w:cs="Times New Roman"/>
        </w:rPr>
        <w:t xml:space="preserve"> </w:t>
      </w:r>
      <w:proofErr w:type="spellStart"/>
      <w:r w:rsidR="00F7759D" w:rsidRPr="00746C70">
        <w:rPr>
          <w:rFonts w:ascii="Times New Roman" w:hAnsi="Times New Roman" w:cs="Times New Roman"/>
        </w:rPr>
        <w:t>dengan</w:t>
      </w:r>
      <w:proofErr w:type="spellEnd"/>
      <w:r w:rsidR="00F7759D" w:rsidRPr="00746C70">
        <w:rPr>
          <w:rFonts w:ascii="Times New Roman" w:hAnsi="Times New Roman" w:cs="Times New Roman"/>
        </w:rPr>
        <w:t xml:space="preserve"> </w:t>
      </w:r>
      <w:proofErr w:type="spellStart"/>
      <w:r w:rsidR="00F7759D" w:rsidRPr="00746C70">
        <w:rPr>
          <w:rFonts w:ascii="Times New Roman" w:hAnsi="Times New Roman" w:cs="Times New Roman"/>
        </w:rPr>
        <w:t>hasil</w:t>
      </w:r>
      <w:proofErr w:type="spellEnd"/>
      <w:r w:rsidR="00F7759D" w:rsidRPr="00746C70">
        <w:rPr>
          <w:rFonts w:ascii="Times New Roman" w:hAnsi="Times New Roman" w:cs="Times New Roman"/>
        </w:rPr>
        <w:t xml:space="preserve"> </w:t>
      </w:r>
      <w:proofErr w:type="spellStart"/>
      <w:r w:rsidR="00F7759D" w:rsidRPr="00746C70">
        <w:rPr>
          <w:rFonts w:ascii="Times New Roman" w:hAnsi="Times New Roman" w:cs="Times New Roman"/>
        </w:rPr>
        <w:t>penelitian</w:t>
      </w:r>
      <w:proofErr w:type="spellEnd"/>
      <w:r w:rsidR="00F7759D" w:rsidRPr="00746C70">
        <w:rPr>
          <w:rFonts w:ascii="Times New Roman" w:hAnsi="Times New Roman" w:cs="Times New Roman"/>
        </w:rPr>
        <w:t xml:space="preserve"> </w:t>
      </w:r>
      <w:r w:rsidR="00BD1B2C" w:rsidRPr="00746C70">
        <w:rPr>
          <w:rFonts w:ascii="Times New Roman" w:hAnsi="Times New Roman" w:cs="Times New Roman"/>
        </w:rPr>
        <w:fldChar w:fldCharType="begin" w:fldLock="1"/>
      </w:r>
      <w:r w:rsidR="00714DB9" w:rsidRPr="00746C70">
        <w:rPr>
          <w:rFonts w:ascii="Times New Roman" w:hAnsi="Times New Roman" w:cs="Times New Roman"/>
        </w:rPr>
        <w:instrText>ADDIN CSL_CITATION {"citationItems":[{"id":"ITEM-1","itemData":{"author":[{"dropping-particle":"","family":"Prihantini","given":"Campina","non-dropping-particle":"","parse-names":false,"suffix":""},{"dropping-particle":"","family":"Syahrir","given":"Haerul","non-dropping-particle":"","parse-names":false,"suffix":""},{"dropping-particle":"","family":"Masitah","given":"","non-dropping-particle":"","parse-names":false,"suffix":""}],"container-title":"Mimbar Agribisnis: Jurnal Pemikiran Masyarakat Ilmiah Berwawasan Agribisnis","id":"ITEM-1","issue":"2","issued":{"date-parts":[["2023"]]},"page":"3152-3162","title":"Strategi Pemasaran Pada Usaha Sarang Burung Walet Di Kecamatan Tanggetada Kabupaaten Kolaka, Sulawesi Tenggara","type":"article-journal","volume":"9"},"uris":["http://www.mendeley.com/documents/?uuid=d510ae9a-50da-480c-9c19-a0152178ed36"]}],"mendeley":{"formattedCitation":"(Prihantini et al., 2023)","plainTextFormattedCitation":"(Prihantini et al., 2023)","previouslyFormattedCitation":"(Prihantini et al., 2023)"},"properties":{"noteIndex":0},"schema":"https://github.com/citation-style-language/schema/raw/master/csl-citation.json"}</w:instrText>
      </w:r>
      <w:r w:rsidR="00BD1B2C" w:rsidRPr="00746C70">
        <w:rPr>
          <w:rFonts w:ascii="Times New Roman" w:hAnsi="Times New Roman" w:cs="Times New Roman"/>
        </w:rPr>
        <w:fldChar w:fldCharType="separate"/>
      </w:r>
      <w:r w:rsidR="00BD1B2C" w:rsidRPr="00746C70">
        <w:rPr>
          <w:rFonts w:ascii="Times New Roman" w:hAnsi="Times New Roman" w:cs="Times New Roman"/>
          <w:noProof/>
        </w:rPr>
        <w:t>(Prihantini et al., 2023)</w:t>
      </w:r>
      <w:r w:rsidR="00BD1B2C" w:rsidRPr="00746C70">
        <w:rPr>
          <w:rFonts w:ascii="Times New Roman" w:hAnsi="Times New Roman" w:cs="Times New Roman"/>
        </w:rPr>
        <w:fldChar w:fldCharType="end"/>
      </w:r>
      <w:r w:rsidR="00792AE6">
        <w:rPr>
          <w:rFonts w:ascii="Times New Roman" w:hAnsi="Times New Roman" w:cs="Times New Roman"/>
        </w:rPr>
        <w:t>,</w:t>
      </w:r>
      <w:r w:rsidR="00BD1B2C" w:rsidRPr="00746C70">
        <w:rPr>
          <w:rFonts w:ascii="Times New Roman" w:hAnsi="Times New Roman" w:cs="Times New Roman"/>
        </w:rPr>
        <w:t xml:space="preserve"> </w:t>
      </w:r>
      <w:proofErr w:type="spellStart"/>
      <w:r w:rsidR="003E61FB" w:rsidRPr="00746C70">
        <w:rPr>
          <w:rFonts w:ascii="Times New Roman" w:hAnsi="Times New Roman" w:cs="Times New Roman"/>
        </w:rPr>
        <w:t>bahwa</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posisi</w:t>
      </w:r>
      <w:proofErr w:type="spellEnd"/>
      <w:r w:rsidR="003E61FB" w:rsidRPr="00746C70">
        <w:rPr>
          <w:rFonts w:ascii="Times New Roman" w:hAnsi="Times New Roman" w:cs="Times New Roman"/>
        </w:rPr>
        <w:t xml:space="preserve"> strategi </w:t>
      </w:r>
      <w:proofErr w:type="spellStart"/>
      <w:r w:rsidR="003E61FB" w:rsidRPr="00746C70">
        <w:rPr>
          <w:rFonts w:ascii="Times New Roman" w:hAnsi="Times New Roman" w:cs="Times New Roman"/>
        </w:rPr>
        <w:t>pemasaran</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sarang</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burung</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walet</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berada</w:t>
      </w:r>
      <w:proofErr w:type="spellEnd"/>
      <w:r w:rsidR="003E61FB" w:rsidRPr="00746C70">
        <w:rPr>
          <w:rFonts w:ascii="Times New Roman" w:hAnsi="Times New Roman" w:cs="Times New Roman"/>
        </w:rPr>
        <w:t xml:space="preserve"> pada </w:t>
      </w:r>
      <w:proofErr w:type="spellStart"/>
      <w:r w:rsidR="003E61FB" w:rsidRPr="00746C70">
        <w:rPr>
          <w:rFonts w:ascii="Times New Roman" w:hAnsi="Times New Roman" w:cs="Times New Roman"/>
        </w:rPr>
        <w:t>kuadran</w:t>
      </w:r>
      <w:proofErr w:type="spellEnd"/>
      <w:r w:rsidR="003E61FB" w:rsidRPr="00746C70">
        <w:rPr>
          <w:rFonts w:ascii="Times New Roman" w:hAnsi="Times New Roman" w:cs="Times New Roman"/>
        </w:rPr>
        <w:t xml:space="preserve"> 1 </w:t>
      </w:r>
      <w:r w:rsidR="003E61FB" w:rsidRPr="00EF16C5">
        <w:rPr>
          <w:rFonts w:ascii="Times New Roman" w:hAnsi="Times New Roman" w:cs="Times New Roman"/>
          <w:i/>
          <w:iCs/>
        </w:rPr>
        <w:t>(grow and build)</w:t>
      </w:r>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yaitu</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memiliki</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kemampuan</w:t>
      </w:r>
      <w:proofErr w:type="spellEnd"/>
      <w:r w:rsidR="003E61FB" w:rsidRPr="00746C70">
        <w:rPr>
          <w:rFonts w:ascii="Times New Roman" w:hAnsi="Times New Roman" w:cs="Times New Roman"/>
        </w:rPr>
        <w:t xml:space="preserve"> internal yang </w:t>
      </w:r>
      <w:proofErr w:type="spellStart"/>
      <w:r w:rsidR="003E61FB" w:rsidRPr="00746C70">
        <w:rPr>
          <w:rFonts w:ascii="Times New Roman" w:hAnsi="Times New Roman" w:cs="Times New Roman"/>
        </w:rPr>
        <w:t>kuat</w:t>
      </w:r>
      <w:proofErr w:type="spellEnd"/>
      <w:r w:rsidR="003E61FB" w:rsidRPr="00746C70">
        <w:rPr>
          <w:rFonts w:ascii="Times New Roman" w:hAnsi="Times New Roman" w:cs="Times New Roman"/>
        </w:rPr>
        <w:t xml:space="preserve"> dan </w:t>
      </w:r>
      <w:proofErr w:type="spellStart"/>
      <w:r w:rsidR="003E61FB" w:rsidRPr="00746C70">
        <w:rPr>
          <w:rFonts w:ascii="Times New Roman" w:hAnsi="Times New Roman" w:cs="Times New Roman"/>
        </w:rPr>
        <w:t>eksternal</w:t>
      </w:r>
      <w:proofErr w:type="spellEnd"/>
      <w:r w:rsidR="003E61FB" w:rsidRPr="00746C70">
        <w:rPr>
          <w:rFonts w:ascii="Times New Roman" w:hAnsi="Times New Roman" w:cs="Times New Roman"/>
        </w:rPr>
        <w:t xml:space="preserve"> yang </w:t>
      </w:r>
      <w:proofErr w:type="spellStart"/>
      <w:r w:rsidR="003E61FB" w:rsidRPr="00746C70">
        <w:rPr>
          <w:rFonts w:ascii="Times New Roman" w:hAnsi="Times New Roman" w:cs="Times New Roman"/>
        </w:rPr>
        <w:t>tinggi</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Suatu</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usaha</w:t>
      </w:r>
      <w:proofErr w:type="spellEnd"/>
      <w:r w:rsidR="003E61FB" w:rsidRPr="00746C70">
        <w:rPr>
          <w:rFonts w:ascii="Times New Roman" w:hAnsi="Times New Roman" w:cs="Times New Roman"/>
        </w:rPr>
        <w:t xml:space="preserve"> yang </w:t>
      </w:r>
      <w:proofErr w:type="spellStart"/>
      <w:r w:rsidR="003E61FB" w:rsidRPr="00746C70">
        <w:rPr>
          <w:rFonts w:ascii="Times New Roman" w:hAnsi="Times New Roman" w:cs="Times New Roman"/>
        </w:rPr>
        <w:t>masuk</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kedalam</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kuadran</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ini</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sebaiknya</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dikelola</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dengan</w:t>
      </w:r>
      <w:proofErr w:type="spellEnd"/>
      <w:r w:rsidR="003E61FB" w:rsidRPr="00746C70">
        <w:rPr>
          <w:rFonts w:ascii="Times New Roman" w:hAnsi="Times New Roman" w:cs="Times New Roman"/>
        </w:rPr>
        <w:t xml:space="preserve"> strategi </w:t>
      </w:r>
      <w:proofErr w:type="spellStart"/>
      <w:r w:rsidR="003E61FB" w:rsidRPr="00746C70">
        <w:rPr>
          <w:rFonts w:ascii="Times New Roman" w:hAnsi="Times New Roman" w:cs="Times New Roman"/>
        </w:rPr>
        <w:t>intensif</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penetrasi</w:t>
      </w:r>
      <w:proofErr w:type="spellEnd"/>
      <w:r w:rsidR="003E61FB" w:rsidRPr="00746C70">
        <w:rPr>
          <w:rFonts w:ascii="Times New Roman" w:hAnsi="Times New Roman" w:cs="Times New Roman"/>
        </w:rPr>
        <w:t xml:space="preserve"> pasar, </w:t>
      </w:r>
      <w:proofErr w:type="spellStart"/>
      <w:r w:rsidR="003E61FB" w:rsidRPr="00746C70">
        <w:rPr>
          <w:rFonts w:ascii="Times New Roman" w:hAnsi="Times New Roman" w:cs="Times New Roman"/>
        </w:rPr>
        <w:t>pengembangan</w:t>
      </w:r>
      <w:proofErr w:type="spellEnd"/>
      <w:r w:rsidR="003E61FB" w:rsidRPr="00746C70">
        <w:rPr>
          <w:rFonts w:ascii="Times New Roman" w:hAnsi="Times New Roman" w:cs="Times New Roman"/>
        </w:rPr>
        <w:t xml:space="preserve"> pasar dan </w:t>
      </w:r>
      <w:proofErr w:type="spellStart"/>
      <w:r w:rsidR="003E61FB" w:rsidRPr="00746C70">
        <w:rPr>
          <w:rFonts w:ascii="Times New Roman" w:hAnsi="Times New Roman" w:cs="Times New Roman"/>
        </w:rPr>
        <w:t>pengembangan</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produk</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atau</w:t>
      </w:r>
      <w:proofErr w:type="spellEnd"/>
      <w:r w:rsidR="003E61FB" w:rsidRPr="00746C70">
        <w:rPr>
          <w:rFonts w:ascii="Times New Roman" w:hAnsi="Times New Roman" w:cs="Times New Roman"/>
        </w:rPr>
        <w:t xml:space="preserve"> strategi </w:t>
      </w:r>
      <w:proofErr w:type="spellStart"/>
      <w:r w:rsidR="003E61FB" w:rsidRPr="00746C70">
        <w:rPr>
          <w:rFonts w:ascii="Times New Roman" w:hAnsi="Times New Roman" w:cs="Times New Roman"/>
        </w:rPr>
        <w:t>integratif</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integrasi</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ke</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belakang</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integrasi</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ke</w:t>
      </w:r>
      <w:proofErr w:type="spellEnd"/>
      <w:r w:rsidR="003E61FB" w:rsidRPr="00746C70">
        <w:rPr>
          <w:rFonts w:ascii="Times New Roman" w:hAnsi="Times New Roman" w:cs="Times New Roman"/>
        </w:rPr>
        <w:t xml:space="preserve"> </w:t>
      </w:r>
      <w:proofErr w:type="spellStart"/>
      <w:r w:rsidR="003E61FB" w:rsidRPr="00746C70">
        <w:rPr>
          <w:rFonts w:ascii="Times New Roman" w:hAnsi="Times New Roman" w:cs="Times New Roman"/>
        </w:rPr>
        <w:t>depan</w:t>
      </w:r>
      <w:proofErr w:type="spellEnd"/>
      <w:r w:rsidR="003E61FB" w:rsidRPr="00746C70">
        <w:rPr>
          <w:rFonts w:ascii="Times New Roman" w:hAnsi="Times New Roman" w:cs="Times New Roman"/>
        </w:rPr>
        <w:t xml:space="preserve">, dan </w:t>
      </w:r>
      <w:proofErr w:type="spellStart"/>
      <w:r w:rsidR="003E61FB" w:rsidRPr="00746C70">
        <w:rPr>
          <w:rFonts w:ascii="Times New Roman" w:hAnsi="Times New Roman" w:cs="Times New Roman"/>
        </w:rPr>
        <w:t>integrasi</w:t>
      </w:r>
      <w:proofErr w:type="spellEnd"/>
      <w:r w:rsidR="003E61FB" w:rsidRPr="00746C70">
        <w:rPr>
          <w:rFonts w:ascii="Times New Roman" w:hAnsi="Times New Roman" w:cs="Times New Roman"/>
        </w:rPr>
        <w:t xml:space="preserve"> horizontal).</w:t>
      </w:r>
    </w:p>
    <w:p w14:paraId="498F8680" w14:textId="77777777" w:rsidR="00404A36" w:rsidRDefault="00404A36" w:rsidP="00A336FF">
      <w:pPr>
        <w:pStyle w:val="Default"/>
        <w:spacing w:after="80" w:line="240" w:lineRule="exact"/>
        <w:rPr>
          <w:b/>
          <w:bCs/>
          <w:sz w:val="22"/>
          <w:szCs w:val="22"/>
          <w:lang w:val="id-ID"/>
        </w:rPr>
      </w:pPr>
    </w:p>
    <w:p w14:paraId="221C9BF2" w14:textId="6658D664" w:rsidR="009C02D3" w:rsidRDefault="009C02D3" w:rsidP="004131C0">
      <w:pPr>
        <w:pStyle w:val="Default"/>
        <w:spacing w:after="80" w:line="240" w:lineRule="exact"/>
        <w:rPr>
          <w:b/>
          <w:bCs/>
          <w:sz w:val="22"/>
          <w:szCs w:val="22"/>
        </w:rPr>
      </w:pPr>
      <w:r w:rsidRPr="002D6C76">
        <w:rPr>
          <w:b/>
          <w:bCs/>
          <w:sz w:val="22"/>
          <w:szCs w:val="22"/>
          <w:lang w:val="id-ID"/>
        </w:rPr>
        <w:t>KESIMPULAN</w:t>
      </w:r>
      <w:r w:rsidR="0016283D">
        <w:rPr>
          <w:b/>
          <w:bCs/>
          <w:sz w:val="22"/>
          <w:szCs w:val="22"/>
        </w:rPr>
        <w:t xml:space="preserve"> DAN SARAN</w:t>
      </w:r>
    </w:p>
    <w:p w14:paraId="7925A65F" w14:textId="66FB0806" w:rsidR="0016283D" w:rsidRPr="0016283D" w:rsidRDefault="0016283D" w:rsidP="002A5E54">
      <w:pPr>
        <w:pStyle w:val="Default"/>
        <w:spacing w:after="80" w:line="240" w:lineRule="exact"/>
        <w:jc w:val="both"/>
        <w:rPr>
          <w:sz w:val="22"/>
          <w:szCs w:val="22"/>
        </w:rPr>
      </w:pPr>
      <w:r>
        <w:rPr>
          <w:b/>
          <w:bCs/>
          <w:sz w:val="22"/>
          <w:szCs w:val="22"/>
        </w:rPr>
        <w:t>KESIMPULAN</w:t>
      </w:r>
    </w:p>
    <w:p w14:paraId="30C4A635" w14:textId="0D12CD66" w:rsidR="004A3F7C" w:rsidRPr="00E90918" w:rsidRDefault="004A3F7C" w:rsidP="002A5E54">
      <w:pPr>
        <w:spacing w:after="80" w:line="240" w:lineRule="exact"/>
        <w:ind w:firstLine="720"/>
        <w:jc w:val="both"/>
        <w:rPr>
          <w:rFonts w:ascii="Times New Roman" w:hAnsi="Times New Roman" w:cs="Times New Roman"/>
          <w:lang w:val="en-ID" w:eastAsia="en-ID"/>
        </w:rPr>
      </w:pPr>
      <w:proofErr w:type="spellStart"/>
      <w:r w:rsidRPr="00E90918">
        <w:rPr>
          <w:rFonts w:ascii="Times New Roman" w:hAnsi="Times New Roman" w:cs="Times New Roman"/>
        </w:rPr>
        <w:t>Berdasarkan</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hasil</w:t>
      </w:r>
      <w:proofErr w:type="spellEnd"/>
      <w:r w:rsidRPr="00E90918">
        <w:rPr>
          <w:rFonts w:ascii="Times New Roman" w:hAnsi="Times New Roman" w:cs="Times New Roman"/>
        </w:rPr>
        <w:t xml:space="preserve"> dan </w:t>
      </w:r>
      <w:proofErr w:type="spellStart"/>
      <w:r w:rsidRPr="00E90918">
        <w:rPr>
          <w:rFonts w:ascii="Times New Roman" w:hAnsi="Times New Roman" w:cs="Times New Roman"/>
        </w:rPr>
        <w:t>pembahasan</w:t>
      </w:r>
      <w:proofErr w:type="spellEnd"/>
      <w:r w:rsidRPr="00E90918">
        <w:rPr>
          <w:rFonts w:ascii="Times New Roman" w:hAnsi="Times New Roman" w:cs="Times New Roman"/>
        </w:rPr>
        <w:t xml:space="preserve"> yang </w:t>
      </w:r>
      <w:proofErr w:type="spellStart"/>
      <w:r w:rsidRPr="00E90918">
        <w:rPr>
          <w:rFonts w:ascii="Times New Roman" w:hAnsi="Times New Roman" w:cs="Times New Roman"/>
        </w:rPr>
        <w:t>telah</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dilakukan</w:t>
      </w:r>
      <w:proofErr w:type="spellEnd"/>
      <w:r w:rsidRPr="00E90918">
        <w:rPr>
          <w:rFonts w:ascii="Times New Roman" w:hAnsi="Times New Roman" w:cs="Times New Roman"/>
        </w:rPr>
        <w:t xml:space="preserve"> pada PT. Mas </w:t>
      </w:r>
      <w:proofErr w:type="spellStart"/>
      <w:r w:rsidRPr="00E90918">
        <w:rPr>
          <w:rFonts w:ascii="Times New Roman" w:hAnsi="Times New Roman" w:cs="Times New Roman"/>
        </w:rPr>
        <w:t>Agro</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Satwa</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maka</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dapat</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ditarik</w:t>
      </w:r>
      <w:proofErr w:type="spellEnd"/>
      <w:r w:rsidRPr="00E90918">
        <w:rPr>
          <w:rFonts w:ascii="Times New Roman" w:hAnsi="Times New Roman" w:cs="Times New Roman"/>
        </w:rPr>
        <w:t xml:space="preserve"> </w:t>
      </w:r>
      <w:proofErr w:type="spellStart"/>
      <w:r w:rsidRPr="00E90918">
        <w:rPr>
          <w:rFonts w:ascii="Times New Roman" w:hAnsi="Times New Roman" w:cs="Times New Roman"/>
        </w:rPr>
        <w:t>kesimpulan</w:t>
      </w:r>
      <w:proofErr w:type="spellEnd"/>
      <w:r w:rsidRPr="00E90918">
        <w:rPr>
          <w:rFonts w:ascii="Times New Roman" w:hAnsi="Times New Roman" w:cs="Times New Roman"/>
        </w:rPr>
        <w:t xml:space="preserve"> </w:t>
      </w:r>
      <w:proofErr w:type="spellStart"/>
      <w:r w:rsidR="00EC4D20" w:rsidRPr="00E90918">
        <w:rPr>
          <w:rFonts w:ascii="Times New Roman" w:hAnsi="Times New Roman" w:cs="Times New Roman"/>
        </w:rPr>
        <w:t>bahwa</w:t>
      </w:r>
      <w:proofErr w:type="spellEnd"/>
      <w:r w:rsidR="00EC4D20" w:rsidRPr="00E90918">
        <w:rPr>
          <w:rFonts w:ascii="Times New Roman" w:hAnsi="Times New Roman" w:cs="Times New Roman"/>
        </w:rPr>
        <w:t xml:space="preserve"> </w:t>
      </w:r>
      <w:proofErr w:type="spellStart"/>
      <w:r w:rsidR="006D2D52" w:rsidRPr="00E90918">
        <w:rPr>
          <w:rFonts w:ascii="Times New Roman" w:hAnsi="Times New Roman" w:cs="Times New Roman"/>
        </w:rPr>
        <w:t>berdasarkan</w:t>
      </w:r>
      <w:proofErr w:type="spellEnd"/>
      <w:r w:rsidR="006D2D52" w:rsidRPr="00E90918">
        <w:rPr>
          <w:rFonts w:ascii="Times New Roman" w:hAnsi="Times New Roman" w:cs="Times New Roman"/>
        </w:rPr>
        <w:t xml:space="preserve"> </w:t>
      </w:r>
      <w:proofErr w:type="spellStart"/>
      <w:r w:rsidR="006D2D52" w:rsidRPr="00E90918">
        <w:rPr>
          <w:rFonts w:ascii="Times New Roman" w:hAnsi="Times New Roman" w:cs="Times New Roman"/>
        </w:rPr>
        <w:t>matrik</w:t>
      </w:r>
      <w:proofErr w:type="spellEnd"/>
      <w:r w:rsidR="006D2D52" w:rsidRPr="00E90918">
        <w:rPr>
          <w:rFonts w:ascii="Times New Roman" w:hAnsi="Times New Roman" w:cs="Times New Roman"/>
        </w:rPr>
        <w:t xml:space="preserve"> IFE</w:t>
      </w:r>
      <w:r w:rsidR="00E90918" w:rsidRPr="00E90918">
        <w:rPr>
          <w:rFonts w:ascii="Times New Roman" w:hAnsi="Times New Roman" w:cs="Times New Roman"/>
          <w:lang w:val="en-ID" w:eastAsia="en-ID"/>
        </w:rPr>
        <w:t xml:space="preserve"> Jika </w:t>
      </w:r>
      <w:proofErr w:type="spellStart"/>
      <w:r w:rsidR="00E90918" w:rsidRPr="00E90918">
        <w:rPr>
          <w:rFonts w:ascii="Times New Roman" w:hAnsi="Times New Roman" w:cs="Times New Roman"/>
          <w:lang w:val="en-ID" w:eastAsia="en-ID"/>
        </w:rPr>
        <w:t>dilihat</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dari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jumlah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skor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kekuatan</w:t>
      </w:r>
      <w:proofErr w:type="spellEnd"/>
      <w:r w:rsidR="00E90918" w:rsidRPr="00E90918">
        <w:rPr>
          <w:rFonts w:ascii="Times New Roman" w:hAnsi="Times New Roman" w:cs="Times New Roman"/>
          <w:lang w:val="en-ID" w:eastAsia="en-ID"/>
        </w:rPr>
        <w:t xml:space="preserve"> (2,</w:t>
      </w:r>
      <w:r w:rsidR="000C63CA">
        <w:rPr>
          <w:rFonts w:ascii="Times New Roman" w:hAnsi="Times New Roman" w:cs="Times New Roman"/>
          <w:lang w:val="en-ID" w:eastAsia="en-ID"/>
        </w:rPr>
        <w:t>35</w:t>
      </w:r>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lebih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besar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dari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jumlah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skor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kelemahan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yaitu</w:t>
      </w:r>
      <w:proofErr w:type="spellEnd"/>
      <w:r w:rsidR="00E90918" w:rsidRPr="00E90918">
        <w:rPr>
          <w:rFonts w:ascii="Times New Roman" w:hAnsi="Times New Roman" w:cs="Times New Roman"/>
          <w:lang w:val="en-ID" w:eastAsia="en-ID"/>
        </w:rPr>
        <w:t xml:space="preserve"> (1,1</w:t>
      </w:r>
      <w:r w:rsidR="000C63CA">
        <w:rPr>
          <w:rFonts w:ascii="Times New Roman" w:hAnsi="Times New Roman" w:cs="Times New Roman"/>
          <w:lang w:val="en-ID" w:eastAsia="en-ID"/>
        </w:rPr>
        <w:t>6</w:t>
      </w:r>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ini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menunjukan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bahwa</w:t>
      </w:r>
      <w:proofErr w:type="spellEnd"/>
      <w:r w:rsidR="00E90918" w:rsidRPr="00E90918">
        <w:rPr>
          <w:rFonts w:ascii="Times New Roman" w:hAnsi="Times New Roman" w:cs="Times New Roman"/>
          <w:lang w:val="en-ID" w:eastAsia="en-ID"/>
        </w:rPr>
        <w:t xml:space="preserve"> PT Mas </w:t>
      </w:r>
      <w:proofErr w:type="spellStart"/>
      <w:r w:rsidR="00E90918" w:rsidRPr="00E90918">
        <w:rPr>
          <w:rFonts w:ascii="Times New Roman" w:hAnsi="Times New Roman" w:cs="Times New Roman"/>
          <w:lang w:val="en-ID" w:eastAsia="en-ID"/>
        </w:rPr>
        <w:t>Agro</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Satwa</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mampu</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menggunakan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kekuatan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untuk</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menutupi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kelamahan</w:t>
      </w:r>
      <w:proofErr w:type="spellEnd"/>
      <w:r w:rsidR="00E90918" w:rsidRPr="00E90918">
        <w:rPr>
          <w:rFonts w:ascii="Times New Roman" w:hAnsi="Times New Roman" w:cs="Times New Roman"/>
          <w:lang w:val="en-ID" w:eastAsia="en-ID"/>
        </w:rPr>
        <w:t xml:space="preserve"> yang </w:t>
      </w:r>
      <w:proofErr w:type="spellStart"/>
      <w:r w:rsidR="00E90918" w:rsidRPr="00E90918">
        <w:rPr>
          <w:rFonts w:ascii="Times New Roman" w:hAnsi="Times New Roman" w:cs="Times New Roman"/>
          <w:lang w:val="en-ID" w:eastAsia="en-ID"/>
        </w:rPr>
        <w:t>dimiliki</w:t>
      </w:r>
      <w:proofErr w:type="spellEnd"/>
      <w:r w:rsidR="00E90918" w:rsidRPr="00E90918">
        <w:rPr>
          <w:rFonts w:ascii="Times New Roman" w:hAnsi="Times New Roman" w:cs="Times New Roman"/>
          <w:lang w:val="en-ID" w:eastAsia="en-ID"/>
        </w:rPr>
        <w:t xml:space="preserve">. </w:t>
      </w:r>
      <w:r w:rsidR="006D2D52" w:rsidRPr="00E90918">
        <w:rPr>
          <w:rFonts w:ascii="Times New Roman" w:hAnsi="Times New Roman" w:cs="Times New Roman"/>
          <w:lang w:val="en-ID" w:eastAsia="en-ID"/>
        </w:rPr>
        <w:t xml:space="preserve">Hasil </w:t>
      </w:r>
      <w:proofErr w:type="spellStart"/>
      <w:r w:rsidR="006D2D52" w:rsidRPr="00E90918">
        <w:rPr>
          <w:rFonts w:ascii="Times New Roman" w:hAnsi="Times New Roman" w:cs="Times New Roman"/>
          <w:lang w:val="en-ID" w:eastAsia="en-ID"/>
        </w:rPr>
        <w:t>dari</w:t>
      </w:r>
      <w:proofErr w:type="spellEnd"/>
      <w:r w:rsidR="006D2D52" w:rsidRPr="00E90918">
        <w:rPr>
          <w:rFonts w:ascii="Times New Roman" w:hAnsi="Times New Roman" w:cs="Times New Roman"/>
          <w:lang w:val="en-ID" w:eastAsia="en-ID"/>
        </w:rPr>
        <w:t xml:space="preserve"> </w:t>
      </w:r>
      <w:proofErr w:type="spellStart"/>
      <w:r w:rsidR="006D2D52" w:rsidRPr="00E90918">
        <w:rPr>
          <w:rFonts w:ascii="Times New Roman" w:hAnsi="Times New Roman" w:cs="Times New Roman"/>
          <w:lang w:val="en-ID" w:eastAsia="en-ID"/>
        </w:rPr>
        <w:t>matriks</w:t>
      </w:r>
      <w:proofErr w:type="spellEnd"/>
      <w:r w:rsidR="006D2D52" w:rsidRPr="00E90918">
        <w:rPr>
          <w:rFonts w:ascii="Times New Roman" w:hAnsi="Times New Roman" w:cs="Times New Roman"/>
          <w:lang w:val="en-ID" w:eastAsia="en-ID"/>
        </w:rPr>
        <w:t xml:space="preserve"> EFE </w:t>
      </w:r>
      <w:proofErr w:type="spellStart"/>
      <w:r w:rsidR="00E90918" w:rsidRPr="00E90918">
        <w:rPr>
          <w:rFonts w:ascii="Times New Roman" w:hAnsi="Times New Roman" w:cs="Times New Roman"/>
          <w:lang w:val="en-ID" w:eastAsia="en-ID"/>
        </w:rPr>
        <w:t>jika</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dilihat</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dari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jumlah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skor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peluang</w:t>
      </w:r>
      <w:proofErr w:type="spellEnd"/>
      <w:r w:rsidR="00E90918" w:rsidRPr="00E90918">
        <w:rPr>
          <w:rFonts w:ascii="Times New Roman" w:hAnsi="Times New Roman" w:cs="Times New Roman"/>
          <w:lang w:val="en-ID" w:eastAsia="en-ID"/>
        </w:rPr>
        <w:t xml:space="preserve"> (2,20) </w:t>
      </w:r>
      <w:proofErr w:type="spellStart"/>
      <w:r w:rsidR="00E90918" w:rsidRPr="00E90918">
        <w:rPr>
          <w:rFonts w:ascii="Times New Roman" w:hAnsi="Times New Roman" w:cs="Times New Roman"/>
          <w:lang w:val="en-ID" w:eastAsia="en-ID"/>
        </w:rPr>
        <w:t>lebih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besar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dari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jumlah</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skor</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ancaman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yaitu</w:t>
      </w:r>
      <w:proofErr w:type="spellEnd"/>
      <w:r w:rsidR="00E90918" w:rsidRPr="00E90918">
        <w:rPr>
          <w:rFonts w:ascii="Times New Roman" w:hAnsi="Times New Roman" w:cs="Times New Roman"/>
          <w:lang w:val="en-ID" w:eastAsia="en-ID"/>
        </w:rPr>
        <w:t xml:space="preserve"> (1,55) </w:t>
      </w:r>
      <w:proofErr w:type="spellStart"/>
      <w:r w:rsidR="00E90918" w:rsidRPr="00E90918">
        <w:rPr>
          <w:rFonts w:ascii="Times New Roman" w:hAnsi="Times New Roman" w:cs="Times New Roman"/>
          <w:lang w:val="en-ID" w:eastAsia="en-ID"/>
        </w:rPr>
        <w:t>ini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menunjukan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bahwa</w:t>
      </w:r>
      <w:proofErr w:type="spellEnd"/>
      <w:r w:rsidR="00E90918" w:rsidRPr="00E90918">
        <w:rPr>
          <w:rFonts w:ascii="Times New Roman" w:hAnsi="Times New Roman" w:cs="Times New Roman"/>
          <w:lang w:val="en-ID" w:eastAsia="en-ID"/>
        </w:rPr>
        <w:t xml:space="preserve"> PT Mas </w:t>
      </w:r>
      <w:proofErr w:type="spellStart"/>
      <w:r w:rsidR="00E90918" w:rsidRPr="00E90918">
        <w:rPr>
          <w:rFonts w:ascii="Times New Roman" w:hAnsi="Times New Roman" w:cs="Times New Roman"/>
          <w:lang w:val="en-ID" w:eastAsia="en-ID"/>
        </w:rPr>
        <w:t>Agro</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Satwa</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mampu</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memanfaatkan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peluang</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untuk</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menghadapi</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ancaman</w:t>
      </w:r>
      <w:proofErr w:type="spellEnd"/>
      <w:r w:rsidR="00E90918" w:rsidRPr="00E90918">
        <w:rPr>
          <w:rFonts w:ascii="Times New Roman" w:hAnsi="Times New Roman" w:cs="Times New Roman"/>
          <w:lang w:val="en-ID" w:eastAsia="en-ID"/>
        </w:rPr>
        <w:t xml:space="preserve"> yang </w:t>
      </w:r>
      <w:proofErr w:type="spellStart"/>
      <w:r w:rsidR="00E90918" w:rsidRPr="00E90918">
        <w:rPr>
          <w:rFonts w:ascii="Times New Roman" w:hAnsi="Times New Roman" w:cs="Times New Roman"/>
          <w:lang w:val="en-ID" w:eastAsia="en-ID"/>
        </w:rPr>
        <w:t>mungkin</w:t>
      </w:r>
      <w:proofErr w:type="spellEnd"/>
      <w:r w:rsidR="00E90918" w:rsidRPr="00E90918">
        <w:rPr>
          <w:rFonts w:ascii="Times New Roman" w:hAnsi="Times New Roman" w:cs="Times New Roman"/>
          <w:lang w:val="en-ID" w:eastAsia="en-ID"/>
        </w:rPr>
        <w:t xml:space="preserve"> </w:t>
      </w:r>
      <w:proofErr w:type="spellStart"/>
      <w:r w:rsidR="00E90918" w:rsidRPr="00E90918">
        <w:rPr>
          <w:rFonts w:ascii="Times New Roman" w:hAnsi="Times New Roman" w:cs="Times New Roman"/>
          <w:lang w:val="en-ID" w:eastAsia="en-ID"/>
        </w:rPr>
        <w:t>terjadi</w:t>
      </w:r>
      <w:proofErr w:type="spellEnd"/>
      <w:r w:rsidR="00E90918" w:rsidRPr="00E90918">
        <w:rPr>
          <w:rFonts w:ascii="Times New Roman" w:hAnsi="Times New Roman" w:cs="Times New Roman"/>
          <w:lang w:val="en-ID" w:eastAsia="en-ID"/>
        </w:rPr>
        <w:t xml:space="preserve">. </w:t>
      </w:r>
      <w:r w:rsidR="006D2D52" w:rsidRPr="00E90918">
        <w:rPr>
          <w:rFonts w:ascii="Times New Roman" w:hAnsi="Times New Roman" w:cs="Times New Roman"/>
        </w:rPr>
        <w:t>M</w:t>
      </w:r>
      <w:r w:rsidR="00EC4D20" w:rsidRPr="00E90918">
        <w:rPr>
          <w:rFonts w:ascii="Times New Roman" w:hAnsi="Times New Roman" w:cs="Times New Roman"/>
        </w:rPr>
        <w:t xml:space="preserve">atrik IE </w:t>
      </w:r>
      <w:proofErr w:type="spellStart"/>
      <w:r w:rsidR="00EC4D20" w:rsidRPr="00E90918">
        <w:rPr>
          <w:rFonts w:ascii="Times New Roman" w:hAnsi="Times New Roman" w:cs="Times New Roman"/>
        </w:rPr>
        <w:t>berada</w:t>
      </w:r>
      <w:proofErr w:type="spellEnd"/>
      <w:r w:rsidR="00EC4D20" w:rsidRPr="00E90918">
        <w:rPr>
          <w:rFonts w:ascii="Times New Roman" w:hAnsi="Times New Roman" w:cs="Times New Roman"/>
        </w:rPr>
        <w:t xml:space="preserve"> di </w:t>
      </w:r>
      <w:proofErr w:type="spellStart"/>
      <w:r w:rsidR="00EC4D20" w:rsidRPr="00E90918">
        <w:rPr>
          <w:rFonts w:ascii="Times New Roman" w:hAnsi="Times New Roman" w:cs="Times New Roman"/>
        </w:rPr>
        <w:t>kuadran</w:t>
      </w:r>
      <w:proofErr w:type="spellEnd"/>
      <w:r w:rsidR="00EC4D20" w:rsidRPr="00E90918">
        <w:rPr>
          <w:rFonts w:ascii="Times New Roman" w:hAnsi="Times New Roman" w:cs="Times New Roman"/>
        </w:rPr>
        <w:t xml:space="preserve"> I yang </w:t>
      </w:r>
      <w:proofErr w:type="spellStart"/>
      <w:r w:rsidR="00EC4D20" w:rsidRPr="00E90918">
        <w:rPr>
          <w:rFonts w:ascii="Times New Roman" w:hAnsi="Times New Roman" w:cs="Times New Roman"/>
        </w:rPr>
        <w:t>menunjukkan</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posisi</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strategis</w:t>
      </w:r>
      <w:proofErr w:type="spellEnd"/>
      <w:r w:rsidR="00EC4D20" w:rsidRPr="00E90918">
        <w:rPr>
          <w:rFonts w:ascii="Times New Roman" w:hAnsi="Times New Roman" w:cs="Times New Roman"/>
        </w:rPr>
        <w:t xml:space="preserve"> PT. Mas </w:t>
      </w:r>
      <w:proofErr w:type="spellStart"/>
      <w:r w:rsidR="00EC4D20" w:rsidRPr="00E90918">
        <w:rPr>
          <w:rFonts w:ascii="Times New Roman" w:hAnsi="Times New Roman" w:cs="Times New Roman"/>
        </w:rPr>
        <w:t>Agro</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Satwa</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berada</w:t>
      </w:r>
      <w:proofErr w:type="spellEnd"/>
      <w:r w:rsidR="00EC4D20" w:rsidRPr="00E90918">
        <w:rPr>
          <w:rFonts w:ascii="Times New Roman" w:hAnsi="Times New Roman" w:cs="Times New Roman"/>
        </w:rPr>
        <w:t xml:space="preserve"> pada </w:t>
      </w:r>
      <w:proofErr w:type="spellStart"/>
      <w:r w:rsidR="00EC4D20" w:rsidRPr="00E90918">
        <w:rPr>
          <w:rFonts w:ascii="Times New Roman" w:hAnsi="Times New Roman" w:cs="Times New Roman"/>
        </w:rPr>
        <w:t>posisi</w:t>
      </w:r>
      <w:proofErr w:type="spellEnd"/>
      <w:r w:rsidR="00EC4D20" w:rsidRPr="00E90918">
        <w:rPr>
          <w:rFonts w:ascii="Times New Roman" w:hAnsi="Times New Roman" w:cs="Times New Roman"/>
        </w:rPr>
        <w:t xml:space="preserve"> </w:t>
      </w:r>
      <w:r w:rsidR="00EC4D20" w:rsidRPr="00207E77">
        <w:rPr>
          <w:rFonts w:ascii="Times New Roman" w:hAnsi="Times New Roman" w:cs="Times New Roman"/>
          <w:i/>
          <w:iCs/>
        </w:rPr>
        <w:t>Grow and Build</w:t>
      </w:r>
      <w:r w:rsidR="00207E77">
        <w:rPr>
          <w:rFonts w:ascii="Times New Roman" w:hAnsi="Times New Roman" w:cs="Times New Roman"/>
        </w:rPr>
        <w:t xml:space="preserve"> </w:t>
      </w:r>
      <w:proofErr w:type="spellStart"/>
      <w:r w:rsidR="00EC4D20" w:rsidRPr="00E90918">
        <w:rPr>
          <w:rFonts w:ascii="Times New Roman" w:hAnsi="Times New Roman" w:cs="Times New Roman"/>
        </w:rPr>
        <w:t>dimana</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kondisi</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tersebut</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menggambarkan</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perusahaan</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sedang</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bertumbuh</w:t>
      </w:r>
      <w:proofErr w:type="spellEnd"/>
      <w:r w:rsidR="00EC4D20" w:rsidRPr="00E90918">
        <w:rPr>
          <w:rFonts w:ascii="Times New Roman" w:hAnsi="Times New Roman" w:cs="Times New Roman"/>
        </w:rPr>
        <w:t xml:space="preserve"> dan </w:t>
      </w:r>
      <w:proofErr w:type="spellStart"/>
      <w:r w:rsidR="00EC4D20" w:rsidRPr="00E90918">
        <w:rPr>
          <w:rFonts w:ascii="Times New Roman" w:hAnsi="Times New Roman" w:cs="Times New Roman"/>
        </w:rPr>
        <w:t>berkembang</w:t>
      </w:r>
      <w:proofErr w:type="spellEnd"/>
      <w:r w:rsidR="00EC4D20" w:rsidRPr="00E90918">
        <w:rPr>
          <w:rFonts w:ascii="Times New Roman" w:hAnsi="Times New Roman" w:cs="Times New Roman"/>
        </w:rPr>
        <w:t xml:space="preserve">. Langkah </w:t>
      </w:r>
      <w:proofErr w:type="spellStart"/>
      <w:r w:rsidR="00EC4D20" w:rsidRPr="00E90918">
        <w:rPr>
          <w:rFonts w:ascii="Times New Roman" w:hAnsi="Times New Roman" w:cs="Times New Roman"/>
        </w:rPr>
        <w:t>strategis</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suatu</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usaha</w:t>
      </w:r>
      <w:proofErr w:type="spellEnd"/>
      <w:r w:rsidR="00EC4D20" w:rsidRPr="00E90918">
        <w:rPr>
          <w:rFonts w:ascii="Times New Roman" w:hAnsi="Times New Roman" w:cs="Times New Roman"/>
        </w:rPr>
        <w:t xml:space="preserve"> yang </w:t>
      </w:r>
      <w:proofErr w:type="spellStart"/>
      <w:r w:rsidR="00EC4D20" w:rsidRPr="00E90918">
        <w:rPr>
          <w:rFonts w:ascii="Times New Roman" w:hAnsi="Times New Roman" w:cs="Times New Roman"/>
        </w:rPr>
        <w:t>masuk</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dalam</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kuadran</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ini</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yaitu</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dengan</w:t>
      </w:r>
      <w:proofErr w:type="spellEnd"/>
      <w:r w:rsidR="00EC4D20" w:rsidRPr="00E90918">
        <w:rPr>
          <w:rFonts w:ascii="Times New Roman" w:hAnsi="Times New Roman" w:cs="Times New Roman"/>
        </w:rPr>
        <w:t xml:space="preserve"> strategi </w:t>
      </w:r>
      <w:proofErr w:type="spellStart"/>
      <w:r w:rsidR="00EC4D20" w:rsidRPr="00E90918">
        <w:rPr>
          <w:rFonts w:ascii="Times New Roman" w:hAnsi="Times New Roman" w:cs="Times New Roman"/>
        </w:rPr>
        <w:t>intensif</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atau</w:t>
      </w:r>
      <w:proofErr w:type="spellEnd"/>
      <w:r w:rsidR="00EC4D20" w:rsidRPr="00E90918">
        <w:rPr>
          <w:rFonts w:ascii="Times New Roman" w:hAnsi="Times New Roman" w:cs="Times New Roman"/>
        </w:rPr>
        <w:t xml:space="preserve"> strategi </w:t>
      </w:r>
      <w:proofErr w:type="spellStart"/>
      <w:r w:rsidR="00EC4D20" w:rsidRPr="00E90918">
        <w:rPr>
          <w:rFonts w:ascii="Times New Roman" w:hAnsi="Times New Roman" w:cs="Times New Roman"/>
        </w:rPr>
        <w:t>integratif</w:t>
      </w:r>
      <w:proofErr w:type="spellEnd"/>
      <w:r w:rsidR="00EC4D20" w:rsidRPr="00E90918">
        <w:rPr>
          <w:rFonts w:ascii="Times New Roman" w:hAnsi="Times New Roman" w:cs="Times New Roman"/>
        </w:rPr>
        <w:t xml:space="preserve">. Strategi yang </w:t>
      </w:r>
      <w:proofErr w:type="spellStart"/>
      <w:r w:rsidR="00EC4D20" w:rsidRPr="00E90918">
        <w:rPr>
          <w:rFonts w:ascii="Times New Roman" w:hAnsi="Times New Roman" w:cs="Times New Roman"/>
        </w:rPr>
        <w:t>tepat</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untuk</w:t>
      </w:r>
      <w:proofErr w:type="spellEnd"/>
      <w:r w:rsidR="00EC4D20" w:rsidRPr="00E90918">
        <w:rPr>
          <w:rFonts w:ascii="Times New Roman" w:hAnsi="Times New Roman" w:cs="Times New Roman"/>
        </w:rPr>
        <w:t xml:space="preserve"> PT. Mas </w:t>
      </w:r>
      <w:proofErr w:type="spellStart"/>
      <w:r w:rsidR="00EC4D20" w:rsidRPr="00E90918">
        <w:rPr>
          <w:rFonts w:ascii="Times New Roman" w:hAnsi="Times New Roman" w:cs="Times New Roman"/>
        </w:rPr>
        <w:t>Agro</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Satwa</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saat</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ini</w:t>
      </w:r>
      <w:proofErr w:type="spellEnd"/>
      <w:r w:rsidR="00EC4D20" w:rsidRPr="00E90918">
        <w:rPr>
          <w:rFonts w:ascii="Times New Roman" w:hAnsi="Times New Roman" w:cs="Times New Roman"/>
        </w:rPr>
        <w:t xml:space="preserve"> </w:t>
      </w:r>
      <w:proofErr w:type="spellStart"/>
      <w:r w:rsidR="00EC4D20" w:rsidRPr="00E90918">
        <w:rPr>
          <w:rFonts w:ascii="Times New Roman" w:hAnsi="Times New Roman" w:cs="Times New Roman"/>
        </w:rPr>
        <w:t>yaitu</w:t>
      </w:r>
      <w:proofErr w:type="spellEnd"/>
      <w:r w:rsidR="00EC4D20" w:rsidRPr="00E90918">
        <w:rPr>
          <w:rFonts w:ascii="Times New Roman" w:hAnsi="Times New Roman" w:cs="Times New Roman"/>
        </w:rPr>
        <w:t xml:space="preserve"> strategi </w:t>
      </w:r>
      <w:proofErr w:type="spellStart"/>
      <w:r w:rsidR="00EC4D20" w:rsidRPr="00E90918">
        <w:rPr>
          <w:rFonts w:ascii="Times New Roman" w:hAnsi="Times New Roman" w:cs="Times New Roman"/>
        </w:rPr>
        <w:t>intensif</w:t>
      </w:r>
      <w:proofErr w:type="spellEnd"/>
      <w:r w:rsidR="00EC4D20" w:rsidRPr="00E90918">
        <w:rPr>
          <w:rFonts w:ascii="Times New Roman" w:hAnsi="Times New Roman" w:cs="Times New Roman"/>
        </w:rPr>
        <w:t xml:space="preserve">. </w:t>
      </w:r>
      <w:r w:rsidR="00404A36">
        <w:rPr>
          <w:rFonts w:ascii="Times New Roman" w:hAnsi="Times New Roman" w:cs="Times New Roman"/>
        </w:rPr>
        <w:t xml:space="preserve">Strategi </w:t>
      </w:r>
      <w:proofErr w:type="spellStart"/>
      <w:r w:rsidR="00404A36">
        <w:rPr>
          <w:rFonts w:ascii="Times New Roman" w:hAnsi="Times New Roman" w:cs="Times New Roman"/>
        </w:rPr>
        <w:t>intensif</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dilakukan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melalui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penetrasi</w:t>
      </w:r>
      <w:proofErr w:type="spellEnd"/>
      <w:r w:rsidR="00404A36">
        <w:rPr>
          <w:rFonts w:ascii="Times New Roman" w:hAnsi="Times New Roman" w:cs="Times New Roman"/>
        </w:rPr>
        <w:t xml:space="preserve"> pasar </w:t>
      </w:r>
      <w:proofErr w:type="spellStart"/>
      <w:r w:rsidR="00404A36">
        <w:rPr>
          <w:rFonts w:ascii="Times New Roman" w:hAnsi="Times New Roman" w:cs="Times New Roman"/>
        </w:rPr>
        <w:t>yaitu</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meningkatkan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kualitas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dan </w:t>
      </w:r>
      <w:proofErr w:type="spellStart"/>
      <w:r w:rsidR="00404A36">
        <w:rPr>
          <w:rFonts w:ascii="Times New Roman" w:hAnsi="Times New Roman" w:cs="Times New Roman"/>
        </w:rPr>
        <w:t>meningkatkan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sarana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promosi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meningkatkan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kualitas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memperbaiki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teknik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budidaya</w:t>
      </w:r>
      <w:proofErr w:type="spellEnd"/>
      <w:r w:rsidR="00404A36">
        <w:rPr>
          <w:rFonts w:ascii="Times New Roman" w:hAnsi="Times New Roman" w:cs="Times New Roman"/>
        </w:rPr>
        <w:t xml:space="preserve"> dan </w:t>
      </w:r>
      <w:proofErr w:type="spellStart"/>
      <w:r w:rsidR="00404A36">
        <w:rPr>
          <w:rFonts w:ascii="Times New Roman" w:hAnsi="Times New Roman" w:cs="Times New Roman"/>
        </w:rPr>
        <w:t>pengolahannya</w:t>
      </w:r>
      <w:proofErr w:type="spellEnd"/>
      <w:r w:rsidR="00404A36">
        <w:rPr>
          <w:rFonts w:ascii="Times New Roman" w:hAnsi="Times New Roman" w:cs="Times New Roman"/>
        </w:rPr>
        <w:t xml:space="preserve">. Selain </w:t>
      </w:r>
      <w:proofErr w:type="spellStart"/>
      <w:r w:rsidR="00404A36">
        <w:rPr>
          <w:rFonts w:ascii="Times New Roman" w:hAnsi="Times New Roman" w:cs="Times New Roman"/>
        </w:rPr>
        <w:t>itu</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menggunakan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bibit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unggul</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pemeliharaan</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tepat</w:t>
      </w:r>
      <w:proofErr w:type="spellEnd"/>
      <w:r w:rsidR="00404A36">
        <w:rPr>
          <w:rFonts w:ascii="Times New Roman" w:hAnsi="Times New Roman" w:cs="Times New Roman"/>
        </w:rPr>
        <w:t xml:space="preserve"> demi </w:t>
      </w:r>
      <w:proofErr w:type="spellStart"/>
      <w:r w:rsidR="00404A36">
        <w:rPr>
          <w:rFonts w:ascii="Times New Roman" w:hAnsi="Times New Roman" w:cs="Times New Roman"/>
        </w:rPr>
        <w:t>menghasilkan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kelapa</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berkualitas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Kualitas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r w:rsidR="00404A36" w:rsidRPr="00207E77">
        <w:rPr>
          <w:rFonts w:ascii="Times New Roman" w:hAnsi="Times New Roman" w:cs="Times New Roman"/>
          <w:i/>
          <w:iCs/>
        </w:rPr>
        <w:t xml:space="preserve">fresh </w:t>
      </w:r>
      <w:proofErr w:type="spellStart"/>
      <w:r w:rsidR="00404A36" w:rsidRPr="00207E77">
        <w:rPr>
          <w:rFonts w:ascii="Times New Roman" w:hAnsi="Times New Roman" w:cs="Times New Roman"/>
          <w:i/>
          <w:iCs/>
        </w:rPr>
        <w:t>dehusked</w:t>
      </w:r>
      <w:proofErr w:type="spellEnd"/>
      <w:r w:rsidR="00404A36" w:rsidRPr="00207E77">
        <w:rPr>
          <w:rFonts w:ascii="Times New Roman" w:hAnsi="Times New Roman" w:cs="Times New Roman"/>
          <w:i/>
          <w:iCs/>
        </w:rPr>
        <w:t xml:space="preserve"> coconut</w:t>
      </w:r>
      <w:r w:rsidR="00404A36">
        <w:rPr>
          <w:rFonts w:ascii="Times New Roman" w:hAnsi="Times New Roman" w:cs="Times New Roman"/>
        </w:rPr>
        <w:t xml:space="preserve"> yang </w:t>
      </w:r>
      <w:proofErr w:type="spellStart"/>
      <w:r w:rsidR="00404A36">
        <w:rPr>
          <w:rFonts w:ascii="Times New Roman" w:hAnsi="Times New Roman" w:cs="Times New Roman"/>
        </w:rPr>
        <w:t>baik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bisa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dilihat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dari</w:t>
      </w:r>
      <w:proofErr w:type="spellEnd"/>
      <w:r w:rsidR="00404A36">
        <w:rPr>
          <w:rFonts w:ascii="Times New Roman" w:hAnsi="Times New Roman" w:cs="Times New Roman"/>
        </w:rPr>
        <w:t xml:space="preserve"> grade A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800 gram </w:t>
      </w:r>
      <w:proofErr w:type="spellStart"/>
      <w:r w:rsidR="00404A36">
        <w:rPr>
          <w:rFonts w:ascii="Times New Roman" w:hAnsi="Times New Roman" w:cs="Times New Roman"/>
        </w:rPr>
        <w:t>keatas</w:t>
      </w:r>
      <w:proofErr w:type="spellEnd"/>
      <w:r w:rsidR="00404A36">
        <w:rPr>
          <w:rFonts w:ascii="Times New Roman" w:hAnsi="Times New Roman" w:cs="Times New Roman"/>
        </w:rPr>
        <w:t xml:space="preserve"> dan grade B </w:t>
      </w:r>
      <w:proofErr w:type="spellStart"/>
      <w:r w:rsidR="00404A36">
        <w:rPr>
          <w:rFonts w:ascii="Times New Roman" w:hAnsi="Times New Roman" w:cs="Times New Roman"/>
        </w:rPr>
        <w:t>mulai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dari</w:t>
      </w:r>
      <w:proofErr w:type="spellEnd"/>
      <w:r w:rsidR="00404A36">
        <w:rPr>
          <w:rFonts w:ascii="Times New Roman" w:hAnsi="Times New Roman" w:cs="Times New Roman"/>
        </w:rPr>
        <w:t xml:space="preserve"> 500-700 gram, </w:t>
      </w:r>
      <w:proofErr w:type="spellStart"/>
      <w:r w:rsidR="00404A36">
        <w:rPr>
          <w:rFonts w:ascii="Times New Roman" w:hAnsi="Times New Roman" w:cs="Times New Roman"/>
        </w:rPr>
        <w:t>warna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kelapa</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dipilih</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biasanya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berwarna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lebih</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coklat</w:t>
      </w:r>
      <w:proofErr w:type="spellEnd"/>
      <w:r w:rsidR="00404A36">
        <w:rPr>
          <w:rFonts w:ascii="Times New Roman" w:hAnsi="Times New Roman" w:cs="Times New Roman"/>
        </w:rPr>
        <w:t xml:space="preserve"> dan </w:t>
      </w:r>
      <w:proofErr w:type="spellStart"/>
      <w:r w:rsidR="00404A36">
        <w:rPr>
          <w:rFonts w:ascii="Times New Roman" w:hAnsi="Times New Roman" w:cs="Times New Roman"/>
        </w:rPr>
        <w:t>keras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tidak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busuk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serta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bisa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dilihat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mengetuk</w:t>
      </w:r>
      <w:proofErr w:type="spellEnd"/>
      <w:r w:rsidR="00404A36">
        <w:rPr>
          <w:rFonts w:ascii="Times New Roman" w:hAnsi="Times New Roman" w:cs="Times New Roman"/>
        </w:rPr>
        <w:t xml:space="preserve"> dan </w:t>
      </w:r>
      <w:proofErr w:type="spellStart"/>
      <w:r w:rsidR="00404A36">
        <w:rPr>
          <w:rFonts w:ascii="Times New Roman" w:hAnsi="Times New Roman" w:cs="Times New Roman"/>
        </w:rPr>
        <w:t>mendengarkan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bunyi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getokannya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dapat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membedakan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kelapa</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bagus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Meningkatkan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promosi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memanfaatkan</w:t>
      </w:r>
      <w:proofErr w:type="spellEnd"/>
      <w:r w:rsidR="00404A36">
        <w:rPr>
          <w:rFonts w:ascii="Times New Roman" w:hAnsi="Times New Roman" w:cs="Times New Roman"/>
        </w:rPr>
        <w:t xml:space="preserve"> media </w:t>
      </w:r>
      <w:proofErr w:type="spellStart"/>
      <w:r w:rsidR="00404A36">
        <w:rPr>
          <w:rFonts w:ascii="Times New Roman" w:hAnsi="Times New Roman" w:cs="Times New Roman"/>
        </w:rPr>
        <w:t>sosial</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mengikuti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pameran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dagang</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internasional</w:t>
      </w:r>
      <w:proofErr w:type="spellEnd"/>
      <w:r w:rsidR="00404A36">
        <w:rPr>
          <w:rFonts w:ascii="Times New Roman" w:hAnsi="Times New Roman" w:cs="Times New Roman"/>
        </w:rPr>
        <w:t xml:space="preserve">, dan </w:t>
      </w:r>
      <w:proofErr w:type="spellStart"/>
      <w:r w:rsidR="00404A36">
        <w:rPr>
          <w:rFonts w:ascii="Times New Roman" w:hAnsi="Times New Roman" w:cs="Times New Roman"/>
        </w:rPr>
        <w:t>mengoptimalkan</w:t>
      </w:r>
      <w:proofErr w:type="spellEnd"/>
      <w:r w:rsidR="00404A36">
        <w:rPr>
          <w:rFonts w:ascii="Times New Roman" w:hAnsi="Times New Roman" w:cs="Times New Roman"/>
        </w:rPr>
        <w:t xml:space="preserve"> website </w:t>
      </w:r>
      <w:proofErr w:type="spellStart"/>
      <w:r w:rsidR="00404A36">
        <w:rPr>
          <w:rFonts w:ascii="Times New Roman" w:hAnsi="Times New Roman" w:cs="Times New Roman"/>
        </w:rPr>
        <w:t>bisnis</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memberikan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informasi</w:t>
      </w:r>
      <w:proofErr w:type="spellEnd"/>
      <w:r w:rsidR="00404A36">
        <w:rPr>
          <w:rFonts w:ascii="Times New Roman" w:hAnsi="Times New Roman" w:cs="Times New Roman"/>
        </w:rPr>
        <w:t xml:space="preserve"> yang </w:t>
      </w:r>
      <w:proofErr w:type="spellStart"/>
      <w:r w:rsidR="00404A36">
        <w:rPr>
          <w:rFonts w:ascii="Times New Roman" w:hAnsi="Times New Roman" w:cs="Times New Roman"/>
        </w:rPr>
        <w:t>mudah</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dipahami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Pengembangan</w:t>
      </w:r>
      <w:proofErr w:type="spellEnd"/>
      <w:r w:rsidR="00404A36">
        <w:rPr>
          <w:rFonts w:ascii="Times New Roman" w:hAnsi="Times New Roman" w:cs="Times New Roman"/>
        </w:rPr>
        <w:t xml:space="preserve"> pasar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lastRenderedPageBreak/>
        <w:t>memperkenalkan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saat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ini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w:t>
      </w:r>
      <w:proofErr w:type="spellEnd"/>
      <w:r w:rsidR="00404A36">
        <w:rPr>
          <w:rFonts w:ascii="Times New Roman" w:hAnsi="Times New Roman" w:cs="Times New Roman"/>
        </w:rPr>
        <w:t xml:space="preserve"> wilayah </w:t>
      </w:r>
      <w:proofErr w:type="spellStart"/>
      <w:r w:rsidR="00404A36">
        <w:rPr>
          <w:rFonts w:ascii="Times New Roman" w:hAnsi="Times New Roman" w:cs="Times New Roman"/>
        </w:rPr>
        <w:t>baru</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karena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untuk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saat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ini</w:t>
      </w:r>
      <w:proofErr w:type="spellEnd"/>
      <w:r w:rsidR="00404A36">
        <w:rPr>
          <w:rFonts w:ascii="Times New Roman" w:hAnsi="Times New Roman" w:cs="Times New Roman"/>
        </w:rPr>
        <w:t xml:space="preserve"> PT. Mas </w:t>
      </w:r>
      <w:proofErr w:type="spellStart"/>
      <w:r w:rsidR="00404A36">
        <w:rPr>
          <w:rFonts w:ascii="Times New Roman" w:hAnsi="Times New Roman" w:cs="Times New Roman"/>
        </w:rPr>
        <w:t>Agro</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Satwa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masih</w:t>
      </w:r>
      <w:proofErr w:type="spellEnd"/>
      <w:r w:rsidR="00404A36">
        <w:rPr>
          <w:rFonts w:ascii="Times New Roman" w:hAnsi="Times New Roman" w:cs="Times New Roman"/>
        </w:rPr>
        <w:t xml:space="preserve"> meng </w:t>
      </w:r>
      <w:proofErr w:type="spellStart"/>
      <w:r w:rsidR="00404A36">
        <w:rPr>
          <w:rFonts w:ascii="Times New Roman" w:hAnsi="Times New Roman" w:cs="Times New Roman"/>
        </w:rPr>
        <w:t>ekspor</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kelapa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w:t>
      </w:r>
      <w:proofErr w:type="spellEnd"/>
      <w:r w:rsidR="00404A36">
        <w:rPr>
          <w:rFonts w:ascii="Times New Roman" w:hAnsi="Times New Roman" w:cs="Times New Roman"/>
        </w:rPr>
        <w:t xml:space="preserve"> Malaysia dan </w:t>
      </w:r>
      <w:proofErr w:type="spellStart"/>
      <w:r w:rsidR="00404A36">
        <w:rPr>
          <w:rFonts w:ascii="Times New Roman" w:hAnsi="Times New Roman" w:cs="Times New Roman"/>
        </w:rPr>
        <w:t>china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Pengembangan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dengan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mengembangkan</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produk</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baru</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seperti</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serat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sabut</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kelapa</w:t>
      </w:r>
      <w:proofErr w:type="spellEnd"/>
      <w:r w:rsidR="00404A36">
        <w:rPr>
          <w:rFonts w:ascii="Times New Roman" w:hAnsi="Times New Roman" w:cs="Times New Roman"/>
        </w:rPr>
        <w:t xml:space="preserve"> </w:t>
      </w:r>
      <w:proofErr w:type="spellStart"/>
      <w:r w:rsidR="00404A36">
        <w:rPr>
          <w:rFonts w:ascii="Times New Roman" w:hAnsi="Times New Roman" w:cs="Times New Roman"/>
        </w:rPr>
        <w:t>karena</w:t>
      </w:r>
      <w:proofErr w:type="spellEnd"/>
      <w:r w:rsidR="00404A36">
        <w:rPr>
          <w:rFonts w:ascii="Times New Roman" w:hAnsi="Times New Roman" w:cs="Times New Roman"/>
        </w:rPr>
        <w:t xml:space="preserve"> PT. Mas </w:t>
      </w:r>
      <w:proofErr w:type="spellStart"/>
      <w:r w:rsidR="00404A36">
        <w:rPr>
          <w:rFonts w:ascii="Times New Roman" w:hAnsi="Times New Roman" w:cs="Times New Roman"/>
        </w:rPr>
        <w:t>Agro</w:t>
      </w:r>
      <w:proofErr w:type="spellEnd"/>
      <w:r w:rsidR="00404A36">
        <w:rPr>
          <w:rFonts w:ascii="Times New Roman" w:hAnsi="Times New Roman" w:cs="Times New Roman"/>
        </w:rPr>
        <w:t xml:space="preserve"> </w:t>
      </w:r>
      <w:proofErr w:type="spellStart"/>
      <w:r w:rsidR="00404A36" w:rsidRPr="00EC4D20">
        <w:rPr>
          <w:rFonts w:ascii="Times New Roman" w:hAnsi="Times New Roman" w:cs="Times New Roman"/>
        </w:rPr>
        <w:t>Satwa</w:t>
      </w:r>
      <w:proofErr w:type="spellEnd"/>
      <w:r w:rsidR="00404A36" w:rsidRPr="00EC4D20">
        <w:rPr>
          <w:rFonts w:ascii="Times New Roman" w:hAnsi="Times New Roman" w:cs="Times New Roman"/>
        </w:rPr>
        <w:t xml:space="preserve"> </w:t>
      </w:r>
      <w:proofErr w:type="spellStart"/>
      <w:r w:rsidR="00404A36" w:rsidRPr="00746C70">
        <w:rPr>
          <w:rFonts w:ascii="Times New Roman" w:hAnsi="Times New Roman" w:cs="Times New Roman"/>
        </w:rPr>
        <w:t>saat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ini</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hanya</w:t>
      </w:r>
      <w:proofErr w:type="spellEnd"/>
      <w:r w:rsidR="00404A36" w:rsidRPr="00746C70">
        <w:rPr>
          <w:rFonts w:ascii="Times New Roman" w:hAnsi="Times New Roman" w:cs="Times New Roman"/>
        </w:rPr>
        <w:t xml:space="preserve"> meng </w:t>
      </w:r>
      <w:proofErr w:type="spellStart"/>
      <w:r w:rsidR="00404A36" w:rsidRPr="00746C70">
        <w:rPr>
          <w:rFonts w:ascii="Times New Roman" w:hAnsi="Times New Roman" w:cs="Times New Roman"/>
        </w:rPr>
        <w:t>ekspor</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bagian</w:t>
      </w:r>
      <w:proofErr w:type="spellEnd"/>
      <w:r w:rsidR="00404A36" w:rsidRPr="00746C70">
        <w:rPr>
          <w:rFonts w:ascii="Times New Roman" w:hAnsi="Times New Roman" w:cs="Times New Roman"/>
        </w:rPr>
        <w:t xml:space="preserve"> </w:t>
      </w:r>
      <w:r w:rsidR="00404A36" w:rsidRPr="00207E77">
        <w:rPr>
          <w:rFonts w:ascii="Times New Roman" w:hAnsi="Times New Roman" w:cs="Times New Roman"/>
          <w:i/>
          <w:iCs/>
        </w:rPr>
        <w:t>semi husked coconut</w:t>
      </w:r>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kelapa</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setengah</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kupas</w:t>
      </w:r>
      <w:proofErr w:type="spellEnd"/>
      <w:r w:rsidR="00404A36" w:rsidRPr="00746C70">
        <w:rPr>
          <w:rFonts w:ascii="Times New Roman" w:hAnsi="Times New Roman" w:cs="Times New Roman"/>
        </w:rPr>
        <w:t xml:space="preserve">) dan </w:t>
      </w:r>
      <w:proofErr w:type="spellStart"/>
      <w:r w:rsidR="00404A36" w:rsidRPr="00746C70">
        <w:rPr>
          <w:rFonts w:ascii="Times New Roman" w:hAnsi="Times New Roman" w:cs="Times New Roman"/>
        </w:rPr>
        <w:t>serat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sabut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kelapa</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tidak</w:t>
      </w:r>
      <w:proofErr w:type="spellEnd"/>
      <w:r w:rsidR="00404A36" w:rsidRPr="00746C70">
        <w:rPr>
          <w:rFonts w:ascii="Times New Roman" w:hAnsi="Times New Roman" w:cs="Times New Roman"/>
        </w:rPr>
        <w:t xml:space="preserve">, agar </w:t>
      </w:r>
      <w:proofErr w:type="spellStart"/>
      <w:r w:rsidR="00404A36" w:rsidRPr="00746C70">
        <w:rPr>
          <w:rFonts w:ascii="Times New Roman" w:hAnsi="Times New Roman" w:cs="Times New Roman"/>
        </w:rPr>
        <w:t>serat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sabut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kelapa</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tersebut</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tidak</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menjadi</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limbah</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bisa</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dikembangkan</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menjadi</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produk</w:t>
      </w:r>
      <w:proofErr w:type="spellEnd"/>
      <w:r w:rsidR="00404A36" w:rsidRPr="00746C70">
        <w:rPr>
          <w:rFonts w:ascii="Times New Roman" w:hAnsi="Times New Roman" w:cs="Times New Roman"/>
        </w:rPr>
        <w:t xml:space="preserve"> </w:t>
      </w:r>
      <w:proofErr w:type="spellStart"/>
      <w:r w:rsidR="00404A36" w:rsidRPr="00746C70">
        <w:rPr>
          <w:rFonts w:ascii="Times New Roman" w:hAnsi="Times New Roman" w:cs="Times New Roman"/>
        </w:rPr>
        <w:t>baru</w:t>
      </w:r>
      <w:proofErr w:type="spellEnd"/>
      <w:r w:rsidR="00404A36" w:rsidRPr="00746C70">
        <w:rPr>
          <w:rFonts w:ascii="Times New Roman" w:hAnsi="Times New Roman" w:cs="Times New Roman"/>
        </w:rPr>
        <w:t xml:space="preserve"> yang di </w:t>
      </w:r>
      <w:proofErr w:type="spellStart"/>
      <w:r w:rsidR="00404A36" w:rsidRPr="00746C70">
        <w:rPr>
          <w:rFonts w:ascii="Times New Roman" w:hAnsi="Times New Roman" w:cs="Times New Roman"/>
        </w:rPr>
        <w:t>ekspor</w:t>
      </w:r>
      <w:proofErr w:type="spellEnd"/>
      <w:r w:rsidR="00404A36" w:rsidRPr="00746C70">
        <w:rPr>
          <w:rFonts w:ascii="Times New Roman" w:hAnsi="Times New Roman" w:cs="Times New Roman"/>
        </w:rPr>
        <w:t>.</w:t>
      </w:r>
    </w:p>
    <w:p w14:paraId="27029AA3" w14:textId="687E1334" w:rsidR="0016283D" w:rsidRDefault="0016283D" w:rsidP="002A5E54">
      <w:pPr>
        <w:pStyle w:val="Default"/>
        <w:spacing w:after="80" w:line="240" w:lineRule="exact"/>
        <w:jc w:val="both"/>
        <w:rPr>
          <w:b/>
          <w:bCs/>
          <w:sz w:val="22"/>
          <w:szCs w:val="22"/>
        </w:rPr>
      </w:pPr>
      <w:r w:rsidRPr="0016283D">
        <w:rPr>
          <w:b/>
          <w:bCs/>
          <w:sz w:val="22"/>
          <w:szCs w:val="22"/>
        </w:rPr>
        <w:t>SARAN</w:t>
      </w:r>
    </w:p>
    <w:p w14:paraId="3491EC86" w14:textId="692F8521" w:rsidR="00A275A8" w:rsidRDefault="0016283D" w:rsidP="004131C0">
      <w:pPr>
        <w:pStyle w:val="Default"/>
        <w:spacing w:after="80" w:line="240" w:lineRule="exact"/>
        <w:ind w:firstLine="720"/>
        <w:jc w:val="both"/>
        <w:rPr>
          <w:sz w:val="22"/>
          <w:szCs w:val="22"/>
        </w:rPr>
      </w:pPr>
      <w:proofErr w:type="spellStart"/>
      <w:r>
        <w:rPr>
          <w:sz w:val="22"/>
          <w:szCs w:val="22"/>
        </w:rPr>
        <w:t>Berdasarkan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pembahasan</w:t>
      </w:r>
      <w:proofErr w:type="spellEnd"/>
      <w:r>
        <w:rPr>
          <w:sz w:val="22"/>
          <w:szCs w:val="22"/>
        </w:rPr>
        <w:t xml:space="preserve"> dan </w:t>
      </w:r>
      <w:proofErr w:type="spellStart"/>
      <w:r>
        <w:rPr>
          <w:sz w:val="22"/>
          <w:szCs w:val="22"/>
        </w:rPr>
        <w:t>kesimpulan</w:t>
      </w:r>
      <w:proofErr w:type="spellEnd"/>
      <w:r>
        <w:rPr>
          <w:sz w:val="22"/>
          <w:szCs w:val="22"/>
        </w:rPr>
        <w:t xml:space="preserve"> </w:t>
      </w:r>
      <w:proofErr w:type="spellStart"/>
      <w:r>
        <w:rPr>
          <w:sz w:val="22"/>
          <w:szCs w:val="22"/>
        </w:rPr>
        <w:t>diatas</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sidR="001E6003">
        <w:rPr>
          <w:sz w:val="22"/>
          <w:szCs w:val="22"/>
        </w:rPr>
        <w:t>sebaiknya</w:t>
      </w:r>
      <w:proofErr w:type="spellEnd"/>
      <w:r w:rsidR="001E6003">
        <w:rPr>
          <w:sz w:val="22"/>
          <w:szCs w:val="22"/>
        </w:rPr>
        <w:t xml:space="preserve"> PT. Mas </w:t>
      </w:r>
      <w:proofErr w:type="spellStart"/>
      <w:r w:rsidR="001E6003">
        <w:rPr>
          <w:sz w:val="22"/>
          <w:szCs w:val="22"/>
        </w:rPr>
        <w:t>Agro</w:t>
      </w:r>
      <w:proofErr w:type="spellEnd"/>
      <w:r w:rsidR="001E6003">
        <w:rPr>
          <w:sz w:val="22"/>
          <w:szCs w:val="22"/>
        </w:rPr>
        <w:t xml:space="preserve"> </w:t>
      </w:r>
      <w:proofErr w:type="spellStart"/>
      <w:r w:rsidR="001E6003">
        <w:rPr>
          <w:sz w:val="22"/>
          <w:szCs w:val="22"/>
        </w:rPr>
        <w:t>Satwa</w:t>
      </w:r>
      <w:proofErr w:type="spellEnd"/>
      <w:r w:rsidR="001E6003">
        <w:rPr>
          <w:sz w:val="22"/>
          <w:szCs w:val="22"/>
        </w:rPr>
        <w:t xml:space="preserve"> </w:t>
      </w:r>
      <w:proofErr w:type="spellStart"/>
      <w:r w:rsidR="001E6003">
        <w:rPr>
          <w:sz w:val="22"/>
          <w:szCs w:val="22"/>
        </w:rPr>
        <w:t>lebih</w:t>
      </w:r>
      <w:proofErr w:type="spellEnd"/>
      <w:r w:rsidR="001E6003">
        <w:rPr>
          <w:sz w:val="22"/>
          <w:szCs w:val="22"/>
        </w:rPr>
        <w:t xml:space="preserve"> </w:t>
      </w:r>
      <w:proofErr w:type="spellStart"/>
      <w:r w:rsidR="001E6003">
        <w:rPr>
          <w:sz w:val="22"/>
          <w:szCs w:val="22"/>
        </w:rPr>
        <w:t>meningkatkan</w:t>
      </w:r>
      <w:proofErr w:type="spellEnd"/>
      <w:r w:rsidR="001E6003">
        <w:rPr>
          <w:sz w:val="22"/>
          <w:szCs w:val="22"/>
        </w:rPr>
        <w:t xml:space="preserve"> </w:t>
      </w:r>
      <w:proofErr w:type="spellStart"/>
      <w:r w:rsidR="001E6003">
        <w:rPr>
          <w:sz w:val="22"/>
          <w:szCs w:val="22"/>
        </w:rPr>
        <w:t>sarana</w:t>
      </w:r>
      <w:proofErr w:type="spellEnd"/>
      <w:r w:rsidR="001E6003">
        <w:rPr>
          <w:sz w:val="22"/>
          <w:szCs w:val="22"/>
        </w:rPr>
        <w:t xml:space="preserve"> </w:t>
      </w:r>
      <w:proofErr w:type="spellStart"/>
      <w:r w:rsidR="001E6003">
        <w:rPr>
          <w:sz w:val="22"/>
          <w:szCs w:val="22"/>
        </w:rPr>
        <w:t>promosinya</w:t>
      </w:r>
      <w:proofErr w:type="spellEnd"/>
      <w:r w:rsidR="001E6003">
        <w:rPr>
          <w:sz w:val="22"/>
          <w:szCs w:val="22"/>
        </w:rPr>
        <w:t xml:space="preserve"> </w:t>
      </w:r>
      <w:proofErr w:type="spellStart"/>
      <w:r w:rsidR="001E6003">
        <w:rPr>
          <w:sz w:val="22"/>
          <w:szCs w:val="22"/>
        </w:rPr>
        <w:t>karena</w:t>
      </w:r>
      <w:proofErr w:type="spellEnd"/>
      <w:r w:rsidR="001E6003">
        <w:rPr>
          <w:sz w:val="22"/>
          <w:szCs w:val="22"/>
        </w:rPr>
        <w:t xml:space="preserve"> </w:t>
      </w:r>
      <w:proofErr w:type="spellStart"/>
      <w:r w:rsidR="001E6003">
        <w:rPr>
          <w:sz w:val="22"/>
          <w:szCs w:val="22"/>
        </w:rPr>
        <w:t>kurangnya</w:t>
      </w:r>
      <w:proofErr w:type="spellEnd"/>
      <w:r w:rsidR="001E6003">
        <w:rPr>
          <w:sz w:val="22"/>
          <w:szCs w:val="22"/>
        </w:rPr>
        <w:t xml:space="preserve"> </w:t>
      </w:r>
      <w:proofErr w:type="spellStart"/>
      <w:r w:rsidR="001E6003">
        <w:rPr>
          <w:sz w:val="22"/>
          <w:szCs w:val="22"/>
        </w:rPr>
        <w:t>sarana</w:t>
      </w:r>
      <w:proofErr w:type="spellEnd"/>
      <w:r w:rsidR="001E6003">
        <w:rPr>
          <w:sz w:val="22"/>
          <w:szCs w:val="22"/>
        </w:rPr>
        <w:t xml:space="preserve"> </w:t>
      </w:r>
      <w:proofErr w:type="spellStart"/>
      <w:r w:rsidR="001E6003">
        <w:rPr>
          <w:sz w:val="22"/>
          <w:szCs w:val="22"/>
        </w:rPr>
        <w:t>promosi</w:t>
      </w:r>
      <w:proofErr w:type="spellEnd"/>
      <w:r w:rsidR="001E6003">
        <w:rPr>
          <w:sz w:val="22"/>
          <w:szCs w:val="22"/>
        </w:rPr>
        <w:t xml:space="preserve"> </w:t>
      </w:r>
      <w:proofErr w:type="spellStart"/>
      <w:r w:rsidR="001E6003">
        <w:rPr>
          <w:sz w:val="22"/>
          <w:szCs w:val="22"/>
        </w:rPr>
        <w:t>merupakan</w:t>
      </w:r>
      <w:proofErr w:type="spellEnd"/>
      <w:r w:rsidR="001E6003">
        <w:rPr>
          <w:sz w:val="22"/>
          <w:szCs w:val="22"/>
        </w:rPr>
        <w:t xml:space="preserve"> </w:t>
      </w:r>
      <w:proofErr w:type="spellStart"/>
      <w:r w:rsidR="001E6003">
        <w:rPr>
          <w:sz w:val="22"/>
          <w:szCs w:val="22"/>
        </w:rPr>
        <w:t>kelemahan</w:t>
      </w:r>
      <w:proofErr w:type="spellEnd"/>
      <w:r w:rsidR="001E6003">
        <w:rPr>
          <w:sz w:val="22"/>
          <w:szCs w:val="22"/>
        </w:rPr>
        <w:t xml:space="preserve"> </w:t>
      </w:r>
      <w:proofErr w:type="spellStart"/>
      <w:r w:rsidR="001E6003">
        <w:rPr>
          <w:sz w:val="22"/>
          <w:szCs w:val="22"/>
        </w:rPr>
        <w:t>dari</w:t>
      </w:r>
      <w:proofErr w:type="spellEnd"/>
      <w:r w:rsidR="001E6003">
        <w:rPr>
          <w:sz w:val="22"/>
          <w:szCs w:val="22"/>
        </w:rPr>
        <w:t xml:space="preserve"> PT. Mas </w:t>
      </w:r>
      <w:proofErr w:type="spellStart"/>
      <w:r w:rsidR="001E6003">
        <w:rPr>
          <w:sz w:val="22"/>
          <w:szCs w:val="22"/>
        </w:rPr>
        <w:t>Agro</w:t>
      </w:r>
      <w:proofErr w:type="spellEnd"/>
      <w:r w:rsidR="001E6003">
        <w:rPr>
          <w:sz w:val="22"/>
          <w:szCs w:val="22"/>
        </w:rPr>
        <w:t xml:space="preserve"> </w:t>
      </w:r>
      <w:proofErr w:type="spellStart"/>
      <w:r w:rsidR="001E6003">
        <w:rPr>
          <w:sz w:val="22"/>
          <w:szCs w:val="22"/>
        </w:rPr>
        <w:t>Satwa</w:t>
      </w:r>
      <w:proofErr w:type="spellEnd"/>
      <w:r w:rsidR="001E6003">
        <w:rPr>
          <w:sz w:val="22"/>
          <w:szCs w:val="22"/>
        </w:rPr>
        <w:t xml:space="preserve"> </w:t>
      </w:r>
      <w:proofErr w:type="spellStart"/>
      <w:r w:rsidR="001E6003">
        <w:rPr>
          <w:sz w:val="22"/>
          <w:szCs w:val="22"/>
        </w:rPr>
        <w:t>dengan</w:t>
      </w:r>
      <w:proofErr w:type="spellEnd"/>
      <w:r w:rsidR="001E6003">
        <w:rPr>
          <w:sz w:val="22"/>
          <w:szCs w:val="22"/>
        </w:rPr>
        <w:t xml:space="preserve"> </w:t>
      </w:r>
      <w:proofErr w:type="spellStart"/>
      <w:r w:rsidR="001E6003">
        <w:rPr>
          <w:sz w:val="22"/>
          <w:szCs w:val="22"/>
        </w:rPr>
        <w:t>nilai</w:t>
      </w:r>
      <w:proofErr w:type="spellEnd"/>
      <w:r w:rsidR="001E6003">
        <w:rPr>
          <w:sz w:val="22"/>
          <w:szCs w:val="22"/>
        </w:rPr>
        <w:t xml:space="preserve"> </w:t>
      </w:r>
      <w:proofErr w:type="spellStart"/>
      <w:r w:rsidR="001E6003">
        <w:rPr>
          <w:sz w:val="22"/>
          <w:szCs w:val="22"/>
        </w:rPr>
        <w:t>skor</w:t>
      </w:r>
      <w:proofErr w:type="spellEnd"/>
      <w:r w:rsidR="001E6003">
        <w:rPr>
          <w:sz w:val="22"/>
          <w:szCs w:val="22"/>
        </w:rPr>
        <w:t xml:space="preserve"> 0,0</w:t>
      </w:r>
      <w:r w:rsidR="000C63CA">
        <w:rPr>
          <w:sz w:val="22"/>
          <w:szCs w:val="22"/>
        </w:rPr>
        <w:t>5</w:t>
      </w:r>
      <w:r w:rsidR="001E6003">
        <w:rPr>
          <w:sz w:val="22"/>
          <w:szCs w:val="22"/>
        </w:rPr>
        <w:t xml:space="preserve">, </w:t>
      </w:r>
      <w:proofErr w:type="spellStart"/>
      <w:r w:rsidR="001E6003">
        <w:rPr>
          <w:sz w:val="22"/>
          <w:szCs w:val="22"/>
        </w:rPr>
        <w:t>serta</w:t>
      </w:r>
      <w:proofErr w:type="spellEnd"/>
      <w:r w:rsidR="001E6003">
        <w:rPr>
          <w:sz w:val="22"/>
          <w:szCs w:val="22"/>
        </w:rPr>
        <w:t xml:space="preserve"> </w:t>
      </w:r>
      <w:proofErr w:type="spellStart"/>
      <w:r w:rsidR="001E6003">
        <w:rPr>
          <w:sz w:val="22"/>
          <w:szCs w:val="22"/>
        </w:rPr>
        <w:t>mengenalkan</w:t>
      </w:r>
      <w:proofErr w:type="spellEnd"/>
      <w:r w:rsidR="001E6003">
        <w:rPr>
          <w:sz w:val="22"/>
          <w:szCs w:val="22"/>
        </w:rPr>
        <w:t xml:space="preserve"> </w:t>
      </w:r>
      <w:proofErr w:type="spellStart"/>
      <w:r w:rsidR="001E6003">
        <w:rPr>
          <w:sz w:val="22"/>
          <w:szCs w:val="22"/>
        </w:rPr>
        <w:t>produk</w:t>
      </w:r>
      <w:proofErr w:type="spellEnd"/>
      <w:r w:rsidR="001E6003">
        <w:rPr>
          <w:sz w:val="22"/>
          <w:szCs w:val="22"/>
        </w:rPr>
        <w:t xml:space="preserve"> </w:t>
      </w:r>
      <w:proofErr w:type="spellStart"/>
      <w:r w:rsidR="001E6003">
        <w:rPr>
          <w:sz w:val="22"/>
          <w:szCs w:val="22"/>
        </w:rPr>
        <w:t>ke</w:t>
      </w:r>
      <w:proofErr w:type="spellEnd"/>
      <w:r w:rsidR="001E6003">
        <w:rPr>
          <w:sz w:val="22"/>
          <w:szCs w:val="22"/>
        </w:rPr>
        <w:t xml:space="preserve"> wilayah </w:t>
      </w:r>
      <w:proofErr w:type="spellStart"/>
      <w:r w:rsidR="001E6003">
        <w:rPr>
          <w:sz w:val="22"/>
          <w:szCs w:val="22"/>
        </w:rPr>
        <w:t>baru</w:t>
      </w:r>
      <w:proofErr w:type="spellEnd"/>
      <w:r w:rsidR="001E6003">
        <w:rPr>
          <w:sz w:val="22"/>
          <w:szCs w:val="22"/>
        </w:rPr>
        <w:t xml:space="preserve"> agar </w:t>
      </w:r>
      <w:proofErr w:type="spellStart"/>
      <w:r w:rsidR="001E6003">
        <w:rPr>
          <w:sz w:val="22"/>
          <w:szCs w:val="22"/>
        </w:rPr>
        <w:t>jangkauan</w:t>
      </w:r>
      <w:proofErr w:type="spellEnd"/>
      <w:r w:rsidR="001E6003">
        <w:rPr>
          <w:sz w:val="22"/>
          <w:szCs w:val="22"/>
        </w:rPr>
        <w:t xml:space="preserve"> </w:t>
      </w:r>
      <w:proofErr w:type="spellStart"/>
      <w:r w:rsidR="001E6003">
        <w:rPr>
          <w:sz w:val="22"/>
          <w:szCs w:val="22"/>
        </w:rPr>
        <w:t>pemasarannya</w:t>
      </w:r>
      <w:proofErr w:type="spellEnd"/>
      <w:r w:rsidR="001E6003">
        <w:rPr>
          <w:sz w:val="22"/>
          <w:szCs w:val="22"/>
        </w:rPr>
        <w:t xml:space="preserve"> </w:t>
      </w:r>
      <w:proofErr w:type="spellStart"/>
      <w:r w:rsidR="001E6003">
        <w:rPr>
          <w:sz w:val="22"/>
          <w:szCs w:val="22"/>
        </w:rPr>
        <w:t>lebih</w:t>
      </w:r>
      <w:proofErr w:type="spellEnd"/>
      <w:r w:rsidR="001E6003">
        <w:rPr>
          <w:sz w:val="22"/>
          <w:szCs w:val="22"/>
        </w:rPr>
        <w:t xml:space="preserve"> </w:t>
      </w:r>
      <w:proofErr w:type="spellStart"/>
      <w:r w:rsidR="001E6003">
        <w:rPr>
          <w:sz w:val="22"/>
          <w:szCs w:val="22"/>
        </w:rPr>
        <w:t>luas</w:t>
      </w:r>
      <w:proofErr w:type="spellEnd"/>
      <w:r w:rsidR="001E6003">
        <w:rPr>
          <w:sz w:val="22"/>
          <w:szCs w:val="22"/>
        </w:rPr>
        <w:t xml:space="preserve"> dan </w:t>
      </w:r>
      <w:proofErr w:type="spellStart"/>
      <w:r w:rsidR="001E6003">
        <w:rPr>
          <w:sz w:val="22"/>
          <w:szCs w:val="22"/>
        </w:rPr>
        <w:t>memanfaatkan</w:t>
      </w:r>
      <w:proofErr w:type="spellEnd"/>
      <w:r w:rsidR="001E6003">
        <w:rPr>
          <w:sz w:val="22"/>
          <w:szCs w:val="22"/>
        </w:rPr>
        <w:t xml:space="preserve"> </w:t>
      </w:r>
      <w:proofErr w:type="spellStart"/>
      <w:r w:rsidR="001E6003">
        <w:rPr>
          <w:sz w:val="22"/>
          <w:szCs w:val="22"/>
        </w:rPr>
        <w:t>serat</w:t>
      </w:r>
      <w:proofErr w:type="spellEnd"/>
      <w:r w:rsidR="001E6003">
        <w:rPr>
          <w:sz w:val="22"/>
          <w:szCs w:val="22"/>
        </w:rPr>
        <w:t xml:space="preserve"> </w:t>
      </w:r>
      <w:proofErr w:type="spellStart"/>
      <w:r w:rsidR="001E6003">
        <w:rPr>
          <w:sz w:val="22"/>
          <w:szCs w:val="22"/>
        </w:rPr>
        <w:t>sabut</w:t>
      </w:r>
      <w:proofErr w:type="spellEnd"/>
      <w:r w:rsidR="001E6003">
        <w:rPr>
          <w:sz w:val="22"/>
          <w:szCs w:val="22"/>
        </w:rPr>
        <w:t xml:space="preserve"> </w:t>
      </w:r>
      <w:proofErr w:type="spellStart"/>
      <w:r w:rsidR="001E6003">
        <w:rPr>
          <w:sz w:val="22"/>
          <w:szCs w:val="22"/>
        </w:rPr>
        <w:t>kelapa</w:t>
      </w:r>
      <w:proofErr w:type="spellEnd"/>
      <w:r w:rsidR="001E6003">
        <w:rPr>
          <w:sz w:val="22"/>
          <w:szCs w:val="22"/>
        </w:rPr>
        <w:t xml:space="preserve"> agar </w:t>
      </w:r>
      <w:proofErr w:type="spellStart"/>
      <w:r w:rsidR="001E6003">
        <w:rPr>
          <w:sz w:val="22"/>
          <w:szCs w:val="22"/>
        </w:rPr>
        <w:t>tidak</w:t>
      </w:r>
      <w:proofErr w:type="spellEnd"/>
      <w:r w:rsidR="001E6003">
        <w:rPr>
          <w:sz w:val="22"/>
          <w:szCs w:val="22"/>
        </w:rPr>
        <w:t xml:space="preserve"> </w:t>
      </w:r>
      <w:proofErr w:type="spellStart"/>
      <w:r w:rsidR="001E6003">
        <w:rPr>
          <w:sz w:val="22"/>
          <w:szCs w:val="22"/>
        </w:rPr>
        <w:t>menjadi</w:t>
      </w:r>
      <w:proofErr w:type="spellEnd"/>
      <w:r w:rsidR="001E6003">
        <w:rPr>
          <w:sz w:val="22"/>
          <w:szCs w:val="22"/>
        </w:rPr>
        <w:t xml:space="preserve"> </w:t>
      </w:r>
      <w:proofErr w:type="spellStart"/>
      <w:r w:rsidR="001E6003">
        <w:rPr>
          <w:sz w:val="22"/>
          <w:szCs w:val="22"/>
        </w:rPr>
        <w:t>limbah</w:t>
      </w:r>
      <w:proofErr w:type="spellEnd"/>
      <w:r w:rsidR="001E6003">
        <w:rPr>
          <w:sz w:val="22"/>
          <w:szCs w:val="22"/>
        </w:rPr>
        <w:t>.</w:t>
      </w:r>
    </w:p>
    <w:p w14:paraId="290C6102" w14:textId="77777777" w:rsidR="004131C0" w:rsidRPr="004131C0" w:rsidRDefault="004131C0" w:rsidP="00A336FF">
      <w:pPr>
        <w:pStyle w:val="Default"/>
        <w:spacing w:after="80" w:line="240" w:lineRule="exact"/>
        <w:jc w:val="both"/>
        <w:rPr>
          <w:sz w:val="22"/>
          <w:szCs w:val="22"/>
        </w:rPr>
      </w:pPr>
    </w:p>
    <w:p w14:paraId="47B1EA28" w14:textId="77777777" w:rsidR="009C02D3" w:rsidRPr="002D6C76" w:rsidRDefault="009C02D3" w:rsidP="002D6C76">
      <w:pPr>
        <w:pStyle w:val="Default"/>
        <w:spacing w:after="80" w:line="240" w:lineRule="exact"/>
        <w:jc w:val="center"/>
        <w:rPr>
          <w:sz w:val="22"/>
          <w:szCs w:val="22"/>
        </w:rPr>
      </w:pPr>
      <w:r w:rsidRPr="002D6C76">
        <w:rPr>
          <w:b/>
          <w:bCs/>
          <w:sz w:val="22"/>
          <w:szCs w:val="22"/>
        </w:rPr>
        <w:t>DAFTAR PUSTAKA</w:t>
      </w:r>
    </w:p>
    <w:p w14:paraId="64E04C45" w14:textId="36C23ACE" w:rsidR="00627099" w:rsidRPr="00627099" w:rsidRDefault="007421CA"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627099" w:rsidRPr="00627099">
        <w:rPr>
          <w:rFonts w:ascii="Times New Roman" w:hAnsi="Times New Roman" w:cs="Times New Roman"/>
          <w:noProof/>
          <w:szCs w:val="24"/>
        </w:rPr>
        <w:t xml:space="preserve">Arwin, A., Ibrahim, J. T., &amp; Ariadi, B. Y. (2023). Strategi Pengembangan Usaha Komoditi Pala di Kota Ternate. </w:t>
      </w:r>
      <w:r w:rsidR="00627099" w:rsidRPr="00627099">
        <w:rPr>
          <w:rFonts w:ascii="Times New Roman" w:hAnsi="Times New Roman" w:cs="Times New Roman"/>
          <w:i/>
          <w:iCs/>
          <w:noProof/>
          <w:szCs w:val="24"/>
        </w:rPr>
        <w:t>PROCURATIO: Jurnal Manajemen &amp; Bisnis</w:t>
      </w:r>
      <w:r w:rsidR="00627099" w:rsidRPr="00627099">
        <w:rPr>
          <w:rFonts w:ascii="Times New Roman" w:hAnsi="Times New Roman" w:cs="Times New Roman"/>
          <w:noProof/>
          <w:szCs w:val="24"/>
        </w:rPr>
        <w:t xml:space="preserve">, </w:t>
      </w:r>
      <w:r w:rsidR="00627099" w:rsidRPr="00627099">
        <w:rPr>
          <w:rFonts w:ascii="Times New Roman" w:hAnsi="Times New Roman" w:cs="Times New Roman"/>
          <w:i/>
          <w:iCs/>
          <w:noProof/>
          <w:szCs w:val="24"/>
        </w:rPr>
        <w:t>01</w:t>
      </w:r>
      <w:r w:rsidR="00627099" w:rsidRPr="00627099">
        <w:rPr>
          <w:rFonts w:ascii="Times New Roman" w:hAnsi="Times New Roman" w:cs="Times New Roman"/>
          <w:noProof/>
          <w:szCs w:val="24"/>
        </w:rPr>
        <w:t>(2), 45–55.</w:t>
      </w:r>
    </w:p>
    <w:p w14:paraId="0BDADA3F"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Astuti, A. M. I., &amp; Ratnawati, S. (2020). Analisis SWOT Dalam Menentukan Strategi Pemasaran (Studi Kasus di Kantor Pos Kota Magelang 56100). </w:t>
      </w:r>
      <w:r w:rsidRPr="00627099">
        <w:rPr>
          <w:rFonts w:ascii="Times New Roman" w:hAnsi="Times New Roman" w:cs="Times New Roman"/>
          <w:i/>
          <w:iCs/>
          <w:noProof/>
          <w:szCs w:val="24"/>
        </w:rPr>
        <w:t>Jurnal Ilmu Manajemen, Volume 17, Nomor 2, 2020</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17</w:t>
      </w:r>
      <w:r w:rsidRPr="00627099">
        <w:rPr>
          <w:rFonts w:ascii="Times New Roman" w:hAnsi="Times New Roman" w:cs="Times New Roman"/>
          <w:noProof/>
          <w:szCs w:val="24"/>
        </w:rPr>
        <w:t>, 58–70.</w:t>
      </w:r>
    </w:p>
    <w:p w14:paraId="65F35AEE"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Baroh, I., Selby Hamzah, M., &amp; Harpowo, H. (2021). Analisis Pemasaran Biji Kopi Robusta di Desa Jambuwer Kecamatan Kromengan Kabupaten Malang. </w:t>
      </w:r>
      <w:r w:rsidRPr="00627099">
        <w:rPr>
          <w:rFonts w:ascii="Times New Roman" w:hAnsi="Times New Roman" w:cs="Times New Roman"/>
          <w:i/>
          <w:iCs/>
          <w:noProof/>
          <w:szCs w:val="24"/>
        </w:rPr>
        <w:t>Agriecobis : Journal of Agricultural Socioeconomics and Business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4</w:t>
      </w:r>
      <w:r w:rsidRPr="00627099">
        <w:rPr>
          <w:rFonts w:ascii="Times New Roman" w:hAnsi="Times New Roman" w:cs="Times New Roman"/>
          <w:noProof/>
          <w:szCs w:val="24"/>
        </w:rPr>
        <w:t>(1), 65–74. https://doi.org/10.22219/agriecobis.v4i1.15824</w:t>
      </w:r>
    </w:p>
    <w:p w14:paraId="43F45791"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Evelyn. (2018). Analisis Manajemen Strategi Bersaing Dengan Matriks IE, Matriks SWOT, Matriks QSPM Pada PT. XYZ. </w:t>
      </w:r>
      <w:r w:rsidRPr="00627099">
        <w:rPr>
          <w:rFonts w:ascii="Times New Roman" w:hAnsi="Times New Roman" w:cs="Times New Roman"/>
          <w:i/>
          <w:iCs/>
          <w:noProof/>
          <w:szCs w:val="24"/>
        </w:rPr>
        <w:t>Jurnal Manajemen Bisnis Dan Kewirausahaan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w:t>
      </w:r>
      <w:r w:rsidRPr="00627099">
        <w:rPr>
          <w:rFonts w:ascii="Times New Roman" w:hAnsi="Times New Roman" w:cs="Times New Roman"/>
          <w:noProof/>
          <w:szCs w:val="24"/>
        </w:rPr>
        <w:t>(4), 99–105. https://revistas.ufrj.br/index.php/rce/article/download/1659/1508%0Ahttp://hipatiapress.com/hpjournals/index.php/qre/article/view/1348%5Cnhttp://www.tandfonline.com/doi/abs/10.1080/095007997</w:t>
      </w:r>
      <w:r w:rsidRPr="00627099">
        <w:rPr>
          <w:rFonts w:ascii="Times New Roman" w:hAnsi="Times New Roman" w:cs="Times New Roman"/>
          <w:noProof/>
          <w:szCs w:val="24"/>
        </w:rPr>
        <w:t>08666915%5Cnhttps://mckinseyonsociety.com/downloads/reports/Educati</w:t>
      </w:r>
    </w:p>
    <w:p w14:paraId="0FD0403A"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Fitriyani, Widowati PA, R., &amp; Wibowo, S. (2015). </w:t>
      </w:r>
      <w:r w:rsidRPr="00627099">
        <w:rPr>
          <w:rFonts w:ascii="Times New Roman" w:hAnsi="Times New Roman" w:cs="Times New Roman"/>
          <w:i/>
          <w:iCs/>
          <w:noProof/>
          <w:szCs w:val="24"/>
        </w:rPr>
        <w:t>Analisa Strategi Pemasaran Ekspor CV Amartha Indotama Dalam Memasuki Pasar Global</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6</w:t>
      </w:r>
      <w:r w:rsidRPr="00627099">
        <w:rPr>
          <w:rFonts w:ascii="Times New Roman" w:hAnsi="Times New Roman" w:cs="Times New Roman"/>
          <w:noProof/>
          <w:szCs w:val="24"/>
        </w:rPr>
        <w:t>(2), 142–158.</w:t>
      </w:r>
    </w:p>
    <w:p w14:paraId="433CAFC9"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Haidar, F. J., &amp; Wiyono, S. N. (2023). Strategi Pemasaran Kedai Kopi Untuk Meningkatkan Volume Penjualan (Studi Kasus Pada Serumah Kopi, Cikutra Barat, Kota Bandung). </w:t>
      </w:r>
      <w:r w:rsidRPr="00627099">
        <w:rPr>
          <w:rFonts w:ascii="Times New Roman" w:hAnsi="Times New Roman" w:cs="Times New Roman"/>
          <w:i/>
          <w:iCs/>
          <w:noProof/>
          <w:szCs w:val="24"/>
        </w:rPr>
        <w:t>Jurnal Pemikiran Masyarakat Ilmiah Berwawasan Agribisnis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9</w:t>
      </w:r>
      <w:r w:rsidRPr="00627099">
        <w:rPr>
          <w:rFonts w:ascii="Times New Roman" w:hAnsi="Times New Roman" w:cs="Times New Roman"/>
          <w:noProof/>
          <w:szCs w:val="24"/>
        </w:rPr>
        <w:t>(2), 1491–1502.</w:t>
      </w:r>
    </w:p>
    <w:p w14:paraId="0A308D23"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Hanifah, U. (2022). Pengaruh Ekspor dan Impor Terhadap Pertumbuhan Ekonomi di Indonesia. </w:t>
      </w:r>
      <w:r w:rsidRPr="00627099">
        <w:rPr>
          <w:rFonts w:ascii="Times New Roman" w:hAnsi="Times New Roman" w:cs="Times New Roman"/>
          <w:i/>
          <w:iCs/>
          <w:noProof/>
          <w:szCs w:val="24"/>
        </w:rPr>
        <w:t>Transekonomika</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w:t>
      </w:r>
      <w:r w:rsidRPr="00627099">
        <w:rPr>
          <w:rFonts w:ascii="Times New Roman" w:hAnsi="Times New Roman" w:cs="Times New Roman"/>
          <w:noProof/>
          <w:szCs w:val="24"/>
        </w:rPr>
        <w:t>(6), 1–20. https://transpublika.co.id/ojs/index.php/Transekonomika</w:t>
      </w:r>
    </w:p>
    <w:p w14:paraId="03A32666"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Ichwanda, F. I., Arifin, Z., &amp; Yulianto, E. (2015). Analisis Strategi Pemasaran Untuk Meningkatkan Volume Penjualan Ekspor (Studi pada PT Petrokimia Gresik). </w:t>
      </w:r>
      <w:r w:rsidRPr="00627099">
        <w:rPr>
          <w:rFonts w:ascii="Times New Roman" w:hAnsi="Times New Roman" w:cs="Times New Roman"/>
          <w:i/>
          <w:iCs/>
          <w:noProof/>
          <w:szCs w:val="24"/>
        </w:rPr>
        <w:t>Administrasi 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24</w:t>
      </w:r>
      <w:r w:rsidRPr="00627099">
        <w:rPr>
          <w:rFonts w:ascii="Times New Roman" w:hAnsi="Times New Roman" w:cs="Times New Roman"/>
          <w:noProof/>
          <w:szCs w:val="24"/>
        </w:rPr>
        <w:t>(1), 1–9.</w:t>
      </w:r>
    </w:p>
    <w:p w14:paraId="2504D0C0"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Langkong, J., Sukendar, N. K., &amp; Ihsan, Z. (2018). Studi Pembuatan Minuman Isotonik Berbahan Baku Air Kelapa Tua (Cocos Nicifera L) Dan Ekstrak Belimbing Wuluh (Avverhoa Bilimbi L) Menggunakan Metode Sterilisasi Non-Thermalselama Penyimpanan. </w:t>
      </w:r>
      <w:r w:rsidRPr="00627099">
        <w:rPr>
          <w:rFonts w:ascii="Times New Roman" w:hAnsi="Times New Roman" w:cs="Times New Roman"/>
          <w:i/>
          <w:iCs/>
          <w:noProof/>
          <w:szCs w:val="24"/>
        </w:rPr>
        <w:t>Canrea Journal: Food Technology, Nutritions, and Culinary Journal</w:t>
      </w:r>
      <w:r w:rsidRPr="00627099">
        <w:rPr>
          <w:rFonts w:ascii="Times New Roman" w:hAnsi="Times New Roman" w:cs="Times New Roman"/>
          <w:noProof/>
          <w:szCs w:val="24"/>
        </w:rPr>
        <w:t>, 53–62. https://doi.org/10.20956/canrea.v1i1.22</w:t>
      </w:r>
    </w:p>
    <w:p w14:paraId="44C92A58"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Mardikaningsih, R., Sinambela, E. A., Darmawan, D., &amp; Putra, A. R. (2022). Strategi Pengembangan Usahatani Buah Naga Di Kecamatan Lawang Kabupaten Malang. </w:t>
      </w:r>
      <w:r w:rsidRPr="00627099">
        <w:rPr>
          <w:rFonts w:ascii="Times New Roman" w:hAnsi="Times New Roman" w:cs="Times New Roman"/>
          <w:i/>
          <w:iCs/>
          <w:noProof/>
          <w:szCs w:val="24"/>
        </w:rPr>
        <w:t>Jurnal Manajemen, Bisnis, Dan Kewirausahaan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w:t>
      </w:r>
      <w:r w:rsidRPr="00627099">
        <w:rPr>
          <w:rFonts w:ascii="Times New Roman" w:hAnsi="Times New Roman" w:cs="Times New Roman"/>
          <w:noProof/>
          <w:szCs w:val="24"/>
        </w:rPr>
        <w:t>(1), 21–32.</w:t>
      </w:r>
    </w:p>
    <w:p w14:paraId="746A4E94"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Marlius, D., &amp; Putra, R. D. (2018). Strategi Pengembangan Sulam Bayang. </w:t>
      </w:r>
      <w:r w:rsidRPr="00627099">
        <w:rPr>
          <w:rFonts w:ascii="Times New Roman" w:hAnsi="Times New Roman" w:cs="Times New Roman"/>
          <w:i/>
          <w:iCs/>
          <w:noProof/>
          <w:szCs w:val="24"/>
        </w:rPr>
        <w:t>Jurnal Benefita</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3</w:t>
      </w:r>
      <w:r w:rsidRPr="00627099">
        <w:rPr>
          <w:rFonts w:ascii="Times New Roman" w:hAnsi="Times New Roman" w:cs="Times New Roman"/>
          <w:noProof/>
          <w:szCs w:val="24"/>
        </w:rPr>
        <w:t>(2), 204. https://doi.org/10.22216/jbe.v3i2.3494</w:t>
      </w:r>
    </w:p>
    <w:p w14:paraId="2D557116"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Maulana, A. S., &amp; Nubatonis, A. (2020). Dampak Pandemi COVID-19 terhadap Kinerja Nilai Ekspor Pertanian Indonesia. </w:t>
      </w:r>
      <w:r w:rsidRPr="00627099">
        <w:rPr>
          <w:rFonts w:ascii="Times New Roman" w:hAnsi="Times New Roman" w:cs="Times New Roman"/>
          <w:i/>
          <w:iCs/>
          <w:noProof/>
          <w:szCs w:val="24"/>
        </w:rPr>
        <w:t>Agrimor</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5</w:t>
      </w:r>
      <w:r w:rsidRPr="00627099">
        <w:rPr>
          <w:rFonts w:ascii="Times New Roman" w:hAnsi="Times New Roman" w:cs="Times New Roman"/>
          <w:noProof/>
          <w:szCs w:val="24"/>
        </w:rPr>
        <w:t>(4), 69–71. https://doi.org/10.32938/ag.v5i4.1166</w:t>
      </w:r>
    </w:p>
    <w:p w14:paraId="41E0336E"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Muhammad, M. (2018). Analisis SWOT </w:t>
      </w:r>
      <w:r w:rsidRPr="00627099">
        <w:rPr>
          <w:rFonts w:ascii="Times New Roman" w:hAnsi="Times New Roman" w:cs="Times New Roman"/>
          <w:noProof/>
          <w:szCs w:val="24"/>
        </w:rPr>
        <w:lastRenderedPageBreak/>
        <w:t xml:space="preserve">sebagai Strategi Pengembangan Usahatani Buah Naga Merah (Hylocereus costaricensis) Kecamatan Wasile Timur Kabupaten Halmahera Timur. </w:t>
      </w:r>
      <w:r w:rsidRPr="00627099">
        <w:rPr>
          <w:rFonts w:ascii="Times New Roman" w:hAnsi="Times New Roman" w:cs="Times New Roman"/>
          <w:i/>
          <w:iCs/>
          <w:noProof/>
          <w:szCs w:val="24"/>
        </w:rPr>
        <w:t>Agrikan: Jurnal Agribisnis Perikanan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11</w:t>
      </w:r>
      <w:r w:rsidRPr="00627099">
        <w:rPr>
          <w:rFonts w:ascii="Times New Roman" w:hAnsi="Times New Roman" w:cs="Times New Roman"/>
          <w:noProof/>
          <w:szCs w:val="24"/>
        </w:rPr>
        <w:t>(1), 28. https://doi.org/10.29239/j.agrikan.11.1.28-37</w:t>
      </w:r>
    </w:p>
    <w:p w14:paraId="5121E604"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Munawir, Sukiman, Jusdienar, A. L., &amp; Budiraharjo, J. (2023). </w:t>
      </w:r>
      <w:r w:rsidRPr="00627099">
        <w:rPr>
          <w:rFonts w:ascii="Times New Roman" w:hAnsi="Times New Roman" w:cs="Times New Roman"/>
          <w:i/>
          <w:iCs/>
          <w:noProof/>
          <w:szCs w:val="24"/>
        </w:rPr>
        <w:t>Analisis pengembangan kelapa sawit di kalimantan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18</w:t>
      </w:r>
      <w:r w:rsidRPr="00627099">
        <w:rPr>
          <w:rFonts w:ascii="Times New Roman" w:hAnsi="Times New Roman" w:cs="Times New Roman"/>
          <w:noProof/>
          <w:szCs w:val="24"/>
        </w:rPr>
        <w:t>, 83–90.</w:t>
      </w:r>
    </w:p>
    <w:p w14:paraId="1C82063D"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Narundana, V. T., &amp; Samudra, G. C. (2020). Analisis Strategi Pemasaran Pada PT Telkomsel Bandar Lampung. </w:t>
      </w:r>
      <w:r w:rsidRPr="00627099">
        <w:rPr>
          <w:rFonts w:ascii="Times New Roman" w:hAnsi="Times New Roman" w:cs="Times New Roman"/>
          <w:i/>
          <w:iCs/>
          <w:noProof/>
          <w:szCs w:val="24"/>
        </w:rPr>
        <w:t>Jurnal Manajemen Dan Bisnis (JMB)</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w:t>
      </w:r>
      <w:r w:rsidRPr="00627099">
        <w:rPr>
          <w:rFonts w:ascii="Times New Roman" w:hAnsi="Times New Roman" w:cs="Times New Roman"/>
          <w:noProof/>
          <w:szCs w:val="24"/>
        </w:rPr>
        <w:t>(2), 46–56. https://doi.org/10.57084/jmb.v1i2.456</w:t>
      </w:r>
    </w:p>
    <w:p w14:paraId="43362362"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Prihantini, C., Syahrir, H., &amp; Masitah. (2023). Strategi Pemasaran Pada Usaha Sarang Burung Walet Di Kecamatan Tanggetada Kabupaaten Kolaka, Sulawesi Tenggara. </w:t>
      </w:r>
      <w:r w:rsidRPr="00627099">
        <w:rPr>
          <w:rFonts w:ascii="Times New Roman" w:hAnsi="Times New Roman" w:cs="Times New Roman"/>
          <w:i/>
          <w:iCs/>
          <w:noProof/>
          <w:szCs w:val="24"/>
        </w:rPr>
        <w:t>Mimbar Agribisnis: Jurnal Pemikiran Masyarakat Ilmiah Berwawasan Agribisnis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9</w:t>
      </w:r>
      <w:r w:rsidRPr="00627099">
        <w:rPr>
          <w:rFonts w:ascii="Times New Roman" w:hAnsi="Times New Roman" w:cs="Times New Roman"/>
          <w:noProof/>
          <w:szCs w:val="24"/>
        </w:rPr>
        <w:t>(2), 3152–3162.</w:t>
      </w:r>
    </w:p>
    <w:p w14:paraId="0EF83C8C"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Purnamasari Dian, W. O. (2018). Analisis Pengembangan Kelapa Olahan di Kecamatan Mawasangka Kabupaten Buton Tengah. </w:t>
      </w:r>
      <w:r w:rsidRPr="00627099">
        <w:rPr>
          <w:rFonts w:ascii="Times New Roman" w:hAnsi="Times New Roman" w:cs="Times New Roman"/>
          <w:i/>
          <w:iCs/>
          <w:noProof/>
          <w:szCs w:val="24"/>
        </w:rPr>
        <w:t>Media Agribisnis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w:t>
      </w:r>
      <w:r w:rsidRPr="00627099">
        <w:rPr>
          <w:rFonts w:ascii="Times New Roman" w:hAnsi="Times New Roman" w:cs="Times New Roman"/>
          <w:noProof/>
          <w:szCs w:val="24"/>
        </w:rPr>
        <w:t>(1), 18–36.</w:t>
      </w:r>
    </w:p>
    <w:p w14:paraId="64378772"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Purwandari, H. (2018). Strategi pengembangan agribisnis manggis (Garcinia mangostana L.) di Kabupaten Trenggalek Propinsi Jawa Timur. </w:t>
      </w:r>
      <w:r w:rsidRPr="00627099">
        <w:rPr>
          <w:rFonts w:ascii="Times New Roman" w:hAnsi="Times New Roman" w:cs="Times New Roman"/>
          <w:i/>
          <w:iCs/>
          <w:noProof/>
          <w:szCs w:val="24"/>
        </w:rPr>
        <w:t>Manajemen Agribisnis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18</w:t>
      </w:r>
      <w:r w:rsidRPr="00627099">
        <w:rPr>
          <w:rFonts w:ascii="Times New Roman" w:hAnsi="Times New Roman" w:cs="Times New Roman"/>
          <w:noProof/>
          <w:szCs w:val="24"/>
        </w:rPr>
        <w:t>(2), 43–53. https://ejournal.uniska-kediri.ac.id/index.php/agribisnis/article/view/982</w:t>
      </w:r>
    </w:p>
    <w:p w14:paraId="41541048"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Putra, S. A. (2019). Analisis Peramalan Penjualan dan Promosi Penjualan Terhadap Peningkatan Volume Penjualan Pada PT. Cakra Anugerah Arta Alumindo Medan. </w:t>
      </w:r>
      <w:r w:rsidRPr="00627099">
        <w:rPr>
          <w:rFonts w:ascii="Times New Roman" w:hAnsi="Times New Roman" w:cs="Times New Roman"/>
          <w:i/>
          <w:iCs/>
          <w:noProof/>
          <w:szCs w:val="24"/>
        </w:rPr>
        <w:t>Rabit : Jurnal Teknologi Dan Sistem Informasi Univrab</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w:t>
      </w:r>
      <w:r w:rsidRPr="00627099">
        <w:rPr>
          <w:rFonts w:ascii="Times New Roman" w:hAnsi="Times New Roman" w:cs="Times New Roman"/>
          <w:noProof/>
          <w:szCs w:val="24"/>
        </w:rPr>
        <w:t>(1), 2019.</w:t>
      </w:r>
    </w:p>
    <w:p w14:paraId="51017B43"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Relawati, R., Baroh, I., &amp; Ariadi, B. Y. (2017). Analisis Swot Untuk Pengembangan Strategi Pemasaran Produk Olahan Apel Di Malang Raya. </w:t>
      </w:r>
      <w:r w:rsidRPr="00627099">
        <w:rPr>
          <w:rFonts w:ascii="Times New Roman" w:hAnsi="Times New Roman" w:cs="Times New Roman"/>
          <w:i/>
          <w:iCs/>
          <w:noProof/>
          <w:szCs w:val="24"/>
        </w:rPr>
        <w:t>SEPA: Jurnal Sosial Ekonomi Pertanian Dan Agribisnis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12</w:t>
      </w:r>
      <w:r w:rsidRPr="00627099">
        <w:rPr>
          <w:rFonts w:ascii="Times New Roman" w:hAnsi="Times New Roman" w:cs="Times New Roman"/>
          <w:noProof/>
          <w:szCs w:val="24"/>
        </w:rPr>
        <w:t>(1), 58. https://doi.org/10.20961/sepa.v12i1.14202</w:t>
      </w:r>
    </w:p>
    <w:p w14:paraId="40E2A2C4"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Rumambi, A. C., Soepeno, D., &amp; </w:t>
      </w:r>
      <w:r w:rsidRPr="00627099">
        <w:rPr>
          <w:rFonts w:ascii="Times New Roman" w:hAnsi="Times New Roman" w:cs="Times New Roman"/>
          <w:noProof/>
          <w:szCs w:val="24"/>
        </w:rPr>
        <w:t xml:space="preserve">Tampenawas, J. L. A. (2022). </w:t>
      </w:r>
      <w:r w:rsidRPr="00627099">
        <w:rPr>
          <w:rFonts w:ascii="Times New Roman" w:hAnsi="Times New Roman" w:cs="Times New Roman"/>
          <w:i/>
          <w:iCs/>
          <w:noProof/>
          <w:szCs w:val="24"/>
        </w:rPr>
        <w:t>Penentuan Strategi Pemasaran Dalam Meningkatkan Keunggulan Bersaing Dengan Menggunakan Analisis SWOT di Tengah Pandemi Covid-19</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10</w:t>
      </w:r>
      <w:r w:rsidRPr="00627099">
        <w:rPr>
          <w:rFonts w:ascii="Times New Roman" w:hAnsi="Times New Roman" w:cs="Times New Roman"/>
          <w:noProof/>
          <w:szCs w:val="24"/>
        </w:rPr>
        <w:t>(3), 615–623.</w:t>
      </w:r>
    </w:p>
    <w:p w14:paraId="518B027B"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Saniah, S., Ariadi, B. Y., &amp; Harpowo, H. (2020). Faktor-Faktor yang Mempengaruhi Kepuasan Konsumen Kedai “Pesenkopi” di Kota Malang. </w:t>
      </w:r>
      <w:r w:rsidRPr="00627099">
        <w:rPr>
          <w:rFonts w:ascii="Times New Roman" w:hAnsi="Times New Roman" w:cs="Times New Roman"/>
          <w:i/>
          <w:iCs/>
          <w:noProof/>
          <w:szCs w:val="24"/>
        </w:rPr>
        <w:t>Agriecobis : Journal of Agricultural Socioeconomics and Business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3</w:t>
      </w:r>
      <w:r w:rsidRPr="00627099">
        <w:rPr>
          <w:rFonts w:ascii="Times New Roman" w:hAnsi="Times New Roman" w:cs="Times New Roman"/>
          <w:noProof/>
          <w:szCs w:val="24"/>
        </w:rPr>
        <w:t>(1), 40. https://doi.org/10.22219/agriecobis.vol3.no1.40-49</w:t>
      </w:r>
    </w:p>
    <w:p w14:paraId="5CEB1B3F"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Sanusi, M. D. (2019). Tinjauan Rantai Pasok Komoditi Kelapa Di Pt. Bontojalling Baoji Indonesia. </w:t>
      </w:r>
      <w:r w:rsidRPr="00627099">
        <w:rPr>
          <w:rFonts w:ascii="Times New Roman" w:hAnsi="Times New Roman" w:cs="Times New Roman"/>
          <w:i/>
          <w:iCs/>
          <w:noProof/>
          <w:szCs w:val="24"/>
        </w:rPr>
        <w:t>Jurnal BISNIS &amp; KEWIRAUSAHAAN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8</w:t>
      </w:r>
      <w:r w:rsidRPr="00627099">
        <w:rPr>
          <w:rFonts w:ascii="Times New Roman" w:hAnsi="Times New Roman" w:cs="Times New Roman"/>
          <w:noProof/>
          <w:szCs w:val="24"/>
        </w:rPr>
        <w:t>(2), 169–178. http://e-jurnal.nobel.ac.id/index.php/jbk/article/view/635</w:t>
      </w:r>
    </w:p>
    <w:p w14:paraId="428135AD"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Sarasati, A. D., Sugiharto, &amp; Karnain, B. (2022). Pengaruh Kepuasan dan Kepercayaan Terhadap Loyalitas Pelanggan Pengguna Jasa EMKL. </w:t>
      </w:r>
      <w:r w:rsidRPr="00627099">
        <w:rPr>
          <w:rFonts w:ascii="Times New Roman" w:hAnsi="Times New Roman" w:cs="Times New Roman"/>
          <w:i/>
          <w:iCs/>
          <w:noProof/>
          <w:szCs w:val="24"/>
        </w:rPr>
        <w:t>Jumama45</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w:t>
      </w:r>
      <w:r w:rsidRPr="00627099">
        <w:rPr>
          <w:rFonts w:ascii="Times New Roman" w:hAnsi="Times New Roman" w:cs="Times New Roman"/>
          <w:noProof/>
          <w:szCs w:val="24"/>
        </w:rPr>
        <w:t>(1), 82–89.</w:t>
      </w:r>
    </w:p>
    <w:p w14:paraId="71F4F600"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Sipapa, G., Wibowo, K., &amp; Muzendi, A. S. M. (2022). Strategi Pengembangan Usaha Tani Kelapa (Cocos Nucifera) Study Kasus di Kampung Wau Distrik Abun Kabupaten Tambrauw. </w:t>
      </w:r>
      <w:r w:rsidRPr="00627099">
        <w:rPr>
          <w:rFonts w:ascii="Times New Roman" w:hAnsi="Times New Roman" w:cs="Times New Roman"/>
          <w:i/>
          <w:iCs/>
          <w:noProof/>
          <w:szCs w:val="24"/>
        </w:rPr>
        <w:t>Jurnal Sosio Agri Papua</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11</w:t>
      </w:r>
      <w:r w:rsidRPr="00627099">
        <w:rPr>
          <w:rFonts w:ascii="Times New Roman" w:hAnsi="Times New Roman" w:cs="Times New Roman"/>
          <w:noProof/>
          <w:szCs w:val="24"/>
        </w:rPr>
        <w:t>(2), 103–109.</w:t>
      </w:r>
    </w:p>
    <w:p w14:paraId="5D8E5B21"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Siregar, Y. H. I., Sunarti, &amp; Mawardi, M. K. (2017). Analisis Strategi Pemasaran Untuk Meningkatkan Volume Penjualan Ekspor (Studi Pada Perusahaan Pt Kaltim Prima Coal). </w:t>
      </w:r>
      <w:r w:rsidRPr="00627099">
        <w:rPr>
          <w:rFonts w:ascii="Times New Roman" w:hAnsi="Times New Roman" w:cs="Times New Roman"/>
          <w:i/>
          <w:iCs/>
          <w:noProof/>
          <w:szCs w:val="24"/>
        </w:rPr>
        <w:t>Jurnal Administrasi Bisnis (JAB)</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42</w:t>
      </w:r>
      <w:r w:rsidRPr="00627099">
        <w:rPr>
          <w:rFonts w:ascii="Times New Roman" w:hAnsi="Times New Roman" w:cs="Times New Roman"/>
          <w:noProof/>
          <w:szCs w:val="24"/>
        </w:rPr>
        <w:t>(1), 36–45. www.batubara-indonesia.com</w:t>
      </w:r>
    </w:p>
    <w:p w14:paraId="394AE804"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Suprehatin, S., &amp; Al Naufal, H. (2021). Daya Saing Produk Kelapa Indonesia Dan Eksportir Kelapa Utama Lainnya Di Pasar Global. </w:t>
      </w:r>
      <w:r w:rsidRPr="00627099">
        <w:rPr>
          <w:rFonts w:ascii="Times New Roman" w:hAnsi="Times New Roman" w:cs="Times New Roman"/>
          <w:i/>
          <w:iCs/>
          <w:noProof/>
          <w:szCs w:val="24"/>
        </w:rPr>
        <w:t>Jurnal Penelitian Pertanian Terapan</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21</w:t>
      </w:r>
      <w:r w:rsidRPr="00627099">
        <w:rPr>
          <w:rFonts w:ascii="Times New Roman" w:hAnsi="Times New Roman" w:cs="Times New Roman"/>
          <w:noProof/>
          <w:szCs w:val="24"/>
        </w:rPr>
        <w:t>(1), 24–31. https://doi.org/10.25181/jppt.v21i1.2073</w:t>
      </w:r>
    </w:p>
    <w:p w14:paraId="09B3B1EE"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Valencia, G. G., Kumaat, R. M., &amp; Rumagit, G. A. . (2020). </w:t>
      </w:r>
      <w:r w:rsidRPr="00627099">
        <w:rPr>
          <w:rFonts w:ascii="Times New Roman" w:hAnsi="Times New Roman" w:cs="Times New Roman"/>
          <w:i/>
          <w:iCs/>
          <w:noProof/>
          <w:szCs w:val="24"/>
        </w:rPr>
        <w:t>Strategi Pemasaran Ekspor Pala Pada PT. Gunung Intan Permata Manado</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13</w:t>
      </w:r>
      <w:r w:rsidRPr="00627099">
        <w:rPr>
          <w:rFonts w:ascii="Times New Roman" w:hAnsi="Times New Roman" w:cs="Times New Roman"/>
          <w:noProof/>
          <w:szCs w:val="24"/>
        </w:rPr>
        <w:t>(July), 1–23.</w:t>
      </w:r>
    </w:p>
    <w:p w14:paraId="4DBDAE15"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szCs w:val="24"/>
        </w:rPr>
      </w:pPr>
      <w:r w:rsidRPr="00627099">
        <w:rPr>
          <w:rFonts w:ascii="Times New Roman" w:hAnsi="Times New Roman" w:cs="Times New Roman"/>
          <w:noProof/>
          <w:szCs w:val="24"/>
        </w:rPr>
        <w:t xml:space="preserve">Yulvianti, M., Ernayati, W., Tarsono, &amp; R, M. A. (2015). Pemanfaatan Ampas Kelapa Sebagai Bahan Baku Tepung Kelapa Tinggi Serat Dengan Metode </w:t>
      </w:r>
      <w:r w:rsidRPr="00627099">
        <w:rPr>
          <w:rFonts w:ascii="Times New Roman" w:hAnsi="Times New Roman" w:cs="Times New Roman"/>
          <w:noProof/>
          <w:szCs w:val="24"/>
        </w:rPr>
        <w:lastRenderedPageBreak/>
        <w:t xml:space="preserve">Freeze Drying. </w:t>
      </w:r>
      <w:r w:rsidRPr="00627099">
        <w:rPr>
          <w:rFonts w:ascii="Times New Roman" w:hAnsi="Times New Roman" w:cs="Times New Roman"/>
          <w:i/>
          <w:iCs/>
          <w:noProof/>
          <w:szCs w:val="24"/>
        </w:rPr>
        <w:t>Jurnal Integrasi Proses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5</w:t>
      </w:r>
      <w:r w:rsidRPr="00627099">
        <w:rPr>
          <w:rFonts w:ascii="Times New Roman" w:hAnsi="Times New Roman" w:cs="Times New Roman"/>
          <w:noProof/>
          <w:szCs w:val="24"/>
        </w:rPr>
        <w:t>(2), 101–107.</w:t>
      </w:r>
    </w:p>
    <w:p w14:paraId="00CC456F" w14:textId="77777777" w:rsidR="00627099" w:rsidRPr="00627099" w:rsidRDefault="00627099" w:rsidP="00627099">
      <w:pPr>
        <w:widowControl w:val="0"/>
        <w:autoSpaceDE w:val="0"/>
        <w:autoSpaceDN w:val="0"/>
        <w:adjustRightInd w:val="0"/>
        <w:spacing w:after="80" w:line="240" w:lineRule="exact"/>
        <w:ind w:left="480" w:hanging="480"/>
        <w:rPr>
          <w:rFonts w:ascii="Times New Roman" w:hAnsi="Times New Roman" w:cs="Times New Roman"/>
          <w:noProof/>
        </w:rPr>
      </w:pPr>
      <w:r w:rsidRPr="00627099">
        <w:rPr>
          <w:rFonts w:ascii="Times New Roman" w:hAnsi="Times New Roman" w:cs="Times New Roman"/>
          <w:noProof/>
          <w:szCs w:val="24"/>
        </w:rPr>
        <w:t xml:space="preserve">Zhafirah, N., Relawati, R., &amp; Ariadi, B. Y. (2021). Service Quality, Product Quality, and Perception of Price for Consumer Satisfaction at Aqiqah </w:t>
      </w:r>
      <w:r w:rsidRPr="00627099">
        <w:rPr>
          <w:rFonts w:ascii="Times New Roman" w:hAnsi="Times New Roman" w:cs="Times New Roman"/>
          <w:noProof/>
          <w:szCs w:val="24"/>
        </w:rPr>
        <w:t xml:space="preserve">Business. </w:t>
      </w:r>
      <w:r w:rsidRPr="00627099">
        <w:rPr>
          <w:rFonts w:ascii="Times New Roman" w:hAnsi="Times New Roman" w:cs="Times New Roman"/>
          <w:i/>
          <w:iCs/>
          <w:noProof/>
          <w:szCs w:val="24"/>
        </w:rPr>
        <w:t>Agriecobis : Journal of Agricultural Socioeconomics and Business</w:t>
      </w:r>
      <w:r w:rsidRPr="00627099">
        <w:rPr>
          <w:rFonts w:ascii="Times New Roman" w:hAnsi="Times New Roman" w:cs="Times New Roman"/>
          <w:noProof/>
          <w:szCs w:val="24"/>
        </w:rPr>
        <w:t xml:space="preserve">, </w:t>
      </w:r>
      <w:r w:rsidRPr="00627099">
        <w:rPr>
          <w:rFonts w:ascii="Times New Roman" w:hAnsi="Times New Roman" w:cs="Times New Roman"/>
          <w:i/>
          <w:iCs/>
          <w:noProof/>
          <w:szCs w:val="24"/>
        </w:rPr>
        <w:t>4</w:t>
      </w:r>
      <w:r w:rsidRPr="00627099">
        <w:rPr>
          <w:rFonts w:ascii="Times New Roman" w:hAnsi="Times New Roman" w:cs="Times New Roman"/>
          <w:noProof/>
          <w:szCs w:val="24"/>
        </w:rPr>
        <w:t>(2), 142–153. https://doi.org/10.22219/agriecobis.v4i2.17909</w:t>
      </w:r>
    </w:p>
    <w:p w14:paraId="1F8C473B" w14:textId="77777777" w:rsidR="004131C0" w:rsidRDefault="007421CA" w:rsidP="002A5E54">
      <w:pPr>
        <w:widowControl w:val="0"/>
        <w:autoSpaceDE w:val="0"/>
        <w:autoSpaceDN w:val="0"/>
        <w:adjustRightInd w:val="0"/>
        <w:spacing w:after="80" w:line="240" w:lineRule="exact"/>
        <w:ind w:left="482" w:hanging="482"/>
        <w:jc w:val="both"/>
        <w:rPr>
          <w:rFonts w:ascii="Times New Roman" w:hAnsi="Times New Roman" w:cs="Times New Roman"/>
        </w:rPr>
        <w:sectPr w:rsidR="004131C0" w:rsidSect="004131C0">
          <w:type w:val="continuous"/>
          <w:pgSz w:w="11907" w:h="16840" w:code="9"/>
          <w:pgMar w:top="1418" w:right="1418" w:bottom="1418" w:left="1701" w:header="567" w:footer="567" w:gutter="0"/>
          <w:cols w:num="2" w:space="720"/>
          <w:docGrid w:linePitch="360"/>
        </w:sectPr>
      </w:pPr>
      <w:r>
        <w:rPr>
          <w:rFonts w:ascii="Times New Roman" w:hAnsi="Times New Roman" w:cs="Times New Roman"/>
        </w:rPr>
        <w:fldChar w:fldCharType="end"/>
      </w:r>
    </w:p>
    <w:p w14:paraId="25250E7E" w14:textId="588321FE" w:rsidR="00A54D04" w:rsidRDefault="00A54D04" w:rsidP="002A5E54">
      <w:pPr>
        <w:widowControl w:val="0"/>
        <w:autoSpaceDE w:val="0"/>
        <w:autoSpaceDN w:val="0"/>
        <w:adjustRightInd w:val="0"/>
        <w:spacing w:after="80" w:line="240" w:lineRule="exact"/>
        <w:ind w:left="482" w:hanging="482"/>
        <w:jc w:val="both"/>
        <w:rPr>
          <w:rFonts w:ascii="Times New Roman" w:hAnsi="Times New Roman" w:cs="Times New Roman"/>
        </w:rPr>
      </w:pPr>
      <w:r>
        <w:rPr>
          <w:rFonts w:ascii="Times New Roman" w:hAnsi="Times New Roman" w:cs="Times New Roman"/>
        </w:rPr>
        <w:t xml:space="preserve"> </w:t>
      </w:r>
    </w:p>
    <w:p w14:paraId="0E6A9F9B" w14:textId="77777777" w:rsidR="0018698A" w:rsidRPr="008F16D3" w:rsidRDefault="0018698A" w:rsidP="004069D7">
      <w:pPr>
        <w:spacing w:after="80" w:line="240" w:lineRule="exact"/>
        <w:rPr>
          <w:rFonts w:ascii="Times New Roman" w:hAnsi="Times New Roman" w:cs="Times New Roman"/>
        </w:rPr>
        <w:sectPr w:rsidR="0018698A" w:rsidRPr="008F16D3" w:rsidSect="00C10255">
          <w:type w:val="continuous"/>
          <w:pgSz w:w="11907" w:h="16840" w:code="9"/>
          <w:pgMar w:top="1418" w:right="1418" w:bottom="1418" w:left="1701" w:header="567" w:footer="567" w:gutter="0"/>
          <w:cols w:space="720"/>
          <w:docGrid w:linePitch="360"/>
        </w:sectPr>
      </w:pPr>
    </w:p>
    <w:p w14:paraId="2B79C11F" w14:textId="77777777" w:rsidR="008E421A" w:rsidRPr="008F16D3" w:rsidRDefault="008E421A" w:rsidP="004069D7">
      <w:pPr>
        <w:spacing w:after="80" w:line="240" w:lineRule="exact"/>
        <w:rPr>
          <w:rFonts w:ascii="Times New Roman" w:hAnsi="Times New Roman" w:cs="Times New Roman"/>
        </w:rPr>
      </w:pPr>
    </w:p>
    <w:sectPr w:rsidR="008E421A" w:rsidRPr="008F16D3" w:rsidSect="00C10255">
      <w:type w:val="continuous"/>
      <w:pgSz w:w="11907" w:h="16840"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BC8E" w14:textId="77777777" w:rsidR="001B50E7" w:rsidRDefault="001B50E7" w:rsidP="00DA7CEF">
      <w:pPr>
        <w:spacing w:after="0" w:line="240" w:lineRule="auto"/>
      </w:pPr>
      <w:r>
        <w:separator/>
      </w:r>
    </w:p>
  </w:endnote>
  <w:endnote w:type="continuationSeparator" w:id="0">
    <w:p w14:paraId="7EF693C7" w14:textId="77777777" w:rsidR="001B50E7" w:rsidRDefault="001B50E7"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568175"/>
      <w:docPartObj>
        <w:docPartGallery w:val="Page Numbers (Bottom of Page)"/>
        <w:docPartUnique/>
      </w:docPartObj>
    </w:sdtPr>
    <w:sdtEndPr>
      <w:rPr>
        <w:rFonts w:ascii="Times New Roman" w:hAnsi="Times New Roman"/>
        <w:sz w:val="20"/>
        <w:szCs w:val="20"/>
      </w:rPr>
    </w:sdtEndPr>
    <w:sdtContent>
      <w:p w14:paraId="33E07C2C" w14:textId="77777777" w:rsidR="009B7B20" w:rsidRPr="00317D09" w:rsidRDefault="009B7B20"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8A4A72">
          <w:rPr>
            <w:rFonts w:ascii="Times New Roman" w:hAnsi="Times New Roman"/>
            <w:noProof/>
            <w:sz w:val="20"/>
            <w:szCs w:val="20"/>
          </w:rPr>
          <w:t>2</w:t>
        </w:r>
        <w:r w:rsidRPr="00F20DB5">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45834"/>
      <w:docPartObj>
        <w:docPartGallery w:val="Page Numbers (Bottom of Page)"/>
        <w:docPartUnique/>
      </w:docPartObj>
    </w:sdtPr>
    <w:sdtEndPr>
      <w:rPr>
        <w:rFonts w:ascii="Times New Roman" w:hAnsi="Times New Roman"/>
        <w:sz w:val="20"/>
        <w:szCs w:val="20"/>
      </w:rPr>
    </w:sdtEndPr>
    <w:sdtContent>
      <w:p w14:paraId="4C0CB923" w14:textId="77777777" w:rsidR="009B7B20" w:rsidRPr="00317D09" w:rsidRDefault="009B7B20"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8A4A72">
          <w:rPr>
            <w:rFonts w:ascii="Times New Roman" w:hAnsi="Times New Roman"/>
            <w:noProof/>
            <w:sz w:val="20"/>
            <w:szCs w:val="20"/>
          </w:rPr>
          <w:t>3</w:t>
        </w:r>
        <w:r w:rsidRPr="00EB6369">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BDA5" w14:textId="77777777" w:rsidR="001B50E7" w:rsidRDefault="001B50E7" w:rsidP="00DA7CEF">
      <w:pPr>
        <w:spacing w:after="0" w:line="240" w:lineRule="auto"/>
      </w:pPr>
      <w:r>
        <w:separator/>
      </w:r>
    </w:p>
  </w:footnote>
  <w:footnote w:type="continuationSeparator" w:id="0">
    <w:p w14:paraId="4AAD213F" w14:textId="77777777" w:rsidR="001B50E7" w:rsidRDefault="001B50E7" w:rsidP="00DA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E3F8" w14:textId="6B2C46F1" w:rsidR="002A5E54" w:rsidRDefault="002A5E54" w:rsidP="00EB3117">
    <w:pPr>
      <w:pStyle w:val="BodyText"/>
      <w:jc w:val="center"/>
      <w:rPr>
        <w:b/>
        <w:sz w:val="18"/>
        <w:szCs w:val="18"/>
        <w:lang w:val="en-US"/>
      </w:rPr>
    </w:pPr>
    <w:r w:rsidRPr="002A5E54">
      <w:rPr>
        <w:b/>
        <w:sz w:val="18"/>
        <w:szCs w:val="18"/>
        <w:lang w:val="en-US"/>
      </w:rPr>
      <w:t xml:space="preserve">STRATEGI PENINGKATAN EKSPOR </w:t>
    </w:r>
    <w:r w:rsidRPr="00EF16C5">
      <w:rPr>
        <w:b/>
        <w:i/>
        <w:iCs/>
        <w:sz w:val="18"/>
        <w:szCs w:val="18"/>
        <w:lang w:val="en-US"/>
      </w:rPr>
      <w:t>FRESH DEHUSKED COCONUT</w:t>
    </w:r>
    <w:r w:rsidRPr="002A5E54">
      <w:rPr>
        <w:b/>
        <w:sz w:val="18"/>
        <w:szCs w:val="18"/>
        <w:lang w:val="en-US"/>
      </w:rPr>
      <w:t xml:space="preserve"> KALIMANTAN BARAT</w:t>
    </w:r>
  </w:p>
  <w:p w14:paraId="253D2781" w14:textId="174045B4" w:rsidR="002A5E54" w:rsidRPr="002A5E54" w:rsidRDefault="002A5E54" w:rsidP="00EB3117">
    <w:pPr>
      <w:pStyle w:val="Default"/>
      <w:jc w:val="center"/>
      <w:rPr>
        <w:bCs/>
        <w:sz w:val="18"/>
        <w:szCs w:val="18"/>
        <w:lang w:val="id-ID"/>
      </w:rPr>
    </w:pPr>
    <w:proofErr w:type="spellStart"/>
    <w:r w:rsidRPr="002A5E54">
      <w:rPr>
        <w:b/>
        <w:bCs/>
        <w:sz w:val="18"/>
        <w:szCs w:val="18"/>
      </w:rPr>
      <w:t>Istiqomah</w:t>
    </w:r>
    <w:proofErr w:type="spellEnd"/>
    <w:r w:rsidRPr="002A5E54">
      <w:rPr>
        <w:b/>
        <w:bCs/>
        <w:sz w:val="18"/>
        <w:szCs w:val="18"/>
      </w:rPr>
      <w:t xml:space="preserve"> Tri Ananda, Bambang Yudi </w:t>
    </w:r>
    <w:proofErr w:type="spellStart"/>
    <w:r w:rsidRPr="002A5E54">
      <w:rPr>
        <w:b/>
        <w:bCs/>
        <w:sz w:val="18"/>
        <w:szCs w:val="18"/>
      </w:rPr>
      <w:t>Ariadi</w:t>
    </w:r>
    <w:proofErr w:type="spellEnd"/>
    <w:r w:rsidRPr="002A5E54">
      <w:rPr>
        <w:b/>
        <w:bCs/>
        <w:sz w:val="18"/>
        <w:szCs w:val="18"/>
      </w:rPr>
      <w:t xml:space="preserve">, </w:t>
    </w:r>
    <w:proofErr w:type="spellStart"/>
    <w:r w:rsidRPr="002A5E54">
      <w:rPr>
        <w:b/>
        <w:bCs/>
        <w:sz w:val="18"/>
        <w:szCs w:val="18"/>
      </w:rPr>
      <w:t>Istis</w:t>
    </w:r>
    <w:proofErr w:type="spellEnd"/>
    <w:r w:rsidRPr="002A5E54">
      <w:rPr>
        <w:b/>
        <w:bCs/>
        <w:sz w:val="18"/>
        <w:szCs w:val="18"/>
      </w:rPr>
      <w:t xml:space="preserve"> </w:t>
    </w:r>
    <w:proofErr w:type="spellStart"/>
    <w:r w:rsidRPr="002A5E54">
      <w:rPr>
        <w:b/>
        <w:bCs/>
        <w:sz w:val="18"/>
        <w:szCs w:val="18"/>
      </w:rPr>
      <w:t>Baroh</w:t>
    </w:r>
    <w:proofErr w:type="spellEnd"/>
  </w:p>
  <w:p w14:paraId="4765BE2A" w14:textId="77777777" w:rsidR="002A5E54" w:rsidRPr="002A5E54" w:rsidRDefault="002A5E54" w:rsidP="002A5E54">
    <w:pPr>
      <w:pStyle w:val="BodyText"/>
      <w:rPr>
        <w:b/>
        <w:sz w:val="18"/>
        <w:szCs w:val="18"/>
        <w:lang w:val="en-US"/>
      </w:rPr>
    </w:pPr>
  </w:p>
  <w:p w14:paraId="1E464F0D" w14:textId="7311A76B" w:rsidR="009B7B20" w:rsidRPr="005E3C63" w:rsidRDefault="009B7B20" w:rsidP="007C038F">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17FD" w14:textId="77777777" w:rsidR="00297212" w:rsidRPr="005E3C63" w:rsidRDefault="004D0516" w:rsidP="00EB3117">
    <w:pPr>
      <w:pStyle w:val="Heading2"/>
      <w:spacing w:before="0" w:line="240" w:lineRule="auto"/>
      <w:jc w:val="center"/>
      <w:rPr>
        <w:rFonts w:ascii="Times New Roman" w:eastAsia="Times New Roman" w:hAnsi="Times New Roman" w:cs="Times New Roman"/>
        <w:b w:val="0"/>
        <w:color w:val="auto"/>
        <w:sz w:val="24"/>
        <w:szCs w:val="24"/>
      </w:rPr>
    </w:pPr>
    <w:proofErr w:type="spellStart"/>
    <w:r w:rsidRPr="005E3C63">
      <w:rPr>
        <w:rFonts w:ascii="Times New Roman" w:eastAsia="Times New Roman" w:hAnsi="Times New Roman" w:cs="Times New Roman"/>
        <w:b w:val="0"/>
        <w:color w:val="auto"/>
        <w:sz w:val="24"/>
        <w:szCs w:val="24"/>
      </w:rPr>
      <w:t>Mimbar</w:t>
    </w:r>
    <w:proofErr w:type="spellEnd"/>
    <w:r w:rsidRPr="005E3C63">
      <w:rPr>
        <w:rFonts w:ascii="Times New Roman" w:eastAsia="Times New Roman" w:hAnsi="Times New Roman" w:cs="Times New Roman"/>
        <w:b w:val="0"/>
        <w:color w:val="auto"/>
        <w:sz w:val="24"/>
        <w:szCs w:val="24"/>
      </w:rPr>
      <w:t xml:space="preserve"> </w:t>
    </w:r>
    <w:proofErr w:type="spellStart"/>
    <w:r w:rsidRPr="005E3C63">
      <w:rPr>
        <w:rFonts w:ascii="Times New Roman" w:eastAsia="Times New Roman" w:hAnsi="Times New Roman" w:cs="Times New Roman"/>
        <w:b w:val="0"/>
        <w:color w:val="auto"/>
        <w:sz w:val="24"/>
        <w:szCs w:val="24"/>
      </w:rPr>
      <w:t>Agribisnis</w:t>
    </w:r>
    <w:proofErr w:type="spellEnd"/>
    <w:r w:rsidR="006E57C0" w:rsidRPr="005E3C63">
      <w:rPr>
        <w:rFonts w:ascii="Times New Roman" w:eastAsia="Times New Roman" w:hAnsi="Times New Roman" w:cs="Times New Roman"/>
        <w:b w:val="0"/>
        <w:color w:val="auto"/>
        <w:sz w:val="24"/>
        <w:szCs w:val="24"/>
      </w:rPr>
      <w:t>:</w:t>
    </w:r>
    <w:r w:rsidR="008F16D3" w:rsidRPr="005E3C63">
      <w:rPr>
        <w:rFonts w:ascii="Times New Roman" w:eastAsia="Times New Roman" w:hAnsi="Times New Roman" w:cs="Times New Roman"/>
        <w:b w:val="0"/>
        <w:color w:val="auto"/>
        <w:sz w:val="24"/>
        <w:szCs w:val="24"/>
      </w:rPr>
      <w:t xml:space="preserve"> </w:t>
    </w:r>
    <w:proofErr w:type="spellStart"/>
    <w:r w:rsidR="00297212" w:rsidRPr="005E3C63">
      <w:rPr>
        <w:rFonts w:ascii="Times New Roman" w:eastAsia="Times New Roman" w:hAnsi="Times New Roman" w:cs="Times New Roman"/>
        <w:b w:val="0"/>
        <w:color w:val="auto"/>
        <w:sz w:val="24"/>
        <w:szCs w:val="24"/>
      </w:rPr>
      <w:t>Jurnal</w:t>
    </w:r>
    <w:proofErr w:type="spellEnd"/>
    <w:r w:rsidR="00297212" w:rsidRPr="005E3C63">
      <w:rPr>
        <w:rFonts w:ascii="Times New Roman" w:eastAsia="Times New Roman" w:hAnsi="Times New Roman" w:cs="Times New Roman"/>
        <w:b w:val="0"/>
        <w:color w:val="auto"/>
        <w:sz w:val="24"/>
        <w:szCs w:val="24"/>
      </w:rPr>
      <w:t xml:space="preserve"> </w:t>
    </w:r>
    <w:proofErr w:type="spellStart"/>
    <w:r w:rsidR="00297212" w:rsidRPr="005E3C63">
      <w:rPr>
        <w:rFonts w:ascii="Times New Roman" w:eastAsia="Times New Roman" w:hAnsi="Times New Roman" w:cs="Times New Roman"/>
        <w:b w:val="0"/>
        <w:color w:val="auto"/>
        <w:sz w:val="24"/>
        <w:szCs w:val="24"/>
      </w:rPr>
      <w:t>Pemikiran</w:t>
    </w:r>
    <w:proofErr w:type="spellEnd"/>
    <w:r w:rsidR="00297212" w:rsidRPr="005E3C63">
      <w:rPr>
        <w:rFonts w:ascii="Times New Roman" w:eastAsia="Times New Roman" w:hAnsi="Times New Roman" w:cs="Times New Roman"/>
        <w:b w:val="0"/>
        <w:color w:val="auto"/>
        <w:sz w:val="24"/>
        <w:szCs w:val="24"/>
      </w:rPr>
      <w:t xml:space="preserve"> Masyarakat </w:t>
    </w:r>
    <w:proofErr w:type="spellStart"/>
    <w:r w:rsidR="00297212" w:rsidRPr="005E3C63">
      <w:rPr>
        <w:rFonts w:ascii="Times New Roman" w:eastAsia="Times New Roman" w:hAnsi="Times New Roman" w:cs="Times New Roman"/>
        <w:b w:val="0"/>
        <w:color w:val="auto"/>
        <w:sz w:val="24"/>
        <w:szCs w:val="24"/>
      </w:rPr>
      <w:t>Ilmiah</w:t>
    </w:r>
    <w:proofErr w:type="spellEnd"/>
    <w:r w:rsidR="00297212" w:rsidRPr="005E3C63">
      <w:rPr>
        <w:rFonts w:ascii="Times New Roman" w:eastAsia="Times New Roman" w:hAnsi="Times New Roman" w:cs="Times New Roman"/>
        <w:b w:val="0"/>
        <w:color w:val="auto"/>
        <w:sz w:val="24"/>
        <w:szCs w:val="24"/>
      </w:rPr>
      <w:t xml:space="preserve"> </w:t>
    </w:r>
    <w:proofErr w:type="spellStart"/>
    <w:r w:rsidR="00297212" w:rsidRPr="005E3C63">
      <w:rPr>
        <w:rFonts w:ascii="Times New Roman" w:eastAsia="Times New Roman" w:hAnsi="Times New Roman" w:cs="Times New Roman"/>
        <w:b w:val="0"/>
        <w:color w:val="auto"/>
        <w:sz w:val="24"/>
        <w:szCs w:val="24"/>
      </w:rPr>
      <w:t>Berwawasan</w:t>
    </w:r>
    <w:proofErr w:type="spellEnd"/>
    <w:r w:rsidR="00297212" w:rsidRPr="005E3C63">
      <w:rPr>
        <w:rFonts w:ascii="Times New Roman" w:eastAsia="Times New Roman" w:hAnsi="Times New Roman" w:cs="Times New Roman"/>
        <w:b w:val="0"/>
        <w:color w:val="auto"/>
        <w:sz w:val="24"/>
        <w:szCs w:val="24"/>
      </w:rPr>
      <w:t xml:space="preserve"> </w:t>
    </w:r>
    <w:proofErr w:type="spellStart"/>
    <w:r w:rsidR="00297212" w:rsidRPr="005E3C63">
      <w:rPr>
        <w:rFonts w:ascii="Times New Roman" w:eastAsia="Times New Roman" w:hAnsi="Times New Roman" w:cs="Times New Roman"/>
        <w:b w:val="0"/>
        <w:color w:val="auto"/>
        <w:sz w:val="24"/>
        <w:szCs w:val="24"/>
      </w:rPr>
      <w:t>Agribisnis</w:t>
    </w:r>
    <w:proofErr w:type="spellEnd"/>
  </w:p>
  <w:p w14:paraId="1B19099F" w14:textId="77777777" w:rsidR="008F16D3" w:rsidRPr="005E3C63" w:rsidRDefault="008F16D3" w:rsidP="00EB3117">
    <w:pPr>
      <w:pStyle w:val="Header"/>
      <w:jc w:val="center"/>
      <w:rPr>
        <w:rFonts w:ascii="Times New Roman" w:eastAsia="Times New Roman" w:hAnsi="Times New Roman" w:cs="Times New Roman"/>
        <w:sz w:val="20"/>
        <w:szCs w:val="20"/>
      </w:rPr>
    </w:pPr>
    <w:r w:rsidRPr="005E3C63">
      <w:rPr>
        <w:rFonts w:ascii="Times New Roman" w:eastAsia="Times New Roman" w:hAnsi="Times New Roman" w:cs="Times New Roman"/>
        <w:sz w:val="20"/>
        <w:szCs w:val="20"/>
      </w:rPr>
      <w:t>P-ISSN: 2460-4321, E-ISSN: 2579-8340</w:t>
    </w:r>
  </w:p>
  <w:p w14:paraId="2A92E1E5" w14:textId="77777777" w:rsidR="009B7B20" w:rsidRPr="005E3C63" w:rsidRDefault="00297212" w:rsidP="00EB3117">
    <w:pPr>
      <w:pStyle w:val="Header"/>
      <w:jc w:val="center"/>
      <w:rPr>
        <w:sz w:val="20"/>
        <w:szCs w:val="20"/>
      </w:rPr>
    </w:pPr>
    <w:r w:rsidRPr="005E3C63">
      <w:rPr>
        <w:rFonts w:ascii="Times New Roman" w:eastAsia="Times New Roman" w:hAnsi="Times New Roman" w:cs="Times New Roman"/>
        <w:sz w:val="20"/>
        <w:szCs w:val="20"/>
        <w:lang w:val="id-ID"/>
      </w:rPr>
      <w:t>Bulan</w:t>
    </w:r>
    <w:r w:rsidRPr="005E3C63">
      <w:rPr>
        <w:rFonts w:ascii="Times New Roman" w:eastAsia="Times New Roman" w:hAnsi="Times New Roman" w:cs="Times New Roman"/>
        <w:sz w:val="20"/>
        <w:szCs w:val="20"/>
      </w:rPr>
      <w:t>,</w:t>
    </w:r>
    <w:r w:rsidRPr="005E3C63">
      <w:rPr>
        <w:rFonts w:ascii="Times New Roman" w:eastAsia="Times New Roman" w:hAnsi="Times New Roman" w:cs="Times New Roman"/>
        <w:sz w:val="20"/>
        <w:szCs w:val="20"/>
        <w:lang w:val="id-ID"/>
      </w:rPr>
      <w:t xml:space="preserve"> Tahun</w:t>
    </w:r>
    <w:r w:rsidRPr="005E3C63">
      <w:rPr>
        <w:rFonts w:ascii="Times New Roman" w:eastAsia="Times New Roman" w:hAnsi="Times New Roman" w:cs="Times New Roman"/>
        <w:sz w:val="20"/>
        <w:szCs w:val="20"/>
      </w:rPr>
      <w:t xml:space="preserve">, </w:t>
    </w:r>
    <w:r w:rsidRPr="005E3C63">
      <w:rPr>
        <w:rFonts w:ascii="Times New Roman" w:eastAsia="Times New Roman" w:hAnsi="Times New Roman" w:cs="Times New Roman"/>
        <w:sz w:val="20"/>
        <w:szCs w:val="20"/>
        <w:lang w:val="id-ID"/>
      </w:rPr>
      <w:t>Nomor</w:t>
    </w:r>
    <w:r w:rsidRPr="005E3C63">
      <w:rPr>
        <w:rFonts w:ascii="Times New Roman" w:eastAsia="Times New Roman" w:hAnsi="Times New Roman" w:cs="Times New Roman"/>
        <w:sz w:val="20"/>
        <w:szCs w:val="20"/>
      </w:rPr>
      <w:t>(</w:t>
    </w:r>
    <w:r w:rsidRPr="005E3C63">
      <w:rPr>
        <w:rFonts w:ascii="Times New Roman" w:eastAsia="Times New Roman" w:hAnsi="Times New Roman" w:cs="Times New Roman"/>
        <w:sz w:val="20"/>
        <w:szCs w:val="20"/>
        <w:lang w:val="id-ID"/>
      </w:rPr>
      <w:t>Volume</w:t>
    </w:r>
    <w:r w:rsidRPr="005E3C63">
      <w:rPr>
        <w:rFonts w:ascii="Times New Roman" w:eastAsia="Times New Roman" w:hAnsi="Times New Roman" w:cs="Times New Roman"/>
        <w:sz w:val="20"/>
        <w:szCs w:val="20"/>
      </w:rPr>
      <w:t xml:space="preserve">): </w:t>
    </w:r>
    <w:r w:rsidR="003F4C48" w:rsidRPr="005E3C63">
      <w:rPr>
        <w:rFonts w:ascii="Times New Roman" w:eastAsia="Times New Roman" w:hAnsi="Times New Roman" w:cs="Times New Roman"/>
        <w:sz w:val="20"/>
        <w:szCs w:val="20"/>
      </w:rPr>
      <w:t>x</w:t>
    </w:r>
    <w:r w:rsidR="00FD68B8">
      <w:rPr>
        <w:rFonts w:ascii="Times New Roman" w:eastAsia="Times New Roman" w:hAnsi="Times New Roman" w:cs="Times New Roman"/>
        <w:sz w:val="20"/>
        <w:szCs w:val="20"/>
      </w:rPr>
      <w:t>x</w:t>
    </w:r>
    <w:r w:rsidR="003F4C48" w:rsidRPr="005E3C63">
      <w:rPr>
        <w:rFonts w:ascii="Times New Roman" w:eastAsia="Times New Roman" w:hAnsi="Times New Roman" w:cs="Times New Roman"/>
        <w:sz w:val="20"/>
        <w:szCs w:val="20"/>
      </w:rPr>
      <w:t>x-xx</w:t>
    </w:r>
    <w:r w:rsidR="00FD68B8">
      <w:rPr>
        <w:rFonts w:ascii="Times New Roman" w:eastAsia="Times New Roman" w:hAnsi="Times New Roman" w:cs="Times New Roman"/>
        <w:sz w:val="20"/>
        <w:szCs w:val="2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638"/>
    <w:multiLevelType w:val="hybridMultilevel"/>
    <w:tmpl w:val="EA347E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272DAC"/>
    <w:multiLevelType w:val="hybridMultilevel"/>
    <w:tmpl w:val="1CAC5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0549CE"/>
    <w:multiLevelType w:val="hybridMultilevel"/>
    <w:tmpl w:val="828E13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74796"/>
    <w:multiLevelType w:val="hybridMultilevel"/>
    <w:tmpl w:val="252455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7F94105"/>
    <w:multiLevelType w:val="hybridMultilevel"/>
    <w:tmpl w:val="E8280C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2FEF17F2"/>
    <w:multiLevelType w:val="hybridMultilevel"/>
    <w:tmpl w:val="FA4AADB2"/>
    <w:lvl w:ilvl="0" w:tplc="A7B661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AC746C"/>
    <w:multiLevelType w:val="hybridMultilevel"/>
    <w:tmpl w:val="AA5644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F534C9"/>
    <w:multiLevelType w:val="hybridMultilevel"/>
    <w:tmpl w:val="9432D8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76064"/>
    <w:multiLevelType w:val="hybridMultilevel"/>
    <w:tmpl w:val="D130B8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B2017"/>
    <w:multiLevelType w:val="hybridMultilevel"/>
    <w:tmpl w:val="3E98D4FC"/>
    <w:lvl w:ilvl="0" w:tplc="6B0C34A0">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8" w15:restartNumberingAfterBreak="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9"/>
  </w:num>
  <w:num w:numId="4">
    <w:abstractNumId w:val="12"/>
  </w:num>
  <w:num w:numId="5">
    <w:abstractNumId w:val="8"/>
  </w:num>
  <w:num w:numId="6">
    <w:abstractNumId w:val="3"/>
  </w:num>
  <w:num w:numId="7">
    <w:abstractNumId w:val="14"/>
  </w:num>
  <w:num w:numId="8">
    <w:abstractNumId w:val="13"/>
  </w:num>
  <w:num w:numId="9">
    <w:abstractNumId w:val="18"/>
  </w:num>
  <w:num w:numId="10">
    <w:abstractNumId w:val="16"/>
  </w:num>
  <w:num w:numId="11">
    <w:abstractNumId w:val="17"/>
  </w:num>
  <w:num w:numId="12">
    <w:abstractNumId w:val="5"/>
  </w:num>
  <w:num w:numId="13">
    <w:abstractNumId w:val="11"/>
  </w:num>
  <w:num w:numId="14">
    <w:abstractNumId w:val="7"/>
  </w:num>
  <w:num w:numId="15">
    <w:abstractNumId w:val="15"/>
  </w:num>
  <w:num w:numId="16">
    <w:abstractNumId w:val="2"/>
  </w:num>
  <w:num w:numId="17">
    <w:abstractNumId w:val="1"/>
  </w:num>
  <w:num w:numId="18">
    <w:abstractNumId w:val="10"/>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7895"/>
    <w:rsid w:val="00004C70"/>
    <w:rsid w:val="000056D2"/>
    <w:rsid w:val="00014963"/>
    <w:rsid w:val="00017E87"/>
    <w:rsid w:val="00030830"/>
    <w:rsid w:val="00032372"/>
    <w:rsid w:val="00033719"/>
    <w:rsid w:val="00037A00"/>
    <w:rsid w:val="00062430"/>
    <w:rsid w:val="00075DBA"/>
    <w:rsid w:val="000920DC"/>
    <w:rsid w:val="00097251"/>
    <w:rsid w:val="000A25E1"/>
    <w:rsid w:val="000A3FE2"/>
    <w:rsid w:val="000A554B"/>
    <w:rsid w:val="000A5741"/>
    <w:rsid w:val="000B284F"/>
    <w:rsid w:val="000B648E"/>
    <w:rsid w:val="000C1F87"/>
    <w:rsid w:val="000C344E"/>
    <w:rsid w:val="000C575B"/>
    <w:rsid w:val="000C63CA"/>
    <w:rsid w:val="000C719A"/>
    <w:rsid w:val="000E080E"/>
    <w:rsid w:val="000E0F02"/>
    <w:rsid w:val="000E2F32"/>
    <w:rsid w:val="000F1EF4"/>
    <w:rsid w:val="000F1F87"/>
    <w:rsid w:val="000F5501"/>
    <w:rsid w:val="001024D8"/>
    <w:rsid w:val="00104754"/>
    <w:rsid w:val="001048EB"/>
    <w:rsid w:val="00104C09"/>
    <w:rsid w:val="00104C20"/>
    <w:rsid w:val="00105A34"/>
    <w:rsid w:val="00107EBA"/>
    <w:rsid w:val="001165A4"/>
    <w:rsid w:val="00122C52"/>
    <w:rsid w:val="00127B2B"/>
    <w:rsid w:val="00130201"/>
    <w:rsid w:val="00132682"/>
    <w:rsid w:val="00134337"/>
    <w:rsid w:val="001410BC"/>
    <w:rsid w:val="001524A8"/>
    <w:rsid w:val="0016023D"/>
    <w:rsid w:val="0016283D"/>
    <w:rsid w:val="00164423"/>
    <w:rsid w:val="0017476F"/>
    <w:rsid w:val="001748D4"/>
    <w:rsid w:val="00182717"/>
    <w:rsid w:val="0018698A"/>
    <w:rsid w:val="00192DE8"/>
    <w:rsid w:val="001A0756"/>
    <w:rsid w:val="001A2881"/>
    <w:rsid w:val="001A3003"/>
    <w:rsid w:val="001A573D"/>
    <w:rsid w:val="001B50E7"/>
    <w:rsid w:val="001C3FCC"/>
    <w:rsid w:val="001C435F"/>
    <w:rsid w:val="001C7373"/>
    <w:rsid w:val="001E6003"/>
    <w:rsid w:val="001F06A8"/>
    <w:rsid w:val="001F7C61"/>
    <w:rsid w:val="00203B1B"/>
    <w:rsid w:val="00207E77"/>
    <w:rsid w:val="0021094C"/>
    <w:rsid w:val="00211E14"/>
    <w:rsid w:val="00213CDE"/>
    <w:rsid w:val="00227D20"/>
    <w:rsid w:val="00236762"/>
    <w:rsid w:val="00236844"/>
    <w:rsid w:val="0024288D"/>
    <w:rsid w:val="002454FD"/>
    <w:rsid w:val="00246AA4"/>
    <w:rsid w:val="0025287C"/>
    <w:rsid w:val="00255E8D"/>
    <w:rsid w:val="00261C20"/>
    <w:rsid w:val="00262C52"/>
    <w:rsid w:val="00265CB5"/>
    <w:rsid w:val="0026701C"/>
    <w:rsid w:val="00272466"/>
    <w:rsid w:val="00274084"/>
    <w:rsid w:val="0027607F"/>
    <w:rsid w:val="002811B1"/>
    <w:rsid w:val="002849C6"/>
    <w:rsid w:val="00286D16"/>
    <w:rsid w:val="00291BC3"/>
    <w:rsid w:val="00292906"/>
    <w:rsid w:val="0029385F"/>
    <w:rsid w:val="002969F1"/>
    <w:rsid w:val="00297212"/>
    <w:rsid w:val="0029748E"/>
    <w:rsid w:val="002A0A0D"/>
    <w:rsid w:val="002A1F66"/>
    <w:rsid w:val="002A5E54"/>
    <w:rsid w:val="002A714B"/>
    <w:rsid w:val="002B02C4"/>
    <w:rsid w:val="002B059C"/>
    <w:rsid w:val="002B1A6B"/>
    <w:rsid w:val="002B62F6"/>
    <w:rsid w:val="002C0342"/>
    <w:rsid w:val="002C28CF"/>
    <w:rsid w:val="002C493B"/>
    <w:rsid w:val="002D146E"/>
    <w:rsid w:val="002D6B3A"/>
    <w:rsid w:val="002D6C76"/>
    <w:rsid w:val="002E045A"/>
    <w:rsid w:val="002E36B7"/>
    <w:rsid w:val="002E4B1D"/>
    <w:rsid w:val="002E5F9F"/>
    <w:rsid w:val="002F3221"/>
    <w:rsid w:val="002F5808"/>
    <w:rsid w:val="002F5AFB"/>
    <w:rsid w:val="002F6F78"/>
    <w:rsid w:val="003003C0"/>
    <w:rsid w:val="00301A05"/>
    <w:rsid w:val="0030781F"/>
    <w:rsid w:val="00307E8B"/>
    <w:rsid w:val="00310170"/>
    <w:rsid w:val="00312F5A"/>
    <w:rsid w:val="00313E62"/>
    <w:rsid w:val="00314531"/>
    <w:rsid w:val="00315846"/>
    <w:rsid w:val="00317D09"/>
    <w:rsid w:val="003236A7"/>
    <w:rsid w:val="00327882"/>
    <w:rsid w:val="00330FD6"/>
    <w:rsid w:val="00332CD8"/>
    <w:rsid w:val="0033381B"/>
    <w:rsid w:val="003351C2"/>
    <w:rsid w:val="00345D18"/>
    <w:rsid w:val="00350DE0"/>
    <w:rsid w:val="003521F4"/>
    <w:rsid w:val="00353C4E"/>
    <w:rsid w:val="00356F4F"/>
    <w:rsid w:val="003642CB"/>
    <w:rsid w:val="003735F6"/>
    <w:rsid w:val="00375076"/>
    <w:rsid w:val="00375F65"/>
    <w:rsid w:val="0037760F"/>
    <w:rsid w:val="0038581B"/>
    <w:rsid w:val="003858DD"/>
    <w:rsid w:val="00392E9E"/>
    <w:rsid w:val="00394C09"/>
    <w:rsid w:val="003971B3"/>
    <w:rsid w:val="003A6624"/>
    <w:rsid w:val="003B5FB9"/>
    <w:rsid w:val="003D7369"/>
    <w:rsid w:val="003E2769"/>
    <w:rsid w:val="003E61FB"/>
    <w:rsid w:val="003F3FD4"/>
    <w:rsid w:val="003F4C48"/>
    <w:rsid w:val="003F512B"/>
    <w:rsid w:val="00403491"/>
    <w:rsid w:val="00403B5C"/>
    <w:rsid w:val="00404A36"/>
    <w:rsid w:val="004069D7"/>
    <w:rsid w:val="004131C0"/>
    <w:rsid w:val="0041394E"/>
    <w:rsid w:val="00416818"/>
    <w:rsid w:val="00417E2D"/>
    <w:rsid w:val="00423944"/>
    <w:rsid w:val="00423A08"/>
    <w:rsid w:val="004241AC"/>
    <w:rsid w:val="00425993"/>
    <w:rsid w:val="00427C95"/>
    <w:rsid w:val="004307C8"/>
    <w:rsid w:val="00433CD4"/>
    <w:rsid w:val="00437A88"/>
    <w:rsid w:val="004563CE"/>
    <w:rsid w:val="0045699B"/>
    <w:rsid w:val="00456ABB"/>
    <w:rsid w:val="004620A7"/>
    <w:rsid w:val="00464BC8"/>
    <w:rsid w:val="004713F5"/>
    <w:rsid w:val="00474A7C"/>
    <w:rsid w:val="004831CD"/>
    <w:rsid w:val="00490164"/>
    <w:rsid w:val="00496231"/>
    <w:rsid w:val="004A0E6F"/>
    <w:rsid w:val="004A2409"/>
    <w:rsid w:val="004A3F7C"/>
    <w:rsid w:val="004A68E4"/>
    <w:rsid w:val="004B4A64"/>
    <w:rsid w:val="004B4E7F"/>
    <w:rsid w:val="004C4566"/>
    <w:rsid w:val="004D0516"/>
    <w:rsid w:val="004E37F0"/>
    <w:rsid w:val="004E6DCE"/>
    <w:rsid w:val="004F11BA"/>
    <w:rsid w:val="004F2A6E"/>
    <w:rsid w:val="004F2DA3"/>
    <w:rsid w:val="004F675D"/>
    <w:rsid w:val="004F71FA"/>
    <w:rsid w:val="004F766F"/>
    <w:rsid w:val="005029DD"/>
    <w:rsid w:val="00503F67"/>
    <w:rsid w:val="00511F2F"/>
    <w:rsid w:val="005152D0"/>
    <w:rsid w:val="00526443"/>
    <w:rsid w:val="005470AE"/>
    <w:rsid w:val="00547C3B"/>
    <w:rsid w:val="00547F5E"/>
    <w:rsid w:val="00551C19"/>
    <w:rsid w:val="005546AF"/>
    <w:rsid w:val="00555A37"/>
    <w:rsid w:val="00570693"/>
    <w:rsid w:val="00574E68"/>
    <w:rsid w:val="00591016"/>
    <w:rsid w:val="00592DB6"/>
    <w:rsid w:val="005A09B2"/>
    <w:rsid w:val="005A2A66"/>
    <w:rsid w:val="005A71BD"/>
    <w:rsid w:val="005B64B6"/>
    <w:rsid w:val="005C4270"/>
    <w:rsid w:val="005D1720"/>
    <w:rsid w:val="005E27D2"/>
    <w:rsid w:val="005E3C63"/>
    <w:rsid w:val="005F122C"/>
    <w:rsid w:val="005F3C88"/>
    <w:rsid w:val="005F7429"/>
    <w:rsid w:val="00604695"/>
    <w:rsid w:val="00607CD3"/>
    <w:rsid w:val="006169E7"/>
    <w:rsid w:val="00620CE2"/>
    <w:rsid w:val="0062219A"/>
    <w:rsid w:val="00625091"/>
    <w:rsid w:val="00627099"/>
    <w:rsid w:val="0063112F"/>
    <w:rsid w:val="0064463B"/>
    <w:rsid w:val="00647ADC"/>
    <w:rsid w:val="00665B34"/>
    <w:rsid w:val="0066677C"/>
    <w:rsid w:val="00682BF8"/>
    <w:rsid w:val="00691D97"/>
    <w:rsid w:val="006954B7"/>
    <w:rsid w:val="00697C07"/>
    <w:rsid w:val="006B39BC"/>
    <w:rsid w:val="006C2EF0"/>
    <w:rsid w:val="006C33C5"/>
    <w:rsid w:val="006D2D52"/>
    <w:rsid w:val="006E1DC9"/>
    <w:rsid w:val="006E57C0"/>
    <w:rsid w:val="006F1EB0"/>
    <w:rsid w:val="006F29FB"/>
    <w:rsid w:val="00707A6B"/>
    <w:rsid w:val="00710B36"/>
    <w:rsid w:val="00714DB9"/>
    <w:rsid w:val="007241A6"/>
    <w:rsid w:val="00725D32"/>
    <w:rsid w:val="00741EA7"/>
    <w:rsid w:val="007421CA"/>
    <w:rsid w:val="00743C0D"/>
    <w:rsid w:val="00746C70"/>
    <w:rsid w:val="00752426"/>
    <w:rsid w:val="00754129"/>
    <w:rsid w:val="00756030"/>
    <w:rsid w:val="00757FE8"/>
    <w:rsid w:val="007614E7"/>
    <w:rsid w:val="00763CCD"/>
    <w:rsid w:val="00765502"/>
    <w:rsid w:val="00766552"/>
    <w:rsid w:val="00770684"/>
    <w:rsid w:val="007716C0"/>
    <w:rsid w:val="00772104"/>
    <w:rsid w:val="007731F9"/>
    <w:rsid w:val="00774891"/>
    <w:rsid w:val="00774FB0"/>
    <w:rsid w:val="0078284F"/>
    <w:rsid w:val="00782B6D"/>
    <w:rsid w:val="00786D6C"/>
    <w:rsid w:val="00792AE6"/>
    <w:rsid w:val="007944B5"/>
    <w:rsid w:val="00795017"/>
    <w:rsid w:val="007978ED"/>
    <w:rsid w:val="007A09D8"/>
    <w:rsid w:val="007A4132"/>
    <w:rsid w:val="007A426A"/>
    <w:rsid w:val="007A7EF8"/>
    <w:rsid w:val="007B7F03"/>
    <w:rsid w:val="007C038F"/>
    <w:rsid w:val="007C0D92"/>
    <w:rsid w:val="007C335A"/>
    <w:rsid w:val="007D1FEA"/>
    <w:rsid w:val="007D2E0D"/>
    <w:rsid w:val="007D4A81"/>
    <w:rsid w:val="007D5A3B"/>
    <w:rsid w:val="007E02EE"/>
    <w:rsid w:val="007E5353"/>
    <w:rsid w:val="007F2A3F"/>
    <w:rsid w:val="00810AFB"/>
    <w:rsid w:val="00824133"/>
    <w:rsid w:val="00827592"/>
    <w:rsid w:val="008302DD"/>
    <w:rsid w:val="00835E29"/>
    <w:rsid w:val="008438D3"/>
    <w:rsid w:val="00851F78"/>
    <w:rsid w:val="00852228"/>
    <w:rsid w:val="0085386E"/>
    <w:rsid w:val="00853CE7"/>
    <w:rsid w:val="0087124F"/>
    <w:rsid w:val="008879B0"/>
    <w:rsid w:val="008A00BE"/>
    <w:rsid w:val="008A41CD"/>
    <w:rsid w:val="008A4A72"/>
    <w:rsid w:val="008D16E3"/>
    <w:rsid w:val="008D4C66"/>
    <w:rsid w:val="008E1F1A"/>
    <w:rsid w:val="008E2F2D"/>
    <w:rsid w:val="008E421A"/>
    <w:rsid w:val="008F168B"/>
    <w:rsid w:val="008F16D3"/>
    <w:rsid w:val="0090071A"/>
    <w:rsid w:val="00900751"/>
    <w:rsid w:val="00903CBA"/>
    <w:rsid w:val="00910BDC"/>
    <w:rsid w:val="00912D9A"/>
    <w:rsid w:val="00917C46"/>
    <w:rsid w:val="00927452"/>
    <w:rsid w:val="0092757A"/>
    <w:rsid w:val="0093070C"/>
    <w:rsid w:val="0093138F"/>
    <w:rsid w:val="009317B4"/>
    <w:rsid w:val="00940F3B"/>
    <w:rsid w:val="009432F1"/>
    <w:rsid w:val="009573E3"/>
    <w:rsid w:val="009602D5"/>
    <w:rsid w:val="0096043E"/>
    <w:rsid w:val="00960E50"/>
    <w:rsid w:val="00964377"/>
    <w:rsid w:val="009661ED"/>
    <w:rsid w:val="009670E9"/>
    <w:rsid w:val="00976A98"/>
    <w:rsid w:val="009774CD"/>
    <w:rsid w:val="00991960"/>
    <w:rsid w:val="00991DC3"/>
    <w:rsid w:val="00994226"/>
    <w:rsid w:val="009A4064"/>
    <w:rsid w:val="009A7441"/>
    <w:rsid w:val="009B1779"/>
    <w:rsid w:val="009B3B5F"/>
    <w:rsid w:val="009B7B20"/>
    <w:rsid w:val="009C02D3"/>
    <w:rsid w:val="009C2090"/>
    <w:rsid w:val="009C2B33"/>
    <w:rsid w:val="009C6ABD"/>
    <w:rsid w:val="009D16CF"/>
    <w:rsid w:val="009D2941"/>
    <w:rsid w:val="009D3CAE"/>
    <w:rsid w:val="009D7895"/>
    <w:rsid w:val="009E1318"/>
    <w:rsid w:val="009E4E19"/>
    <w:rsid w:val="009E789C"/>
    <w:rsid w:val="009F04AD"/>
    <w:rsid w:val="009F1BBE"/>
    <w:rsid w:val="009F6651"/>
    <w:rsid w:val="00A04B62"/>
    <w:rsid w:val="00A14EE3"/>
    <w:rsid w:val="00A165D0"/>
    <w:rsid w:val="00A20CAF"/>
    <w:rsid w:val="00A222DB"/>
    <w:rsid w:val="00A26C72"/>
    <w:rsid w:val="00A275A8"/>
    <w:rsid w:val="00A32115"/>
    <w:rsid w:val="00A336FF"/>
    <w:rsid w:val="00A506BE"/>
    <w:rsid w:val="00A52BA7"/>
    <w:rsid w:val="00A52E92"/>
    <w:rsid w:val="00A54D04"/>
    <w:rsid w:val="00A74FEE"/>
    <w:rsid w:val="00A77A65"/>
    <w:rsid w:val="00A842FF"/>
    <w:rsid w:val="00A84FD5"/>
    <w:rsid w:val="00A8599E"/>
    <w:rsid w:val="00A8692B"/>
    <w:rsid w:val="00A964E7"/>
    <w:rsid w:val="00AA33CD"/>
    <w:rsid w:val="00AC5EA2"/>
    <w:rsid w:val="00AD1C70"/>
    <w:rsid w:val="00AD7301"/>
    <w:rsid w:val="00AD7C05"/>
    <w:rsid w:val="00AE2EB9"/>
    <w:rsid w:val="00AF4DA5"/>
    <w:rsid w:val="00AF7A64"/>
    <w:rsid w:val="00B01379"/>
    <w:rsid w:val="00B04250"/>
    <w:rsid w:val="00B04F69"/>
    <w:rsid w:val="00B05224"/>
    <w:rsid w:val="00B13CB5"/>
    <w:rsid w:val="00B17256"/>
    <w:rsid w:val="00B17970"/>
    <w:rsid w:val="00B3174A"/>
    <w:rsid w:val="00B33B79"/>
    <w:rsid w:val="00B34B9B"/>
    <w:rsid w:val="00B45274"/>
    <w:rsid w:val="00B55BB8"/>
    <w:rsid w:val="00B70525"/>
    <w:rsid w:val="00B71642"/>
    <w:rsid w:val="00B72398"/>
    <w:rsid w:val="00B80AE8"/>
    <w:rsid w:val="00B84689"/>
    <w:rsid w:val="00B9140F"/>
    <w:rsid w:val="00B93218"/>
    <w:rsid w:val="00B94C0B"/>
    <w:rsid w:val="00BA100D"/>
    <w:rsid w:val="00BA2699"/>
    <w:rsid w:val="00BA411C"/>
    <w:rsid w:val="00BA4263"/>
    <w:rsid w:val="00BC29B1"/>
    <w:rsid w:val="00BC78EF"/>
    <w:rsid w:val="00BD0D37"/>
    <w:rsid w:val="00BD1B2C"/>
    <w:rsid w:val="00BD3726"/>
    <w:rsid w:val="00BD62C1"/>
    <w:rsid w:val="00BD7758"/>
    <w:rsid w:val="00BE4CB7"/>
    <w:rsid w:val="00BF0D8D"/>
    <w:rsid w:val="00BF2B25"/>
    <w:rsid w:val="00BF6E30"/>
    <w:rsid w:val="00C00FAA"/>
    <w:rsid w:val="00C04B4C"/>
    <w:rsid w:val="00C05C40"/>
    <w:rsid w:val="00C10255"/>
    <w:rsid w:val="00C120A8"/>
    <w:rsid w:val="00C203B5"/>
    <w:rsid w:val="00C228CE"/>
    <w:rsid w:val="00C32858"/>
    <w:rsid w:val="00C35B99"/>
    <w:rsid w:val="00C41FE5"/>
    <w:rsid w:val="00C55004"/>
    <w:rsid w:val="00C63C34"/>
    <w:rsid w:val="00C663C5"/>
    <w:rsid w:val="00C7583E"/>
    <w:rsid w:val="00C87E8C"/>
    <w:rsid w:val="00C9271F"/>
    <w:rsid w:val="00C967C7"/>
    <w:rsid w:val="00C979A4"/>
    <w:rsid w:val="00CB002A"/>
    <w:rsid w:val="00CB0A78"/>
    <w:rsid w:val="00CB4F38"/>
    <w:rsid w:val="00CC309F"/>
    <w:rsid w:val="00CC7496"/>
    <w:rsid w:val="00CD56CB"/>
    <w:rsid w:val="00CF0016"/>
    <w:rsid w:val="00CF03BB"/>
    <w:rsid w:val="00CF54C4"/>
    <w:rsid w:val="00D207EE"/>
    <w:rsid w:val="00D26B2B"/>
    <w:rsid w:val="00D40C33"/>
    <w:rsid w:val="00D41357"/>
    <w:rsid w:val="00D42A5E"/>
    <w:rsid w:val="00D46025"/>
    <w:rsid w:val="00D5650D"/>
    <w:rsid w:val="00D6363E"/>
    <w:rsid w:val="00D652EC"/>
    <w:rsid w:val="00D66AEC"/>
    <w:rsid w:val="00D66FBD"/>
    <w:rsid w:val="00D712DE"/>
    <w:rsid w:val="00D72CF3"/>
    <w:rsid w:val="00D7384F"/>
    <w:rsid w:val="00D75472"/>
    <w:rsid w:val="00D773C5"/>
    <w:rsid w:val="00D9578A"/>
    <w:rsid w:val="00D958AC"/>
    <w:rsid w:val="00D97ECC"/>
    <w:rsid w:val="00DA0CC6"/>
    <w:rsid w:val="00DA1703"/>
    <w:rsid w:val="00DA5E67"/>
    <w:rsid w:val="00DA7C0C"/>
    <w:rsid w:val="00DA7CEF"/>
    <w:rsid w:val="00DB4C14"/>
    <w:rsid w:val="00DB4E45"/>
    <w:rsid w:val="00DC4C72"/>
    <w:rsid w:val="00DC523B"/>
    <w:rsid w:val="00DD053F"/>
    <w:rsid w:val="00DE3071"/>
    <w:rsid w:val="00DF242B"/>
    <w:rsid w:val="00E0253C"/>
    <w:rsid w:val="00E05205"/>
    <w:rsid w:val="00E138B1"/>
    <w:rsid w:val="00E15426"/>
    <w:rsid w:val="00E158E1"/>
    <w:rsid w:val="00E225A2"/>
    <w:rsid w:val="00E25552"/>
    <w:rsid w:val="00E2659F"/>
    <w:rsid w:val="00E318EE"/>
    <w:rsid w:val="00E3670A"/>
    <w:rsid w:val="00E50962"/>
    <w:rsid w:val="00E5151D"/>
    <w:rsid w:val="00E53037"/>
    <w:rsid w:val="00E572AD"/>
    <w:rsid w:val="00E6241F"/>
    <w:rsid w:val="00E659B7"/>
    <w:rsid w:val="00E65C79"/>
    <w:rsid w:val="00E65CEF"/>
    <w:rsid w:val="00E70F49"/>
    <w:rsid w:val="00E764E0"/>
    <w:rsid w:val="00E90918"/>
    <w:rsid w:val="00E936B8"/>
    <w:rsid w:val="00E96B2E"/>
    <w:rsid w:val="00EA124F"/>
    <w:rsid w:val="00EB3117"/>
    <w:rsid w:val="00EB3CBA"/>
    <w:rsid w:val="00EB6369"/>
    <w:rsid w:val="00EC006A"/>
    <w:rsid w:val="00EC020F"/>
    <w:rsid w:val="00EC1159"/>
    <w:rsid w:val="00EC433A"/>
    <w:rsid w:val="00EC4D20"/>
    <w:rsid w:val="00EE1C3B"/>
    <w:rsid w:val="00EE2A84"/>
    <w:rsid w:val="00EE2B15"/>
    <w:rsid w:val="00EE3346"/>
    <w:rsid w:val="00EE3858"/>
    <w:rsid w:val="00EE6EFD"/>
    <w:rsid w:val="00EE7AB2"/>
    <w:rsid w:val="00EF16C5"/>
    <w:rsid w:val="00EF27E3"/>
    <w:rsid w:val="00EF5AFE"/>
    <w:rsid w:val="00EF77F7"/>
    <w:rsid w:val="00F02864"/>
    <w:rsid w:val="00F155ED"/>
    <w:rsid w:val="00F16410"/>
    <w:rsid w:val="00F20DB5"/>
    <w:rsid w:val="00F22F75"/>
    <w:rsid w:val="00F2350A"/>
    <w:rsid w:val="00F236A0"/>
    <w:rsid w:val="00F238C2"/>
    <w:rsid w:val="00F251C2"/>
    <w:rsid w:val="00F26765"/>
    <w:rsid w:val="00F270E4"/>
    <w:rsid w:val="00F34C61"/>
    <w:rsid w:val="00F3679B"/>
    <w:rsid w:val="00F47D2E"/>
    <w:rsid w:val="00F518C0"/>
    <w:rsid w:val="00F5312E"/>
    <w:rsid w:val="00F55E80"/>
    <w:rsid w:val="00F573CE"/>
    <w:rsid w:val="00F65E85"/>
    <w:rsid w:val="00F747D9"/>
    <w:rsid w:val="00F7759D"/>
    <w:rsid w:val="00F83FCC"/>
    <w:rsid w:val="00F926E8"/>
    <w:rsid w:val="00FA0CBE"/>
    <w:rsid w:val="00FA12F8"/>
    <w:rsid w:val="00FA2405"/>
    <w:rsid w:val="00FA33C3"/>
    <w:rsid w:val="00FA3ECF"/>
    <w:rsid w:val="00FB4937"/>
    <w:rsid w:val="00FC73C3"/>
    <w:rsid w:val="00FC741B"/>
    <w:rsid w:val="00FD044A"/>
    <w:rsid w:val="00FD389B"/>
    <w:rsid w:val="00FD5592"/>
    <w:rsid w:val="00FD68B8"/>
    <w:rsid w:val="00FD6C3A"/>
    <w:rsid w:val="00FD758E"/>
    <w:rsid w:val="00FE15FD"/>
    <w:rsid w:val="00FE42F6"/>
    <w:rsid w:val="00FF049B"/>
    <w:rsid w:val="00FF18F1"/>
    <w:rsid w:val="00FF1902"/>
    <w:rsid w:val="00FF4E65"/>
    <w:rsid w:val="00FF55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51A5B"/>
  <w15:docId w15:val="{7C2F781C-EA2A-476B-949B-A01AE2C7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5D"/>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454F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454FD"/>
    <w:rPr>
      <w:rFonts w:ascii="Times New Roman" w:eastAsia="Times New Roman" w:hAnsi="Times New Roman" w:cs="Times New Roman"/>
      <w:sz w:val="24"/>
      <w:szCs w:val="24"/>
      <w:lang w:val="id"/>
    </w:rPr>
  </w:style>
  <w:style w:type="character" w:styleId="Emphasis">
    <w:name w:val="Emphasis"/>
    <w:basedOn w:val="DefaultParagraphFont"/>
    <w:uiPriority w:val="20"/>
    <w:qFormat/>
    <w:rsid w:val="00236762"/>
    <w:rPr>
      <w:i/>
      <w:iCs/>
    </w:rPr>
  </w:style>
  <w:style w:type="character" w:styleId="Strong">
    <w:name w:val="Strong"/>
    <w:basedOn w:val="DefaultParagraphFont"/>
    <w:uiPriority w:val="22"/>
    <w:qFormat/>
    <w:rsid w:val="000920DC"/>
    <w:rPr>
      <w:b/>
      <w:bCs/>
    </w:rPr>
  </w:style>
  <w:style w:type="paragraph" w:styleId="HTMLPreformatted">
    <w:name w:val="HTML Preformatted"/>
    <w:basedOn w:val="Normal"/>
    <w:link w:val="HTMLPreformattedChar"/>
    <w:uiPriority w:val="99"/>
    <w:semiHidden/>
    <w:unhideWhenUsed/>
    <w:rsid w:val="00C8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87E8C"/>
    <w:rPr>
      <w:rFonts w:ascii="Courier New" w:eastAsia="Times New Roman" w:hAnsi="Courier New" w:cs="Courier New"/>
      <w:sz w:val="20"/>
      <w:szCs w:val="20"/>
      <w:lang w:val="en-ID" w:eastAsia="en-ID"/>
    </w:rPr>
  </w:style>
  <w:style w:type="character" w:customStyle="1" w:styleId="y2iqfc">
    <w:name w:val="y2iqfc"/>
    <w:basedOn w:val="DefaultParagraphFont"/>
    <w:rsid w:val="00C8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 w:id="1248149393">
      <w:bodyDiv w:val="1"/>
      <w:marLeft w:val="0"/>
      <w:marRight w:val="0"/>
      <w:marTop w:val="0"/>
      <w:marBottom w:val="0"/>
      <w:divBdr>
        <w:top w:val="none" w:sz="0" w:space="0" w:color="auto"/>
        <w:left w:val="none" w:sz="0" w:space="0" w:color="auto"/>
        <w:bottom w:val="none" w:sz="0" w:space="0" w:color="auto"/>
        <w:right w:val="none" w:sz="0" w:space="0" w:color="auto"/>
      </w:divBdr>
    </w:div>
    <w:div w:id="1257783640">
      <w:bodyDiv w:val="1"/>
      <w:marLeft w:val="0"/>
      <w:marRight w:val="0"/>
      <w:marTop w:val="0"/>
      <w:marBottom w:val="0"/>
      <w:divBdr>
        <w:top w:val="none" w:sz="0" w:space="0" w:color="auto"/>
        <w:left w:val="none" w:sz="0" w:space="0" w:color="auto"/>
        <w:bottom w:val="none" w:sz="0" w:space="0" w:color="auto"/>
        <w:right w:val="none" w:sz="0" w:space="0" w:color="auto"/>
      </w:divBdr>
    </w:div>
    <w:div w:id="1318261421">
      <w:bodyDiv w:val="1"/>
      <w:marLeft w:val="0"/>
      <w:marRight w:val="0"/>
      <w:marTop w:val="0"/>
      <w:marBottom w:val="0"/>
      <w:divBdr>
        <w:top w:val="none" w:sz="0" w:space="0" w:color="auto"/>
        <w:left w:val="none" w:sz="0" w:space="0" w:color="auto"/>
        <w:bottom w:val="none" w:sz="0" w:space="0" w:color="auto"/>
        <w:right w:val="none" w:sz="0" w:space="0" w:color="auto"/>
      </w:divBdr>
    </w:div>
    <w:div w:id="1490631235">
      <w:bodyDiv w:val="1"/>
      <w:marLeft w:val="0"/>
      <w:marRight w:val="0"/>
      <w:marTop w:val="0"/>
      <w:marBottom w:val="0"/>
      <w:divBdr>
        <w:top w:val="none" w:sz="0" w:space="0" w:color="auto"/>
        <w:left w:val="none" w:sz="0" w:space="0" w:color="auto"/>
        <w:bottom w:val="none" w:sz="0" w:space="0" w:color="auto"/>
        <w:right w:val="none" w:sz="0" w:space="0" w:color="auto"/>
      </w:divBdr>
    </w:div>
    <w:div w:id="1540627906">
      <w:bodyDiv w:val="1"/>
      <w:marLeft w:val="0"/>
      <w:marRight w:val="0"/>
      <w:marTop w:val="0"/>
      <w:marBottom w:val="0"/>
      <w:divBdr>
        <w:top w:val="none" w:sz="0" w:space="0" w:color="auto"/>
        <w:left w:val="none" w:sz="0" w:space="0" w:color="auto"/>
        <w:bottom w:val="none" w:sz="0" w:space="0" w:color="auto"/>
        <w:right w:val="none" w:sz="0" w:space="0" w:color="auto"/>
      </w:divBdr>
      <w:divsChild>
        <w:div w:id="2137871524">
          <w:marLeft w:val="0"/>
          <w:marRight w:val="0"/>
          <w:marTop w:val="0"/>
          <w:marBottom w:val="0"/>
          <w:divBdr>
            <w:top w:val="none" w:sz="0" w:space="0" w:color="auto"/>
            <w:left w:val="none" w:sz="0" w:space="0" w:color="auto"/>
            <w:bottom w:val="none" w:sz="0" w:space="0" w:color="auto"/>
            <w:right w:val="none" w:sz="0" w:space="0" w:color="auto"/>
          </w:divBdr>
        </w:div>
        <w:div w:id="775173857">
          <w:marLeft w:val="0"/>
          <w:marRight w:val="0"/>
          <w:marTop w:val="0"/>
          <w:marBottom w:val="0"/>
          <w:divBdr>
            <w:top w:val="none" w:sz="0" w:space="0" w:color="auto"/>
            <w:left w:val="none" w:sz="0" w:space="0" w:color="auto"/>
            <w:bottom w:val="none" w:sz="0" w:space="0" w:color="auto"/>
            <w:right w:val="none" w:sz="0" w:space="0" w:color="auto"/>
          </w:divBdr>
        </w:div>
      </w:divsChild>
    </w:div>
    <w:div w:id="1589728538">
      <w:bodyDiv w:val="1"/>
      <w:marLeft w:val="0"/>
      <w:marRight w:val="0"/>
      <w:marTop w:val="0"/>
      <w:marBottom w:val="0"/>
      <w:divBdr>
        <w:top w:val="none" w:sz="0" w:space="0" w:color="auto"/>
        <w:left w:val="none" w:sz="0" w:space="0" w:color="auto"/>
        <w:bottom w:val="none" w:sz="0" w:space="0" w:color="auto"/>
        <w:right w:val="none" w:sz="0" w:space="0" w:color="auto"/>
      </w:divBdr>
      <w:divsChild>
        <w:div w:id="1718385411">
          <w:marLeft w:val="0"/>
          <w:marRight w:val="0"/>
          <w:marTop w:val="0"/>
          <w:marBottom w:val="0"/>
          <w:divBdr>
            <w:top w:val="none" w:sz="0" w:space="0" w:color="auto"/>
            <w:left w:val="none" w:sz="0" w:space="0" w:color="auto"/>
            <w:bottom w:val="none" w:sz="0" w:space="0" w:color="auto"/>
            <w:right w:val="none" w:sz="0" w:space="0" w:color="auto"/>
          </w:divBdr>
        </w:div>
        <w:div w:id="1316491885">
          <w:marLeft w:val="0"/>
          <w:marRight w:val="0"/>
          <w:marTop w:val="0"/>
          <w:marBottom w:val="0"/>
          <w:divBdr>
            <w:top w:val="none" w:sz="0" w:space="0" w:color="auto"/>
            <w:left w:val="none" w:sz="0" w:space="0" w:color="auto"/>
            <w:bottom w:val="none" w:sz="0" w:space="0" w:color="auto"/>
            <w:right w:val="none" w:sz="0" w:space="0" w:color="auto"/>
          </w:divBdr>
        </w:div>
      </w:divsChild>
    </w:div>
    <w:div w:id="1643386143">
      <w:bodyDiv w:val="1"/>
      <w:marLeft w:val="0"/>
      <w:marRight w:val="0"/>
      <w:marTop w:val="0"/>
      <w:marBottom w:val="0"/>
      <w:divBdr>
        <w:top w:val="none" w:sz="0" w:space="0" w:color="auto"/>
        <w:left w:val="none" w:sz="0" w:space="0" w:color="auto"/>
        <w:bottom w:val="none" w:sz="0" w:space="0" w:color="auto"/>
        <w:right w:val="none" w:sz="0" w:space="0" w:color="auto"/>
      </w:divBdr>
    </w:div>
    <w:div w:id="18213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JYUuumoAAAAJ&amp;hl=en&amp;oi=a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citations?user=EJXn7VYAAAAJ&amp;hl=en&amp;oi=ao"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 Volume (Ton)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03937007874017"/>
          <c:y val="0.17171296296296298"/>
          <c:w val="0.83129396325459315"/>
          <c:h val="0.62271617089530473"/>
        </c:manualLayout>
      </c:layout>
      <c:lineChart>
        <c:grouping val="standard"/>
        <c:varyColors val="0"/>
        <c:ser>
          <c:idx val="0"/>
          <c:order val="0"/>
          <c:tx>
            <c:v>Volume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350</c:v>
                </c:pt>
                <c:pt idx="1">
                  <c:v>400</c:v>
                </c:pt>
                <c:pt idx="2">
                  <c:v>550</c:v>
                </c:pt>
                <c:pt idx="3">
                  <c:v>650</c:v>
                </c:pt>
                <c:pt idx="4">
                  <c:v>750</c:v>
                </c:pt>
              </c:numCache>
            </c:numRef>
          </c:val>
          <c:smooth val="0"/>
          <c:extLst>
            <c:ext xmlns:c16="http://schemas.microsoft.com/office/drawing/2014/chart" uri="{C3380CC4-5D6E-409C-BE32-E72D297353CC}">
              <c16:uniqueId val="{00000000-138C-41F2-9D17-F84B0897AB14}"/>
            </c:ext>
          </c:extLst>
        </c:ser>
        <c:dLbls>
          <c:showLegendKey val="0"/>
          <c:showVal val="0"/>
          <c:showCatName val="0"/>
          <c:showSerName val="0"/>
          <c:showPercent val="0"/>
          <c:showBubbleSize val="0"/>
        </c:dLbls>
        <c:marker val="1"/>
        <c:smooth val="0"/>
        <c:axId val="244481615"/>
        <c:axId val="244476623"/>
      </c:lineChart>
      <c:catAx>
        <c:axId val="2444816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476623"/>
        <c:crosses val="autoZero"/>
        <c:auto val="1"/>
        <c:lblAlgn val="ctr"/>
        <c:lblOffset val="100"/>
        <c:noMultiLvlLbl val="0"/>
      </c:catAx>
      <c:valAx>
        <c:axId val="244476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Volume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481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 Harga (Ton)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Harga</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2019</c:v>
                </c:pt>
                <c:pt idx="1">
                  <c:v>2020</c:v>
                </c:pt>
                <c:pt idx="2">
                  <c:v>2021</c:v>
                </c:pt>
                <c:pt idx="3">
                  <c:v>2022</c:v>
                </c:pt>
                <c:pt idx="4">
                  <c:v>2023</c:v>
                </c:pt>
              </c:numCache>
            </c:numRef>
          </c:cat>
          <c:val>
            <c:numRef>
              <c:f>Sheet1!$C$2:$C$6</c:f>
              <c:numCache>
                <c:formatCode>"Rp"#,##0</c:formatCode>
                <c:ptCount val="5"/>
                <c:pt idx="0">
                  <c:v>2150000</c:v>
                </c:pt>
                <c:pt idx="1">
                  <c:v>2150000</c:v>
                </c:pt>
                <c:pt idx="2">
                  <c:v>2250000</c:v>
                </c:pt>
                <c:pt idx="3">
                  <c:v>2350000</c:v>
                </c:pt>
                <c:pt idx="4">
                  <c:v>2400000</c:v>
                </c:pt>
              </c:numCache>
            </c:numRef>
          </c:val>
          <c:smooth val="0"/>
          <c:extLst>
            <c:ext xmlns:c16="http://schemas.microsoft.com/office/drawing/2014/chart" uri="{C3380CC4-5D6E-409C-BE32-E72D297353CC}">
              <c16:uniqueId val="{00000000-B8BE-4D20-A96B-B05EE13D3E44}"/>
            </c:ext>
          </c:extLst>
        </c:ser>
        <c:dLbls>
          <c:showLegendKey val="0"/>
          <c:showVal val="0"/>
          <c:showCatName val="0"/>
          <c:showSerName val="0"/>
          <c:showPercent val="0"/>
          <c:showBubbleSize val="0"/>
        </c:dLbls>
        <c:marker val="1"/>
        <c:smooth val="0"/>
        <c:axId val="187701759"/>
        <c:axId val="187705919"/>
      </c:lineChart>
      <c:catAx>
        <c:axId val="187701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05919"/>
        <c:crosses val="autoZero"/>
        <c:auto val="1"/>
        <c:lblAlgn val="ctr"/>
        <c:lblOffset val="100"/>
        <c:noMultiLvlLbl val="0"/>
      </c:catAx>
      <c:valAx>
        <c:axId val="187705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Harga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Rp&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01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a:t>
            </a:r>
            <a:r>
              <a:rPr lang="en-US"/>
              <a:t>Nilai (Ton)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Nilai</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2019</c:v>
                </c:pt>
                <c:pt idx="1">
                  <c:v>2020</c:v>
                </c:pt>
                <c:pt idx="2">
                  <c:v>2021</c:v>
                </c:pt>
                <c:pt idx="3">
                  <c:v>2022</c:v>
                </c:pt>
                <c:pt idx="4">
                  <c:v>2023</c:v>
                </c:pt>
              </c:numCache>
            </c:numRef>
          </c:cat>
          <c:val>
            <c:numRef>
              <c:f>Sheet1!$D$2:$D$6</c:f>
              <c:numCache>
                <c:formatCode>"Rp"#,##0</c:formatCode>
                <c:ptCount val="5"/>
                <c:pt idx="0">
                  <c:v>752500000</c:v>
                </c:pt>
                <c:pt idx="1">
                  <c:v>860000000</c:v>
                </c:pt>
                <c:pt idx="2">
                  <c:v>1237500000</c:v>
                </c:pt>
                <c:pt idx="3">
                  <c:v>1527500000</c:v>
                </c:pt>
                <c:pt idx="4">
                  <c:v>1800000000</c:v>
                </c:pt>
              </c:numCache>
            </c:numRef>
          </c:val>
          <c:smooth val="0"/>
          <c:extLst>
            <c:ext xmlns:c16="http://schemas.microsoft.com/office/drawing/2014/chart" uri="{C3380CC4-5D6E-409C-BE32-E72D297353CC}">
              <c16:uniqueId val="{00000000-AD4F-4064-A4BA-F8208A4BBEA2}"/>
            </c:ext>
          </c:extLst>
        </c:ser>
        <c:dLbls>
          <c:showLegendKey val="0"/>
          <c:showVal val="0"/>
          <c:showCatName val="0"/>
          <c:showSerName val="0"/>
          <c:showPercent val="0"/>
          <c:showBubbleSize val="0"/>
        </c:dLbls>
        <c:marker val="1"/>
        <c:smooth val="0"/>
        <c:axId val="130989535"/>
        <c:axId val="130989951"/>
      </c:lineChart>
      <c:catAx>
        <c:axId val="13098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89951"/>
        <c:crosses val="autoZero"/>
        <c:auto val="1"/>
        <c:lblAlgn val="ctr"/>
        <c:lblOffset val="100"/>
        <c:noMultiLvlLbl val="0"/>
      </c:catAx>
      <c:valAx>
        <c:axId val="130989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Rp&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89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24EB-0AC7-4D4E-8874-F713B460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9245</TotalTime>
  <Pages>13</Pages>
  <Words>15153</Words>
  <Characters>86377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Asus</cp:lastModifiedBy>
  <cp:revision>149</cp:revision>
  <cp:lastPrinted>2019-01-13T05:56:00Z</cp:lastPrinted>
  <dcterms:created xsi:type="dcterms:W3CDTF">2018-11-23T04:53:00Z</dcterms:created>
  <dcterms:modified xsi:type="dcterms:W3CDTF">2024-03-12T12:42:00Z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9761dea4-739a-3891-a436-078086c3e22a</vt:lpwstr>
  </property>
</Properties>
</file>