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684" w:rsidRDefault="00770684" w:rsidP="006B39BC">
      <w:pPr>
        <w:spacing w:after="0" w:line="360" w:lineRule="auto"/>
        <w:jc w:val="center"/>
        <w:rPr>
          <w:rFonts w:ascii="Times New Roman" w:hAnsi="Times New Roman"/>
          <w:b/>
          <w:sz w:val="24"/>
        </w:rPr>
      </w:pPr>
      <w:r>
        <w:rPr>
          <w:rFonts w:ascii="Times New Roman" w:hAnsi="Times New Roman"/>
          <w:b/>
          <w:sz w:val="24"/>
        </w:rPr>
        <w:t>INFORMASI PENULIS</w:t>
      </w:r>
    </w:p>
    <w:p w:rsidR="00770684" w:rsidRDefault="00770684" w:rsidP="006B39BC">
      <w:pPr>
        <w:spacing w:after="0" w:line="360" w:lineRule="auto"/>
        <w:jc w:val="center"/>
        <w:rPr>
          <w:rFonts w:ascii="Times New Roman" w:hAnsi="Times New Roman"/>
          <w:sz w:val="24"/>
        </w:rPr>
      </w:pPr>
      <w:r w:rsidRPr="00E96B2E">
        <w:rPr>
          <w:rFonts w:ascii="Times New Roman" w:hAnsi="Times New Roman"/>
          <w:sz w:val="24"/>
        </w:rPr>
        <w:t>(</w:t>
      </w:r>
      <w:r>
        <w:rPr>
          <w:rFonts w:ascii="Times New Roman" w:hAnsi="Times New Roman"/>
          <w:sz w:val="24"/>
        </w:rPr>
        <w:t>Informasi ini diperlukan u</w:t>
      </w:r>
      <w:r w:rsidRPr="00E96B2E">
        <w:rPr>
          <w:rFonts w:ascii="Times New Roman" w:hAnsi="Times New Roman"/>
          <w:sz w:val="24"/>
        </w:rPr>
        <w:t>ntuk proses p</w:t>
      </w:r>
      <w:r>
        <w:rPr>
          <w:rFonts w:ascii="Times New Roman" w:hAnsi="Times New Roman"/>
          <w:sz w:val="24"/>
        </w:rPr>
        <w:t xml:space="preserve">ublikasi </w:t>
      </w:r>
      <w:r w:rsidRPr="00E96B2E">
        <w:rPr>
          <w:rFonts w:ascii="Times New Roman" w:hAnsi="Times New Roman"/>
          <w:sz w:val="24"/>
        </w:rPr>
        <w:t>artikel)</w:t>
      </w:r>
    </w:p>
    <w:p w:rsidR="00770684" w:rsidRPr="00E96B2E" w:rsidRDefault="00770684" w:rsidP="006B39BC">
      <w:pPr>
        <w:spacing w:after="0" w:line="360" w:lineRule="auto"/>
        <w:jc w:val="center"/>
        <w:rPr>
          <w:rFonts w:ascii="Times New Roman" w:hAnsi="Times New Roman"/>
          <w:sz w:val="24"/>
        </w:rPr>
      </w:pPr>
    </w:p>
    <w:p w:rsidR="00770684" w:rsidRPr="008E421A" w:rsidRDefault="00770684" w:rsidP="006B39BC">
      <w:pPr>
        <w:pStyle w:val="ListParagraph"/>
        <w:numPr>
          <w:ilvl w:val="0"/>
          <w:numId w:val="2"/>
        </w:numPr>
        <w:spacing w:after="0" w:line="360" w:lineRule="auto"/>
        <w:ind w:left="340" w:hanging="340"/>
        <w:rPr>
          <w:rFonts w:ascii="Times New Roman" w:hAnsi="Times New Roman" w:cs="Times New Roman"/>
          <w:b/>
          <w:sz w:val="24"/>
          <w:szCs w:val="24"/>
        </w:rPr>
      </w:pPr>
      <w:r w:rsidRPr="008E421A">
        <w:rPr>
          <w:rFonts w:ascii="Times New Roman" w:hAnsi="Times New Roman" w:cs="Times New Roman"/>
          <w:b/>
          <w:sz w:val="24"/>
          <w:szCs w:val="24"/>
        </w:rPr>
        <w:t xml:space="preserve">Penulis Pertama </w:t>
      </w:r>
    </w:p>
    <w:p w:rsidR="00770684" w:rsidRPr="008E421A"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rPr>
      </w:pPr>
      <w:r w:rsidRPr="008E421A">
        <w:rPr>
          <w:rFonts w:ascii="Times New Roman" w:hAnsi="Times New Roman" w:cs="Times New Roman"/>
          <w:sz w:val="24"/>
          <w:szCs w:val="24"/>
        </w:rPr>
        <w:t>Nama</w:t>
      </w:r>
      <w:r w:rsidRPr="008E421A">
        <w:rPr>
          <w:rFonts w:ascii="Times New Roman" w:hAnsi="Times New Roman" w:cs="Times New Roman"/>
          <w:sz w:val="24"/>
          <w:szCs w:val="24"/>
        </w:rPr>
        <w:tab/>
        <w:t xml:space="preserve">: </w:t>
      </w:r>
      <w:r w:rsidR="00D405A3">
        <w:rPr>
          <w:rFonts w:ascii="Times New Roman" w:hAnsi="Times New Roman" w:cs="Times New Roman"/>
          <w:sz w:val="24"/>
          <w:szCs w:val="24"/>
          <w:lang w:val="en-US"/>
        </w:rPr>
        <w:t>Jamilah</w:t>
      </w:r>
    </w:p>
    <w:p w:rsidR="00770684" w:rsidRPr="00770684"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Afiliasi</w:t>
      </w:r>
      <w:r w:rsidRPr="008E421A">
        <w:rPr>
          <w:rFonts w:ascii="Times New Roman" w:hAnsi="Times New Roman" w:cs="Times New Roman"/>
          <w:sz w:val="24"/>
          <w:szCs w:val="24"/>
          <w:lang w:val="en-US"/>
        </w:rPr>
        <w:tab/>
        <w:t>:</w:t>
      </w:r>
      <w:r w:rsidR="00D405A3">
        <w:rPr>
          <w:rFonts w:ascii="Times New Roman" w:hAnsi="Times New Roman" w:cs="Times New Roman"/>
          <w:sz w:val="24"/>
          <w:szCs w:val="24"/>
          <w:lang w:val="en-US"/>
        </w:rPr>
        <w:t xml:space="preserve"> Program Studi Agribisnis Fakultas Pertanian Univ. Malikussaleh</w:t>
      </w:r>
    </w:p>
    <w:p w:rsidR="00770684" w:rsidRPr="008E421A"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D405A3">
        <w:rPr>
          <w:rFonts w:ascii="Times New Roman" w:hAnsi="Times New Roman" w:cs="Times New Roman"/>
          <w:sz w:val="24"/>
          <w:szCs w:val="24"/>
          <w:lang w:val="en-US"/>
        </w:rPr>
        <w:t xml:space="preserve"> Lhokseumawe</w:t>
      </w:r>
    </w:p>
    <w:p w:rsidR="00770684" w:rsidRPr="00770684"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D405A3">
        <w:rPr>
          <w:rFonts w:ascii="Times New Roman" w:hAnsi="Times New Roman" w:cs="Times New Roman"/>
          <w:sz w:val="24"/>
          <w:szCs w:val="24"/>
          <w:lang w:val="en-US"/>
        </w:rPr>
        <w:t xml:space="preserve"> Jamilah@unimal.ac.id</w:t>
      </w:r>
    </w:p>
    <w:p w:rsidR="00770684" w:rsidRPr="008E421A" w:rsidRDefault="00770684" w:rsidP="00D405A3">
      <w:pPr>
        <w:pStyle w:val="ListParagraph"/>
        <w:numPr>
          <w:ilvl w:val="0"/>
          <w:numId w:val="6"/>
        </w:numPr>
        <w:tabs>
          <w:tab w:val="left" w:pos="2410"/>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00D405A3" w:rsidRPr="00D405A3">
        <w:rPr>
          <w:rFonts w:ascii="Times New Roman" w:hAnsi="Times New Roman" w:cs="Times New Roman"/>
          <w:sz w:val="24"/>
          <w:szCs w:val="24"/>
          <w:lang w:val="en-US"/>
        </w:rPr>
        <w:t>1OFJ3ZAAAAAJ&amp;hl=id</w:t>
      </w:r>
    </w:p>
    <w:p w:rsidR="00770684"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rPr>
      </w:pPr>
      <w:r w:rsidRPr="008E421A">
        <w:rPr>
          <w:rFonts w:ascii="Times New Roman" w:hAnsi="Times New Roman" w:cs="Times New Roman"/>
          <w:sz w:val="24"/>
          <w:szCs w:val="24"/>
          <w:lang w:val="en-US"/>
        </w:rPr>
        <w:t>Orcid ID</w:t>
      </w:r>
      <w:r w:rsidRPr="008E421A">
        <w:rPr>
          <w:rFonts w:ascii="Times New Roman" w:hAnsi="Times New Roman" w:cs="Times New Roman"/>
          <w:sz w:val="24"/>
          <w:szCs w:val="24"/>
          <w:lang w:val="en-US"/>
        </w:rPr>
        <w:tab/>
        <w:t>: (jika ada)</w:t>
      </w:r>
    </w:p>
    <w:p w:rsidR="00770684" w:rsidRPr="008E421A" w:rsidRDefault="00770684" w:rsidP="006B39BC">
      <w:pPr>
        <w:spacing w:after="0" w:line="360" w:lineRule="auto"/>
        <w:ind w:left="454"/>
        <w:rPr>
          <w:rFonts w:ascii="Times New Roman" w:hAnsi="Times New Roman"/>
          <w:sz w:val="24"/>
        </w:rPr>
      </w:pPr>
    </w:p>
    <w:p w:rsidR="00770684" w:rsidRPr="00D652EC" w:rsidRDefault="00770684" w:rsidP="006B39BC">
      <w:pPr>
        <w:pStyle w:val="ListParagraph"/>
        <w:numPr>
          <w:ilvl w:val="0"/>
          <w:numId w:val="2"/>
        </w:numPr>
        <w:spacing w:after="0" w:line="360" w:lineRule="auto"/>
        <w:ind w:left="340" w:hanging="340"/>
        <w:rPr>
          <w:rFonts w:ascii="Times New Roman" w:hAnsi="Times New Roman" w:cs="Times New Roman"/>
          <w:b/>
          <w:sz w:val="24"/>
          <w:szCs w:val="24"/>
          <w:lang w:val="en-US"/>
        </w:rPr>
      </w:pPr>
      <w:r w:rsidRPr="008E421A">
        <w:rPr>
          <w:rFonts w:ascii="Times New Roman" w:hAnsi="Times New Roman" w:cs="Times New Roman"/>
          <w:b/>
          <w:sz w:val="24"/>
          <w:szCs w:val="24"/>
        </w:rPr>
        <w:t>Penulis</w:t>
      </w:r>
      <w:r>
        <w:rPr>
          <w:rFonts w:ascii="Times New Roman" w:hAnsi="Times New Roman" w:cs="Times New Roman"/>
          <w:b/>
          <w:sz w:val="24"/>
          <w:szCs w:val="24"/>
          <w:lang w:val="en-US"/>
        </w:rPr>
        <w:t xml:space="preserve"> Kedua</w:t>
      </w:r>
      <w:r w:rsidRPr="00D652EC">
        <w:rPr>
          <w:rFonts w:ascii="Times New Roman" w:hAnsi="Times New Roman" w:cs="Times New Roman"/>
          <w:b/>
          <w:sz w:val="24"/>
          <w:szCs w:val="24"/>
          <w:lang w:val="en-US"/>
        </w:rPr>
        <w:t xml:space="preserve"> </w:t>
      </w:r>
    </w:p>
    <w:p w:rsidR="00770684" w:rsidRPr="00C35B99"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r w:rsidR="00D405A3">
        <w:rPr>
          <w:rFonts w:ascii="Times New Roman" w:hAnsi="Times New Roman" w:cs="Times New Roman"/>
          <w:sz w:val="24"/>
          <w:szCs w:val="24"/>
          <w:lang w:val="en-US"/>
        </w:rPr>
        <w:t>Mawardati</w:t>
      </w:r>
    </w:p>
    <w:p w:rsidR="00770684" w:rsidRPr="00770684"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sidR="00D405A3">
        <w:rPr>
          <w:rFonts w:ascii="Times New Roman" w:hAnsi="Times New Roman" w:cs="Times New Roman"/>
          <w:sz w:val="24"/>
          <w:szCs w:val="24"/>
          <w:lang w:val="en-US"/>
        </w:rPr>
        <w:t xml:space="preserve"> Program Studi Agribisnis Fakultas Pertanian Univ. Malikussaleh</w:t>
      </w:r>
    </w:p>
    <w:p w:rsidR="00770684" w:rsidRPr="008E421A"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D405A3">
        <w:rPr>
          <w:rFonts w:ascii="Times New Roman" w:hAnsi="Times New Roman" w:cs="Times New Roman"/>
          <w:sz w:val="24"/>
          <w:szCs w:val="24"/>
          <w:lang w:val="en-US"/>
        </w:rPr>
        <w:t xml:space="preserve"> Lhokseumawe</w:t>
      </w:r>
    </w:p>
    <w:p w:rsidR="00770684" w:rsidRPr="00770684"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D405A3">
        <w:rPr>
          <w:rFonts w:ascii="Times New Roman" w:hAnsi="Times New Roman" w:cs="Times New Roman"/>
          <w:sz w:val="24"/>
          <w:szCs w:val="24"/>
          <w:lang w:val="en-US"/>
        </w:rPr>
        <w:t xml:space="preserve"> </w:t>
      </w:r>
      <w:r w:rsidR="00ED68D8">
        <w:rPr>
          <w:rFonts w:ascii="Times New Roman" w:hAnsi="Times New Roman" w:cs="Times New Roman"/>
          <w:sz w:val="24"/>
          <w:szCs w:val="24"/>
          <w:lang w:val="en-US"/>
        </w:rPr>
        <w:t>mawardati</w:t>
      </w:r>
      <w:r w:rsidR="00D405A3">
        <w:rPr>
          <w:rFonts w:ascii="Times New Roman" w:hAnsi="Times New Roman" w:cs="Times New Roman"/>
          <w:sz w:val="24"/>
          <w:szCs w:val="24"/>
          <w:lang w:val="en-US"/>
        </w:rPr>
        <w:t>@unimal.ac.id</w:t>
      </w:r>
    </w:p>
    <w:p w:rsidR="00770684" w:rsidRPr="008E421A" w:rsidRDefault="00770684" w:rsidP="00D405A3">
      <w:pPr>
        <w:pStyle w:val="ListParagraph"/>
        <w:numPr>
          <w:ilvl w:val="0"/>
          <w:numId w:val="7"/>
        </w:numPr>
        <w:tabs>
          <w:tab w:val="left" w:pos="2410"/>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00D405A3" w:rsidRPr="00D405A3">
        <w:rPr>
          <w:rFonts w:ascii="Times New Roman" w:hAnsi="Times New Roman" w:cs="Times New Roman"/>
          <w:sz w:val="24"/>
          <w:szCs w:val="24"/>
          <w:lang w:val="en-US"/>
        </w:rPr>
        <w:t>gJMkS0IAAAAJ</w:t>
      </w:r>
    </w:p>
    <w:p w:rsidR="00770684"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rPr>
      </w:pPr>
      <w:r w:rsidRPr="008E421A">
        <w:rPr>
          <w:rFonts w:ascii="Times New Roman" w:hAnsi="Times New Roman" w:cs="Times New Roman"/>
          <w:sz w:val="24"/>
          <w:szCs w:val="24"/>
          <w:lang w:val="en-US"/>
        </w:rPr>
        <w:t>Orcid ID</w:t>
      </w:r>
      <w:r w:rsidRPr="008E421A">
        <w:rPr>
          <w:rFonts w:ascii="Times New Roman" w:hAnsi="Times New Roman" w:cs="Times New Roman"/>
          <w:sz w:val="24"/>
          <w:szCs w:val="24"/>
          <w:lang w:val="en-US"/>
        </w:rPr>
        <w:tab/>
        <w:t>: (jika ada)</w:t>
      </w:r>
    </w:p>
    <w:p w:rsidR="00770684" w:rsidRPr="008E421A" w:rsidRDefault="00770684" w:rsidP="006B39BC">
      <w:pPr>
        <w:spacing w:after="0" w:line="360" w:lineRule="auto"/>
        <w:ind w:left="360"/>
        <w:rPr>
          <w:rFonts w:ascii="Times New Roman" w:hAnsi="Times New Roman"/>
          <w:sz w:val="24"/>
        </w:rPr>
      </w:pPr>
    </w:p>
    <w:p w:rsidR="00770684" w:rsidRPr="00770684" w:rsidRDefault="00770684" w:rsidP="006B39BC">
      <w:pPr>
        <w:pStyle w:val="ListParagraph"/>
        <w:numPr>
          <w:ilvl w:val="0"/>
          <w:numId w:val="2"/>
        </w:numPr>
        <w:spacing w:after="0" w:line="360" w:lineRule="auto"/>
        <w:ind w:left="340" w:hanging="340"/>
        <w:rPr>
          <w:rFonts w:ascii="Times New Roman" w:hAnsi="Times New Roman" w:cs="Times New Roman"/>
          <w:b/>
          <w:sz w:val="24"/>
          <w:szCs w:val="24"/>
          <w:lang w:val="en-US"/>
        </w:rPr>
      </w:pPr>
      <w:r w:rsidRPr="00770684">
        <w:rPr>
          <w:rFonts w:ascii="Times New Roman" w:hAnsi="Times New Roman" w:cs="Times New Roman"/>
          <w:b/>
          <w:sz w:val="24"/>
          <w:szCs w:val="24"/>
        </w:rPr>
        <w:t>Penulis</w:t>
      </w:r>
      <w:r w:rsidRPr="00770684">
        <w:rPr>
          <w:rFonts w:ascii="Times New Roman" w:hAnsi="Times New Roman" w:cs="Times New Roman"/>
          <w:b/>
          <w:sz w:val="24"/>
          <w:szCs w:val="24"/>
          <w:lang w:val="en-US"/>
        </w:rPr>
        <w:t xml:space="preserve"> Ketiga </w:t>
      </w:r>
    </w:p>
    <w:p w:rsidR="00770684" w:rsidRPr="00D405A3"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r w:rsidR="00D405A3" w:rsidRPr="00D405A3">
        <w:rPr>
          <w:rFonts w:ascii="Times New Roman" w:hAnsi="Times New Roman" w:cs="Times New Roman"/>
          <w:sz w:val="24"/>
          <w:szCs w:val="24"/>
        </w:rPr>
        <w:t>Ghazali Syamni</w:t>
      </w:r>
    </w:p>
    <w:p w:rsidR="00770684" w:rsidRPr="00770684"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sidR="00D405A3">
        <w:rPr>
          <w:rFonts w:ascii="Times New Roman" w:hAnsi="Times New Roman" w:cs="Times New Roman"/>
          <w:sz w:val="24"/>
          <w:szCs w:val="24"/>
          <w:lang w:val="en-US"/>
        </w:rPr>
        <w:t xml:space="preserve"> Pro</w:t>
      </w:r>
      <w:r w:rsidR="00ED68D8">
        <w:rPr>
          <w:rFonts w:ascii="Times New Roman" w:hAnsi="Times New Roman" w:cs="Times New Roman"/>
          <w:sz w:val="24"/>
          <w:szCs w:val="24"/>
          <w:lang w:val="en-US"/>
        </w:rPr>
        <w:t>di</w:t>
      </w:r>
      <w:r w:rsidR="00D405A3">
        <w:rPr>
          <w:rFonts w:ascii="Times New Roman" w:hAnsi="Times New Roman" w:cs="Times New Roman"/>
          <w:sz w:val="24"/>
          <w:szCs w:val="24"/>
          <w:lang w:val="en-US"/>
        </w:rPr>
        <w:t xml:space="preserve"> Manajemen Fakultas Pertanian Univ. Malikussaleh</w:t>
      </w:r>
    </w:p>
    <w:p w:rsidR="00770684" w:rsidRPr="008E421A"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ED68D8">
        <w:rPr>
          <w:rFonts w:ascii="Times New Roman" w:hAnsi="Times New Roman" w:cs="Times New Roman"/>
          <w:sz w:val="24"/>
          <w:szCs w:val="24"/>
          <w:lang w:val="en-US"/>
        </w:rPr>
        <w:t xml:space="preserve"> Lhokseumawe</w:t>
      </w:r>
    </w:p>
    <w:p w:rsidR="00770684" w:rsidRPr="00770684"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ED68D8">
        <w:rPr>
          <w:rFonts w:ascii="Times New Roman" w:hAnsi="Times New Roman" w:cs="Times New Roman"/>
          <w:sz w:val="24"/>
          <w:szCs w:val="24"/>
          <w:lang w:val="en-US"/>
        </w:rPr>
        <w:t xml:space="preserve"> ghazali.syamni@unimal.ac.id</w:t>
      </w:r>
    </w:p>
    <w:p w:rsidR="00770684" w:rsidRPr="00770684" w:rsidRDefault="00770684" w:rsidP="00ED68D8">
      <w:pPr>
        <w:pStyle w:val="ListParagraph"/>
        <w:numPr>
          <w:ilvl w:val="0"/>
          <w:numId w:val="8"/>
        </w:numPr>
        <w:tabs>
          <w:tab w:val="left" w:pos="2410"/>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00ED68D8" w:rsidRPr="00ED68D8">
        <w:rPr>
          <w:rFonts w:ascii="Times New Roman" w:hAnsi="Times New Roman" w:cs="Times New Roman"/>
          <w:sz w:val="24"/>
          <w:szCs w:val="24"/>
          <w:lang w:val="en-US"/>
        </w:rPr>
        <w:t>l8GisoMAAAAJ</w:t>
      </w:r>
    </w:p>
    <w:p w:rsidR="00770684" w:rsidRPr="00770684"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lang w:val="en-US"/>
        </w:rPr>
      </w:pPr>
      <w:r w:rsidRPr="00690F00">
        <w:rPr>
          <w:rFonts w:ascii="Times New Roman" w:hAnsi="Times New Roman" w:cs="Times New Roman"/>
          <w:sz w:val="24"/>
          <w:szCs w:val="24"/>
          <w:lang w:val="en-US"/>
        </w:rPr>
        <w:t>Orcid ID</w:t>
      </w:r>
      <w:r w:rsidRPr="00690F00">
        <w:rPr>
          <w:rFonts w:ascii="Times New Roman" w:hAnsi="Times New Roman" w:cs="Times New Roman"/>
          <w:sz w:val="24"/>
          <w:szCs w:val="24"/>
          <w:lang w:val="en-US"/>
        </w:rPr>
        <w:tab/>
        <w:t>: (jika ada)</w:t>
      </w:r>
    </w:p>
    <w:p w:rsidR="00770684" w:rsidRDefault="00770684" w:rsidP="00F22F75">
      <w:pPr>
        <w:pStyle w:val="Default"/>
        <w:jc w:val="center"/>
        <w:rPr>
          <w:rFonts w:cstheme="minorBidi"/>
          <w:b/>
          <w:bCs/>
          <w:color w:val="auto"/>
          <w:szCs w:val="22"/>
          <w:lang w:val="id-ID"/>
        </w:rPr>
      </w:pPr>
    </w:p>
    <w:p w:rsidR="00770684" w:rsidRDefault="00770684">
      <w:pPr>
        <w:rPr>
          <w:rFonts w:ascii="Times New Roman" w:eastAsia="Times New Roman" w:hAnsi="Times New Roman"/>
          <w:b/>
          <w:bCs/>
          <w:sz w:val="24"/>
        </w:rPr>
      </w:pPr>
      <w:r>
        <w:rPr>
          <w:b/>
          <w:bCs/>
        </w:rPr>
        <w:br w:type="page"/>
      </w:r>
    </w:p>
    <w:p w:rsidR="006B39BC" w:rsidRDefault="00B435CA" w:rsidP="006B39BC">
      <w:pPr>
        <w:pStyle w:val="Default"/>
        <w:jc w:val="center"/>
        <w:rPr>
          <w:b/>
          <w:lang w:val="id-ID"/>
        </w:rPr>
      </w:pPr>
      <w:r>
        <w:rPr>
          <w:b/>
        </w:rPr>
        <w:lastRenderedPageBreak/>
        <w:t>KONTRIBUSI USAHATANI KELAPA SAWIT DALAM MENINGKATKAN KESEJAHTERAAN RUMAHTANGGA PETANI DI KABUPATEN ACEH UTARA</w:t>
      </w:r>
      <w:r w:rsidR="00770684" w:rsidRPr="00D652EC">
        <w:rPr>
          <w:b/>
        </w:rPr>
        <w:t xml:space="preserve"> </w:t>
      </w:r>
    </w:p>
    <w:p w:rsidR="00770684" w:rsidRDefault="00770684" w:rsidP="006B39BC">
      <w:pPr>
        <w:pStyle w:val="Default"/>
        <w:jc w:val="center"/>
        <w:rPr>
          <w:b/>
          <w:bCs/>
        </w:rPr>
      </w:pPr>
    </w:p>
    <w:p w:rsidR="006B39BC" w:rsidRDefault="00B435CA" w:rsidP="006B39BC">
      <w:pPr>
        <w:pStyle w:val="Default"/>
        <w:jc w:val="center"/>
        <w:rPr>
          <w:b/>
          <w:lang w:val="id-ID"/>
        </w:rPr>
      </w:pPr>
      <w:r w:rsidRPr="001210C0">
        <w:rPr>
          <w:b/>
          <w:i/>
        </w:rPr>
        <w:t>THE CONTRIBUTION OF OIL PALM FARMING IN IMPROVING FARMER HOUSEHOLD WELFARE IN ACEH UTARA DISTRICT</w:t>
      </w:r>
    </w:p>
    <w:p w:rsidR="00770684" w:rsidRDefault="00770684" w:rsidP="006B39BC">
      <w:pPr>
        <w:pStyle w:val="Default"/>
        <w:jc w:val="center"/>
        <w:rPr>
          <w:bCs/>
        </w:rPr>
      </w:pPr>
    </w:p>
    <w:p w:rsidR="00770684" w:rsidRPr="00E00B0E" w:rsidRDefault="00770684" w:rsidP="006B39BC">
      <w:pPr>
        <w:pStyle w:val="Default"/>
        <w:jc w:val="center"/>
        <w:rPr>
          <w:b/>
          <w:bCs/>
        </w:rPr>
      </w:pPr>
    </w:p>
    <w:p w:rsidR="00770684" w:rsidRPr="00ED68D8" w:rsidRDefault="00B435CA" w:rsidP="006B39BC">
      <w:pPr>
        <w:pStyle w:val="Default"/>
        <w:jc w:val="center"/>
        <w:rPr>
          <w:bCs/>
          <w:sz w:val="22"/>
          <w:szCs w:val="22"/>
          <w:lang w:val="id-ID"/>
        </w:rPr>
      </w:pPr>
      <w:r w:rsidRPr="00ED68D8">
        <w:rPr>
          <w:b/>
          <w:sz w:val="22"/>
          <w:szCs w:val="22"/>
        </w:rPr>
        <w:t>Jamilah*</w:t>
      </w:r>
      <w:r w:rsidRPr="00ED68D8">
        <w:rPr>
          <w:b/>
          <w:sz w:val="22"/>
          <w:szCs w:val="22"/>
          <w:vertAlign w:val="superscript"/>
        </w:rPr>
        <w:t>1)</w:t>
      </w:r>
      <w:r w:rsidRPr="00ED68D8">
        <w:rPr>
          <w:b/>
          <w:sz w:val="22"/>
          <w:szCs w:val="22"/>
        </w:rPr>
        <w:t>, Mawardati</w:t>
      </w:r>
      <w:r w:rsidRPr="00ED68D8">
        <w:rPr>
          <w:b/>
          <w:sz w:val="22"/>
          <w:szCs w:val="22"/>
          <w:vertAlign w:val="superscript"/>
        </w:rPr>
        <w:t>1)</w:t>
      </w:r>
      <w:r w:rsidRPr="00ED68D8">
        <w:rPr>
          <w:b/>
          <w:sz w:val="22"/>
          <w:szCs w:val="22"/>
        </w:rPr>
        <w:t>, Ghazali Syamni</w:t>
      </w:r>
      <w:r w:rsidRPr="00ED68D8">
        <w:rPr>
          <w:b/>
          <w:sz w:val="22"/>
          <w:szCs w:val="22"/>
          <w:vertAlign w:val="superscript"/>
        </w:rPr>
        <w:t>2)</w:t>
      </w:r>
    </w:p>
    <w:p w:rsidR="00765502" w:rsidRPr="00ED68D8" w:rsidRDefault="00765502" w:rsidP="006B39BC">
      <w:pPr>
        <w:pStyle w:val="Default"/>
        <w:jc w:val="center"/>
        <w:rPr>
          <w:bCs/>
          <w:sz w:val="22"/>
          <w:szCs w:val="22"/>
          <w:lang w:val="id-ID"/>
        </w:rPr>
      </w:pPr>
    </w:p>
    <w:p w:rsidR="00B435CA" w:rsidRPr="00ED68D8" w:rsidRDefault="00B435CA" w:rsidP="00B435CA">
      <w:pPr>
        <w:pStyle w:val="ListParagraph"/>
        <w:spacing w:after="0" w:line="240" w:lineRule="auto"/>
        <w:jc w:val="center"/>
        <w:rPr>
          <w:rFonts w:ascii="Times New Roman" w:hAnsi="Times New Roman" w:cs="Times New Roman"/>
        </w:rPr>
      </w:pPr>
      <w:r w:rsidRPr="00ED68D8">
        <w:rPr>
          <w:rFonts w:ascii="Times New Roman" w:hAnsi="Times New Roman" w:cs="Times New Roman"/>
          <w:b/>
          <w:vertAlign w:val="superscript"/>
        </w:rPr>
        <w:t>1)</w:t>
      </w:r>
      <w:r w:rsidRPr="00ED68D8">
        <w:rPr>
          <w:rFonts w:ascii="Times New Roman" w:hAnsi="Times New Roman" w:cs="Times New Roman"/>
        </w:rPr>
        <w:t xml:space="preserve">Dosen Fakultas Pertanian Universitas Malikussaleh </w:t>
      </w:r>
      <w:r w:rsidR="00F64FDB">
        <w:rPr>
          <w:rFonts w:ascii="Times New Roman" w:hAnsi="Times New Roman" w:cs="Times New Roman"/>
        </w:rPr>
        <w:t>–</w:t>
      </w:r>
      <w:r w:rsidRPr="00ED68D8">
        <w:rPr>
          <w:rFonts w:ascii="Times New Roman" w:hAnsi="Times New Roman" w:cs="Times New Roman"/>
        </w:rPr>
        <w:t xml:space="preserve"> </w:t>
      </w:r>
      <w:r w:rsidR="00F64FDB">
        <w:rPr>
          <w:rFonts w:ascii="Times New Roman" w:hAnsi="Times New Roman" w:cs="Times New Roman"/>
          <w:lang w:val="en-US"/>
        </w:rPr>
        <w:t xml:space="preserve">Lhokseumawe - </w:t>
      </w:r>
      <w:r w:rsidRPr="00ED68D8">
        <w:rPr>
          <w:rFonts w:ascii="Times New Roman" w:hAnsi="Times New Roman" w:cs="Times New Roman"/>
        </w:rPr>
        <w:t>Aceh</w:t>
      </w:r>
    </w:p>
    <w:p w:rsidR="006B39BC" w:rsidRPr="00ED68D8" w:rsidRDefault="00B435CA" w:rsidP="00B435CA">
      <w:pPr>
        <w:pStyle w:val="Default"/>
        <w:jc w:val="center"/>
        <w:rPr>
          <w:sz w:val="22"/>
          <w:szCs w:val="22"/>
        </w:rPr>
      </w:pPr>
      <w:r w:rsidRPr="00ED68D8">
        <w:rPr>
          <w:b/>
          <w:sz w:val="22"/>
          <w:szCs w:val="22"/>
          <w:vertAlign w:val="superscript"/>
        </w:rPr>
        <w:t>2)</w:t>
      </w:r>
      <w:r w:rsidRPr="00ED68D8">
        <w:rPr>
          <w:sz w:val="22"/>
          <w:szCs w:val="22"/>
        </w:rPr>
        <w:t xml:space="preserve">Dosen Fakultas Ekonomi Universitas Malikussaleh – </w:t>
      </w:r>
      <w:r w:rsidR="00F64FDB">
        <w:t xml:space="preserve">Lhokseumawe - </w:t>
      </w:r>
      <w:r w:rsidR="00F64FDB" w:rsidRPr="00ED68D8">
        <w:t>Aceh</w:t>
      </w:r>
      <w:bookmarkStart w:id="0" w:name="_GoBack"/>
      <w:bookmarkEnd w:id="0"/>
    </w:p>
    <w:p w:rsidR="00770684" w:rsidRPr="00765502" w:rsidRDefault="00770684" w:rsidP="006B39BC">
      <w:pPr>
        <w:pStyle w:val="Default"/>
        <w:jc w:val="center"/>
        <w:rPr>
          <w:bCs/>
          <w:color w:val="auto"/>
          <w:sz w:val="22"/>
          <w:szCs w:val="22"/>
          <w:lang w:val="id-ID"/>
        </w:rPr>
      </w:pPr>
      <w:r w:rsidRPr="00ED68D8">
        <w:rPr>
          <w:bCs/>
          <w:color w:val="auto"/>
          <w:sz w:val="22"/>
          <w:szCs w:val="22"/>
        </w:rPr>
        <w:t>*E-mail</w:t>
      </w:r>
      <w:r w:rsidR="006B39BC" w:rsidRPr="00ED68D8">
        <w:rPr>
          <w:bCs/>
          <w:color w:val="auto"/>
          <w:sz w:val="22"/>
          <w:szCs w:val="22"/>
          <w:lang w:val="id-ID"/>
        </w:rPr>
        <w:t xml:space="preserve"> corresponding</w:t>
      </w:r>
      <w:r w:rsidRPr="00ED68D8">
        <w:rPr>
          <w:bCs/>
          <w:color w:val="auto"/>
          <w:sz w:val="22"/>
          <w:szCs w:val="22"/>
        </w:rPr>
        <w:t>:</w:t>
      </w:r>
      <w:r w:rsidR="006B39BC" w:rsidRPr="00ED68D8">
        <w:rPr>
          <w:bCs/>
          <w:color w:val="auto"/>
          <w:sz w:val="22"/>
          <w:szCs w:val="22"/>
          <w:lang w:val="id-ID"/>
        </w:rPr>
        <w:t xml:space="preserve"> </w:t>
      </w:r>
      <w:hyperlink r:id="rId9" w:history="1">
        <w:r w:rsidR="00692455" w:rsidRPr="00ED68D8">
          <w:rPr>
            <w:rStyle w:val="Hyperlink"/>
            <w:bCs/>
            <w:sz w:val="22"/>
            <w:szCs w:val="22"/>
          </w:rPr>
          <w:t>jamilah</w:t>
        </w:r>
        <w:r w:rsidR="00692455" w:rsidRPr="00ED68D8">
          <w:rPr>
            <w:rStyle w:val="Hyperlink"/>
            <w:bCs/>
            <w:sz w:val="22"/>
            <w:szCs w:val="22"/>
            <w:lang w:val="id-ID"/>
          </w:rPr>
          <w:t>@</w:t>
        </w:r>
        <w:r w:rsidR="00692455" w:rsidRPr="00ED68D8">
          <w:rPr>
            <w:rStyle w:val="Hyperlink"/>
            <w:bCs/>
            <w:sz w:val="22"/>
            <w:szCs w:val="22"/>
          </w:rPr>
          <w:t>unimal.ac.id</w:t>
        </w:r>
      </w:hyperlink>
      <w:r w:rsidR="00765502" w:rsidRPr="00765502">
        <w:rPr>
          <w:bCs/>
          <w:color w:val="auto"/>
          <w:sz w:val="22"/>
          <w:szCs w:val="22"/>
          <w:lang w:val="id-ID"/>
        </w:rPr>
        <w:t xml:space="preserve"> </w:t>
      </w:r>
    </w:p>
    <w:p w:rsidR="006B39BC" w:rsidRPr="006B39BC" w:rsidRDefault="006B39BC" w:rsidP="006B39BC">
      <w:pPr>
        <w:pStyle w:val="Default"/>
        <w:jc w:val="center"/>
        <w:rPr>
          <w:bCs/>
          <w:lang w:val="id-ID"/>
        </w:rPr>
      </w:pPr>
    </w:p>
    <w:p w:rsidR="00770684" w:rsidRPr="00765502" w:rsidRDefault="00770684" w:rsidP="006B39BC">
      <w:pPr>
        <w:pStyle w:val="Default"/>
        <w:jc w:val="center"/>
        <w:rPr>
          <w:sz w:val="22"/>
          <w:szCs w:val="22"/>
        </w:rPr>
      </w:pPr>
      <w:r w:rsidRPr="00765502">
        <w:rPr>
          <w:b/>
          <w:bCs/>
          <w:sz w:val="22"/>
          <w:szCs w:val="22"/>
        </w:rPr>
        <w:t xml:space="preserve">ABSTRAK </w:t>
      </w:r>
    </w:p>
    <w:p w:rsidR="00770684" w:rsidRPr="00ED68D8" w:rsidRDefault="00692455" w:rsidP="006B39BC">
      <w:pPr>
        <w:pStyle w:val="Default"/>
        <w:jc w:val="both"/>
        <w:rPr>
          <w:sz w:val="22"/>
          <w:szCs w:val="22"/>
        </w:rPr>
      </w:pPr>
      <w:r w:rsidRPr="00ED68D8">
        <w:rPr>
          <w:sz w:val="22"/>
          <w:szCs w:val="22"/>
        </w:rPr>
        <w:t xml:space="preserve">Kelapa sawit sebagai komoditas unggulan ekspor di Propinsi Aceh dalam pengembangannya menghadapi kendala baik pada tingkat budidaya maupun pasca panen dan pemasaran yang </w:t>
      </w:r>
      <w:proofErr w:type="gramStart"/>
      <w:r w:rsidRPr="00ED68D8">
        <w:rPr>
          <w:sz w:val="22"/>
          <w:szCs w:val="22"/>
        </w:rPr>
        <w:t>akan</w:t>
      </w:r>
      <w:proofErr w:type="gramEnd"/>
      <w:r w:rsidRPr="00ED68D8">
        <w:rPr>
          <w:sz w:val="22"/>
          <w:szCs w:val="22"/>
        </w:rPr>
        <w:t xml:space="preserve"> menentukan pendapatan dan kesejahteraan petani. </w:t>
      </w:r>
      <w:proofErr w:type="gramStart"/>
      <w:r w:rsidRPr="00ED68D8">
        <w:rPr>
          <w:sz w:val="22"/>
          <w:szCs w:val="22"/>
        </w:rPr>
        <w:t>Penelitian bertujuan untuk menganalisis kontribusi usahatani kelapa sawit dalam meningkatkan kesejahteraan petani.</w:t>
      </w:r>
      <w:proofErr w:type="gramEnd"/>
      <w:r w:rsidRPr="00ED68D8">
        <w:rPr>
          <w:sz w:val="22"/>
          <w:szCs w:val="22"/>
        </w:rPr>
        <w:t xml:space="preserve"> </w:t>
      </w:r>
      <w:proofErr w:type="gramStart"/>
      <w:r w:rsidRPr="00ED68D8">
        <w:rPr>
          <w:sz w:val="22"/>
          <w:szCs w:val="22"/>
        </w:rPr>
        <w:t>Metode penelitian menggunakan metode survei terhadap petani kelapa sawit rakyat.</w:t>
      </w:r>
      <w:proofErr w:type="gramEnd"/>
      <w:r w:rsidRPr="00ED68D8">
        <w:rPr>
          <w:sz w:val="22"/>
          <w:szCs w:val="22"/>
        </w:rPr>
        <w:t xml:space="preserve"> </w:t>
      </w:r>
      <w:proofErr w:type="gramStart"/>
      <w:r w:rsidRPr="00ED68D8">
        <w:rPr>
          <w:sz w:val="22"/>
          <w:szCs w:val="22"/>
        </w:rPr>
        <w:t>Hasil penelitian menunjukkan bahwa usahatani kelapa sawit dikategorikan cukup berkontribusi dalam meningkatkan kesejahteraan rumahtangga petani.</w:t>
      </w:r>
      <w:proofErr w:type="gramEnd"/>
      <w:r w:rsidRPr="00ED68D8">
        <w:rPr>
          <w:sz w:val="22"/>
          <w:szCs w:val="22"/>
        </w:rPr>
        <w:t xml:space="preserve"> Untuk mencapai kategori hidup layak, maka petani harus memiliki lahan seluas 2</w:t>
      </w:r>
      <w:proofErr w:type="gramStart"/>
      <w:r w:rsidRPr="00ED68D8">
        <w:rPr>
          <w:sz w:val="22"/>
          <w:szCs w:val="22"/>
        </w:rPr>
        <w:t>,08</w:t>
      </w:r>
      <w:proofErr w:type="gramEnd"/>
      <w:r w:rsidRPr="00ED68D8">
        <w:rPr>
          <w:sz w:val="22"/>
          <w:szCs w:val="22"/>
        </w:rPr>
        <w:t xml:space="preserve"> hektar atau harga jual TBS minimal senilai Rp. 1.553,40 per kg. </w:t>
      </w:r>
      <w:proofErr w:type="gramStart"/>
      <w:r w:rsidRPr="00ED68D8">
        <w:rPr>
          <w:sz w:val="22"/>
          <w:szCs w:val="22"/>
        </w:rPr>
        <w:t>Peningkatan produktivitas kelapa sawit dan pengembangan industri sawit hendaknya menjadi skala prioritas dalam mengantisipasi fluktuasi harga CPO yang berimplikasi kepada fluktuasi harga jual TBS di tingkat petani.</w:t>
      </w:r>
      <w:proofErr w:type="gramEnd"/>
    </w:p>
    <w:p w:rsidR="00770684" w:rsidRPr="00ED68D8" w:rsidRDefault="00770684" w:rsidP="006B39BC">
      <w:pPr>
        <w:pStyle w:val="Default"/>
        <w:jc w:val="both"/>
        <w:rPr>
          <w:sz w:val="22"/>
          <w:szCs w:val="22"/>
          <w:lang w:val="id-ID"/>
        </w:rPr>
      </w:pPr>
    </w:p>
    <w:p w:rsidR="00770684" w:rsidRPr="00ED68D8" w:rsidRDefault="00770684" w:rsidP="006B39BC">
      <w:pPr>
        <w:spacing w:after="0" w:line="240" w:lineRule="auto"/>
        <w:ind w:left="1276" w:hanging="1276"/>
        <w:rPr>
          <w:rFonts w:ascii="Times New Roman" w:hAnsi="Times New Roman"/>
          <w:iCs/>
        </w:rPr>
      </w:pPr>
      <w:r w:rsidRPr="00ED68D8">
        <w:rPr>
          <w:rFonts w:ascii="Times New Roman" w:hAnsi="Times New Roman"/>
          <w:bCs/>
          <w:iCs/>
        </w:rPr>
        <w:t xml:space="preserve">Kata kunci: </w:t>
      </w:r>
      <w:r w:rsidR="00692455" w:rsidRPr="00ED68D8">
        <w:rPr>
          <w:rFonts w:ascii="Times New Roman" w:hAnsi="Times New Roman" w:cs="Times New Roman"/>
        </w:rPr>
        <w:t>kontribusi, kelapa sawit, kesejahteraan, petani</w:t>
      </w:r>
    </w:p>
    <w:p w:rsidR="00770684" w:rsidRPr="00765502" w:rsidRDefault="00770684" w:rsidP="006B39BC">
      <w:pPr>
        <w:spacing w:after="0" w:line="240" w:lineRule="auto"/>
        <w:ind w:left="1276" w:hanging="1276"/>
        <w:rPr>
          <w:rFonts w:ascii="Times New Roman" w:hAnsi="Times New Roman"/>
          <w:iCs/>
        </w:rPr>
      </w:pPr>
    </w:p>
    <w:p w:rsidR="00770684" w:rsidRPr="00765502" w:rsidRDefault="00770684" w:rsidP="006B39BC">
      <w:pPr>
        <w:pStyle w:val="Default"/>
        <w:jc w:val="center"/>
        <w:rPr>
          <w:sz w:val="22"/>
          <w:szCs w:val="22"/>
        </w:rPr>
      </w:pPr>
      <w:r w:rsidRPr="005F122C">
        <w:rPr>
          <w:b/>
          <w:bCs/>
          <w:i/>
          <w:sz w:val="22"/>
          <w:szCs w:val="22"/>
        </w:rPr>
        <w:t>ABSTRACT</w:t>
      </w:r>
      <w:r w:rsidRPr="00765502">
        <w:rPr>
          <w:b/>
          <w:bCs/>
          <w:sz w:val="22"/>
          <w:szCs w:val="22"/>
        </w:rPr>
        <w:t xml:space="preserve"> </w:t>
      </w:r>
    </w:p>
    <w:p w:rsidR="00770684" w:rsidRPr="00ED68D8" w:rsidRDefault="00692455" w:rsidP="006B39BC">
      <w:pPr>
        <w:pStyle w:val="Default"/>
        <w:jc w:val="both"/>
        <w:rPr>
          <w:sz w:val="22"/>
          <w:szCs w:val="22"/>
        </w:rPr>
      </w:pPr>
      <w:r w:rsidRPr="00ED68D8">
        <w:rPr>
          <w:i/>
          <w:sz w:val="22"/>
          <w:szCs w:val="22"/>
        </w:rPr>
        <w:t>Oil palm as a leading export commodity in Aceh Province in its development faces obstacles both at the cultivation and post-harvest and marketing levels which will determine the income and welfare of farmers. This study aims to analyze the contribution of oil palm farming in improving farmer welfare. The research method used a survey method of smallholder oil palm farmers. The results showed that oil palm farming was categorized as contributing enough to improving the welfare of farmer households. To achieve a decent living category, farmers must own 2.08 hectares of land or a minimum selling price of Rp. 1,553.40 per kg. Increasing productivity of oil palm should be a priority scale in anticipating fluctuations in CPO prices which have implications for fluctuations in the selling price of TBS at the farm level.</w:t>
      </w:r>
    </w:p>
    <w:p w:rsidR="00770684" w:rsidRPr="00ED68D8" w:rsidRDefault="00770684" w:rsidP="006B39BC">
      <w:pPr>
        <w:pStyle w:val="Default"/>
        <w:jc w:val="both"/>
        <w:rPr>
          <w:sz w:val="22"/>
          <w:szCs w:val="22"/>
          <w:lang w:val="id-ID"/>
        </w:rPr>
      </w:pPr>
    </w:p>
    <w:p w:rsidR="00433CD4" w:rsidRPr="00ED68D8" w:rsidRDefault="00770684" w:rsidP="006B39BC">
      <w:pPr>
        <w:spacing w:after="0" w:line="240" w:lineRule="auto"/>
        <w:jc w:val="both"/>
        <w:rPr>
          <w:rFonts w:ascii="Times New Roman" w:hAnsi="Times New Roman"/>
          <w:iCs/>
          <w:lang w:val="id-ID"/>
        </w:rPr>
      </w:pPr>
      <w:r w:rsidRPr="00ED68D8">
        <w:rPr>
          <w:rFonts w:ascii="Times New Roman" w:hAnsi="Times New Roman"/>
          <w:bCs/>
          <w:i/>
          <w:iCs/>
        </w:rPr>
        <w:t>Keywords</w:t>
      </w:r>
      <w:r w:rsidRPr="00ED68D8">
        <w:rPr>
          <w:rFonts w:ascii="Times New Roman" w:hAnsi="Times New Roman"/>
          <w:bCs/>
          <w:iCs/>
        </w:rPr>
        <w:t xml:space="preserve">: </w:t>
      </w:r>
      <w:r w:rsidR="00692455" w:rsidRPr="00ED68D8">
        <w:rPr>
          <w:rFonts w:ascii="Times New Roman" w:eastAsia="Times New Roman" w:hAnsi="Times New Roman" w:cs="Times New Roman"/>
        </w:rPr>
        <w:t>contribution, oil palm, welfare, farmers</w:t>
      </w:r>
    </w:p>
    <w:p w:rsidR="006B39BC" w:rsidRDefault="006B39BC" w:rsidP="006B39BC">
      <w:pPr>
        <w:spacing w:after="0" w:line="240" w:lineRule="auto"/>
        <w:jc w:val="both"/>
        <w:rPr>
          <w:rFonts w:ascii="Times New Roman" w:hAnsi="Times New Roman"/>
          <w:iCs/>
          <w:sz w:val="24"/>
          <w:lang w:val="id-ID"/>
        </w:rPr>
      </w:pPr>
    </w:p>
    <w:p w:rsidR="006B39BC" w:rsidRPr="006B39BC" w:rsidRDefault="006B39BC" w:rsidP="00770684">
      <w:pPr>
        <w:spacing w:before="120" w:after="0" w:line="240" w:lineRule="auto"/>
        <w:jc w:val="both"/>
        <w:rPr>
          <w:rFonts w:ascii="Times New Roman" w:hAnsi="Times New Roman"/>
          <w:i/>
          <w:iCs/>
          <w:lang w:val="id-ID"/>
        </w:rPr>
        <w:sectPr w:rsidR="006B39BC" w:rsidRPr="006B39BC" w:rsidSect="006B39BC">
          <w:headerReference w:type="even" r:id="rId10"/>
          <w:headerReference w:type="default" r:id="rId11"/>
          <w:footerReference w:type="even" r:id="rId12"/>
          <w:footerReference w:type="default" r:id="rId13"/>
          <w:pgSz w:w="11907" w:h="16840" w:code="9"/>
          <w:pgMar w:top="1701" w:right="1418" w:bottom="1701" w:left="1701" w:header="720" w:footer="720" w:gutter="0"/>
          <w:pgNumType w:start="1"/>
          <w:cols w:space="720"/>
          <w:docGrid w:linePitch="360"/>
        </w:sectPr>
      </w:pPr>
    </w:p>
    <w:p w:rsidR="009C02D3" w:rsidRPr="00030830" w:rsidRDefault="009C02D3" w:rsidP="009B1779">
      <w:pPr>
        <w:pStyle w:val="Default"/>
        <w:spacing w:line="360" w:lineRule="auto"/>
        <w:jc w:val="both"/>
      </w:pPr>
      <w:r w:rsidRPr="00030830">
        <w:rPr>
          <w:b/>
          <w:bCs/>
        </w:rPr>
        <w:lastRenderedPageBreak/>
        <w:t>PENDAHULUAN</w:t>
      </w:r>
    </w:p>
    <w:p w:rsidR="00692455" w:rsidRPr="00B80B52" w:rsidRDefault="00692455" w:rsidP="00523CED">
      <w:pPr>
        <w:pStyle w:val="NoSpacing"/>
        <w:spacing w:line="360" w:lineRule="auto"/>
        <w:ind w:firstLine="720"/>
        <w:jc w:val="both"/>
        <w:rPr>
          <w:rFonts w:cs="Times New Roman"/>
          <w:szCs w:val="24"/>
        </w:rPr>
      </w:pPr>
      <w:r w:rsidRPr="00B80B52">
        <w:rPr>
          <w:rFonts w:cs="Times New Roman"/>
          <w:szCs w:val="24"/>
        </w:rPr>
        <w:t xml:space="preserve">Kelapa sawit merupakan komoditas ekspor unggulan dan sebagai sumber devisa negara, menyerap banyak tenagakerja, dan berkontribusi terhadap Produk Nasional Bruto (PDB), dan menumbuhkan pusat-pusat pertumbuhan </w:t>
      </w:r>
      <w:r w:rsidRPr="00B80B52">
        <w:rPr>
          <w:rFonts w:cs="Times New Roman"/>
          <w:szCs w:val="24"/>
        </w:rPr>
        <w:lastRenderedPageBreak/>
        <w:t>ekonomi pedesaan serta menembus pasar global secara berkelanjutan (FAO, 2013; Wildayana, 2014; Lee et al.</w:t>
      </w:r>
      <w:proofErr w:type="gramStart"/>
      <w:r w:rsidRPr="00B80B52">
        <w:rPr>
          <w:rFonts w:cs="Times New Roman"/>
          <w:szCs w:val="24"/>
        </w:rPr>
        <w:t>,2011</w:t>
      </w:r>
      <w:proofErr w:type="gramEnd"/>
      <w:r w:rsidRPr="00B80B52">
        <w:rPr>
          <w:rFonts w:cs="Times New Roman"/>
          <w:szCs w:val="24"/>
        </w:rPr>
        <w:t xml:space="preserve">). Di Propinsi Aceh, kelapa sawit merupakan salah satu komoditas unggulan utama, didukung oleh kondisi iklim dan topografi yang cocok untuk pertumbuhan </w:t>
      </w:r>
      <w:r w:rsidRPr="00B80B52">
        <w:rPr>
          <w:rFonts w:cs="Times New Roman"/>
          <w:szCs w:val="24"/>
        </w:rPr>
        <w:lastRenderedPageBreak/>
        <w:t xml:space="preserve">kelapa sawit serta memiliki lahan yang luas. </w:t>
      </w:r>
      <w:proofErr w:type="gramStart"/>
      <w:r w:rsidRPr="00B80B52">
        <w:rPr>
          <w:rFonts w:cs="Times New Roman"/>
          <w:szCs w:val="24"/>
        </w:rPr>
        <w:t>Data Badan Pusat Statistik menunjukkan adanya tren peningkatan luas areal dan produksi kelapa sawit setiap tahunnya.</w:t>
      </w:r>
      <w:proofErr w:type="gramEnd"/>
      <w:r w:rsidRPr="00B80B52">
        <w:rPr>
          <w:rFonts w:cs="Times New Roman"/>
          <w:szCs w:val="24"/>
        </w:rPr>
        <w:t xml:space="preserve"> Pada tahun 2017 lahan kelapa sawit seluas 234.479 Ha dan produksi sebanyak 437.292 ton meningkat menjadi 237.769 hektar dengan produksi sebanyak 440.087 ton pada tahun 2018 yang dikembangkan di 12 kabupaten di Propinsi Aceh. </w:t>
      </w:r>
      <w:proofErr w:type="gramStart"/>
      <w:r w:rsidRPr="00B80B52">
        <w:rPr>
          <w:rFonts w:cs="Times New Roman"/>
          <w:szCs w:val="24"/>
        </w:rPr>
        <w:t>Jumlah petani sawit sebanyak 127.155 orang dan jumlah tenaga kerja di perkebunan sawit, sebanyak 117.654 orang (</w:t>
      </w:r>
      <w:r w:rsidRPr="00AD6688">
        <w:rPr>
          <w:rFonts w:cs="Times New Roman"/>
          <w:szCs w:val="24"/>
        </w:rPr>
        <w:t xml:space="preserve">Badan Pusat Statistik </w:t>
      </w:r>
      <w:r>
        <w:rPr>
          <w:rFonts w:cs="Times New Roman"/>
          <w:szCs w:val="24"/>
        </w:rPr>
        <w:t>Aceh</w:t>
      </w:r>
      <w:r w:rsidRPr="00B80B52">
        <w:rPr>
          <w:rFonts w:cs="Times New Roman"/>
          <w:szCs w:val="24"/>
        </w:rPr>
        <w:t>,</w:t>
      </w:r>
      <w:r>
        <w:rPr>
          <w:rFonts w:cs="Times New Roman"/>
          <w:szCs w:val="24"/>
        </w:rPr>
        <w:t xml:space="preserve"> </w:t>
      </w:r>
      <w:r w:rsidRPr="00B80B52">
        <w:rPr>
          <w:rFonts w:cs="Times New Roman"/>
          <w:szCs w:val="24"/>
        </w:rPr>
        <w:t>2019).</w:t>
      </w:r>
      <w:proofErr w:type="gramEnd"/>
      <w:r w:rsidRPr="00B80B52">
        <w:rPr>
          <w:rFonts w:cs="Times New Roman"/>
          <w:szCs w:val="24"/>
        </w:rPr>
        <w:t xml:space="preserve"> Kelapa sawit merupakan bahan baku pembuatan Crude Palm Oil (CPO) dan produk olahan lainnya seperti margarin, bahan bakar nabati (BBN),sabun, detergen dan surfaktan, kosmetik, obat-obatan serta beraneka ragam produk rumah tangga (Ardana dan Kariyasa, 2016). Propinsi Aceh mampu menghasilkan 1</w:t>
      </w:r>
      <w:proofErr w:type="gramStart"/>
      <w:r w:rsidRPr="00B80B52">
        <w:rPr>
          <w:rFonts w:cs="Times New Roman"/>
          <w:szCs w:val="24"/>
        </w:rPr>
        <w:t>,9</w:t>
      </w:r>
      <w:proofErr w:type="gramEnd"/>
      <w:r w:rsidRPr="00B80B52">
        <w:rPr>
          <w:rFonts w:cs="Times New Roman"/>
          <w:szCs w:val="24"/>
        </w:rPr>
        <w:t xml:space="preserve"> juta ton CPO dari 45 perusahaan CPO.</w:t>
      </w:r>
    </w:p>
    <w:p w:rsidR="00692455" w:rsidRPr="00B80B52" w:rsidRDefault="00692455" w:rsidP="00523CED">
      <w:pPr>
        <w:pStyle w:val="ListParagraph"/>
        <w:spacing w:after="0" w:line="360" w:lineRule="auto"/>
        <w:ind w:left="0" w:firstLine="720"/>
        <w:jc w:val="both"/>
        <w:rPr>
          <w:rFonts w:ascii="Times New Roman" w:hAnsi="Times New Roman" w:cs="Times New Roman"/>
          <w:sz w:val="24"/>
          <w:szCs w:val="24"/>
        </w:rPr>
      </w:pPr>
      <w:r w:rsidRPr="00B80B52">
        <w:rPr>
          <w:rFonts w:ascii="Times New Roman" w:hAnsi="Times New Roman" w:cs="Times New Roman"/>
          <w:sz w:val="24"/>
          <w:szCs w:val="24"/>
        </w:rPr>
        <w:t xml:space="preserve">Kabupaten Aceh Utara merupakan  daerah sentra produksi kelapa sawit dengan lahan seluas 21.145 ha dan produksi sebanyak 48.812 ton. Rata-rata produktivitas kelapa sawit sebesar. 3.927 kg per hektar lebih tinggi dibanding kabupaten lainnya. Jumlah petani kelapa sawit sebanyak 10.794 </w:t>
      </w:r>
      <w:r w:rsidRPr="00B80B52">
        <w:rPr>
          <w:rFonts w:ascii="Times New Roman" w:hAnsi="Times New Roman" w:cs="Times New Roman"/>
          <w:sz w:val="24"/>
          <w:szCs w:val="24"/>
        </w:rPr>
        <w:lastRenderedPageBreak/>
        <w:t>orang dengan penyerapan tenaga kerja sebanyak 9.093 orang (</w:t>
      </w:r>
      <w:r w:rsidRPr="00AD6688">
        <w:rPr>
          <w:rFonts w:ascii="Times New Roman" w:hAnsi="Times New Roman" w:cs="Times New Roman"/>
          <w:sz w:val="24"/>
          <w:szCs w:val="24"/>
        </w:rPr>
        <w:t xml:space="preserve">Badan Pusat Statistik </w:t>
      </w:r>
      <w:r>
        <w:rPr>
          <w:rFonts w:ascii="Times New Roman" w:hAnsi="Times New Roman" w:cs="Times New Roman"/>
          <w:sz w:val="24"/>
          <w:szCs w:val="24"/>
        </w:rPr>
        <w:t>Kabupaten Aceh Utara</w:t>
      </w:r>
      <w:r w:rsidRPr="00B80B52">
        <w:rPr>
          <w:rFonts w:ascii="Times New Roman" w:hAnsi="Times New Roman" w:cs="Times New Roman"/>
          <w:sz w:val="24"/>
          <w:szCs w:val="24"/>
        </w:rPr>
        <w:t>, 2019).</w:t>
      </w:r>
    </w:p>
    <w:p w:rsidR="00692455" w:rsidRPr="00B80B52" w:rsidRDefault="00692455" w:rsidP="00523CED">
      <w:pPr>
        <w:pStyle w:val="ListParagraph"/>
        <w:spacing w:after="0" w:line="360" w:lineRule="auto"/>
        <w:ind w:left="0" w:firstLine="720"/>
        <w:jc w:val="both"/>
        <w:rPr>
          <w:rFonts w:ascii="Times New Roman" w:hAnsi="Times New Roman" w:cs="Times New Roman"/>
          <w:sz w:val="24"/>
          <w:szCs w:val="24"/>
        </w:rPr>
      </w:pPr>
      <w:r w:rsidRPr="00B80B52">
        <w:rPr>
          <w:rFonts w:ascii="Times New Roman" w:hAnsi="Times New Roman" w:cs="Times New Roman"/>
          <w:sz w:val="24"/>
          <w:szCs w:val="24"/>
        </w:rPr>
        <w:t>Peningkatan luas areal dan produksi kelapa sawit tidak diikuti dengan peningkatan pendapatan dan kesejahteraan petani. Adanya fluktuasi harga TBS di tingkat petani akibat adanya penurunan permintaan CPO dari negara mitra dagang yang berimplikasi kepada penurunan harga jual CPO dan berimplikasi langsung kepada penurunan harga TBS di tingkat Petani. Pada rentang tahun 2018-2020 terjadi krisis ekonomi akibat perang dagang China dengan Amerika Serikat dan dilanjutkan dengan krisis akibat pandemic Covid-19 yang berdampak terjadinya penurunan permintaan CPO dan produk turunannya dari beberapa negara mitra dagang utama seperti India, China, Timur Tengah, dan negara-negara Eropa</w:t>
      </w:r>
      <w:r w:rsidR="00523CED">
        <w:rPr>
          <w:rFonts w:ascii="Times New Roman" w:hAnsi="Times New Roman" w:cs="Times New Roman"/>
          <w:sz w:val="24"/>
          <w:szCs w:val="24"/>
          <w:lang w:val="en-US"/>
        </w:rPr>
        <w:t xml:space="preserve"> (</w:t>
      </w:r>
      <w:r w:rsidR="00A823AA">
        <w:rPr>
          <w:rFonts w:ascii="Times New Roman" w:hAnsi="Times New Roman" w:cs="Times New Roman"/>
          <w:sz w:val="24"/>
          <w:szCs w:val="24"/>
          <w:lang w:val="en-US"/>
        </w:rPr>
        <w:t xml:space="preserve">Jamilah, et al., (2016), </w:t>
      </w:r>
      <w:r w:rsidR="00523CED">
        <w:rPr>
          <w:rFonts w:ascii="Times New Roman" w:hAnsi="Times New Roman" w:cs="Times New Roman"/>
          <w:sz w:val="24"/>
          <w:szCs w:val="24"/>
          <w:lang w:val="en-US"/>
        </w:rPr>
        <w:t xml:space="preserve">Jamilah et, al., (2020), </w:t>
      </w:r>
      <w:r w:rsidR="00A823AA">
        <w:rPr>
          <w:rFonts w:ascii="Times New Roman" w:hAnsi="Times New Roman" w:cs="Times New Roman"/>
          <w:sz w:val="24"/>
          <w:szCs w:val="24"/>
          <w:lang w:val="en-US"/>
        </w:rPr>
        <w:t>Mawardati,</w:t>
      </w:r>
      <w:r w:rsidR="00523CED">
        <w:rPr>
          <w:rFonts w:ascii="Times New Roman" w:hAnsi="Times New Roman" w:cs="Times New Roman"/>
          <w:sz w:val="24"/>
          <w:szCs w:val="24"/>
          <w:lang w:val="en-US"/>
        </w:rPr>
        <w:t xml:space="preserve"> et, al.</w:t>
      </w:r>
      <w:proofErr w:type="gramStart"/>
      <w:r w:rsidR="00523CED">
        <w:rPr>
          <w:rFonts w:ascii="Times New Roman" w:hAnsi="Times New Roman" w:cs="Times New Roman"/>
          <w:sz w:val="24"/>
          <w:szCs w:val="24"/>
          <w:lang w:val="en-US"/>
        </w:rPr>
        <w:t>,  2021</w:t>
      </w:r>
      <w:proofErr w:type="gramEnd"/>
      <w:r w:rsidR="00523CED">
        <w:rPr>
          <w:rFonts w:ascii="Times New Roman" w:hAnsi="Times New Roman" w:cs="Times New Roman"/>
          <w:sz w:val="24"/>
          <w:szCs w:val="24"/>
          <w:lang w:val="en-US"/>
        </w:rPr>
        <w:t>)</w:t>
      </w:r>
      <w:r w:rsidRPr="00B80B52">
        <w:rPr>
          <w:rFonts w:ascii="Times New Roman" w:hAnsi="Times New Roman" w:cs="Times New Roman"/>
          <w:sz w:val="24"/>
          <w:szCs w:val="24"/>
        </w:rPr>
        <w:t>.</w:t>
      </w:r>
    </w:p>
    <w:p w:rsidR="00692455" w:rsidRPr="00B80B52" w:rsidRDefault="00692455" w:rsidP="00523CED">
      <w:pPr>
        <w:pStyle w:val="ListParagraph"/>
        <w:spacing w:after="0" w:line="360" w:lineRule="auto"/>
        <w:ind w:left="0" w:firstLine="720"/>
        <w:jc w:val="both"/>
        <w:rPr>
          <w:rFonts w:ascii="Times New Roman" w:hAnsi="Times New Roman" w:cs="Times New Roman"/>
          <w:sz w:val="24"/>
          <w:szCs w:val="24"/>
        </w:rPr>
      </w:pPr>
      <w:r w:rsidRPr="00B80B52">
        <w:rPr>
          <w:rFonts w:ascii="Times New Roman" w:hAnsi="Times New Roman" w:cs="Times New Roman"/>
          <w:sz w:val="24"/>
          <w:szCs w:val="24"/>
        </w:rPr>
        <w:t xml:space="preserve">Dampak dari penurunan harga di tingkat petani adalah peremajaan perkebunan kelapa sawit yang dapat tersendat </w:t>
      </w:r>
      <w:r>
        <w:rPr>
          <w:rFonts w:ascii="Times New Roman" w:hAnsi="Times New Roman" w:cs="Times New Roman"/>
          <w:sz w:val="24"/>
          <w:szCs w:val="24"/>
        </w:rPr>
        <w:t>akibat ketiadaan modal (Gumilar,</w:t>
      </w:r>
      <w:r w:rsidRPr="00B80B52">
        <w:rPr>
          <w:rFonts w:ascii="Times New Roman" w:hAnsi="Times New Roman" w:cs="Times New Roman"/>
          <w:sz w:val="24"/>
          <w:szCs w:val="24"/>
        </w:rPr>
        <w:t xml:space="preserve"> 2018). Budidaya dan pengelolaan pasca panen sangat mempengaruhi harga jual Tandan Buah Segar (TBS) di tingkat petani. Banyak </w:t>
      </w:r>
      <w:r w:rsidRPr="00B80B52">
        <w:rPr>
          <w:rFonts w:ascii="Times New Roman" w:hAnsi="Times New Roman" w:cs="Times New Roman"/>
          <w:sz w:val="24"/>
          <w:szCs w:val="24"/>
        </w:rPr>
        <w:lastRenderedPageBreak/>
        <w:t>petani yang mengeluh akibat adanya penurunan pendapatan.</w:t>
      </w:r>
    </w:p>
    <w:p w:rsidR="00692455" w:rsidRPr="00B80B52" w:rsidRDefault="00692455" w:rsidP="00523CED">
      <w:pPr>
        <w:pStyle w:val="ListParagraph"/>
        <w:spacing w:after="0" w:line="360" w:lineRule="auto"/>
        <w:ind w:left="0" w:firstLine="720"/>
        <w:jc w:val="both"/>
        <w:rPr>
          <w:rFonts w:ascii="Times New Roman" w:hAnsi="Times New Roman" w:cs="Times New Roman"/>
          <w:sz w:val="24"/>
          <w:szCs w:val="24"/>
        </w:rPr>
      </w:pPr>
      <w:r w:rsidRPr="00B80B52">
        <w:rPr>
          <w:rFonts w:ascii="Times New Roman" w:hAnsi="Times New Roman" w:cs="Times New Roman"/>
          <w:sz w:val="24"/>
          <w:szCs w:val="24"/>
        </w:rPr>
        <w:t>Banyak factor yang menentukan harga jual kelapa sawit ditingkat petani diantaranya kualitas TBS, teknik pasca panen, dan pola pemasaran TBS. Sebagian besar petani menggantungkan modal usahatani dari pedagang pengumpul dengan konsekuensi menjual TBS dengan harga jual yang ditentukan oleh pedagang. Adanya perbedaan akses input, akses finansial dan akses pasar menyebabkan keterbatasan petani dalam mengelola kebun sawitnya sehingga pendapatan dan produktivitas petani swadaya cenderung lebih rendah apabila dibandingkan dengan petani plasma (Lestari et</w:t>
      </w:r>
      <w:r>
        <w:rPr>
          <w:rFonts w:ascii="Times New Roman" w:hAnsi="Times New Roman" w:cs="Times New Roman"/>
          <w:sz w:val="24"/>
          <w:szCs w:val="24"/>
        </w:rPr>
        <w:t xml:space="preserve">. </w:t>
      </w:r>
      <w:r w:rsidRPr="00B80B52">
        <w:rPr>
          <w:rFonts w:ascii="Times New Roman" w:hAnsi="Times New Roman" w:cs="Times New Roman"/>
          <w:sz w:val="24"/>
          <w:szCs w:val="24"/>
        </w:rPr>
        <w:t>al., 2015; Rist et al.,2010; Waarts dan Zwart, 2013).</w:t>
      </w:r>
    </w:p>
    <w:p w:rsidR="009C02D3" w:rsidRPr="00030830" w:rsidRDefault="00692455" w:rsidP="00523CED">
      <w:pPr>
        <w:pStyle w:val="Default"/>
        <w:spacing w:line="360" w:lineRule="auto"/>
        <w:ind w:firstLine="562"/>
        <w:jc w:val="both"/>
        <w:rPr>
          <w:lang w:val="id-ID"/>
        </w:rPr>
      </w:pPr>
      <w:r w:rsidRPr="00B80B52">
        <w:t xml:space="preserve">Sejumlah lahan usahatani kelapa sawit </w:t>
      </w:r>
      <w:proofErr w:type="gramStart"/>
      <w:r w:rsidRPr="00B80B52">
        <w:t>rakyat  sudah</w:t>
      </w:r>
      <w:proofErr w:type="gramEnd"/>
      <w:r w:rsidRPr="00B80B52">
        <w:t xml:space="preserve"> memasuki masa replanting. </w:t>
      </w:r>
      <w:proofErr w:type="gramStart"/>
      <w:r w:rsidRPr="00B80B52">
        <w:t>Dalam hal ini, umumnya petani melakukan replanting tanaman secara sisipan.</w:t>
      </w:r>
      <w:proofErr w:type="gramEnd"/>
      <w:r w:rsidRPr="00B80B52">
        <w:t xml:space="preserve"> Guna mengatasi keterbatasan modal usahatani, sejak tahun 2019 hingga sekarang, pemerintah daerah melalui instansi terkait telah memberikan bantuan </w:t>
      </w:r>
      <w:proofErr w:type="gramStart"/>
      <w:r w:rsidRPr="00B80B52">
        <w:t>dana</w:t>
      </w:r>
      <w:proofErr w:type="gramEnd"/>
      <w:r w:rsidRPr="00B80B52">
        <w:t xml:space="preserve"> replanting sebesar Rp. 25 juta per hektar lahan petani rakyat. Berbagai upaya dilakukan pemerintah untuk membantu meningkatkan pendapatan petani kelapa sawit, namun </w:t>
      </w:r>
      <w:r w:rsidRPr="00B80B52">
        <w:lastRenderedPageBreak/>
        <w:t xml:space="preserve">fakta dilapangan menunjukkan bahwa sistim budidaya, teknik pasca panen, dan pemasaran tetap menjadi permasalahan petani yang berimplikasi terhadap penurunan kualitas dan harga jual TBS sehingga mempengaruhi pendapatan dan kesejahteraan rumah tangga petani. </w:t>
      </w:r>
      <w:proofErr w:type="gramStart"/>
      <w:r w:rsidRPr="00B80B52">
        <w:t>Tingkatan harga TBS yang dapat ditolerir di tingkat petani guna meningkatkan pendapatan petani kelapa sawit perlu dikaji mendalam sehingga dapat memotivasi petani dalam mengembangkan usahatani kelapa sawit.</w:t>
      </w:r>
      <w:proofErr w:type="gramEnd"/>
    </w:p>
    <w:p w:rsidR="009C02D3" w:rsidRPr="00030830" w:rsidRDefault="009C02D3" w:rsidP="009B1779">
      <w:pPr>
        <w:pStyle w:val="Default"/>
        <w:spacing w:line="360" w:lineRule="auto"/>
        <w:jc w:val="both"/>
      </w:pPr>
    </w:p>
    <w:p w:rsidR="009C02D3" w:rsidRPr="00030830" w:rsidRDefault="009C02D3" w:rsidP="009B1779">
      <w:pPr>
        <w:pStyle w:val="Default"/>
        <w:spacing w:line="360" w:lineRule="auto"/>
        <w:jc w:val="both"/>
      </w:pPr>
      <w:r w:rsidRPr="00030830">
        <w:rPr>
          <w:b/>
          <w:bCs/>
        </w:rPr>
        <w:t xml:space="preserve">METODE PENELITIAN </w:t>
      </w:r>
    </w:p>
    <w:p w:rsidR="00692455" w:rsidRPr="00B80B52" w:rsidRDefault="00692455" w:rsidP="00ED68D8">
      <w:pPr>
        <w:pStyle w:val="ListParagraph"/>
        <w:spacing w:after="0" w:line="360" w:lineRule="auto"/>
        <w:ind w:left="0" w:firstLine="720"/>
        <w:jc w:val="both"/>
        <w:rPr>
          <w:rFonts w:ascii="Times New Roman" w:hAnsi="Times New Roman" w:cs="Times New Roman"/>
          <w:sz w:val="24"/>
          <w:szCs w:val="24"/>
        </w:rPr>
      </w:pPr>
      <w:r w:rsidRPr="00B80B52">
        <w:rPr>
          <w:rFonts w:ascii="Times New Roman" w:hAnsi="Times New Roman" w:cs="Times New Roman"/>
          <w:sz w:val="24"/>
          <w:szCs w:val="24"/>
        </w:rPr>
        <w:t>Petani sampel berjumlah 160 orang yang diambil secara stratified proporsional simple random sampling.</w:t>
      </w:r>
      <w:r>
        <w:rPr>
          <w:rFonts w:ascii="Times New Roman" w:hAnsi="Times New Roman" w:cs="Times New Roman"/>
          <w:sz w:val="24"/>
          <w:szCs w:val="24"/>
        </w:rPr>
        <w:t xml:space="preserve"> </w:t>
      </w:r>
      <w:r w:rsidRPr="00B80B52">
        <w:rPr>
          <w:rFonts w:ascii="Times New Roman" w:hAnsi="Times New Roman" w:cs="Times New Roman"/>
          <w:sz w:val="24"/>
          <w:szCs w:val="24"/>
        </w:rPr>
        <w:t>Analisis data menggunakan metode deskriptif kuantitatif meliputi analisis struktur biaya dan pendapatan petani kelapa sawit serta analisis kesejahteraan rumah tangga petani. Pendapatan diperoleh dengan menghitung selisih antara total penerimaan dari hasil usaha dengan total biaya produksi yang dikeluarkan petani</w:t>
      </w:r>
      <w:r>
        <w:rPr>
          <w:rFonts w:ascii="Times New Roman" w:hAnsi="Times New Roman" w:cs="Times New Roman"/>
          <w:sz w:val="24"/>
          <w:szCs w:val="24"/>
        </w:rPr>
        <w:t xml:space="preserve"> selama satu tahun (Hastuti, et. al.,</w:t>
      </w:r>
      <w:r w:rsidRPr="00B80B52">
        <w:rPr>
          <w:rFonts w:ascii="Times New Roman" w:hAnsi="Times New Roman" w:cs="Times New Roman"/>
          <w:sz w:val="24"/>
          <w:szCs w:val="24"/>
        </w:rPr>
        <w:t xml:space="preserve"> 2008). Pendapatan petani kelapa sawit dihitung dengan menggunakan rumus :</w:t>
      </w:r>
    </w:p>
    <w:p w:rsidR="00692455" w:rsidRPr="00B80B52" w:rsidRDefault="00692455" w:rsidP="00ED68D8">
      <w:pPr>
        <w:pStyle w:val="ListParagraph"/>
        <w:spacing w:after="0" w:line="360" w:lineRule="auto"/>
        <w:ind w:left="0"/>
        <w:jc w:val="both"/>
        <w:rPr>
          <w:rFonts w:ascii="Times New Roman" w:hAnsi="Times New Roman" w:cs="Times New Roman"/>
          <w:sz w:val="24"/>
          <w:szCs w:val="24"/>
        </w:rPr>
      </w:pPr>
      <w:r w:rsidRPr="00B80B52">
        <w:rPr>
          <w:rFonts w:ascii="Times New Roman" w:hAnsi="Times New Roman" w:cs="Times New Roman"/>
          <w:sz w:val="24"/>
          <w:szCs w:val="24"/>
        </w:rPr>
        <w:t>P = TR – TC</w:t>
      </w:r>
    </w:p>
    <w:p w:rsidR="00692455" w:rsidRPr="00B80B52" w:rsidRDefault="00692455" w:rsidP="00ED68D8">
      <w:pPr>
        <w:pStyle w:val="ListParagraph"/>
        <w:spacing w:after="0" w:line="360" w:lineRule="auto"/>
        <w:ind w:left="0"/>
        <w:jc w:val="both"/>
        <w:rPr>
          <w:rFonts w:ascii="Times New Roman" w:hAnsi="Times New Roman" w:cs="Times New Roman"/>
          <w:sz w:val="24"/>
          <w:szCs w:val="24"/>
        </w:rPr>
      </w:pPr>
      <w:r w:rsidRPr="00B80B52">
        <w:rPr>
          <w:rFonts w:ascii="Times New Roman" w:hAnsi="Times New Roman" w:cs="Times New Roman"/>
          <w:sz w:val="24"/>
          <w:szCs w:val="24"/>
        </w:rPr>
        <w:lastRenderedPageBreak/>
        <w:t>P = pendapatan petani kelapa sawit (Rp/ha/tahun)</w:t>
      </w:r>
    </w:p>
    <w:p w:rsidR="00692455" w:rsidRPr="00B80B52" w:rsidRDefault="00692455" w:rsidP="00ED68D8">
      <w:pPr>
        <w:pStyle w:val="ListParagraph"/>
        <w:spacing w:after="0" w:line="360" w:lineRule="auto"/>
        <w:ind w:left="0"/>
        <w:jc w:val="both"/>
        <w:rPr>
          <w:rFonts w:ascii="Times New Roman" w:hAnsi="Times New Roman" w:cs="Times New Roman"/>
          <w:sz w:val="24"/>
          <w:szCs w:val="24"/>
        </w:rPr>
      </w:pPr>
      <w:r w:rsidRPr="00B80B52">
        <w:rPr>
          <w:rFonts w:ascii="Times New Roman" w:hAnsi="Times New Roman" w:cs="Times New Roman"/>
          <w:sz w:val="24"/>
          <w:szCs w:val="24"/>
        </w:rPr>
        <w:t>TR = total penerimaan dari usahatani kelapa sawit (Rp/ha/tahun)</w:t>
      </w:r>
    </w:p>
    <w:p w:rsidR="00692455" w:rsidRPr="00B80B52" w:rsidRDefault="00692455" w:rsidP="00ED68D8">
      <w:pPr>
        <w:pStyle w:val="ListParagraph"/>
        <w:spacing w:after="0" w:line="360" w:lineRule="auto"/>
        <w:ind w:left="0"/>
        <w:jc w:val="both"/>
        <w:rPr>
          <w:rFonts w:ascii="Times New Roman" w:hAnsi="Times New Roman" w:cs="Times New Roman"/>
          <w:sz w:val="24"/>
          <w:szCs w:val="24"/>
        </w:rPr>
      </w:pPr>
      <w:r w:rsidRPr="00B80B52">
        <w:rPr>
          <w:rFonts w:ascii="Times New Roman" w:hAnsi="Times New Roman" w:cs="Times New Roman"/>
          <w:sz w:val="24"/>
          <w:szCs w:val="24"/>
        </w:rPr>
        <w:t>TC = total biaya usahatani kelapa sawit (Rp/ha/tahun)</w:t>
      </w:r>
    </w:p>
    <w:p w:rsidR="00692455" w:rsidRPr="00B80B52" w:rsidRDefault="00692455" w:rsidP="00ED68D8">
      <w:pPr>
        <w:pStyle w:val="ListParagraph"/>
        <w:spacing w:after="0" w:line="360" w:lineRule="auto"/>
        <w:ind w:left="0"/>
        <w:jc w:val="both"/>
        <w:rPr>
          <w:rFonts w:ascii="Times New Roman" w:hAnsi="Times New Roman" w:cs="Times New Roman"/>
          <w:sz w:val="24"/>
          <w:szCs w:val="24"/>
        </w:rPr>
      </w:pPr>
    </w:p>
    <w:p w:rsidR="00692455" w:rsidRPr="00B80B52" w:rsidRDefault="00692455" w:rsidP="00ED68D8">
      <w:pPr>
        <w:pStyle w:val="ListParagraph"/>
        <w:spacing w:after="0" w:line="360" w:lineRule="auto"/>
        <w:ind w:left="0"/>
        <w:jc w:val="both"/>
        <w:rPr>
          <w:rFonts w:ascii="Times New Roman" w:hAnsi="Times New Roman" w:cs="Times New Roman"/>
          <w:sz w:val="24"/>
          <w:szCs w:val="24"/>
        </w:rPr>
      </w:pPr>
      <w:r w:rsidRPr="00B80B52">
        <w:rPr>
          <w:rFonts w:ascii="Times New Roman" w:hAnsi="Times New Roman" w:cs="Times New Roman"/>
          <w:sz w:val="24"/>
          <w:szCs w:val="24"/>
        </w:rPr>
        <w:t>TR = P</w:t>
      </w:r>
      <w:r w:rsidRPr="00B80B52">
        <w:rPr>
          <w:rFonts w:ascii="Times New Roman" w:hAnsi="Times New Roman" w:cs="Times New Roman"/>
          <w:sz w:val="24"/>
          <w:szCs w:val="24"/>
          <w:vertAlign w:val="subscript"/>
        </w:rPr>
        <w:t>Q</w:t>
      </w:r>
      <w:r w:rsidRPr="00B80B52">
        <w:rPr>
          <w:rFonts w:ascii="Times New Roman" w:hAnsi="Times New Roman" w:cs="Times New Roman"/>
          <w:sz w:val="24"/>
          <w:szCs w:val="24"/>
        </w:rPr>
        <w:t xml:space="preserve"> x Q</w:t>
      </w:r>
    </w:p>
    <w:p w:rsidR="00692455" w:rsidRPr="00B80B52" w:rsidRDefault="00692455" w:rsidP="00ED68D8">
      <w:pPr>
        <w:pStyle w:val="ListParagraph"/>
        <w:spacing w:after="0" w:line="360" w:lineRule="auto"/>
        <w:ind w:left="0"/>
        <w:jc w:val="both"/>
        <w:rPr>
          <w:rFonts w:ascii="Times New Roman" w:hAnsi="Times New Roman" w:cs="Times New Roman"/>
          <w:sz w:val="24"/>
          <w:szCs w:val="24"/>
        </w:rPr>
      </w:pPr>
      <w:r w:rsidRPr="00B80B52">
        <w:rPr>
          <w:rFonts w:ascii="Times New Roman" w:hAnsi="Times New Roman" w:cs="Times New Roman"/>
          <w:sz w:val="24"/>
          <w:szCs w:val="24"/>
        </w:rPr>
        <w:t>P</w:t>
      </w:r>
      <w:r w:rsidRPr="00B80B52">
        <w:rPr>
          <w:rFonts w:ascii="Times New Roman" w:hAnsi="Times New Roman" w:cs="Times New Roman"/>
          <w:sz w:val="24"/>
          <w:szCs w:val="24"/>
          <w:vertAlign w:val="subscript"/>
        </w:rPr>
        <w:t xml:space="preserve">Q </w:t>
      </w:r>
      <w:r w:rsidRPr="00B80B52">
        <w:rPr>
          <w:rFonts w:ascii="Times New Roman" w:hAnsi="Times New Roman" w:cs="Times New Roman"/>
          <w:sz w:val="24"/>
          <w:szCs w:val="24"/>
        </w:rPr>
        <w:t xml:space="preserve"> = Harga jual Tanda Buah Segar (TBS) (Rp/kg)</w:t>
      </w:r>
    </w:p>
    <w:p w:rsidR="00692455" w:rsidRPr="00B80B52" w:rsidRDefault="00692455" w:rsidP="00ED68D8">
      <w:pPr>
        <w:pStyle w:val="ListParagraph"/>
        <w:spacing w:after="0" w:line="360" w:lineRule="auto"/>
        <w:ind w:left="0"/>
        <w:jc w:val="both"/>
        <w:rPr>
          <w:rFonts w:ascii="Times New Roman" w:hAnsi="Times New Roman" w:cs="Times New Roman"/>
          <w:sz w:val="24"/>
          <w:szCs w:val="24"/>
        </w:rPr>
      </w:pPr>
      <w:r w:rsidRPr="00B80B52">
        <w:rPr>
          <w:rFonts w:ascii="Times New Roman" w:hAnsi="Times New Roman" w:cs="Times New Roman"/>
          <w:sz w:val="24"/>
          <w:szCs w:val="24"/>
        </w:rPr>
        <w:t>Q   = Jumlah produksi TBS (kg/ha)</w:t>
      </w:r>
    </w:p>
    <w:p w:rsidR="00692455" w:rsidRPr="00B80B52" w:rsidRDefault="00692455" w:rsidP="00ED68D8">
      <w:pPr>
        <w:pStyle w:val="ListParagraph"/>
        <w:spacing w:after="0" w:line="360" w:lineRule="auto"/>
        <w:ind w:left="0"/>
        <w:jc w:val="both"/>
        <w:rPr>
          <w:rFonts w:ascii="Times New Roman" w:hAnsi="Times New Roman" w:cs="Times New Roman"/>
          <w:sz w:val="24"/>
          <w:szCs w:val="24"/>
        </w:rPr>
      </w:pPr>
    </w:p>
    <w:p w:rsidR="00692455" w:rsidRPr="00B80B52" w:rsidRDefault="00692455" w:rsidP="00ED68D8">
      <w:pPr>
        <w:pStyle w:val="ListParagraph"/>
        <w:spacing w:after="0" w:line="360" w:lineRule="auto"/>
        <w:ind w:left="0"/>
        <w:jc w:val="both"/>
        <w:rPr>
          <w:rFonts w:ascii="Times New Roman" w:hAnsi="Times New Roman" w:cs="Times New Roman"/>
          <w:sz w:val="24"/>
          <w:szCs w:val="24"/>
        </w:rPr>
      </w:pPr>
      <w:r w:rsidRPr="00B80B52">
        <w:rPr>
          <w:rFonts w:ascii="Times New Roman" w:hAnsi="Times New Roman" w:cs="Times New Roman"/>
          <w:sz w:val="24"/>
          <w:szCs w:val="24"/>
        </w:rPr>
        <w:t>TC = Px . X</w:t>
      </w:r>
    </w:p>
    <w:p w:rsidR="00692455" w:rsidRPr="00B80B52" w:rsidRDefault="00692455" w:rsidP="00ED68D8">
      <w:pPr>
        <w:pStyle w:val="ListParagraph"/>
        <w:spacing w:after="0" w:line="360" w:lineRule="auto"/>
        <w:ind w:left="0"/>
        <w:jc w:val="both"/>
        <w:rPr>
          <w:rFonts w:ascii="Times New Roman" w:hAnsi="Times New Roman" w:cs="Times New Roman"/>
          <w:sz w:val="24"/>
          <w:szCs w:val="24"/>
        </w:rPr>
      </w:pPr>
      <w:r w:rsidRPr="00B80B52">
        <w:rPr>
          <w:rFonts w:ascii="Times New Roman" w:hAnsi="Times New Roman" w:cs="Times New Roman"/>
          <w:sz w:val="24"/>
          <w:szCs w:val="24"/>
        </w:rPr>
        <w:t>P</w:t>
      </w:r>
      <w:r w:rsidRPr="00B80B52">
        <w:rPr>
          <w:rFonts w:ascii="Times New Roman" w:hAnsi="Times New Roman" w:cs="Times New Roman"/>
          <w:sz w:val="24"/>
          <w:szCs w:val="24"/>
          <w:vertAlign w:val="subscript"/>
        </w:rPr>
        <w:t xml:space="preserve">x </w:t>
      </w:r>
      <w:r w:rsidRPr="00B80B52">
        <w:rPr>
          <w:rFonts w:ascii="Times New Roman" w:hAnsi="Times New Roman" w:cs="Times New Roman"/>
          <w:sz w:val="24"/>
          <w:szCs w:val="24"/>
        </w:rPr>
        <w:t xml:space="preserve"> = Harga beli input usahatani (Rp/satuan/ha)</w:t>
      </w:r>
    </w:p>
    <w:p w:rsidR="00692455" w:rsidRPr="00B80B52" w:rsidRDefault="00692455" w:rsidP="00ED68D8">
      <w:pPr>
        <w:pStyle w:val="ListParagraph"/>
        <w:spacing w:after="0" w:line="360" w:lineRule="auto"/>
        <w:ind w:left="0"/>
        <w:jc w:val="both"/>
        <w:rPr>
          <w:rFonts w:ascii="Times New Roman" w:hAnsi="Times New Roman" w:cs="Times New Roman"/>
          <w:sz w:val="24"/>
          <w:szCs w:val="24"/>
        </w:rPr>
      </w:pPr>
      <w:r w:rsidRPr="00B80B52">
        <w:rPr>
          <w:rFonts w:ascii="Times New Roman" w:hAnsi="Times New Roman" w:cs="Times New Roman"/>
          <w:sz w:val="24"/>
          <w:szCs w:val="24"/>
        </w:rPr>
        <w:t>Q  = Jumlah input (Rp/satuan/ha)</w:t>
      </w:r>
    </w:p>
    <w:p w:rsidR="00692455" w:rsidRPr="00B80B52" w:rsidRDefault="00692455" w:rsidP="00ED68D8">
      <w:pPr>
        <w:pStyle w:val="ListParagraph"/>
        <w:spacing w:after="0" w:line="360" w:lineRule="auto"/>
        <w:ind w:left="0"/>
        <w:jc w:val="both"/>
        <w:rPr>
          <w:rFonts w:ascii="Times New Roman" w:hAnsi="Times New Roman" w:cs="Times New Roman"/>
          <w:sz w:val="24"/>
          <w:szCs w:val="24"/>
        </w:rPr>
      </w:pPr>
    </w:p>
    <w:p w:rsidR="00692455" w:rsidRPr="00B80B52" w:rsidRDefault="00692455" w:rsidP="00ED68D8">
      <w:pPr>
        <w:pStyle w:val="ListParagraph"/>
        <w:spacing w:after="0" w:line="360" w:lineRule="auto"/>
        <w:ind w:left="0"/>
        <w:jc w:val="both"/>
        <w:rPr>
          <w:rFonts w:ascii="Times New Roman" w:hAnsi="Times New Roman" w:cs="Times New Roman"/>
          <w:sz w:val="24"/>
          <w:szCs w:val="24"/>
        </w:rPr>
      </w:pPr>
      <w:r w:rsidRPr="00B80B52">
        <w:rPr>
          <w:rFonts w:ascii="Times New Roman" w:hAnsi="Times New Roman" w:cs="Times New Roman"/>
          <w:sz w:val="24"/>
          <w:szCs w:val="24"/>
        </w:rPr>
        <w:t>TC = TFC + TVC</w:t>
      </w:r>
    </w:p>
    <w:p w:rsidR="00692455" w:rsidRPr="00B80B52" w:rsidRDefault="00692455" w:rsidP="00ED68D8">
      <w:pPr>
        <w:pStyle w:val="ListParagraph"/>
        <w:spacing w:after="0" w:line="360" w:lineRule="auto"/>
        <w:ind w:left="0"/>
        <w:jc w:val="both"/>
        <w:rPr>
          <w:rFonts w:ascii="Times New Roman" w:hAnsi="Times New Roman" w:cs="Times New Roman"/>
          <w:sz w:val="24"/>
          <w:szCs w:val="24"/>
        </w:rPr>
      </w:pPr>
      <w:r w:rsidRPr="00B80B52">
        <w:rPr>
          <w:rFonts w:ascii="Times New Roman" w:hAnsi="Times New Roman" w:cs="Times New Roman"/>
          <w:sz w:val="24"/>
          <w:szCs w:val="24"/>
        </w:rPr>
        <w:t>TFC= Total biaya tetap (Rp/ha/tahun)</w:t>
      </w:r>
    </w:p>
    <w:p w:rsidR="00692455" w:rsidRPr="00B80B52" w:rsidRDefault="00692455" w:rsidP="00ED68D8">
      <w:pPr>
        <w:pStyle w:val="ListParagraph"/>
        <w:spacing w:after="0" w:line="360" w:lineRule="auto"/>
        <w:ind w:left="0"/>
        <w:jc w:val="both"/>
        <w:rPr>
          <w:rFonts w:ascii="Times New Roman" w:hAnsi="Times New Roman" w:cs="Times New Roman"/>
          <w:sz w:val="24"/>
          <w:szCs w:val="24"/>
        </w:rPr>
      </w:pPr>
      <w:r w:rsidRPr="00B80B52">
        <w:rPr>
          <w:rFonts w:ascii="Times New Roman" w:hAnsi="Times New Roman" w:cs="Times New Roman"/>
          <w:sz w:val="24"/>
          <w:szCs w:val="24"/>
        </w:rPr>
        <w:t>TVC = Total biaya variabel (Rp/ha/tahun)</w:t>
      </w:r>
    </w:p>
    <w:p w:rsidR="00692455" w:rsidRPr="00B80B52" w:rsidRDefault="00692455" w:rsidP="00ED68D8">
      <w:pPr>
        <w:pStyle w:val="ListParagraph"/>
        <w:spacing w:after="0" w:line="360" w:lineRule="auto"/>
        <w:ind w:left="0" w:firstLine="720"/>
        <w:jc w:val="both"/>
        <w:rPr>
          <w:rFonts w:ascii="Times New Roman" w:hAnsi="Times New Roman" w:cs="Times New Roman"/>
          <w:sz w:val="24"/>
          <w:szCs w:val="24"/>
        </w:rPr>
      </w:pPr>
      <w:r w:rsidRPr="00B80B52">
        <w:rPr>
          <w:rFonts w:ascii="Times New Roman" w:hAnsi="Times New Roman" w:cs="Times New Roman"/>
          <w:sz w:val="24"/>
          <w:szCs w:val="24"/>
        </w:rPr>
        <w:t xml:space="preserve">Pengukuran tingkat kesejahteraan dapat dilakukan berdasarkan pengeluaran rumah tangga per kapita per tahun kemudian dibagi dengan harga beras per kilogram. Hasil penelitian dapat digunakan untuk membuktikan apakah usahatani mampu meningkatkan kesejahteraan rumahtangga petani Menurut Sayogyo (1997), peringkat kemiskinan didasarkan pada besarnya pengeluaran per kapita per tahun yang </w:t>
      </w:r>
      <w:r w:rsidRPr="00B80B52">
        <w:rPr>
          <w:rFonts w:ascii="Times New Roman" w:hAnsi="Times New Roman" w:cs="Times New Roman"/>
          <w:sz w:val="24"/>
          <w:szCs w:val="24"/>
        </w:rPr>
        <w:lastRenderedPageBreak/>
        <w:t>diukur dengan setara harga beras setempat dengan kriteria:</w:t>
      </w:r>
    </w:p>
    <w:p w:rsidR="00692455" w:rsidRPr="00B80B52" w:rsidRDefault="00692455" w:rsidP="00ED68D8">
      <w:pPr>
        <w:pStyle w:val="ListParagraph"/>
        <w:numPr>
          <w:ilvl w:val="0"/>
          <w:numId w:val="11"/>
        </w:numPr>
        <w:spacing w:after="0" w:line="360" w:lineRule="auto"/>
        <w:ind w:left="360"/>
        <w:jc w:val="both"/>
        <w:rPr>
          <w:rFonts w:ascii="Times New Roman" w:hAnsi="Times New Roman" w:cs="Times New Roman"/>
          <w:sz w:val="24"/>
          <w:szCs w:val="24"/>
        </w:rPr>
      </w:pPr>
      <w:r w:rsidRPr="00B80B52">
        <w:rPr>
          <w:rFonts w:ascii="Times New Roman" w:hAnsi="Times New Roman" w:cs="Times New Roman"/>
          <w:sz w:val="24"/>
          <w:szCs w:val="24"/>
        </w:rPr>
        <w:t>Hidup layak apabila pengeluaran/kapita/tahun lebih tinggi dari 960 kg setara nilai beras/tahun.</w:t>
      </w:r>
    </w:p>
    <w:p w:rsidR="00692455" w:rsidRPr="00B80B52" w:rsidRDefault="00692455" w:rsidP="00ED68D8">
      <w:pPr>
        <w:pStyle w:val="ListParagraph"/>
        <w:numPr>
          <w:ilvl w:val="0"/>
          <w:numId w:val="11"/>
        </w:numPr>
        <w:spacing w:after="0" w:line="360" w:lineRule="auto"/>
        <w:ind w:left="360"/>
        <w:jc w:val="both"/>
        <w:rPr>
          <w:rFonts w:ascii="Times New Roman" w:hAnsi="Times New Roman" w:cs="Times New Roman"/>
          <w:sz w:val="24"/>
          <w:szCs w:val="24"/>
        </w:rPr>
      </w:pPr>
      <w:r w:rsidRPr="00B80B52">
        <w:rPr>
          <w:rFonts w:ascii="Times New Roman" w:hAnsi="Times New Roman" w:cs="Times New Roman"/>
          <w:sz w:val="24"/>
          <w:szCs w:val="24"/>
        </w:rPr>
        <w:t>Cukup apabila pengeluaran/kapita/</w:t>
      </w:r>
      <w:r>
        <w:rPr>
          <w:rFonts w:ascii="Times New Roman" w:hAnsi="Times New Roman" w:cs="Times New Roman"/>
          <w:sz w:val="24"/>
          <w:szCs w:val="24"/>
        </w:rPr>
        <w:t xml:space="preserve"> </w:t>
      </w:r>
      <w:r w:rsidRPr="00B80B52">
        <w:rPr>
          <w:rFonts w:ascii="Times New Roman" w:hAnsi="Times New Roman" w:cs="Times New Roman"/>
          <w:sz w:val="24"/>
          <w:szCs w:val="24"/>
        </w:rPr>
        <w:t>tahun antara 481–960 kg setara nilai beras/tahun.</w:t>
      </w:r>
    </w:p>
    <w:p w:rsidR="00692455" w:rsidRPr="00B80B52" w:rsidRDefault="00692455" w:rsidP="00ED68D8">
      <w:pPr>
        <w:pStyle w:val="ListParagraph"/>
        <w:numPr>
          <w:ilvl w:val="0"/>
          <w:numId w:val="11"/>
        </w:numPr>
        <w:spacing w:after="0" w:line="360" w:lineRule="auto"/>
        <w:ind w:left="360"/>
        <w:jc w:val="both"/>
        <w:rPr>
          <w:rFonts w:ascii="Times New Roman" w:hAnsi="Times New Roman" w:cs="Times New Roman"/>
          <w:sz w:val="24"/>
          <w:szCs w:val="24"/>
        </w:rPr>
      </w:pPr>
      <w:r w:rsidRPr="00B80B52">
        <w:rPr>
          <w:rFonts w:ascii="Times New Roman" w:hAnsi="Times New Roman" w:cs="Times New Roman"/>
          <w:sz w:val="24"/>
          <w:szCs w:val="24"/>
        </w:rPr>
        <w:t>Nyaris miskin apabila pengeluaran/ kapita/tahun antara 321–480 kg setara nilai beras/tahun.</w:t>
      </w:r>
    </w:p>
    <w:p w:rsidR="00692455" w:rsidRPr="00B80B52" w:rsidRDefault="00692455" w:rsidP="00ED68D8">
      <w:pPr>
        <w:pStyle w:val="ListParagraph"/>
        <w:numPr>
          <w:ilvl w:val="0"/>
          <w:numId w:val="11"/>
        </w:numPr>
        <w:spacing w:after="0" w:line="360" w:lineRule="auto"/>
        <w:ind w:left="360"/>
        <w:jc w:val="both"/>
        <w:rPr>
          <w:rFonts w:ascii="Times New Roman" w:hAnsi="Times New Roman" w:cs="Times New Roman"/>
          <w:sz w:val="24"/>
          <w:szCs w:val="24"/>
        </w:rPr>
      </w:pPr>
      <w:r w:rsidRPr="00B80B52">
        <w:rPr>
          <w:rFonts w:ascii="Times New Roman" w:hAnsi="Times New Roman" w:cs="Times New Roman"/>
          <w:sz w:val="24"/>
          <w:szCs w:val="24"/>
        </w:rPr>
        <w:t>Miskin apabila pengeluaran/kapita/</w:t>
      </w:r>
      <w:r>
        <w:rPr>
          <w:rFonts w:ascii="Times New Roman" w:hAnsi="Times New Roman" w:cs="Times New Roman"/>
          <w:sz w:val="24"/>
          <w:szCs w:val="24"/>
        </w:rPr>
        <w:t xml:space="preserve"> </w:t>
      </w:r>
      <w:r w:rsidRPr="00B80B52">
        <w:rPr>
          <w:rFonts w:ascii="Times New Roman" w:hAnsi="Times New Roman" w:cs="Times New Roman"/>
          <w:sz w:val="24"/>
          <w:szCs w:val="24"/>
        </w:rPr>
        <w:t xml:space="preserve">tahun lebih rendah dari nilai tukar 320 kg beras. </w:t>
      </w:r>
    </w:p>
    <w:p w:rsidR="00ED68D8" w:rsidRPr="00ED68D8" w:rsidRDefault="00692455" w:rsidP="00ED68D8">
      <w:pPr>
        <w:pStyle w:val="ListParagraph"/>
        <w:numPr>
          <w:ilvl w:val="0"/>
          <w:numId w:val="11"/>
        </w:numPr>
        <w:spacing w:after="0" w:line="360" w:lineRule="auto"/>
        <w:ind w:left="360"/>
        <w:jc w:val="both"/>
        <w:rPr>
          <w:rFonts w:ascii="Times New Roman" w:hAnsi="Times New Roman" w:cs="Times New Roman"/>
          <w:sz w:val="24"/>
          <w:szCs w:val="24"/>
        </w:rPr>
      </w:pPr>
      <w:r w:rsidRPr="00B80B52">
        <w:rPr>
          <w:rFonts w:ascii="Times New Roman" w:hAnsi="Times New Roman" w:cs="Times New Roman"/>
          <w:sz w:val="24"/>
          <w:szCs w:val="24"/>
        </w:rPr>
        <w:t>Miskin Sekali apabila pengeluaran/</w:t>
      </w:r>
      <w:r>
        <w:rPr>
          <w:rFonts w:ascii="Times New Roman" w:hAnsi="Times New Roman" w:cs="Times New Roman"/>
          <w:sz w:val="24"/>
          <w:szCs w:val="24"/>
        </w:rPr>
        <w:t xml:space="preserve"> </w:t>
      </w:r>
      <w:r w:rsidRPr="00B80B52">
        <w:rPr>
          <w:rFonts w:ascii="Times New Roman" w:hAnsi="Times New Roman" w:cs="Times New Roman"/>
          <w:sz w:val="24"/>
          <w:szCs w:val="24"/>
        </w:rPr>
        <w:t xml:space="preserve">kapita/tahun lebih rendah dari nilai tukar 240 kg beras. </w:t>
      </w:r>
    </w:p>
    <w:p w:rsidR="009C02D3" w:rsidRPr="00ED68D8" w:rsidRDefault="00692455" w:rsidP="00ED68D8">
      <w:pPr>
        <w:pStyle w:val="ListParagraph"/>
        <w:numPr>
          <w:ilvl w:val="0"/>
          <w:numId w:val="11"/>
        </w:numPr>
        <w:spacing w:after="0" w:line="360" w:lineRule="auto"/>
        <w:ind w:left="360"/>
        <w:jc w:val="both"/>
        <w:rPr>
          <w:rFonts w:ascii="Times New Roman" w:hAnsi="Times New Roman" w:cs="Times New Roman"/>
          <w:sz w:val="24"/>
          <w:szCs w:val="24"/>
        </w:rPr>
      </w:pPr>
      <w:r w:rsidRPr="00B80B52">
        <w:rPr>
          <w:rFonts w:ascii="Times New Roman" w:hAnsi="Times New Roman" w:cs="Times New Roman"/>
          <w:sz w:val="24"/>
          <w:szCs w:val="24"/>
        </w:rPr>
        <w:t>Paling Miskin apabila pengeluaran/</w:t>
      </w:r>
      <w:r>
        <w:rPr>
          <w:rFonts w:ascii="Times New Roman" w:hAnsi="Times New Roman" w:cs="Times New Roman"/>
          <w:sz w:val="24"/>
          <w:szCs w:val="24"/>
        </w:rPr>
        <w:t xml:space="preserve"> </w:t>
      </w:r>
      <w:r w:rsidRPr="00B80B52">
        <w:rPr>
          <w:rFonts w:ascii="Times New Roman" w:hAnsi="Times New Roman" w:cs="Times New Roman"/>
          <w:sz w:val="24"/>
          <w:szCs w:val="24"/>
        </w:rPr>
        <w:t>kapita/tahun lebih</w:t>
      </w:r>
      <w:r>
        <w:rPr>
          <w:rFonts w:ascii="Times New Roman" w:hAnsi="Times New Roman" w:cs="Times New Roman"/>
          <w:sz w:val="24"/>
          <w:szCs w:val="24"/>
        </w:rPr>
        <w:t xml:space="preserve"> rendah dari nilai tukar 180 kg.</w:t>
      </w:r>
    </w:p>
    <w:p w:rsidR="009C02D3" w:rsidRPr="00030830" w:rsidRDefault="009C02D3" w:rsidP="009B1779">
      <w:pPr>
        <w:pStyle w:val="Default"/>
        <w:spacing w:line="360" w:lineRule="auto"/>
        <w:jc w:val="both"/>
        <w:rPr>
          <w:b/>
          <w:bCs/>
          <w:lang w:val="id-ID"/>
        </w:rPr>
      </w:pPr>
    </w:p>
    <w:p w:rsidR="009C02D3" w:rsidRPr="00030830" w:rsidRDefault="009C02D3" w:rsidP="009B1779">
      <w:pPr>
        <w:pStyle w:val="Default"/>
        <w:spacing w:line="360" w:lineRule="auto"/>
        <w:jc w:val="both"/>
        <w:rPr>
          <w:lang w:val="id-ID"/>
        </w:rPr>
      </w:pPr>
      <w:r w:rsidRPr="00030830">
        <w:rPr>
          <w:b/>
          <w:bCs/>
        </w:rPr>
        <w:t>HASIL DAN PEMBAHASAN</w:t>
      </w:r>
    </w:p>
    <w:p w:rsidR="00692455" w:rsidRPr="00B10EB4" w:rsidRDefault="00692455" w:rsidP="00692455">
      <w:pPr>
        <w:tabs>
          <w:tab w:val="left" w:pos="0"/>
        </w:tabs>
        <w:spacing w:after="0" w:line="360" w:lineRule="auto"/>
        <w:jc w:val="both"/>
        <w:rPr>
          <w:rFonts w:ascii="Times New Roman" w:hAnsi="Times New Roman" w:cs="Times New Roman"/>
          <w:b/>
          <w:sz w:val="24"/>
          <w:szCs w:val="24"/>
        </w:rPr>
      </w:pPr>
      <w:r w:rsidRPr="00B10EB4">
        <w:rPr>
          <w:rFonts w:ascii="Times New Roman" w:hAnsi="Times New Roman" w:cs="Times New Roman"/>
          <w:b/>
          <w:sz w:val="24"/>
          <w:szCs w:val="24"/>
        </w:rPr>
        <w:t>Analisis Biaya Usahatani Kelapa Sawit</w:t>
      </w:r>
    </w:p>
    <w:p w:rsidR="00692455" w:rsidRPr="00B80B52" w:rsidRDefault="00692455" w:rsidP="00ED68D8">
      <w:pPr>
        <w:pStyle w:val="ListParagraph"/>
        <w:tabs>
          <w:tab w:val="left" w:pos="0"/>
        </w:tabs>
        <w:spacing w:after="0" w:line="360" w:lineRule="auto"/>
        <w:ind w:left="0" w:firstLine="634"/>
        <w:jc w:val="both"/>
        <w:rPr>
          <w:rFonts w:ascii="Times New Roman" w:hAnsi="Times New Roman" w:cs="Times New Roman"/>
          <w:sz w:val="24"/>
          <w:szCs w:val="24"/>
        </w:rPr>
      </w:pPr>
      <w:r w:rsidRPr="00B80B52">
        <w:rPr>
          <w:rFonts w:ascii="Times New Roman" w:hAnsi="Times New Roman" w:cs="Times New Roman"/>
          <w:sz w:val="24"/>
          <w:szCs w:val="24"/>
        </w:rPr>
        <w:t xml:space="preserve">Biaya usahatani kelapa sawit meliputi biaya tetap dan biaya variabel. Biaya tetap adalah biaya yang dikeluarkan besarnya tidak tergantung pada jumlah produksi yang dihasilkan. Biaya ini berupa lahan dan peralatan usahatani. Pengeluaran biaya variabel dipengaruhi oleh banyaknya produksi, meliputi biaya benih, pupuk, tenaga </w:t>
      </w:r>
      <w:r w:rsidRPr="00B80B52">
        <w:rPr>
          <w:rFonts w:ascii="Times New Roman" w:hAnsi="Times New Roman" w:cs="Times New Roman"/>
          <w:sz w:val="24"/>
          <w:szCs w:val="24"/>
        </w:rPr>
        <w:lastRenderedPageBreak/>
        <w:t xml:space="preserve">kerja, dan pestisida. Rata-rata biaya yang dikeluarkan dalam usahatani kelapa sawit adalah Rp. 4.322.000 per hektar per tahun. </w:t>
      </w:r>
    </w:p>
    <w:p w:rsidR="00692455" w:rsidRPr="00B80B52" w:rsidRDefault="00692455" w:rsidP="00692455">
      <w:pPr>
        <w:pStyle w:val="ListParagraph"/>
        <w:tabs>
          <w:tab w:val="left" w:pos="0"/>
        </w:tabs>
        <w:spacing w:after="0" w:line="360" w:lineRule="auto"/>
        <w:ind w:left="0" w:firstLine="630"/>
        <w:jc w:val="both"/>
        <w:rPr>
          <w:rFonts w:ascii="Times New Roman" w:hAnsi="Times New Roman" w:cs="Times New Roman"/>
          <w:sz w:val="24"/>
          <w:szCs w:val="24"/>
        </w:rPr>
      </w:pPr>
      <w:r w:rsidRPr="00B80B52">
        <w:rPr>
          <w:rFonts w:ascii="Times New Roman" w:hAnsi="Times New Roman" w:cs="Times New Roman"/>
          <w:sz w:val="24"/>
          <w:szCs w:val="24"/>
        </w:rPr>
        <w:t>Adanya petani yang memiliki ketergantungan modal usahatani dari pedagang</w:t>
      </w:r>
      <w:r w:rsidR="00523CED">
        <w:rPr>
          <w:rFonts w:ascii="Times New Roman" w:hAnsi="Times New Roman" w:cs="Times New Roman"/>
          <w:sz w:val="24"/>
          <w:szCs w:val="24"/>
          <w:lang w:val="en-US"/>
        </w:rPr>
        <w:t xml:space="preserve"> (Ellyta, et al., </w:t>
      </w:r>
      <w:proofErr w:type="gramStart"/>
      <w:r w:rsidR="00523CED">
        <w:rPr>
          <w:rFonts w:ascii="Times New Roman" w:hAnsi="Times New Roman" w:cs="Times New Roman"/>
          <w:sz w:val="24"/>
          <w:szCs w:val="24"/>
          <w:lang w:val="en-US"/>
        </w:rPr>
        <w:t>(2020), Jamilah, (2010), Jamilah (2014))</w:t>
      </w:r>
      <w:r w:rsidRPr="00B80B52">
        <w:rPr>
          <w:rFonts w:ascii="Times New Roman" w:hAnsi="Times New Roman" w:cs="Times New Roman"/>
          <w:sz w:val="24"/>
          <w:szCs w:val="24"/>
        </w:rPr>
        <w:t>.</w:t>
      </w:r>
      <w:proofErr w:type="gramEnd"/>
      <w:r w:rsidRPr="00B80B52">
        <w:rPr>
          <w:rFonts w:ascii="Times New Roman" w:hAnsi="Times New Roman" w:cs="Times New Roman"/>
          <w:sz w:val="24"/>
          <w:szCs w:val="24"/>
        </w:rPr>
        <w:t xml:space="preserve"> Petani mendapatkan bantuan pinjaman biaya usahatani dan biaya untuk memenuhi kebutuhan rumahtangga dengan kesepakatan hasil panen (TBS) harus dijual kepada pedagang tersebut. Pada kondisi ini petani tidak memiliki peluang memilih saluran pemasaran TBS dan mendapatkan harga jual yang tinggi. Untuk itu, pemerintah melalui instansi terkait telah memberikan beberapa bantuan permodalan usahatani seperti bantuan bibit, pupuk, atau replanting (sebesar Rp. 25 juta per hektar per petani). Sebagian besar usahatani rakyat di lokasi penelitian telah memasuki tahap replanting.</w:t>
      </w:r>
    </w:p>
    <w:p w:rsidR="00692455" w:rsidRDefault="00692455" w:rsidP="00692455">
      <w:pPr>
        <w:pStyle w:val="ListParagraph"/>
        <w:tabs>
          <w:tab w:val="left" w:pos="0"/>
        </w:tabs>
        <w:spacing w:after="0" w:line="360" w:lineRule="auto"/>
        <w:ind w:left="0" w:firstLine="630"/>
        <w:jc w:val="both"/>
        <w:rPr>
          <w:rFonts w:ascii="Times New Roman" w:hAnsi="Times New Roman" w:cs="Times New Roman"/>
          <w:sz w:val="24"/>
          <w:szCs w:val="24"/>
          <w:lang w:val="en-US"/>
        </w:rPr>
      </w:pPr>
      <w:r w:rsidRPr="00B80B52">
        <w:rPr>
          <w:rFonts w:ascii="Times New Roman" w:hAnsi="Times New Roman" w:cs="Times New Roman"/>
          <w:sz w:val="24"/>
          <w:szCs w:val="24"/>
        </w:rPr>
        <w:t>Penggunaan tengaa kerja sebanyak 27,78 HOK dan umumnya tenaga kerja berasal dari dalam keluarga dan hanya sebagian kecil dari tenaga luar keluarga dengan tingkat upah rata-rata Rp. 100.000/HOK.</w:t>
      </w:r>
    </w:p>
    <w:p w:rsidR="004F30E6" w:rsidRDefault="004F30E6" w:rsidP="00692455">
      <w:pPr>
        <w:pStyle w:val="ListParagraph"/>
        <w:tabs>
          <w:tab w:val="left" w:pos="0"/>
        </w:tabs>
        <w:spacing w:after="0" w:line="360" w:lineRule="auto"/>
        <w:ind w:left="0" w:firstLine="630"/>
        <w:jc w:val="both"/>
        <w:rPr>
          <w:rFonts w:ascii="Times New Roman" w:hAnsi="Times New Roman" w:cs="Times New Roman"/>
          <w:sz w:val="24"/>
          <w:szCs w:val="24"/>
          <w:lang w:val="en-US"/>
        </w:rPr>
      </w:pPr>
    </w:p>
    <w:p w:rsidR="004F30E6" w:rsidRPr="004F30E6" w:rsidRDefault="004F30E6" w:rsidP="00692455">
      <w:pPr>
        <w:pStyle w:val="ListParagraph"/>
        <w:tabs>
          <w:tab w:val="left" w:pos="0"/>
        </w:tabs>
        <w:spacing w:after="0" w:line="360" w:lineRule="auto"/>
        <w:ind w:left="0" w:firstLine="630"/>
        <w:jc w:val="both"/>
        <w:rPr>
          <w:rFonts w:ascii="Times New Roman" w:hAnsi="Times New Roman" w:cs="Times New Roman"/>
          <w:sz w:val="24"/>
          <w:szCs w:val="24"/>
          <w:lang w:val="en-US"/>
        </w:rPr>
      </w:pPr>
    </w:p>
    <w:p w:rsidR="00692455" w:rsidRPr="00B10EB4" w:rsidRDefault="00692455" w:rsidP="00692455">
      <w:pPr>
        <w:tabs>
          <w:tab w:val="left" w:pos="0"/>
        </w:tabs>
        <w:spacing w:after="0" w:line="360" w:lineRule="auto"/>
        <w:jc w:val="both"/>
        <w:rPr>
          <w:rFonts w:ascii="Times New Roman" w:hAnsi="Times New Roman" w:cs="Times New Roman"/>
          <w:b/>
          <w:sz w:val="24"/>
          <w:szCs w:val="24"/>
        </w:rPr>
      </w:pPr>
      <w:r w:rsidRPr="00B10EB4">
        <w:rPr>
          <w:rFonts w:ascii="Times New Roman" w:hAnsi="Times New Roman" w:cs="Times New Roman"/>
          <w:b/>
          <w:sz w:val="24"/>
          <w:szCs w:val="24"/>
        </w:rPr>
        <w:lastRenderedPageBreak/>
        <w:t>Produksi dan Penerimaan Usahatani</w:t>
      </w:r>
    </w:p>
    <w:p w:rsidR="00692455" w:rsidRPr="00B80B52" w:rsidRDefault="00692455" w:rsidP="00692455">
      <w:pPr>
        <w:pStyle w:val="ListParagraph"/>
        <w:tabs>
          <w:tab w:val="left" w:pos="0"/>
        </w:tabs>
        <w:spacing w:after="0" w:line="360" w:lineRule="auto"/>
        <w:ind w:left="0" w:firstLine="720"/>
        <w:jc w:val="both"/>
        <w:rPr>
          <w:rFonts w:ascii="Times New Roman" w:hAnsi="Times New Roman" w:cs="Times New Roman"/>
          <w:sz w:val="24"/>
          <w:szCs w:val="24"/>
        </w:rPr>
      </w:pPr>
      <w:r w:rsidRPr="00B80B52">
        <w:rPr>
          <w:rFonts w:ascii="Times New Roman" w:hAnsi="Times New Roman" w:cs="Times New Roman"/>
          <w:sz w:val="24"/>
          <w:szCs w:val="24"/>
        </w:rPr>
        <w:t xml:space="preserve">Usahatani kelapa sawit dilakukan pada lahan rata-rata seluas 2,5 hektar dengan rata-rata produksi sebanyak 9,27 ton per hektar per tahun. Produktivitas tersebut jauh lebih rendah dibandingkan dengan tingkat produktivitas normal. Pada keadaan yang optimum, produksi TBS dapat mencapai 20-25 ton/ha/tahun atau sekitar 5-6 ton minyak sawit/ha/tahun. Produksi tanaman kelapa sawit dengan menggunakan bibit dari kultur jaringan dapat diperoleh TBS sebanyak 32-40 ton/ha/tahun atau setara 7-9 ton/ha/tahun minyak sawit. </w:t>
      </w:r>
    </w:p>
    <w:p w:rsidR="00692455" w:rsidRDefault="00692455" w:rsidP="00692455">
      <w:pPr>
        <w:pStyle w:val="ListParagraph"/>
        <w:tabs>
          <w:tab w:val="left" w:pos="0"/>
        </w:tabs>
        <w:spacing w:after="0" w:line="360" w:lineRule="auto"/>
        <w:ind w:left="0" w:firstLine="720"/>
        <w:jc w:val="both"/>
        <w:rPr>
          <w:rFonts w:ascii="Times New Roman" w:hAnsi="Times New Roman" w:cs="Times New Roman"/>
          <w:sz w:val="24"/>
          <w:szCs w:val="24"/>
          <w:lang w:val="en-US"/>
        </w:rPr>
      </w:pPr>
      <w:r w:rsidRPr="00B80B52">
        <w:rPr>
          <w:rFonts w:ascii="Times New Roman" w:hAnsi="Times New Roman" w:cs="Times New Roman"/>
          <w:sz w:val="24"/>
          <w:szCs w:val="24"/>
        </w:rPr>
        <w:t xml:space="preserve">Harga jual TBS di tingkat petani ditentukan oleh kualitas TBS, jarak lokasi pemanenan dengan lokasi penampungan (jalan kebun), jarak lokasi kebun kelapa sawit dengan Pabrik kelapa sawit (PKS), dan saluran pemasaran TBS yang dipilih petani. Rata-rata harga jual TBS petani adalah Rp. 748 per kilogram. Rata-rata jarak lokasi kebun kelapa sawit dengan PKS adalah 37,18 km. Semakin jauh dari lokasi PKS, maka semakin besar biaya pengangkutan dan membutuhkan waktu yang cukup lama untuk pengangkutan sehingga mempengaruhi kualitas TBS dan menentukan harga jual TBS.  </w:t>
      </w:r>
    </w:p>
    <w:p w:rsidR="004F30E6" w:rsidRPr="004F30E6" w:rsidRDefault="004F30E6" w:rsidP="00692455">
      <w:pPr>
        <w:pStyle w:val="ListParagraph"/>
        <w:tabs>
          <w:tab w:val="left" w:pos="0"/>
        </w:tabs>
        <w:spacing w:after="0" w:line="360" w:lineRule="auto"/>
        <w:ind w:left="0" w:firstLine="720"/>
        <w:jc w:val="both"/>
        <w:rPr>
          <w:rFonts w:ascii="Times New Roman" w:hAnsi="Times New Roman" w:cs="Times New Roman"/>
          <w:sz w:val="24"/>
          <w:szCs w:val="24"/>
          <w:lang w:val="en-US"/>
        </w:rPr>
      </w:pPr>
    </w:p>
    <w:p w:rsidR="00692455" w:rsidRPr="00B80B52" w:rsidRDefault="00692455" w:rsidP="00692455">
      <w:pPr>
        <w:pStyle w:val="ListParagraph"/>
        <w:tabs>
          <w:tab w:val="left" w:pos="0"/>
        </w:tabs>
        <w:spacing w:after="0" w:line="360" w:lineRule="auto"/>
        <w:ind w:left="0" w:firstLine="720"/>
        <w:jc w:val="both"/>
        <w:rPr>
          <w:rFonts w:ascii="Times New Roman" w:hAnsi="Times New Roman" w:cs="Times New Roman"/>
          <w:sz w:val="24"/>
          <w:szCs w:val="24"/>
        </w:rPr>
      </w:pPr>
      <w:r w:rsidRPr="00B80B52">
        <w:rPr>
          <w:rFonts w:ascii="Times New Roman" w:hAnsi="Times New Roman" w:cs="Times New Roman"/>
          <w:sz w:val="24"/>
          <w:szCs w:val="24"/>
        </w:rPr>
        <w:lastRenderedPageBreak/>
        <w:t xml:space="preserve">Jumlah produksi CPO di Propinsi Aceh rata-rata sebanyak 2 ton/ha/tahun dari 45 industri CPO (PKS) sedangkan rata-rata nasional sekitar 3,5 ton/ha/tahun yang tersebar di 12 kabupaten yaitu Kabupaten Aceh Tamiang, Aceh Timur, Aceh Utara, Bireuen, Pidie Jaya, Aceh Jaya, Aceh Barat, Nagan Raya, Aceh Barat Daya, Aceh Selatan, Subulussalam, dan Singkil. Rata-rata produksi CPO sebanyak 800 ribu ton per tahun, padahal Propinsi Aceh berpotensi untuk menghasilkan CPO sebesar 1,2 juta ton per tahun. </w:t>
      </w:r>
    </w:p>
    <w:p w:rsidR="00692455" w:rsidRDefault="00692455" w:rsidP="00692455">
      <w:pPr>
        <w:tabs>
          <w:tab w:val="left" w:pos="0"/>
        </w:tabs>
        <w:spacing w:after="0" w:line="240" w:lineRule="auto"/>
        <w:jc w:val="both"/>
        <w:rPr>
          <w:rFonts w:ascii="Times New Roman" w:hAnsi="Times New Roman" w:cs="Times New Roman"/>
          <w:b/>
          <w:sz w:val="24"/>
          <w:szCs w:val="24"/>
        </w:rPr>
      </w:pPr>
      <w:r w:rsidRPr="00B10EB4">
        <w:rPr>
          <w:rFonts w:ascii="Times New Roman" w:hAnsi="Times New Roman" w:cs="Times New Roman"/>
          <w:b/>
          <w:sz w:val="24"/>
          <w:szCs w:val="24"/>
        </w:rPr>
        <w:t>Kendala pengembangan Usahatani kelapa sawit rakyat</w:t>
      </w:r>
    </w:p>
    <w:p w:rsidR="00692455" w:rsidRPr="00B10EB4" w:rsidRDefault="00692455" w:rsidP="00692455">
      <w:pPr>
        <w:tabs>
          <w:tab w:val="left" w:pos="0"/>
        </w:tabs>
        <w:spacing w:after="0" w:line="240" w:lineRule="auto"/>
        <w:jc w:val="both"/>
        <w:rPr>
          <w:rFonts w:ascii="Times New Roman" w:hAnsi="Times New Roman" w:cs="Times New Roman"/>
          <w:b/>
          <w:sz w:val="24"/>
          <w:szCs w:val="24"/>
        </w:rPr>
      </w:pPr>
    </w:p>
    <w:p w:rsidR="00692455" w:rsidRPr="00B80B52" w:rsidRDefault="00692455" w:rsidP="00692455">
      <w:pPr>
        <w:pStyle w:val="ListParagraph"/>
        <w:spacing w:after="0" w:line="360" w:lineRule="auto"/>
        <w:ind w:left="0" w:firstLine="720"/>
        <w:jc w:val="both"/>
        <w:rPr>
          <w:rFonts w:ascii="Times New Roman" w:hAnsi="Times New Roman" w:cs="Times New Roman"/>
          <w:sz w:val="24"/>
          <w:szCs w:val="24"/>
        </w:rPr>
      </w:pPr>
      <w:r w:rsidRPr="00B80B52">
        <w:rPr>
          <w:rFonts w:ascii="Times New Roman" w:hAnsi="Times New Roman" w:cs="Times New Roman"/>
          <w:sz w:val="24"/>
          <w:szCs w:val="24"/>
        </w:rPr>
        <w:t>Adanya beberapa kendala yang dihadapi petani dalam usahatani kelapa sawit sehingga mempengaruhi produksi kelapa sawit dan menentukan pendapatan petani, antara lain:</w:t>
      </w:r>
    </w:p>
    <w:p w:rsidR="00692455" w:rsidRPr="00B80B52" w:rsidRDefault="00692455" w:rsidP="00692455">
      <w:pPr>
        <w:pStyle w:val="ListParagraph"/>
        <w:numPr>
          <w:ilvl w:val="1"/>
          <w:numId w:val="12"/>
        </w:numPr>
        <w:spacing w:after="0" w:line="360" w:lineRule="auto"/>
        <w:ind w:left="450" w:hanging="450"/>
        <w:jc w:val="both"/>
        <w:rPr>
          <w:rFonts w:ascii="Times New Roman" w:hAnsi="Times New Roman" w:cs="Times New Roman"/>
          <w:sz w:val="24"/>
          <w:szCs w:val="24"/>
        </w:rPr>
      </w:pPr>
      <w:r w:rsidRPr="00B80B52">
        <w:rPr>
          <w:rFonts w:ascii="Times New Roman" w:hAnsi="Times New Roman" w:cs="Times New Roman"/>
          <w:sz w:val="24"/>
          <w:szCs w:val="24"/>
        </w:rPr>
        <w:t>Keterbatasan modal dan sulitnya akses modal perbankan, menyebabkan petani tingkat penerapan memiliki ketergantungan terhadap pedagang dalam memasarkan hasil panen.</w:t>
      </w:r>
    </w:p>
    <w:p w:rsidR="00692455" w:rsidRPr="00B80B52" w:rsidRDefault="00692455" w:rsidP="00692455">
      <w:pPr>
        <w:pStyle w:val="ListParagraph"/>
        <w:numPr>
          <w:ilvl w:val="1"/>
          <w:numId w:val="12"/>
        </w:numPr>
        <w:spacing w:after="0" w:line="360" w:lineRule="auto"/>
        <w:ind w:left="450" w:hanging="450"/>
        <w:jc w:val="both"/>
        <w:rPr>
          <w:rFonts w:ascii="Times New Roman" w:hAnsi="Times New Roman" w:cs="Times New Roman"/>
          <w:sz w:val="24"/>
          <w:szCs w:val="24"/>
        </w:rPr>
      </w:pPr>
      <w:r w:rsidRPr="00B80B52">
        <w:rPr>
          <w:rFonts w:ascii="Times New Roman" w:hAnsi="Times New Roman" w:cs="Times New Roman"/>
          <w:sz w:val="24"/>
          <w:szCs w:val="24"/>
        </w:rPr>
        <w:t>Adanya kesenjangan produktivitas usahatani akibat rendahya akibat rendahnya tingkat penerapan teknologi terutama teknologi budidaya.</w:t>
      </w:r>
    </w:p>
    <w:p w:rsidR="00692455" w:rsidRPr="00B80B52" w:rsidRDefault="00692455" w:rsidP="00692455">
      <w:pPr>
        <w:pStyle w:val="ListParagraph"/>
        <w:numPr>
          <w:ilvl w:val="1"/>
          <w:numId w:val="12"/>
        </w:numPr>
        <w:spacing w:after="0" w:line="360" w:lineRule="auto"/>
        <w:ind w:left="450" w:hanging="450"/>
        <w:jc w:val="both"/>
        <w:rPr>
          <w:rFonts w:ascii="Times New Roman" w:hAnsi="Times New Roman" w:cs="Times New Roman"/>
          <w:sz w:val="24"/>
          <w:szCs w:val="24"/>
        </w:rPr>
      </w:pPr>
      <w:r w:rsidRPr="00B80B52">
        <w:rPr>
          <w:rFonts w:ascii="Times New Roman" w:hAnsi="Times New Roman" w:cs="Times New Roman"/>
          <w:sz w:val="24"/>
          <w:szCs w:val="24"/>
        </w:rPr>
        <w:lastRenderedPageBreak/>
        <w:t>Tingkat kematangan panen TBS tidak merata karena adanya kecenderungan petani mempercepat proses pemanenan akibat desakan kebutuhan rumahtangga petani.</w:t>
      </w:r>
    </w:p>
    <w:p w:rsidR="00692455" w:rsidRPr="00B80B52" w:rsidRDefault="00692455" w:rsidP="00692455">
      <w:pPr>
        <w:pStyle w:val="ListParagraph"/>
        <w:numPr>
          <w:ilvl w:val="1"/>
          <w:numId w:val="12"/>
        </w:numPr>
        <w:spacing w:after="0" w:line="360" w:lineRule="auto"/>
        <w:ind w:left="450" w:hanging="450"/>
        <w:jc w:val="both"/>
        <w:rPr>
          <w:rFonts w:ascii="Times New Roman" w:hAnsi="Times New Roman" w:cs="Times New Roman"/>
          <w:sz w:val="24"/>
          <w:szCs w:val="24"/>
        </w:rPr>
      </w:pPr>
      <w:r w:rsidRPr="00B80B52">
        <w:rPr>
          <w:rFonts w:ascii="Times New Roman" w:hAnsi="Times New Roman" w:cs="Times New Roman"/>
          <w:sz w:val="24"/>
          <w:szCs w:val="24"/>
        </w:rPr>
        <w:t>Jarak lokasi kebun yang cukup jauh dari tempat pemungutan hasil dan lokasi PKS serta belum adanya sarana pengangkutan yang memadai.</w:t>
      </w:r>
    </w:p>
    <w:p w:rsidR="00692455" w:rsidRPr="00B80B52" w:rsidRDefault="00692455" w:rsidP="00692455">
      <w:pPr>
        <w:pStyle w:val="ListParagraph"/>
        <w:numPr>
          <w:ilvl w:val="1"/>
          <w:numId w:val="12"/>
        </w:numPr>
        <w:spacing w:after="0" w:line="360" w:lineRule="auto"/>
        <w:ind w:left="450" w:hanging="450"/>
        <w:jc w:val="both"/>
        <w:rPr>
          <w:rFonts w:ascii="Times New Roman" w:hAnsi="Times New Roman" w:cs="Times New Roman"/>
          <w:sz w:val="24"/>
          <w:szCs w:val="24"/>
        </w:rPr>
      </w:pPr>
      <w:r w:rsidRPr="00B80B52">
        <w:rPr>
          <w:rFonts w:ascii="Times New Roman" w:hAnsi="Times New Roman" w:cs="Times New Roman"/>
          <w:sz w:val="24"/>
          <w:szCs w:val="24"/>
        </w:rPr>
        <w:t xml:space="preserve">Sebagian besar tanaman sudah berumur lebih dari 20 tahun sehingga produksi semakin menurun. </w:t>
      </w:r>
    </w:p>
    <w:p w:rsidR="00692455" w:rsidRPr="00B80B52" w:rsidRDefault="00692455" w:rsidP="00692455">
      <w:pPr>
        <w:pStyle w:val="ListParagraph"/>
        <w:numPr>
          <w:ilvl w:val="1"/>
          <w:numId w:val="12"/>
        </w:numPr>
        <w:spacing w:after="0" w:line="360" w:lineRule="auto"/>
        <w:ind w:left="450" w:hanging="450"/>
        <w:jc w:val="both"/>
        <w:rPr>
          <w:rFonts w:ascii="Times New Roman" w:hAnsi="Times New Roman" w:cs="Times New Roman"/>
          <w:sz w:val="24"/>
          <w:szCs w:val="24"/>
        </w:rPr>
      </w:pPr>
      <w:r w:rsidRPr="00B80B52">
        <w:rPr>
          <w:rFonts w:ascii="Times New Roman" w:hAnsi="Times New Roman" w:cs="Times New Roman"/>
          <w:sz w:val="24"/>
          <w:szCs w:val="24"/>
        </w:rPr>
        <w:t>Tidak adanya sarana transportasi yang memadai pada daerah sentra produksi sehingga ada kecenderungan petani menjual kepada pedagang di lokasi pemanenan.</w:t>
      </w:r>
    </w:p>
    <w:p w:rsidR="00692455" w:rsidRPr="00B80B52" w:rsidRDefault="00692455" w:rsidP="00692455">
      <w:pPr>
        <w:pStyle w:val="ListParagraph"/>
        <w:numPr>
          <w:ilvl w:val="1"/>
          <w:numId w:val="12"/>
        </w:numPr>
        <w:spacing w:after="0" w:line="360" w:lineRule="auto"/>
        <w:ind w:left="450" w:hanging="450"/>
        <w:jc w:val="both"/>
        <w:rPr>
          <w:rFonts w:ascii="Times New Roman" w:hAnsi="Times New Roman" w:cs="Times New Roman"/>
          <w:sz w:val="24"/>
          <w:szCs w:val="24"/>
        </w:rPr>
      </w:pPr>
      <w:r w:rsidRPr="00B80B52">
        <w:rPr>
          <w:rFonts w:ascii="Times New Roman" w:hAnsi="Times New Roman" w:cs="Times New Roman"/>
          <w:sz w:val="24"/>
          <w:szCs w:val="24"/>
        </w:rPr>
        <w:t>Adanya petani yang tidak menggunakan bibit bersertifikat sehingga produktivitas rendah</w:t>
      </w:r>
    </w:p>
    <w:p w:rsidR="00692455" w:rsidRPr="00B80B52" w:rsidRDefault="00692455" w:rsidP="00692455">
      <w:pPr>
        <w:pStyle w:val="ListParagraph"/>
        <w:numPr>
          <w:ilvl w:val="1"/>
          <w:numId w:val="12"/>
        </w:numPr>
        <w:spacing w:after="0" w:line="360" w:lineRule="auto"/>
        <w:ind w:left="450" w:hanging="450"/>
        <w:jc w:val="both"/>
        <w:rPr>
          <w:rFonts w:ascii="Times New Roman" w:hAnsi="Times New Roman" w:cs="Times New Roman"/>
          <w:sz w:val="24"/>
          <w:szCs w:val="24"/>
        </w:rPr>
      </w:pPr>
      <w:r w:rsidRPr="00B80B52">
        <w:rPr>
          <w:rFonts w:ascii="Times New Roman" w:hAnsi="Times New Roman" w:cs="Times New Roman"/>
          <w:sz w:val="24"/>
          <w:szCs w:val="24"/>
        </w:rPr>
        <w:t xml:space="preserve">Masih terbatasnya industri CPO (PKS) dan belum adanya industri hilir produk lainnya. Pada lahan kelapa sawit seluas 237.769 hektar hanya memiliki 45 PKS </w:t>
      </w:r>
      <w:r>
        <w:rPr>
          <w:rFonts w:ascii="Times New Roman" w:hAnsi="Times New Roman" w:cs="Times New Roman"/>
          <w:sz w:val="24"/>
          <w:szCs w:val="24"/>
        </w:rPr>
        <w:t xml:space="preserve">di Propinsi Aceh </w:t>
      </w:r>
      <w:r w:rsidRPr="00B80B52">
        <w:rPr>
          <w:rFonts w:ascii="Times New Roman" w:hAnsi="Times New Roman" w:cs="Times New Roman"/>
          <w:sz w:val="24"/>
          <w:szCs w:val="24"/>
        </w:rPr>
        <w:t>sehingga 1 (satu) PKS untuk mengolah 48.980,36 ton TBS dari 5.283,75 hektar lahan kelapa sawit.</w:t>
      </w:r>
    </w:p>
    <w:p w:rsidR="00692455" w:rsidRPr="00B80B52" w:rsidRDefault="00692455" w:rsidP="00692455">
      <w:pPr>
        <w:pStyle w:val="ListParagraph"/>
        <w:spacing w:after="0" w:line="360" w:lineRule="auto"/>
        <w:ind w:left="446"/>
        <w:jc w:val="both"/>
        <w:rPr>
          <w:rFonts w:ascii="Times New Roman" w:hAnsi="Times New Roman" w:cs="Times New Roman"/>
          <w:sz w:val="24"/>
          <w:szCs w:val="24"/>
        </w:rPr>
      </w:pPr>
    </w:p>
    <w:p w:rsidR="00692455" w:rsidRDefault="00692455" w:rsidP="00692455">
      <w:pPr>
        <w:tabs>
          <w:tab w:val="left" w:pos="0"/>
        </w:tabs>
        <w:spacing w:after="0" w:line="240" w:lineRule="auto"/>
        <w:jc w:val="both"/>
        <w:rPr>
          <w:rFonts w:ascii="Times New Roman" w:hAnsi="Times New Roman" w:cs="Times New Roman"/>
          <w:b/>
          <w:sz w:val="24"/>
          <w:szCs w:val="24"/>
        </w:rPr>
      </w:pPr>
      <w:r w:rsidRPr="00DB0630">
        <w:rPr>
          <w:rFonts w:ascii="Times New Roman" w:hAnsi="Times New Roman" w:cs="Times New Roman"/>
          <w:b/>
          <w:sz w:val="24"/>
          <w:szCs w:val="24"/>
        </w:rPr>
        <w:lastRenderedPageBreak/>
        <w:t>Pendapatan petani kelapa sawit dan kontribusinya terhadap kesejahteraan rumahtangga</w:t>
      </w:r>
    </w:p>
    <w:p w:rsidR="00692455" w:rsidRPr="00DB0630" w:rsidRDefault="00692455" w:rsidP="00692455">
      <w:pPr>
        <w:tabs>
          <w:tab w:val="left" w:pos="0"/>
        </w:tabs>
        <w:spacing w:after="0" w:line="240" w:lineRule="auto"/>
        <w:jc w:val="both"/>
        <w:rPr>
          <w:rFonts w:ascii="Times New Roman" w:hAnsi="Times New Roman" w:cs="Times New Roman"/>
          <w:b/>
          <w:sz w:val="24"/>
          <w:szCs w:val="24"/>
        </w:rPr>
      </w:pPr>
    </w:p>
    <w:p w:rsidR="00692455" w:rsidRPr="00B80B52" w:rsidRDefault="00692455" w:rsidP="00692455">
      <w:pPr>
        <w:pStyle w:val="ListParagraph"/>
        <w:spacing w:after="0" w:line="360" w:lineRule="auto"/>
        <w:ind w:left="0" w:firstLine="720"/>
        <w:jc w:val="both"/>
        <w:rPr>
          <w:rFonts w:ascii="Times New Roman" w:hAnsi="Times New Roman" w:cs="Times New Roman"/>
          <w:sz w:val="24"/>
          <w:szCs w:val="24"/>
        </w:rPr>
      </w:pPr>
      <w:r w:rsidRPr="00B80B52">
        <w:rPr>
          <w:rFonts w:ascii="Times New Roman" w:hAnsi="Times New Roman" w:cs="Times New Roman"/>
          <w:sz w:val="24"/>
          <w:szCs w:val="24"/>
        </w:rPr>
        <w:t>Rata-rata perolehan pendapata petani dari usahatani kelapa sawit adalah Rp. 7.274.335,95 per hektar per tahun. Harga beras rata-rata senilai Rp. 15.000/kg, maka pendapatan petani dari usahatani kelapa sawit setara dengan 484,96 kg beras dalam setahun. Dengan kata lain, jika petani hanya mengandalkan pendapatan usahatani, maka rumahtangga petani termasuk dalam kategori cukup (setara 481–960 kg setara nilai beras/tahun) dalam memenuhi kebutuhan rumah tangga. Hal ini membuktikan bahwa usahatani kelapa sawit memegang peranan penting dalam meningkatkan kesejahteraan petani, mampu menyerap tenaga kerja dan meningkatkan perekonomian daerah.</w:t>
      </w:r>
    </w:p>
    <w:p w:rsidR="009C02D3" w:rsidRPr="00030830" w:rsidRDefault="00692455" w:rsidP="00692455">
      <w:pPr>
        <w:pStyle w:val="Default"/>
        <w:spacing w:line="360" w:lineRule="auto"/>
        <w:jc w:val="both"/>
        <w:rPr>
          <w:b/>
          <w:bCs/>
        </w:rPr>
      </w:pPr>
      <w:proofErr w:type="gramStart"/>
      <w:r w:rsidRPr="00B80B52">
        <w:t>Pada kondisi ini, untuk mencapai kategori hidup layak, maka harga jual TBS di tingkat petani minimal mencapai Rp. 1.553,40 per kg.</w:t>
      </w:r>
      <w:proofErr w:type="gramEnd"/>
      <w:r w:rsidRPr="00B80B52">
        <w:t xml:space="preserve"> Pada harga jual TBS senilai Rp. 748 per kg, maka petani harus memiliki lahan kelapa sawit minimal seluas 2</w:t>
      </w:r>
      <w:proofErr w:type="gramStart"/>
      <w:r w:rsidRPr="00B80B52">
        <w:t>,08</w:t>
      </w:r>
      <w:proofErr w:type="gramEnd"/>
      <w:r w:rsidRPr="00B80B52">
        <w:t xml:space="preserve"> hektar.</w:t>
      </w:r>
    </w:p>
    <w:p w:rsidR="00FA12F8" w:rsidRPr="00FA12F8" w:rsidRDefault="00FA12F8" w:rsidP="009B1779">
      <w:pPr>
        <w:pStyle w:val="Default"/>
        <w:spacing w:line="360" w:lineRule="auto"/>
        <w:jc w:val="both"/>
        <w:rPr>
          <w:bCs/>
          <w:lang w:val="id-ID"/>
        </w:rPr>
      </w:pPr>
    </w:p>
    <w:p w:rsidR="009C02D3" w:rsidRPr="00030830" w:rsidRDefault="009C02D3" w:rsidP="009B1779">
      <w:pPr>
        <w:pStyle w:val="Default"/>
        <w:spacing w:line="360" w:lineRule="auto"/>
        <w:jc w:val="both"/>
      </w:pPr>
      <w:r w:rsidRPr="00030830">
        <w:rPr>
          <w:b/>
          <w:bCs/>
          <w:lang w:val="id-ID"/>
        </w:rPr>
        <w:t>KESIMPULAN DAN SARAN</w:t>
      </w:r>
    </w:p>
    <w:p w:rsidR="00692455" w:rsidRPr="00692455" w:rsidRDefault="00692455" w:rsidP="00692455">
      <w:pPr>
        <w:pStyle w:val="Default"/>
        <w:spacing w:line="360" w:lineRule="auto"/>
        <w:jc w:val="both"/>
        <w:rPr>
          <w:b/>
        </w:rPr>
      </w:pPr>
      <w:r w:rsidRPr="00692455">
        <w:rPr>
          <w:b/>
        </w:rPr>
        <w:t>Kesimpulan</w:t>
      </w:r>
    </w:p>
    <w:p w:rsidR="009C02D3" w:rsidRDefault="00692455" w:rsidP="00692455">
      <w:pPr>
        <w:pStyle w:val="Default"/>
        <w:spacing w:line="360" w:lineRule="auto"/>
        <w:ind w:firstLine="720"/>
        <w:jc w:val="both"/>
      </w:pPr>
      <w:proofErr w:type="gramStart"/>
      <w:r>
        <w:t xml:space="preserve">Usahatani kelapa sawit berkontribusi dalam peningkatan </w:t>
      </w:r>
      <w:r>
        <w:lastRenderedPageBreak/>
        <w:t>kesejahteraan petani.</w:t>
      </w:r>
      <w:proofErr w:type="gramEnd"/>
      <w:r>
        <w:t xml:space="preserve"> Pendapatan usahatani sebesar </w:t>
      </w:r>
      <w:r w:rsidRPr="00B80B52">
        <w:t>Rp. 7.</w:t>
      </w:r>
      <w:r>
        <w:t>274.335</w:t>
      </w:r>
      <w:proofErr w:type="gramStart"/>
      <w:r>
        <w:t>,95</w:t>
      </w:r>
      <w:proofErr w:type="gramEnd"/>
      <w:r>
        <w:t xml:space="preserve"> per hektar per tahun dikategorikan cukup untuk memenuhi kebutuhan rumahtangga petani. Untuk memenuhi kategori hidup layak maka petani harus memiliki lahan minimal 2</w:t>
      </w:r>
      <w:proofErr w:type="gramStart"/>
      <w:r>
        <w:t>,08</w:t>
      </w:r>
      <w:proofErr w:type="gramEnd"/>
      <w:r>
        <w:t xml:space="preserve"> hektar atau harga jual TBS di tingkat petani sebesar </w:t>
      </w:r>
      <w:r w:rsidRPr="00B80B52">
        <w:t>Rp. 1.553,40 per kg</w:t>
      </w:r>
      <w:r>
        <w:t xml:space="preserve">. Keterbatasan modal, rendahnya penerapan teknologi terutama teknologi budidaya, jarak lokasi kebun dengan tempat pemungutan hasil, jarak lokasi kebun dengan PKS, dan minimnya ketersediaan PKS </w:t>
      </w:r>
      <w:proofErr w:type="gramStart"/>
      <w:r>
        <w:t>akan</w:t>
      </w:r>
      <w:proofErr w:type="gramEnd"/>
      <w:r>
        <w:t xml:space="preserve"> menentukan harga jual TBS di tingkat petani.</w:t>
      </w:r>
      <w:r w:rsidR="009C02D3" w:rsidRPr="00030830">
        <w:t xml:space="preserve"> </w:t>
      </w:r>
    </w:p>
    <w:p w:rsidR="00692455" w:rsidRPr="007F6DF0" w:rsidRDefault="00692455" w:rsidP="00692455">
      <w:pPr>
        <w:spacing w:after="0" w:line="360" w:lineRule="auto"/>
        <w:jc w:val="both"/>
        <w:rPr>
          <w:rFonts w:ascii="Times New Roman" w:hAnsi="Times New Roman" w:cs="Times New Roman"/>
          <w:b/>
          <w:sz w:val="24"/>
          <w:szCs w:val="24"/>
        </w:rPr>
      </w:pPr>
      <w:r w:rsidRPr="007F6DF0">
        <w:rPr>
          <w:rFonts w:ascii="Times New Roman" w:hAnsi="Times New Roman" w:cs="Times New Roman"/>
          <w:b/>
          <w:sz w:val="24"/>
          <w:szCs w:val="24"/>
        </w:rPr>
        <w:t>Saran</w:t>
      </w:r>
    </w:p>
    <w:p w:rsidR="00692455" w:rsidRPr="00030830" w:rsidRDefault="00692455" w:rsidP="00692455">
      <w:pPr>
        <w:pStyle w:val="Default"/>
        <w:spacing w:line="360" w:lineRule="auto"/>
        <w:ind w:firstLine="720"/>
        <w:jc w:val="both"/>
        <w:rPr>
          <w:b/>
          <w:bCs/>
          <w:lang w:val="id-ID"/>
        </w:rPr>
      </w:pPr>
      <w:r>
        <w:t>Pengembangan usahatani kelapa sawit harus dilakukan secara maksimal terutama pada bidang budidaya dan pasca panen untuk mempertahankan kualitas dan meningkatkan harga jual TBS namun disisi lain perlu dilakukan pengembangan industri domestik berbasis kelapa sawit guna meningkatkan permintaan domestik dan mengantisipasi fenomena fluktuasi harga CPO di pasar internasional sekaligus meningkatkan harga TBS, pendapatan dan kesejahteraan petani kelapa sawit.</w:t>
      </w:r>
    </w:p>
    <w:p w:rsidR="00B55BB8" w:rsidRPr="00030830" w:rsidRDefault="00B55BB8" w:rsidP="009B1779">
      <w:pPr>
        <w:pStyle w:val="Default"/>
        <w:spacing w:line="360" w:lineRule="auto"/>
        <w:jc w:val="both"/>
        <w:rPr>
          <w:b/>
          <w:bCs/>
          <w:lang w:val="id-ID"/>
        </w:rPr>
      </w:pPr>
      <w:r w:rsidRPr="00030830">
        <w:rPr>
          <w:b/>
          <w:bCs/>
          <w:lang w:val="id-ID"/>
        </w:rPr>
        <w:t>UCAPAN TERIMA KASIH</w:t>
      </w:r>
      <w:r w:rsidR="00030830" w:rsidRPr="00030830">
        <w:rPr>
          <w:b/>
          <w:bCs/>
          <w:lang w:val="id-ID"/>
        </w:rPr>
        <w:t xml:space="preserve"> </w:t>
      </w:r>
    </w:p>
    <w:p w:rsidR="00BF0D8D" w:rsidRPr="00030830" w:rsidRDefault="00692455" w:rsidP="00F27BA1">
      <w:pPr>
        <w:pStyle w:val="Default"/>
        <w:spacing w:line="360" w:lineRule="auto"/>
        <w:ind w:firstLine="720"/>
        <w:jc w:val="both"/>
        <w:rPr>
          <w:bCs/>
          <w:lang w:val="id-ID"/>
        </w:rPr>
      </w:pPr>
      <w:r>
        <w:t xml:space="preserve">Ucapan terima kasih dan penghargaan setingi-tingginya atas </w:t>
      </w:r>
      <w:r w:rsidRPr="00B80B52">
        <w:lastRenderedPageBreak/>
        <w:t>dukungan pendanaan</w:t>
      </w:r>
      <w:r>
        <w:t xml:space="preserve"> penelitian</w:t>
      </w:r>
      <w:r w:rsidRPr="00B80B52">
        <w:t xml:space="preserve"> dari DRPM Kementerian Riset dan Teknologi/Badan Riset dan Inovasi Nasional melalui hibah Penelitian Terapan (PT) dengan nomor kontrak: 14/UN45.11/PT/VI/2020 </w:t>
      </w:r>
      <w:r>
        <w:t xml:space="preserve">tanggal 2 Juni 2020 </w:t>
      </w:r>
      <w:r w:rsidRPr="00B80B52">
        <w:t xml:space="preserve">dan </w:t>
      </w:r>
      <w:r>
        <w:t xml:space="preserve">difasilitasi oleh </w:t>
      </w:r>
      <w:r w:rsidRPr="00B80B52">
        <w:t>Lembaga Penelitian dan Pengabdian Kepada Masyarakat (LPPM) Universitas Malikussaleh.</w:t>
      </w:r>
    </w:p>
    <w:p w:rsidR="009C02D3" w:rsidRPr="00030830" w:rsidRDefault="009C02D3" w:rsidP="009B1779">
      <w:pPr>
        <w:pStyle w:val="Default"/>
        <w:spacing w:line="360" w:lineRule="auto"/>
        <w:jc w:val="both"/>
      </w:pPr>
      <w:r w:rsidRPr="00030830">
        <w:rPr>
          <w:b/>
          <w:bCs/>
        </w:rPr>
        <w:t>DAFTAR PUSTAKA</w:t>
      </w:r>
    </w:p>
    <w:p w:rsidR="00F27BA1" w:rsidRPr="00AD6688" w:rsidRDefault="00F27BA1" w:rsidP="00A823AA">
      <w:pPr>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Alfayanti &amp;</w:t>
      </w:r>
      <w:r w:rsidRPr="00AD6688">
        <w:rPr>
          <w:rFonts w:ascii="Times New Roman" w:hAnsi="Times New Roman" w:cs="Times New Roman"/>
          <w:sz w:val="24"/>
          <w:szCs w:val="24"/>
        </w:rPr>
        <w:t xml:space="preserve"> zul efendi.</w:t>
      </w:r>
      <w:proofErr w:type="gramEnd"/>
      <w:r w:rsidRPr="00AD6688">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AD6688">
        <w:rPr>
          <w:rFonts w:ascii="Times New Roman" w:hAnsi="Times New Roman" w:cs="Times New Roman"/>
          <w:sz w:val="24"/>
          <w:szCs w:val="24"/>
        </w:rPr>
        <w:t>2012</w:t>
      </w:r>
      <w:r>
        <w:rPr>
          <w:rFonts w:ascii="Times New Roman" w:hAnsi="Times New Roman" w:cs="Times New Roman"/>
          <w:sz w:val="24"/>
          <w:szCs w:val="24"/>
        </w:rPr>
        <w:t>)</w:t>
      </w:r>
      <w:r w:rsidRPr="00AD6688">
        <w:rPr>
          <w:rFonts w:ascii="Times New Roman" w:hAnsi="Times New Roman" w:cs="Times New Roman"/>
          <w:sz w:val="24"/>
          <w:szCs w:val="24"/>
        </w:rPr>
        <w:t>. Analisis Faktor-faktor yang Mempengaruhi Produksi Kelapa Sawit Rakyat di Kab</w:t>
      </w:r>
      <w:r>
        <w:rPr>
          <w:rFonts w:ascii="Times New Roman" w:hAnsi="Times New Roman" w:cs="Times New Roman"/>
          <w:sz w:val="24"/>
          <w:szCs w:val="24"/>
        </w:rPr>
        <w:t>upaten Mukomuko.</w:t>
      </w:r>
      <w:proofErr w:type="gramEnd"/>
      <w:r>
        <w:rPr>
          <w:rFonts w:ascii="Times New Roman" w:hAnsi="Times New Roman" w:cs="Times New Roman"/>
          <w:sz w:val="24"/>
          <w:szCs w:val="24"/>
        </w:rPr>
        <w:t xml:space="preserve"> Jurnal Agrisep. 12(1): </w:t>
      </w:r>
      <w:r w:rsidRPr="00AD6688">
        <w:rPr>
          <w:rFonts w:ascii="Times New Roman" w:hAnsi="Times New Roman" w:cs="Times New Roman"/>
          <w:sz w:val="24"/>
          <w:szCs w:val="24"/>
        </w:rPr>
        <w:t>1-10</w:t>
      </w:r>
    </w:p>
    <w:p w:rsidR="00F27BA1" w:rsidRPr="00AD6688" w:rsidRDefault="00F27BA1" w:rsidP="00A823A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Ambarsari W, Ismadi V.B., </w:t>
      </w:r>
      <w:r w:rsidRPr="00AD6688">
        <w:rPr>
          <w:rFonts w:ascii="Times New Roman" w:hAnsi="Times New Roman" w:cs="Times New Roman"/>
          <w:sz w:val="24"/>
          <w:szCs w:val="24"/>
        </w:rPr>
        <w:t xml:space="preserve">Setiadi A. </w:t>
      </w:r>
      <w:r>
        <w:rPr>
          <w:rFonts w:ascii="Times New Roman" w:hAnsi="Times New Roman" w:cs="Times New Roman"/>
          <w:sz w:val="24"/>
          <w:szCs w:val="24"/>
        </w:rPr>
        <w:t>(</w:t>
      </w:r>
      <w:r w:rsidRPr="00AD6688">
        <w:rPr>
          <w:rFonts w:ascii="Times New Roman" w:hAnsi="Times New Roman" w:cs="Times New Roman"/>
          <w:sz w:val="24"/>
          <w:szCs w:val="24"/>
        </w:rPr>
        <w:t>2014</w:t>
      </w:r>
      <w:r>
        <w:rPr>
          <w:rFonts w:ascii="Times New Roman" w:hAnsi="Times New Roman" w:cs="Times New Roman"/>
          <w:sz w:val="24"/>
          <w:szCs w:val="24"/>
        </w:rPr>
        <w:t>)</w:t>
      </w:r>
      <w:r w:rsidRPr="00AD6688">
        <w:rPr>
          <w:rFonts w:ascii="Times New Roman" w:hAnsi="Times New Roman" w:cs="Times New Roman"/>
          <w:sz w:val="24"/>
          <w:szCs w:val="24"/>
        </w:rPr>
        <w:t xml:space="preserve">. </w:t>
      </w:r>
      <w:proofErr w:type="gramStart"/>
      <w:r w:rsidRPr="00AD6688">
        <w:rPr>
          <w:rFonts w:ascii="Times New Roman" w:hAnsi="Times New Roman" w:cs="Times New Roman"/>
          <w:sz w:val="24"/>
          <w:szCs w:val="24"/>
        </w:rPr>
        <w:t>Analisis pendapatan dan</w:t>
      </w:r>
      <w:r>
        <w:rPr>
          <w:rFonts w:ascii="Times New Roman" w:hAnsi="Times New Roman" w:cs="Times New Roman"/>
          <w:sz w:val="24"/>
          <w:szCs w:val="24"/>
        </w:rPr>
        <w:t xml:space="preserve"> </w:t>
      </w:r>
      <w:r w:rsidRPr="00AD6688">
        <w:rPr>
          <w:rFonts w:ascii="Times New Roman" w:hAnsi="Times New Roman" w:cs="Times New Roman"/>
          <w:sz w:val="24"/>
          <w:szCs w:val="24"/>
        </w:rPr>
        <w:t xml:space="preserve">profitabilitas usahatani padi (Oryza sativa) di Kabupaten </w:t>
      </w:r>
      <w:r>
        <w:rPr>
          <w:rFonts w:ascii="Times New Roman" w:hAnsi="Times New Roman" w:cs="Times New Roman"/>
          <w:sz w:val="24"/>
          <w:szCs w:val="24"/>
        </w:rPr>
        <w:t>Indramayu.</w:t>
      </w:r>
      <w:proofErr w:type="gramEnd"/>
      <w:r>
        <w:rPr>
          <w:rFonts w:ascii="Times New Roman" w:hAnsi="Times New Roman" w:cs="Times New Roman"/>
          <w:sz w:val="24"/>
          <w:szCs w:val="24"/>
        </w:rPr>
        <w:t xml:space="preserve"> JurnalAgri Wiralodra. 6(2):</w:t>
      </w:r>
      <w:r w:rsidRPr="00AD6688">
        <w:rPr>
          <w:rFonts w:ascii="Times New Roman" w:hAnsi="Times New Roman" w:cs="Times New Roman"/>
          <w:sz w:val="24"/>
          <w:szCs w:val="24"/>
        </w:rPr>
        <w:t xml:space="preserve"> 19-27</w:t>
      </w:r>
    </w:p>
    <w:p w:rsidR="00F27BA1" w:rsidRPr="00AD6688" w:rsidRDefault="00F27BA1" w:rsidP="00A823AA">
      <w:pPr>
        <w:spacing w:after="0" w:line="240" w:lineRule="auto"/>
        <w:ind w:left="720" w:hanging="720"/>
        <w:jc w:val="both"/>
        <w:rPr>
          <w:rFonts w:ascii="Times New Roman" w:hAnsi="Times New Roman" w:cs="Times New Roman"/>
          <w:sz w:val="24"/>
          <w:szCs w:val="24"/>
        </w:rPr>
      </w:pPr>
      <w:proofErr w:type="gramStart"/>
      <w:r w:rsidRPr="00AD6688">
        <w:rPr>
          <w:rFonts w:ascii="Times New Roman" w:hAnsi="Times New Roman" w:cs="Times New Roman"/>
          <w:sz w:val="24"/>
          <w:szCs w:val="24"/>
        </w:rPr>
        <w:t xml:space="preserve">Ardana, K &amp; Kariyasa, K. </w:t>
      </w:r>
      <w:r>
        <w:rPr>
          <w:rFonts w:ascii="Times New Roman" w:hAnsi="Times New Roman" w:cs="Times New Roman"/>
          <w:sz w:val="24"/>
          <w:szCs w:val="24"/>
        </w:rPr>
        <w:t>(</w:t>
      </w:r>
      <w:r w:rsidRPr="00AD6688">
        <w:rPr>
          <w:rFonts w:ascii="Times New Roman" w:hAnsi="Times New Roman" w:cs="Times New Roman"/>
          <w:sz w:val="24"/>
          <w:szCs w:val="24"/>
        </w:rPr>
        <w:t>2016</w:t>
      </w:r>
      <w:r>
        <w:rPr>
          <w:rFonts w:ascii="Times New Roman" w:hAnsi="Times New Roman" w:cs="Times New Roman"/>
          <w:sz w:val="24"/>
          <w:szCs w:val="24"/>
        </w:rPr>
        <w:t>)</w:t>
      </w:r>
      <w:r w:rsidRPr="00AD6688">
        <w:rPr>
          <w:rFonts w:ascii="Times New Roman" w:hAnsi="Times New Roman" w:cs="Times New Roman"/>
          <w:sz w:val="24"/>
          <w:szCs w:val="24"/>
        </w:rPr>
        <w:t>.</w:t>
      </w:r>
      <w:proofErr w:type="gramEnd"/>
      <w:r w:rsidRPr="00AD6688">
        <w:rPr>
          <w:rFonts w:ascii="Times New Roman" w:hAnsi="Times New Roman" w:cs="Times New Roman"/>
          <w:sz w:val="24"/>
          <w:szCs w:val="24"/>
        </w:rPr>
        <w:t xml:space="preserve"> Pengaruh inovasi teknologi dan penggunaan input terhadap produktivitas kelapa sawit di provinsi </w:t>
      </w:r>
      <w:proofErr w:type="gramStart"/>
      <w:r>
        <w:rPr>
          <w:rFonts w:ascii="Times New Roman" w:hAnsi="Times New Roman" w:cs="Times New Roman"/>
          <w:sz w:val="24"/>
          <w:szCs w:val="24"/>
        </w:rPr>
        <w:t>kalimantan</w:t>
      </w:r>
      <w:proofErr w:type="gramEnd"/>
      <w:r>
        <w:rPr>
          <w:rFonts w:ascii="Times New Roman" w:hAnsi="Times New Roman" w:cs="Times New Roman"/>
          <w:sz w:val="24"/>
          <w:szCs w:val="24"/>
        </w:rPr>
        <w:t xml:space="preserve"> barat. Jurnal Littri.</w:t>
      </w:r>
      <w:r w:rsidRPr="00AD6688">
        <w:rPr>
          <w:rFonts w:ascii="Times New Roman" w:hAnsi="Times New Roman" w:cs="Times New Roman"/>
          <w:sz w:val="24"/>
          <w:szCs w:val="24"/>
        </w:rPr>
        <w:t xml:space="preserve"> 5(22)</w:t>
      </w:r>
      <w:r>
        <w:rPr>
          <w:rFonts w:ascii="Times New Roman" w:hAnsi="Times New Roman" w:cs="Times New Roman"/>
          <w:sz w:val="24"/>
          <w:szCs w:val="24"/>
        </w:rPr>
        <w:t xml:space="preserve">: </w:t>
      </w:r>
      <w:r w:rsidRPr="00AD6688">
        <w:rPr>
          <w:rFonts w:ascii="Times New Roman" w:hAnsi="Times New Roman" w:cs="Times New Roman"/>
          <w:sz w:val="24"/>
          <w:szCs w:val="24"/>
        </w:rPr>
        <w:t>125</w:t>
      </w:r>
    </w:p>
    <w:p w:rsidR="00F27BA1" w:rsidRDefault="00F27BA1" w:rsidP="00A823A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[BPS] </w:t>
      </w:r>
      <w:r w:rsidRPr="00AD6688">
        <w:rPr>
          <w:rFonts w:ascii="Times New Roman" w:hAnsi="Times New Roman" w:cs="Times New Roman"/>
          <w:sz w:val="24"/>
          <w:szCs w:val="24"/>
        </w:rPr>
        <w:t xml:space="preserve">Badan Pusat Statistik </w:t>
      </w:r>
      <w:r>
        <w:rPr>
          <w:rFonts w:ascii="Times New Roman" w:hAnsi="Times New Roman" w:cs="Times New Roman"/>
          <w:sz w:val="24"/>
          <w:szCs w:val="24"/>
        </w:rPr>
        <w:t>Aceh</w:t>
      </w:r>
      <w:r w:rsidRPr="00AD6688">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AD6688">
        <w:rPr>
          <w:rFonts w:ascii="Times New Roman" w:hAnsi="Times New Roman" w:cs="Times New Roman"/>
          <w:sz w:val="24"/>
          <w:szCs w:val="24"/>
        </w:rPr>
        <w:t>2019</w:t>
      </w:r>
      <w:r>
        <w:rPr>
          <w:rFonts w:ascii="Times New Roman" w:hAnsi="Times New Roman" w:cs="Times New Roman"/>
          <w:sz w:val="24"/>
          <w:szCs w:val="24"/>
        </w:rPr>
        <w:t>). Aceh Dalam Angka.</w:t>
      </w:r>
      <w:proofErr w:type="gramEnd"/>
      <w:r>
        <w:rPr>
          <w:rFonts w:ascii="Times New Roman" w:hAnsi="Times New Roman" w:cs="Times New Roman"/>
          <w:sz w:val="24"/>
          <w:szCs w:val="24"/>
        </w:rPr>
        <w:t xml:space="preserve"> </w:t>
      </w:r>
      <w:r w:rsidRPr="00AD6688">
        <w:rPr>
          <w:rFonts w:ascii="Times New Roman" w:hAnsi="Times New Roman" w:cs="Times New Roman"/>
          <w:sz w:val="24"/>
          <w:szCs w:val="24"/>
        </w:rPr>
        <w:t xml:space="preserve">Badan Pusat </w:t>
      </w:r>
      <w:proofErr w:type="gramStart"/>
      <w:r w:rsidRPr="00AD6688">
        <w:rPr>
          <w:rFonts w:ascii="Times New Roman" w:hAnsi="Times New Roman" w:cs="Times New Roman"/>
          <w:sz w:val="24"/>
          <w:szCs w:val="24"/>
        </w:rPr>
        <w:t xml:space="preserve">Statistik </w:t>
      </w:r>
      <w:r>
        <w:rPr>
          <w:rFonts w:ascii="Times New Roman" w:hAnsi="Times New Roman" w:cs="Times New Roman"/>
          <w:sz w:val="24"/>
          <w:szCs w:val="24"/>
        </w:rPr>
        <w:t xml:space="preserve"> </w:t>
      </w:r>
      <w:r w:rsidRPr="00AD6688">
        <w:rPr>
          <w:rFonts w:ascii="Times New Roman" w:hAnsi="Times New Roman" w:cs="Times New Roman"/>
          <w:sz w:val="24"/>
          <w:szCs w:val="24"/>
        </w:rPr>
        <w:t>Daerah</w:t>
      </w:r>
      <w:proofErr w:type="gramEnd"/>
      <w:r w:rsidRPr="00AD6688">
        <w:rPr>
          <w:rFonts w:ascii="Times New Roman" w:hAnsi="Times New Roman" w:cs="Times New Roman"/>
          <w:sz w:val="24"/>
          <w:szCs w:val="24"/>
        </w:rPr>
        <w:t>.</w:t>
      </w:r>
      <w:r>
        <w:rPr>
          <w:rFonts w:ascii="Times New Roman" w:hAnsi="Times New Roman" w:cs="Times New Roman"/>
          <w:sz w:val="24"/>
          <w:szCs w:val="24"/>
        </w:rPr>
        <w:t xml:space="preserve"> Banda Aceh.</w:t>
      </w:r>
    </w:p>
    <w:p w:rsidR="00F27BA1" w:rsidRPr="00AD6688" w:rsidRDefault="00F27BA1" w:rsidP="00A823A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[BPS] </w:t>
      </w:r>
      <w:r w:rsidRPr="00AD6688">
        <w:rPr>
          <w:rFonts w:ascii="Times New Roman" w:hAnsi="Times New Roman" w:cs="Times New Roman"/>
          <w:sz w:val="24"/>
          <w:szCs w:val="24"/>
        </w:rPr>
        <w:t xml:space="preserve">Badan Pusat Statistik </w:t>
      </w:r>
      <w:r>
        <w:rPr>
          <w:rFonts w:ascii="Times New Roman" w:hAnsi="Times New Roman" w:cs="Times New Roman"/>
          <w:sz w:val="24"/>
          <w:szCs w:val="24"/>
        </w:rPr>
        <w:t>Kabupaten Aceh Utara</w:t>
      </w:r>
      <w:r w:rsidRPr="00AD6688">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AD6688">
        <w:rPr>
          <w:rFonts w:ascii="Times New Roman" w:hAnsi="Times New Roman" w:cs="Times New Roman"/>
          <w:sz w:val="24"/>
          <w:szCs w:val="24"/>
        </w:rPr>
        <w:t>2019</w:t>
      </w:r>
      <w:r>
        <w:rPr>
          <w:rFonts w:ascii="Times New Roman" w:hAnsi="Times New Roman" w:cs="Times New Roman"/>
          <w:sz w:val="24"/>
          <w:szCs w:val="24"/>
        </w:rPr>
        <w:t>). Aceh Utara Dalam Angka.</w:t>
      </w:r>
      <w:proofErr w:type="gramEnd"/>
      <w:r w:rsidRPr="00AD6688">
        <w:rPr>
          <w:rFonts w:ascii="Times New Roman" w:hAnsi="Times New Roman" w:cs="Times New Roman"/>
          <w:sz w:val="24"/>
          <w:szCs w:val="24"/>
        </w:rPr>
        <w:t xml:space="preserve"> Badan Pusat Statistik Daerah.</w:t>
      </w:r>
      <w:r w:rsidRPr="00F27BA1">
        <w:rPr>
          <w:rFonts w:ascii="Times New Roman" w:hAnsi="Times New Roman" w:cs="Times New Roman"/>
          <w:sz w:val="24"/>
          <w:szCs w:val="24"/>
        </w:rPr>
        <w:t xml:space="preserve"> </w:t>
      </w:r>
      <w:r>
        <w:rPr>
          <w:rFonts w:ascii="Times New Roman" w:hAnsi="Times New Roman" w:cs="Times New Roman"/>
          <w:sz w:val="24"/>
          <w:szCs w:val="24"/>
        </w:rPr>
        <w:t>Lhoksukon, Kabupaten Aceh Utara.</w:t>
      </w:r>
    </w:p>
    <w:p w:rsidR="00F27BA1" w:rsidRPr="00A823AA" w:rsidRDefault="00F27BA1" w:rsidP="00A823AA">
      <w:pPr>
        <w:spacing w:after="0" w:line="240" w:lineRule="auto"/>
        <w:ind w:left="720" w:hanging="720"/>
        <w:jc w:val="both"/>
        <w:rPr>
          <w:rFonts w:ascii="Times New Roman" w:hAnsi="Times New Roman" w:cs="Times New Roman"/>
          <w:sz w:val="24"/>
          <w:szCs w:val="24"/>
        </w:rPr>
      </w:pPr>
      <w:r w:rsidRPr="00A823AA">
        <w:rPr>
          <w:rFonts w:ascii="Times New Roman" w:hAnsi="Times New Roman" w:cs="Times New Roman"/>
          <w:sz w:val="24"/>
          <w:szCs w:val="24"/>
        </w:rPr>
        <w:t xml:space="preserve">Bahari, Esdwin. </w:t>
      </w:r>
      <w:proofErr w:type="gramStart"/>
      <w:r w:rsidRPr="00A823AA">
        <w:rPr>
          <w:rFonts w:ascii="Times New Roman" w:hAnsi="Times New Roman" w:cs="Times New Roman"/>
          <w:sz w:val="24"/>
          <w:szCs w:val="24"/>
        </w:rPr>
        <w:t>(2014). Analisis Strategi Peningkatan Nilai Ekonomi Sawit di Provinsi Lampung.</w:t>
      </w:r>
      <w:proofErr w:type="gramEnd"/>
      <w:r w:rsidRPr="00A823AA">
        <w:rPr>
          <w:rFonts w:ascii="Times New Roman" w:hAnsi="Times New Roman" w:cs="Times New Roman"/>
          <w:sz w:val="24"/>
          <w:szCs w:val="24"/>
        </w:rPr>
        <w:t xml:space="preserve"> Prosiding Seminar Bisnis &amp; Teknologi, 280-290. Bandar Lampung. </w:t>
      </w:r>
      <w:proofErr w:type="gramStart"/>
      <w:r w:rsidRPr="00A823AA">
        <w:rPr>
          <w:rFonts w:ascii="Times New Roman" w:hAnsi="Times New Roman" w:cs="Times New Roman"/>
          <w:sz w:val="24"/>
          <w:szCs w:val="24"/>
        </w:rPr>
        <w:t>15-16.</w:t>
      </w:r>
      <w:proofErr w:type="gramEnd"/>
    </w:p>
    <w:p w:rsidR="00F4393A" w:rsidRPr="00A823AA" w:rsidRDefault="00F4393A" w:rsidP="00A823AA">
      <w:pPr>
        <w:spacing w:after="0" w:line="240" w:lineRule="auto"/>
        <w:ind w:left="720" w:hanging="720"/>
        <w:jc w:val="both"/>
        <w:rPr>
          <w:rFonts w:ascii="Times New Roman" w:hAnsi="Times New Roman" w:cs="Times New Roman"/>
          <w:sz w:val="24"/>
          <w:szCs w:val="24"/>
        </w:rPr>
      </w:pPr>
      <w:r w:rsidRPr="00A823AA">
        <w:rPr>
          <w:rFonts w:ascii="Times New Roman" w:hAnsi="Times New Roman" w:cs="Times New Roman"/>
          <w:sz w:val="24"/>
          <w:szCs w:val="24"/>
        </w:rPr>
        <w:lastRenderedPageBreak/>
        <w:t xml:space="preserve">Efendy E, Yusuf, M.N., Jamilah, Romano, Safrida. (2014). Keragaan kelembagaan Pertanian </w:t>
      </w:r>
      <w:proofErr w:type="gramStart"/>
      <w:r w:rsidRPr="00A823AA">
        <w:rPr>
          <w:rFonts w:ascii="Times New Roman" w:hAnsi="Times New Roman" w:cs="Times New Roman"/>
          <w:sz w:val="24"/>
          <w:szCs w:val="24"/>
        </w:rPr>
        <w:t xml:space="preserve">dan </w:t>
      </w:r>
      <w:r w:rsidR="00A823AA" w:rsidRPr="00A823AA">
        <w:rPr>
          <w:rFonts w:ascii="Times New Roman" w:hAnsi="Times New Roman" w:cs="Times New Roman"/>
          <w:sz w:val="24"/>
          <w:szCs w:val="24"/>
        </w:rPr>
        <w:t xml:space="preserve"> </w:t>
      </w:r>
      <w:r w:rsidRPr="00A823AA">
        <w:rPr>
          <w:rFonts w:ascii="Times New Roman" w:hAnsi="Times New Roman" w:cs="Times New Roman"/>
          <w:sz w:val="24"/>
          <w:szCs w:val="24"/>
        </w:rPr>
        <w:t>Model</w:t>
      </w:r>
      <w:proofErr w:type="gramEnd"/>
      <w:r w:rsidR="00A823AA" w:rsidRPr="00A823AA">
        <w:rPr>
          <w:rFonts w:ascii="Times New Roman" w:hAnsi="Times New Roman" w:cs="Times New Roman"/>
          <w:sz w:val="24"/>
          <w:szCs w:val="24"/>
        </w:rPr>
        <w:t xml:space="preserve"> Pengembangan Agribisnis Nilam Aceh. </w:t>
      </w:r>
      <w:proofErr w:type="gramStart"/>
      <w:r w:rsidR="00A823AA" w:rsidRPr="00A823AA">
        <w:rPr>
          <w:rFonts w:ascii="Times New Roman" w:hAnsi="Times New Roman" w:cs="Times New Roman"/>
          <w:color w:val="222222"/>
          <w:sz w:val="24"/>
          <w:szCs w:val="24"/>
          <w:shd w:val="clear" w:color="auto" w:fill="FFFFFF"/>
        </w:rPr>
        <w:t>Jurnal Ekonomi Pertanian dan Agribisnis (JEPA)</w:t>
      </w:r>
      <w:r w:rsidR="00A823AA" w:rsidRPr="00A823AA">
        <w:rPr>
          <w:rFonts w:ascii="Times New Roman" w:hAnsi="Times New Roman" w:cs="Times New Roman"/>
          <w:color w:val="222222"/>
          <w:sz w:val="24"/>
          <w:szCs w:val="24"/>
          <w:shd w:val="clear" w:color="auto" w:fill="FFFFFF"/>
        </w:rPr>
        <w:t>.</w:t>
      </w:r>
      <w:proofErr w:type="gramEnd"/>
      <w:r w:rsidR="00A823AA" w:rsidRPr="00A823AA">
        <w:rPr>
          <w:rFonts w:ascii="Times New Roman" w:hAnsi="Times New Roman" w:cs="Times New Roman"/>
          <w:color w:val="222222"/>
          <w:sz w:val="24"/>
          <w:szCs w:val="24"/>
          <w:shd w:val="clear" w:color="auto" w:fill="FFFFFF"/>
        </w:rPr>
        <w:t xml:space="preserve"> 4(4): 728-737.</w:t>
      </w:r>
    </w:p>
    <w:p w:rsidR="00F27BA1" w:rsidRPr="00AD6688" w:rsidRDefault="00F27BA1" w:rsidP="00A823AA">
      <w:pPr>
        <w:spacing w:after="0" w:line="240" w:lineRule="auto"/>
        <w:ind w:left="720" w:hanging="720"/>
        <w:jc w:val="both"/>
        <w:rPr>
          <w:rFonts w:ascii="Times New Roman" w:hAnsi="Times New Roman" w:cs="Times New Roman"/>
          <w:sz w:val="24"/>
          <w:szCs w:val="24"/>
        </w:rPr>
      </w:pPr>
      <w:proofErr w:type="gramStart"/>
      <w:r w:rsidRPr="00A823AA">
        <w:rPr>
          <w:rFonts w:ascii="Times New Roman" w:hAnsi="Times New Roman" w:cs="Times New Roman"/>
          <w:sz w:val="24"/>
          <w:szCs w:val="24"/>
        </w:rPr>
        <w:t>FAO, (2013).</w:t>
      </w:r>
      <w:proofErr w:type="gramEnd"/>
      <w:r w:rsidRPr="00A823AA">
        <w:rPr>
          <w:rFonts w:ascii="Times New Roman" w:hAnsi="Times New Roman" w:cs="Times New Roman"/>
          <w:sz w:val="24"/>
          <w:szCs w:val="24"/>
        </w:rPr>
        <w:t xml:space="preserve"> </w:t>
      </w:r>
      <w:proofErr w:type="gramStart"/>
      <w:r w:rsidRPr="00A823AA">
        <w:rPr>
          <w:rFonts w:ascii="Times New Roman" w:hAnsi="Times New Roman" w:cs="Times New Roman"/>
          <w:i/>
          <w:sz w:val="24"/>
          <w:szCs w:val="24"/>
        </w:rPr>
        <w:t>The plantation.</w:t>
      </w:r>
      <w:proofErr w:type="gramEnd"/>
      <w:r w:rsidRPr="00A823AA">
        <w:rPr>
          <w:rFonts w:ascii="Times New Roman" w:hAnsi="Times New Roman" w:cs="Times New Roman"/>
          <w:i/>
          <w:sz w:val="24"/>
          <w:szCs w:val="24"/>
        </w:rPr>
        <w:t xml:space="preserve"> </w:t>
      </w:r>
      <w:proofErr w:type="gramStart"/>
      <w:r w:rsidRPr="00A823AA">
        <w:rPr>
          <w:rFonts w:ascii="Times New Roman" w:hAnsi="Times New Roman" w:cs="Times New Roman"/>
          <w:i/>
          <w:sz w:val="24"/>
          <w:szCs w:val="24"/>
        </w:rPr>
        <w:t>FAO Corporate</w:t>
      </w:r>
      <w:r w:rsidRPr="00AD6688">
        <w:rPr>
          <w:rFonts w:ascii="Times New Roman" w:hAnsi="Times New Roman" w:cs="Times New Roman"/>
          <w:i/>
          <w:sz w:val="24"/>
          <w:szCs w:val="24"/>
        </w:rPr>
        <w:t xml:space="preserve"> Document Repository.</w:t>
      </w:r>
      <w:proofErr w:type="gramEnd"/>
      <w:r w:rsidRPr="00AD6688">
        <w:rPr>
          <w:rFonts w:ascii="Times New Roman" w:hAnsi="Times New Roman" w:cs="Times New Roman"/>
          <w:i/>
          <w:sz w:val="24"/>
          <w:szCs w:val="24"/>
        </w:rPr>
        <w:t xml:space="preserve"> </w:t>
      </w:r>
      <w:proofErr w:type="gramStart"/>
      <w:r w:rsidRPr="00AD6688">
        <w:rPr>
          <w:rFonts w:ascii="Times New Roman" w:hAnsi="Times New Roman" w:cs="Times New Roman"/>
          <w:i/>
          <w:sz w:val="24"/>
          <w:szCs w:val="24"/>
        </w:rPr>
        <w:t>Title.</w:t>
      </w:r>
      <w:proofErr w:type="gramEnd"/>
      <w:r w:rsidRPr="00AD6688">
        <w:rPr>
          <w:rFonts w:ascii="Times New Roman" w:hAnsi="Times New Roman" w:cs="Times New Roman"/>
          <w:i/>
          <w:sz w:val="24"/>
          <w:szCs w:val="24"/>
        </w:rPr>
        <w:t xml:space="preserve"> </w:t>
      </w:r>
      <w:proofErr w:type="gramStart"/>
      <w:r w:rsidRPr="00AD6688">
        <w:rPr>
          <w:rFonts w:ascii="Times New Roman" w:hAnsi="Times New Roman" w:cs="Times New Roman"/>
          <w:i/>
          <w:sz w:val="24"/>
          <w:szCs w:val="24"/>
        </w:rPr>
        <w:t>Oil Palm</w:t>
      </w:r>
      <w:r w:rsidRPr="00AD6688">
        <w:rPr>
          <w:rFonts w:ascii="Times New Roman" w:hAnsi="Times New Roman" w:cs="Times New Roman"/>
          <w:sz w:val="24"/>
          <w:szCs w:val="24"/>
        </w:rPr>
        <w:t>.</w:t>
      </w:r>
      <w:proofErr w:type="gramEnd"/>
      <w:r w:rsidRPr="00AD6688">
        <w:rPr>
          <w:rFonts w:ascii="Times New Roman" w:hAnsi="Times New Roman" w:cs="Times New Roman"/>
          <w:sz w:val="24"/>
          <w:szCs w:val="24"/>
        </w:rPr>
        <w:t xml:space="preserve"> http://www.fao.org/docrep/006/T0309E/T03</w:t>
      </w:r>
      <w:r>
        <w:rPr>
          <w:rFonts w:ascii="Times New Roman" w:hAnsi="Times New Roman" w:cs="Times New Roman"/>
          <w:sz w:val="24"/>
          <w:szCs w:val="24"/>
        </w:rPr>
        <w:t xml:space="preserve">09E03.htm. </w:t>
      </w:r>
    </w:p>
    <w:p w:rsidR="00F27BA1" w:rsidRPr="00AD6688" w:rsidRDefault="00F27BA1" w:rsidP="00A823AA">
      <w:pPr>
        <w:spacing w:after="0" w:line="240" w:lineRule="auto"/>
        <w:ind w:left="720" w:hanging="720"/>
        <w:jc w:val="both"/>
        <w:rPr>
          <w:rFonts w:ascii="Times New Roman" w:hAnsi="Times New Roman" w:cs="Times New Roman"/>
          <w:sz w:val="24"/>
          <w:szCs w:val="24"/>
        </w:rPr>
      </w:pPr>
      <w:r w:rsidRPr="00AD6688">
        <w:rPr>
          <w:rFonts w:ascii="Times New Roman" w:hAnsi="Times New Roman" w:cs="Times New Roman"/>
          <w:sz w:val="24"/>
          <w:szCs w:val="24"/>
        </w:rPr>
        <w:t xml:space="preserve">Firdaus M </w:t>
      </w:r>
      <w:r w:rsidRPr="00F27BA1">
        <w:rPr>
          <w:rFonts w:ascii="Times New Roman" w:hAnsi="Times New Roman" w:cs="Times New Roman"/>
          <w:sz w:val="24"/>
          <w:szCs w:val="24"/>
        </w:rPr>
        <w:t xml:space="preserve">&amp; </w:t>
      </w:r>
      <w:r w:rsidRPr="00AD6688">
        <w:rPr>
          <w:rFonts w:ascii="Times New Roman" w:hAnsi="Times New Roman" w:cs="Times New Roman"/>
          <w:sz w:val="24"/>
          <w:szCs w:val="24"/>
        </w:rPr>
        <w:t xml:space="preserve">Gunawan, I. </w:t>
      </w:r>
      <w:r>
        <w:rPr>
          <w:rFonts w:ascii="Times New Roman" w:hAnsi="Times New Roman" w:cs="Times New Roman"/>
          <w:sz w:val="24"/>
          <w:szCs w:val="24"/>
        </w:rPr>
        <w:t>(</w:t>
      </w:r>
      <w:r w:rsidRPr="00AD6688">
        <w:rPr>
          <w:rFonts w:ascii="Times New Roman" w:hAnsi="Times New Roman" w:cs="Times New Roman"/>
          <w:sz w:val="24"/>
          <w:szCs w:val="24"/>
        </w:rPr>
        <w:t>20</w:t>
      </w:r>
      <w:r>
        <w:rPr>
          <w:rFonts w:ascii="Times New Roman" w:hAnsi="Times New Roman" w:cs="Times New Roman"/>
          <w:sz w:val="24"/>
          <w:szCs w:val="24"/>
        </w:rPr>
        <w:t>.</w:t>
      </w:r>
      <w:r w:rsidRPr="00AD6688">
        <w:rPr>
          <w:rFonts w:ascii="Times New Roman" w:hAnsi="Times New Roman" w:cs="Times New Roman"/>
          <w:sz w:val="24"/>
          <w:szCs w:val="24"/>
        </w:rPr>
        <w:t>12</w:t>
      </w:r>
      <w:r>
        <w:rPr>
          <w:rFonts w:ascii="Times New Roman" w:hAnsi="Times New Roman" w:cs="Times New Roman"/>
          <w:sz w:val="24"/>
          <w:szCs w:val="24"/>
        </w:rPr>
        <w:t>)</w:t>
      </w:r>
      <w:r w:rsidRPr="00AD6688">
        <w:rPr>
          <w:rFonts w:ascii="Times New Roman" w:hAnsi="Times New Roman" w:cs="Times New Roman"/>
          <w:sz w:val="24"/>
          <w:szCs w:val="24"/>
        </w:rPr>
        <w:t xml:space="preserve">. </w:t>
      </w:r>
      <w:proofErr w:type="gramStart"/>
      <w:r w:rsidRPr="00AD6688">
        <w:rPr>
          <w:rFonts w:ascii="Times New Roman" w:hAnsi="Times New Roman" w:cs="Times New Roman"/>
          <w:i/>
          <w:sz w:val="24"/>
          <w:szCs w:val="24"/>
        </w:rPr>
        <w:t>Integration among regional vegetable markets in Indonesia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Journal ISSAAS.</w:t>
      </w:r>
      <w:proofErr w:type="gramEnd"/>
      <w:r>
        <w:rPr>
          <w:rFonts w:ascii="Times New Roman" w:hAnsi="Times New Roman" w:cs="Times New Roman"/>
          <w:sz w:val="24"/>
          <w:szCs w:val="24"/>
        </w:rPr>
        <w:t xml:space="preserve"> 18(2):</w:t>
      </w:r>
      <w:r w:rsidRPr="00AD6688">
        <w:rPr>
          <w:rFonts w:ascii="Times New Roman" w:hAnsi="Times New Roman" w:cs="Times New Roman"/>
          <w:sz w:val="24"/>
          <w:szCs w:val="24"/>
        </w:rPr>
        <w:t xml:space="preserve"> 96-106</w:t>
      </w:r>
    </w:p>
    <w:p w:rsidR="00F27BA1" w:rsidRPr="00AD6688" w:rsidRDefault="00F27BA1" w:rsidP="00A823AA">
      <w:pPr>
        <w:spacing w:after="0" w:line="240" w:lineRule="auto"/>
        <w:ind w:left="720" w:hanging="720"/>
        <w:jc w:val="both"/>
        <w:rPr>
          <w:rFonts w:ascii="Times New Roman" w:hAnsi="Times New Roman" w:cs="Times New Roman"/>
          <w:sz w:val="24"/>
          <w:szCs w:val="24"/>
        </w:rPr>
      </w:pPr>
      <w:r w:rsidRPr="00AD6688">
        <w:rPr>
          <w:rFonts w:ascii="Times New Roman" w:hAnsi="Times New Roman" w:cs="Times New Roman"/>
          <w:sz w:val="24"/>
          <w:szCs w:val="24"/>
        </w:rPr>
        <w:t xml:space="preserve">Gumilar, P. </w:t>
      </w:r>
      <w:r>
        <w:rPr>
          <w:rFonts w:ascii="Times New Roman" w:hAnsi="Times New Roman" w:cs="Times New Roman"/>
          <w:sz w:val="24"/>
          <w:szCs w:val="24"/>
        </w:rPr>
        <w:t>(</w:t>
      </w:r>
      <w:r w:rsidRPr="00AD6688">
        <w:rPr>
          <w:rFonts w:ascii="Times New Roman" w:hAnsi="Times New Roman" w:cs="Times New Roman"/>
          <w:sz w:val="24"/>
          <w:szCs w:val="24"/>
        </w:rPr>
        <w:t>2018</w:t>
      </w:r>
      <w:r>
        <w:rPr>
          <w:rFonts w:ascii="Times New Roman" w:hAnsi="Times New Roman" w:cs="Times New Roman"/>
          <w:sz w:val="24"/>
          <w:szCs w:val="24"/>
        </w:rPr>
        <w:t>)</w:t>
      </w:r>
      <w:r w:rsidRPr="00AD6688">
        <w:rPr>
          <w:rFonts w:ascii="Times New Roman" w:hAnsi="Times New Roman" w:cs="Times New Roman"/>
          <w:sz w:val="24"/>
          <w:szCs w:val="24"/>
        </w:rPr>
        <w:t>. Harga Tandan Buah Segar Anjlok Akibat Perang Dagang.</w:t>
      </w:r>
      <w:r>
        <w:rPr>
          <w:rFonts w:ascii="Times New Roman" w:hAnsi="Times New Roman" w:cs="Times New Roman"/>
          <w:sz w:val="24"/>
          <w:szCs w:val="24"/>
        </w:rPr>
        <w:t xml:space="preserve"> </w:t>
      </w:r>
      <w:r w:rsidRPr="00AD6688">
        <w:rPr>
          <w:rFonts w:ascii="Times New Roman" w:hAnsi="Times New Roman" w:cs="Times New Roman"/>
          <w:sz w:val="24"/>
          <w:szCs w:val="24"/>
        </w:rPr>
        <w:t>https://industri.kontan.co.id/news/petani-sawit-minta-cabut-pungutan-ekspor-cpo-</w:t>
      </w:r>
      <w:r>
        <w:rPr>
          <w:rFonts w:ascii="Times New Roman" w:hAnsi="Times New Roman" w:cs="Times New Roman"/>
          <w:sz w:val="24"/>
          <w:szCs w:val="24"/>
        </w:rPr>
        <w:t xml:space="preserve">demi-atasi-harga-rendah-tbs. </w:t>
      </w:r>
    </w:p>
    <w:p w:rsidR="00F27BA1" w:rsidRPr="00AD6688" w:rsidRDefault="00F27BA1" w:rsidP="00A823A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Hastuti </w:t>
      </w:r>
      <w:proofErr w:type="gramStart"/>
      <w:r>
        <w:rPr>
          <w:rFonts w:ascii="Times New Roman" w:hAnsi="Times New Roman" w:cs="Times New Roman"/>
          <w:sz w:val="24"/>
          <w:szCs w:val="24"/>
        </w:rPr>
        <w:t>DHD  &amp;</w:t>
      </w:r>
      <w:proofErr w:type="gramEnd"/>
      <w:r w:rsidRPr="00AD6688">
        <w:rPr>
          <w:rFonts w:ascii="Times New Roman" w:hAnsi="Times New Roman" w:cs="Times New Roman"/>
          <w:sz w:val="24"/>
          <w:szCs w:val="24"/>
        </w:rPr>
        <w:t xml:space="preserve"> Rahim A. </w:t>
      </w:r>
      <w:r w:rsidR="00A62FC7">
        <w:rPr>
          <w:rFonts w:ascii="Times New Roman" w:hAnsi="Times New Roman" w:cs="Times New Roman"/>
          <w:sz w:val="24"/>
          <w:szCs w:val="24"/>
        </w:rPr>
        <w:t>(</w:t>
      </w:r>
      <w:r w:rsidRPr="00AD6688">
        <w:rPr>
          <w:rFonts w:ascii="Times New Roman" w:hAnsi="Times New Roman" w:cs="Times New Roman"/>
          <w:sz w:val="24"/>
          <w:szCs w:val="24"/>
        </w:rPr>
        <w:t>2008</w:t>
      </w:r>
      <w:r w:rsidR="00A62FC7">
        <w:rPr>
          <w:rFonts w:ascii="Times New Roman" w:hAnsi="Times New Roman" w:cs="Times New Roman"/>
          <w:sz w:val="24"/>
          <w:szCs w:val="24"/>
        </w:rPr>
        <w:t>)</w:t>
      </w:r>
      <w:r w:rsidRPr="00AD6688">
        <w:rPr>
          <w:rFonts w:ascii="Times New Roman" w:hAnsi="Times New Roman" w:cs="Times New Roman"/>
          <w:sz w:val="24"/>
          <w:szCs w:val="24"/>
        </w:rPr>
        <w:t>. Pengantar, Teori, dan Kasus Ekono</w:t>
      </w:r>
      <w:r>
        <w:rPr>
          <w:rFonts w:ascii="Times New Roman" w:hAnsi="Times New Roman" w:cs="Times New Roman"/>
          <w:sz w:val="24"/>
          <w:szCs w:val="24"/>
        </w:rPr>
        <w:t xml:space="preserve">mika Pertanian. </w:t>
      </w:r>
      <w:r w:rsidR="00A62FC7">
        <w:rPr>
          <w:rFonts w:ascii="Times New Roman" w:hAnsi="Times New Roman" w:cs="Times New Roman"/>
          <w:sz w:val="24"/>
          <w:szCs w:val="24"/>
        </w:rPr>
        <w:t>Penebar Swadaya. Jakarta.</w:t>
      </w:r>
      <w:r>
        <w:rPr>
          <w:rFonts w:ascii="Times New Roman" w:hAnsi="Times New Roman" w:cs="Times New Roman"/>
          <w:sz w:val="24"/>
          <w:szCs w:val="24"/>
        </w:rPr>
        <w:t xml:space="preserve"> </w:t>
      </w:r>
    </w:p>
    <w:p w:rsidR="00F27BA1" w:rsidRDefault="00F27BA1" w:rsidP="00A823AA">
      <w:pPr>
        <w:spacing w:after="0" w:line="240" w:lineRule="auto"/>
        <w:ind w:left="720" w:hanging="720"/>
        <w:jc w:val="both"/>
        <w:rPr>
          <w:rFonts w:ascii="Times New Roman" w:hAnsi="Times New Roman" w:cs="Times New Roman"/>
          <w:sz w:val="24"/>
          <w:szCs w:val="24"/>
        </w:rPr>
      </w:pPr>
      <w:r w:rsidRPr="00AD6688">
        <w:rPr>
          <w:rFonts w:ascii="Times New Roman" w:hAnsi="Times New Roman" w:cs="Times New Roman"/>
          <w:sz w:val="24"/>
          <w:szCs w:val="24"/>
        </w:rPr>
        <w:t xml:space="preserve">Husni A, Hidayah K, Maskan. </w:t>
      </w:r>
      <w:r w:rsidR="00A62FC7">
        <w:rPr>
          <w:rFonts w:ascii="Times New Roman" w:hAnsi="Times New Roman" w:cs="Times New Roman"/>
          <w:sz w:val="24"/>
          <w:szCs w:val="24"/>
        </w:rPr>
        <w:t>(</w:t>
      </w:r>
      <w:r w:rsidRPr="00AD6688">
        <w:rPr>
          <w:rFonts w:ascii="Times New Roman" w:hAnsi="Times New Roman" w:cs="Times New Roman"/>
          <w:sz w:val="24"/>
          <w:szCs w:val="24"/>
        </w:rPr>
        <w:t>2014</w:t>
      </w:r>
      <w:r w:rsidR="00A62FC7">
        <w:rPr>
          <w:rFonts w:ascii="Times New Roman" w:hAnsi="Times New Roman" w:cs="Times New Roman"/>
          <w:sz w:val="24"/>
          <w:szCs w:val="24"/>
        </w:rPr>
        <w:t>)</w:t>
      </w:r>
      <w:r w:rsidRPr="00AD6688">
        <w:rPr>
          <w:rFonts w:ascii="Times New Roman" w:hAnsi="Times New Roman" w:cs="Times New Roman"/>
          <w:sz w:val="24"/>
          <w:szCs w:val="24"/>
        </w:rPr>
        <w:t xml:space="preserve">. Analisis finansial usahatani cabai </w:t>
      </w:r>
      <w:proofErr w:type="gramStart"/>
      <w:r w:rsidRPr="00AD6688">
        <w:rPr>
          <w:rFonts w:ascii="Times New Roman" w:hAnsi="Times New Roman" w:cs="Times New Roman"/>
          <w:sz w:val="24"/>
          <w:szCs w:val="24"/>
        </w:rPr>
        <w:t>rawit(</w:t>
      </w:r>
      <w:proofErr w:type="gramEnd"/>
      <w:r w:rsidRPr="00AD6688">
        <w:rPr>
          <w:rFonts w:ascii="Times New Roman" w:hAnsi="Times New Roman" w:cs="Times New Roman"/>
          <w:sz w:val="24"/>
          <w:szCs w:val="24"/>
        </w:rPr>
        <w:t>Capsicum frutescens) di Desa Purwajaya Kecamatan Loa Janan. Jurnal ARIFOR. 13(1): 49-52.</w:t>
      </w:r>
    </w:p>
    <w:p w:rsidR="004F30E6" w:rsidRPr="00A823AA" w:rsidRDefault="004F30E6" w:rsidP="00A823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Times New Roman" w:eastAsia="Times New Roman" w:hAnsi="Times New Roman" w:cs="Times New Roman"/>
          <w:sz w:val="24"/>
          <w:szCs w:val="24"/>
        </w:rPr>
      </w:pPr>
      <w:proofErr w:type="gramStart"/>
      <w:r w:rsidRPr="00A823AA">
        <w:rPr>
          <w:rFonts w:ascii="Times New Roman" w:eastAsia="Times New Roman" w:hAnsi="Times New Roman" w:cs="Times New Roman"/>
          <w:sz w:val="24"/>
          <w:szCs w:val="24"/>
        </w:rPr>
        <w:t>Jamilah (2010</w:t>
      </w:r>
      <w:r w:rsidR="00F4393A" w:rsidRPr="00A823AA">
        <w:rPr>
          <w:rFonts w:ascii="Times New Roman" w:eastAsia="Times New Roman" w:hAnsi="Times New Roman" w:cs="Times New Roman"/>
          <w:sz w:val="24"/>
          <w:szCs w:val="24"/>
        </w:rPr>
        <w:t>).</w:t>
      </w:r>
      <w:proofErr w:type="gramEnd"/>
      <w:r w:rsidR="00F4393A" w:rsidRPr="00A823AA">
        <w:rPr>
          <w:rFonts w:ascii="Times New Roman" w:eastAsia="Times New Roman" w:hAnsi="Times New Roman" w:cs="Times New Roman"/>
          <w:sz w:val="24"/>
          <w:szCs w:val="24"/>
        </w:rPr>
        <w:t xml:space="preserve"> </w:t>
      </w:r>
      <w:r w:rsidRPr="00A823AA">
        <w:rPr>
          <w:rFonts w:ascii="Times New Roman" w:eastAsia="Times New Roman" w:hAnsi="Times New Roman" w:cs="Times New Roman"/>
          <w:sz w:val="24"/>
          <w:szCs w:val="24"/>
        </w:rPr>
        <w:t>Kajian Efisiensi Pemasaran Di Kabupaten Pidie</w:t>
      </w:r>
      <w:r w:rsidR="00F4393A" w:rsidRPr="00A823AA">
        <w:rPr>
          <w:rFonts w:ascii="Times New Roman" w:eastAsia="Times New Roman" w:hAnsi="Times New Roman" w:cs="Times New Roman"/>
          <w:sz w:val="24"/>
          <w:szCs w:val="24"/>
        </w:rPr>
        <w:t>.</w:t>
      </w:r>
      <w:r w:rsidRPr="00A823AA">
        <w:rPr>
          <w:rFonts w:ascii="Times New Roman" w:eastAsia="Times New Roman" w:hAnsi="Times New Roman" w:cs="Times New Roman"/>
          <w:sz w:val="24"/>
          <w:szCs w:val="24"/>
        </w:rPr>
        <w:t xml:space="preserve"> Jurnal Agrisep, </w:t>
      </w:r>
      <w:r w:rsidRPr="00A823AA">
        <w:rPr>
          <w:rFonts w:ascii="Times New Roman" w:eastAsia="Times New Roman" w:hAnsi="Times New Roman" w:cs="Times New Roman"/>
          <w:sz w:val="24"/>
          <w:szCs w:val="24"/>
        </w:rPr>
        <w:t>11</w:t>
      </w:r>
      <w:r w:rsidRPr="00A823AA">
        <w:rPr>
          <w:rFonts w:ascii="Times New Roman" w:eastAsia="Times New Roman" w:hAnsi="Times New Roman" w:cs="Times New Roman"/>
          <w:sz w:val="24"/>
          <w:szCs w:val="24"/>
        </w:rPr>
        <w:t>(</w:t>
      </w:r>
      <w:r w:rsidRPr="00A823AA">
        <w:rPr>
          <w:rFonts w:ascii="Times New Roman" w:eastAsia="Times New Roman" w:hAnsi="Times New Roman" w:cs="Times New Roman"/>
          <w:sz w:val="24"/>
          <w:szCs w:val="24"/>
        </w:rPr>
        <w:t>1</w:t>
      </w:r>
      <w:r w:rsidRPr="00A823AA">
        <w:rPr>
          <w:rFonts w:ascii="Times New Roman" w:eastAsia="Times New Roman" w:hAnsi="Times New Roman" w:cs="Times New Roman"/>
          <w:sz w:val="24"/>
          <w:szCs w:val="24"/>
        </w:rPr>
        <w:t>):</w:t>
      </w:r>
      <w:r w:rsidRPr="00A823AA">
        <w:rPr>
          <w:rFonts w:ascii="Times New Roman" w:eastAsia="Times New Roman" w:hAnsi="Times New Roman" w:cs="Times New Roman"/>
          <w:sz w:val="24"/>
          <w:szCs w:val="24"/>
        </w:rPr>
        <w:t xml:space="preserve"> 9-22.</w:t>
      </w:r>
    </w:p>
    <w:p w:rsidR="00F4393A" w:rsidRPr="00A823AA" w:rsidRDefault="00F4393A" w:rsidP="00A823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Times New Roman" w:eastAsia="Times New Roman" w:hAnsi="Times New Roman" w:cs="Times New Roman"/>
          <w:sz w:val="24"/>
          <w:szCs w:val="24"/>
        </w:rPr>
      </w:pPr>
      <w:proofErr w:type="gramStart"/>
      <w:r w:rsidRPr="00A823AA">
        <w:rPr>
          <w:rFonts w:ascii="Times New Roman" w:eastAsia="Times New Roman" w:hAnsi="Times New Roman" w:cs="Times New Roman"/>
          <w:sz w:val="24"/>
          <w:szCs w:val="24"/>
        </w:rPr>
        <w:t>Jamilah (2014).</w:t>
      </w:r>
      <w:proofErr w:type="gramEnd"/>
      <w:r w:rsidRPr="00A823AA">
        <w:rPr>
          <w:rFonts w:ascii="Times New Roman" w:eastAsia="Times New Roman" w:hAnsi="Times New Roman" w:cs="Times New Roman"/>
          <w:sz w:val="24"/>
          <w:szCs w:val="24"/>
        </w:rPr>
        <w:t xml:space="preserve"> </w:t>
      </w:r>
      <w:proofErr w:type="gramStart"/>
      <w:r w:rsidRPr="00A823AA">
        <w:rPr>
          <w:rFonts w:ascii="Times New Roman" w:eastAsia="Times New Roman" w:hAnsi="Times New Roman" w:cs="Times New Roman"/>
          <w:sz w:val="24"/>
          <w:szCs w:val="24"/>
        </w:rPr>
        <w:t>Peluang dan Kendala Kemitraan Agribisnis Hortikultura Di Aceh.</w:t>
      </w:r>
      <w:proofErr w:type="gramEnd"/>
      <w:r w:rsidRPr="00A823AA">
        <w:rPr>
          <w:rFonts w:ascii="Times New Roman" w:eastAsia="Times New Roman" w:hAnsi="Times New Roman" w:cs="Times New Roman"/>
          <w:sz w:val="24"/>
          <w:szCs w:val="24"/>
        </w:rPr>
        <w:t xml:space="preserve"> </w:t>
      </w:r>
      <w:proofErr w:type="gramStart"/>
      <w:r w:rsidRPr="00A823AA">
        <w:rPr>
          <w:rFonts w:ascii="Times New Roman" w:eastAsia="Times New Roman" w:hAnsi="Times New Roman" w:cs="Times New Roman"/>
          <w:sz w:val="24"/>
          <w:szCs w:val="24"/>
        </w:rPr>
        <w:t>Journal Economic Manajement &amp; Business.</w:t>
      </w:r>
      <w:proofErr w:type="gramEnd"/>
      <w:r w:rsidRPr="00A823AA">
        <w:rPr>
          <w:rFonts w:ascii="Times New Roman" w:eastAsia="Times New Roman" w:hAnsi="Times New Roman" w:cs="Times New Roman"/>
          <w:sz w:val="24"/>
          <w:szCs w:val="24"/>
        </w:rPr>
        <w:t xml:space="preserve"> 15(3): 243-252</w:t>
      </w:r>
      <w:r w:rsidR="00A823AA" w:rsidRPr="00A823AA">
        <w:rPr>
          <w:rFonts w:ascii="Times New Roman" w:eastAsia="Times New Roman" w:hAnsi="Times New Roman" w:cs="Times New Roman"/>
          <w:sz w:val="24"/>
          <w:szCs w:val="24"/>
        </w:rPr>
        <w:t>.</w:t>
      </w:r>
    </w:p>
    <w:p w:rsidR="00A823AA" w:rsidRPr="00A823AA" w:rsidRDefault="00A823AA" w:rsidP="00A823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Times New Roman" w:eastAsia="Times New Roman" w:hAnsi="Times New Roman" w:cs="Times New Roman"/>
          <w:sz w:val="24"/>
          <w:szCs w:val="24"/>
        </w:rPr>
      </w:pPr>
      <w:r w:rsidRPr="00A823AA">
        <w:rPr>
          <w:rFonts w:ascii="Times New Roman" w:eastAsia="Times New Roman" w:hAnsi="Times New Roman" w:cs="Times New Roman"/>
          <w:sz w:val="24"/>
          <w:szCs w:val="24"/>
        </w:rPr>
        <w:t>Jamilah, Sinaga, B.M., Tambunan M, Hakim, D.B.</w:t>
      </w:r>
      <w:proofErr w:type="gramStart"/>
      <w:r w:rsidRPr="00A823AA">
        <w:rPr>
          <w:rFonts w:ascii="Times New Roman" w:eastAsia="Times New Roman" w:hAnsi="Times New Roman" w:cs="Times New Roman"/>
          <w:sz w:val="24"/>
          <w:szCs w:val="24"/>
        </w:rPr>
        <w:t>,(</w:t>
      </w:r>
      <w:proofErr w:type="gramEnd"/>
      <w:r w:rsidRPr="00A823AA">
        <w:rPr>
          <w:rFonts w:ascii="Times New Roman" w:eastAsia="Times New Roman" w:hAnsi="Times New Roman" w:cs="Times New Roman"/>
          <w:sz w:val="24"/>
          <w:szCs w:val="24"/>
        </w:rPr>
        <w:t xml:space="preserve">2016). </w:t>
      </w:r>
      <w:proofErr w:type="gramStart"/>
      <w:r w:rsidRPr="00A823AA">
        <w:rPr>
          <w:rFonts w:ascii="Times New Roman" w:eastAsia="Times New Roman" w:hAnsi="Times New Roman" w:cs="Times New Roman"/>
          <w:sz w:val="24"/>
          <w:szCs w:val="24"/>
        </w:rPr>
        <w:t>Dampak Perlambatan Ekonomi China dan Devaluasi Yuan Terhadap Kinerja Perdagangan Pertanian Indonesia.</w:t>
      </w:r>
      <w:proofErr w:type="gramEnd"/>
      <w:r w:rsidRPr="00A823AA">
        <w:rPr>
          <w:rFonts w:ascii="Times New Roman" w:eastAsia="Times New Roman" w:hAnsi="Times New Roman" w:cs="Times New Roman"/>
          <w:sz w:val="24"/>
          <w:szCs w:val="24"/>
        </w:rPr>
        <w:t xml:space="preserve"> </w:t>
      </w:r>
      <w:proofErr w:type="gramStart"/>
      <w:r w:rsidRPr="00A823AA">
        <w:rPr>
          <w:rFonts w:ascii="Times New Roman" w:eastAsia="Times New Roman" w:hAnsi="Times New Roman" w:cs="Times New Roman"/>
          <w:sz w:val="24"/>
          <w:szCs w:val="24"/>
        </w:rPr>
        <w:t>Jurnal Ekonomi dan keuangan (Ekuitas).</w:t>
      </w:r>
      <w:proofErr w:type="gramEnd"/>
      <w:r w:rsidRPr="00A823AA">
        <w:rPr>
          <w:rFonts w:ascii="Times New Roman" w:eastAsia="Times New Roman" w:hAnsi="Times New Roman" w:cs="Times New Roman"/>
          <w:sz w:val="24"/>
          <w:szCs w:val="24"/>
        </w:rPr>
        <w:t xml:space="preserve"> </w:t>
      </w:r>
      <w:r>
        <w:rPr>
          <w:rFonts w:ascii="Times New Roman" w:hAnsi="Times New Roman" w:cs="Times New Roman"/>
          <w:sz w:val="24"/>
          <w:szCs w:val="24"/>
          <w:shd w:val="clear" w:color="auto" w:fill="FFFFFF"/>
        </w:rPr>
        <w:t>20(3):</w:t>
      </w:r>
      <w:r w:rsidRPr="00A823AA">
        <w:rPr>
          <w:rFonts w:ascii="Times New Roman" w:hAnsi="Times New Roman" w:cs="Times New Roman"/>
          <w:sz w:val="24"/>
          <w:szCs w:val="24"/>
          <w:shd w:val="clear" w:color="auto" w:fill="FFFFFF"/>
        </w:rPr>
        <w:t xml:space="preserve"> 325-345</w:t>
      </w:r>
      <w:r>
        <w:rPr>
          <w:rFonts w:ascii="Times New Roman" w:hAnsi="Times New Roman" w:cs="Times New Roman"/>
          <w:sz w:val="24"/>
          <w:szCs w:val="24"/>
          <w:shd w:val="clear" w:color="auto" w:fill="FFFFFF"/>
        </w:rPr>
        <w:t>.</w:t>
      </w:r>
    </w:p>
    <w:p w:rsidR="004F30E6" w:rsidRDefault="004F30E6" w:rsidP="00A823AA">
      <w:pPr>
        <w:spacing w:after="0" w:line="240" w:lineRule="auto"/>
        <w:ind w:left="720" w:hanging="720"/>
        <w:jc w:val="both"/>
        <w:rPr>
          <w:rFonts w:ascii="Times New Roman" w:eastAsia="Times New Roman" w:hAnsi="Times New Roman" w:cs="Times New Roman"/>
          <w:sz w:val="24"/>
          <w:szCs w:val="24"/>
        </w:rPr>
      </w:pPr>
      <w:r w:rsidRPr="00F4393A">
        <w:rPr>
          <w:rFonts w:ascii="Times New Roman" w:eastAsia="Times New Roman" w:hAnsi="Times New Roman" w:cs="Times New Roman"/>
          <w:sz w:val="24"/>
          <w:szCs w:val="24"/>
        </w:rPr>
        <w:lastRenderedPageBreak/>
        <w:t xml:space="preserve">Jamilah, Mawardati, Syamni G. </w:t>
      </w:r>
      <w:r w:rsidR="00A823AA">
        <w:rPr>
          <w:rFonts w:ascii="Times New Roman" w:eastAsia="Times New Roman" w:hAnsi="Times New Roman" w:cs="Times New Roman"/>
          <w:sz w:val="24"/>
          <w:szCs w:val="24"/>
        </w:rPr>
        <w:t>(</w:t>
      </w:r>
      <w:r w:rsidRPr="00F4393A">
        <w:rPr>
          <w:rFonts w:ascii="Times New Roman" w:eastAsia="Times New Roman" w:hAnsi="Times New Roman" w:cs="Times New Roman"/>
          <w:sz w:val="24"/>
          <w:szCs w:val="24"/>
        </w:rPr>
        <w:t>2020</w:t>
      </w:r>
      <w:r w:rsidR="00A823AA">
        <w:rPr>
          <w:rFonts w:ascii="Times New Roman" w:eastAsia="Times New Roman" w:hAnsi="Times New Roman" w:cs="Times New Roman"/>
          <w:sz w:val="24"/>
          <w:szCs w:val="24"/>
        </w:rPr>
        <w:t>)</w:t>
      </w:r>
      <w:r w:rsidRPr="00F4393A">
        <w:rPr>
          <w:rFonts w:ascii="Times New Roman" w:eastAsia="Times New Roman" w:hAnsi="Times New Roman" w:cs="Times New Roman"/>
          <w:sz w:val="24"/>
          <w:szCs w:val="24"/>
        </w:rPr>
        <w:t xml:space="preserve">. Dampak Kerjasama Perdagangan Indonesia – India dan Depresiasi </w:t>
      </w:r>
      <w:proofErr w:type="gramStart"/>
      <w:r w:rsidRPr="00F4393A">
        <w:rPr>
          <w:rFonts w:ascii="Times New Roman" w:eastAsia="Times New Roman" w:hAnsi="Times New Roman" w:cs="Times New Roman"/>
          <w:sz w:val="24"/>
          <w:szCs w:val="24"/>
        </w:rPr>
        <w:t>Rupiah  Terhadap</w:t>
      </w:r>
      <w:proofErr w:type="gramEnd"/>
      <w:r w:rsidRPr="00F4393A">
        <w:rPr>
          <w:rFonts w:ascii="Times New Roman" w:eastAsia="Times New Roman" w:hAnsi="Times New Roman" w:cs="Times New Roman"/>
          <w:sz w:val="24"/>
          <w:szCs w:val="24"/>
        </w:rPr>
        <w:t xml:space="preserve"> Kin</w:t>
      </w:r>
      <w:r w:rsidRPr="001218B7">
        <w:rPr>
          <w:rFonts w:ascii="Times New Roman" w:eastAsia="Times New Roman" w:hAnsi="Times New Roman" w:cs="Times New Roman"/>
          <w:sz w:val="24"/>
          <w:szCs w:val="24"/>
        </w:rPr>
        <w:t>erja Ekspor Minyak Sawit Indonesia Jurnal Ekonomi Pertanian dan Agribisnis (JEPA) ISSN: 2614-4670 (p) ISSN: 2598-8174 (e) 4(3): 593-603</w:t>
      </w:r>
      <w:r>
        <w:rPr>
          <w:rFonts w:ascii="Times New Roman" w:eastAsia="Times New Roman" w:hAnsi="Times New Roman" w:cs="Times New Roman"/>
          <w:sz w:val="24"/>
          <w:szCs w:val="24"/>
        </w:rPr>
        <w:t>.</w:t>
      </w:r>
    </w:p>
    <w:p w:rsidR="00F27BA1" w:rsidRPr="00AD6688" w:rsidRDefault="00F27BA1" w:rsidP="00A823AA">
      <w:pPr>
        <w:spacing w:after="0" w:line="240" w:lineRule="auto"/>
        <w:ind w:left="720" w:hanging="720"/>
        <w:jc w:val="both"/>
        <w:rPr>
          <w:rFonts w:ascii="Times New Roman" w:hAnsi="Times New Roman" w:cs="Times New Roman"/>
          <w:sz w:val="24"/>
          <w:szCs w:val="24"/>
        </w:rPr>
      </w:pPr>
      <w:r w:rsidRPr="00AD6688">
        <w:rPr>
          <w:rFonts w:ascii="Times New Roman" w:hAnsi="Times New Roman" w:cs="Times New Roman"/>
          <w:sz w:val="24"/>
          <w:szCs w:val="24"/>
        </w:rPr>
        <w:t>Lee, J.S.H., L. Ris</w:t>
      </w:r>
      <w:r w:rsidR="00A62FC7">
        <w:rPr>
          <w:rFonts w:ascii="Times New Roman" w:hAnsi="Times New Roman" w:cs="Times New Roman"/>
          <w:sz w:val="24"/>
          <w:szCs w:val="24"/>
        </w:rPr>
        <w:t xml:space="preserve">t, K. Obidzinski, J. Ghazoul, </w:t>
      </w:r>
      <w:r w:rsidRPr="00AD6688">
        <w:rPr>
          <w:rFonts w:ascii="Times New Roman" w:hAnsi="Times New Roman" w:cs="Times New Roman"/>
          <w:sz w:val="24"/>
          <w:szCs w:val="24"/>
        </w:rPr>
        <w:t xml:space="preserve">L.P. Koh. </w:t>
      </w:r>
      <w:r w:rsidR="00A62FC7">
        <w:rPr>
          <w:rFonts w:ascii="Times New Roman" w:hAnsi="Times New Roman" w:cs="Times New Roman"/>
          <w:sz w:val="24"/>
          <w:szCs w:val="24"/>
        </w:rPr>
        <w:t>(</w:t>
      </w:r>
      <w:r w:rsidRPr="00AD6688">
        <w:rPr>
          <w:rFonts w:ascii="Times New Roman" w:hAnsi="Times New Roman" w:cs="Times New Roman"/>
          <w:sz w:val="24"/>
          <w:szCs w:val="24"/>
        </w:rPr>
        <w:t>2011</w:t>
      </w:r>
      <w:r w:rsidR="00A62FC7">
        <w:rPr>
          <w:rFonts w:ascii="Times New Roman" w:hAnsi="Times New Roman" w:cs="Times New Roman"/>
          <w:sz w:val="24"/>
          <w:szCs w:val="24"/>
        </w:rPr>
        <w:t>)</w:t>
      </w:r>
      <w:r w:rsidRPr="00AD6688">
        <w:rPr>
          <w:rFonts w:ascii="Times New Roman" w:hAnsi="Times New Roman" w:cs="Times New Roman"/>
          <w:sz w:val="24"/>
          <w:szCs w:val="24"/>
        </w:rPr>
        <w:t xml:space="preserve">. </w:t>
      </w:r>
      <w:r w:rsidRPr="00AD6688">
        <w:rPr>
          <w:rFonts w:ascii="Times New Roman" w:hAnsi="Times New Roman" w:cs="Times New Roman"/>
          <w:i/>
          <w:sz w:val="24"/>
          <w:szCs w:val="24"/>
        </w:rPr>
        <w:t xml:space="preserve">No farmer left behind in sustainable biofuel production. </w:t>
      </w:r>
      <w:proofErr w:type="gramStart"/>
      <w:r w:rsidRPr="00AD6688">
        <w:rPr>
          <w:rFonts w:ascii="Times New Roman" w:hAnsi="Times New Roman" w:cs="Times New Roman"/>
          <w:i/>
          <w:sz w:val="24"/>
          <w:szCs w:val="24"/>
        </w:rPr>
        <w:t>Biological Conservation</w:t>
      </w:r>
      <w:r>
        <w:rPr>
          <w:rFonts w:ascii="Times New Roman" w:hAnsi="Times New Roman" w:cs="Times New Roman"/>
          <w:sz w:val="24"/>
          <w:szCs w:val="24"/>
        </w:rPr>
        <w:t>.</w:t>
      </w:r>
      <w:proofErr w:type="gramEnd"/>
      <w:r w:rsidRPr="00AD6688">
        <w:rPr>
          <w:rFonts w:ascii="Times New Roman" w:hAnsi="Times New Roman" w:cs="Times New Roman"/>
          <w:sz w:val="24"/>
          <w:szCs w:val="24"/>
        </w:rPr>
        <w:t xml:space="preserve"> </w:t>
      </w:r>
      <w:r>
        <w:rPr>
          <w:rFonts w:ascii="Times New Roman" w:hAnsi="Times New Roman" w:cs="Times New Roman"/>
          <w:sz w:val="24"/>
          <w:szCs w:val="24"/>
        </w:rPr>
        <w:t>144:</w:t>
      </w:r>
      <w:r w:rsidRPr="00AD6688">
        <w:rPr>
          <w:rFonts w:ascii="Times New Roman" w:hAnsi="Times New Roman" w:cs="Times New Roman"/>
          <w:sz w:val="24"/>
          <w:szCs w:val="24"/>
        </w:rPr>
        <w:t xml:space="preserve"> 2512-2516.</w:t>
      </w:r>
    </w:p>
    <w:p w:rsidR="00F27BA1" w:rsidRPr="00AD6688" w:rsidRDefault="00F27BA1" w:rsidP="00A823AA">
      <w:pPr>
        <w:spacing w:after="0" w:line="240" w:lineRule="auto"/>
        <w:ind w:left="720" w:hanging="720"/>
        <w:jc w:val="both"/>
        <w:rPr>
          <w:rFonts w:ascii="Times New Roman" w:hAnsi="Times New Roman" w:cs="Times New Roman"/>
          <w:sz w:val="24"/>
          <w:szCs w:val="24"/>
        </w:rPr>
      </w:pPr>
      <w:r w:rsidRPr="00AD6688">
        <w:rPr>
          <w:rFonts w:ascii="Times New Roman" w:hAnsi="Times New Roman" w:cs="Times New Roman"/>
          <w:sz w:val="24"/>
          <w:szCs w:val="24"/>
        </w:rPr>
        <w:t xml:space="preserve">Lestari, Ernia E, Hutabarat S, Dewi N. </w:t>
      </w:r>
      <w:r w:rsidR="00A62FC7">
        <w:rPr>
          <w:rFonts w:ascii="Times New Roman" w:hAnsi="Times New Roman" w:cs="Times New Roman"/>
          <w:sz w:val="24"/>
          <w:szCs w:val="24"/>
        </w:rPr>
        <w:t>(</w:t>
      </w:r>
      <w:r w:rsidRPr="00AD6688">
        <w:rPr>
          <w:rFonts w:ascii="Times New Roman" w:hAnsi="Times New Roman" w:cs="Times New Roman"/>
          <w:sz w:val="24"/>
          <w:szCs w:val="24"/>
        </w:rPr>
        <w:t>2015</w:t>
      </w:r>
      <w:r w:rsidR="00A62FC7">
        <w:rPr>
          <w:rFonts w:ascii="Times New Roman" w:hAnsi="Times New Roman" w:cs="Times New Roman"/>
          <w:sz w:val="24"/>
          <w:szCs w:val="24"/>
        </w:rPr>
        <w:t>)</w:t>
      </w:r>
      <w:r w:rsidRPr="00AD6688">
        <w:rPr>
          <w:rFonts w:ascii="Times New Roman" w:hAnsi="Times New Roman" w:cs="Times New Roman"/>
          <w:sz w:val="24"/>
          <w:szCs w:val="24"/>
        </w:rPr>
        <w:t xml:space="preserve">. Studi </w:t>
      </w:r>
      <w:proofErr w:type="gramStart"/>
      <w:r w:rsidRPr="00AD6688">
        <w:rPr>
          <w:rFonts w:ascii="Times New Roman" w:hAnsi="Times New Roman" w:cs="Times New Roman"/>
          <w:sz w:val="24"/>
          <w:szCs w:val="24"/>
        </w:rPr>
        <w:t>Komparatif  Perkebunan</w:t>
      </w:r>
      <w:proofErr w:type="gramEnd"/>
      <w:r w:rsidRPr="00AD6688">
        <w:rPr>
          <w:rFonts w:ascii="Times New Roman" w:hAnsi="Times New Roman" w:cs="Times New Roman"/>
          <w:sz w:val="24"/>
          <w:szCs w:val="24"/>
        </w:rPr>
        <w:t xml:space="preserve"> Kelapa Sawit Rakyat Pola Plasma dan Pola Swadaya da</w:t>
      </w:r>
      <w:r>
        <w:rPr>
          <w:rFonts w:ascii="Times New Roman" w:hAnsi="Times New Roman" w:cs="Times New Roman"/>
          <w:sz w:val="24"/>
          <w:szCs w:val="24"/>
        </w:rPr>
        <w:t>lam Menghadapi Sertifikasi RSPO.</w:t>
      </w:r>
      <w:r w:rsidRPr="00AD6688">
        <w:rPr>
          <w:rFonts w:ascii="Times New Roman" w:hAnsi="Times New Roman" w:cs="Times New Roman"/>
          <w:sz w:val="24"/>
          <w:szCs w:val="24"/>
        </w:rPr>
        <w:t xml:space="preserve"> </w:t>
      </w:r>
      <w:proofErr w:type="gramStart"/>
      <w:r w:rsidRPr="00AD6688">
        <w:rPr>
          <w:rFonts w:ascii="Times New Roman" w:hAnsi="Times New Roman" w:cs="Times New Roman"/>
          <w:sz w:val="24"/>
          <w:szCs w:val="24"/>
        </w:rPr>
        <w:t>Sorot</w:t>
      </w:r>
      <w:r>
        <w:rPr>
          <w:rFonts w:ascii="Times New Roman" w:hAnsi="Times New Roman" w:cs="Times New Roman"/>
          <w:sz w:val="24"/>
          <w:szCs w:val="24"/>
        </w:rPr>
        <w:t>.</w:t>
      </w:r>
      <w:proofErr w:type="gramEnd"/>
      <w:r>
        <w:rPr>
          <w:rFonts w:ascii="Times New Roman" w:hAnsi="Times New Roman" w:cs="Times New Roman"/>
          <w:sz w:val="24"/>
          <w:szCs w:val="24"/>
        </w:rPr>
        <w:t xml:space="preserve"> 10(1):</w:t>
      </w:r>
      <w:r w:rsidRPr="00AD6688">
        <w:rPr>
          <w:rFonts w:ascii="Times New Roman" w:hAnsi="Times New Roman" w:cs="Times New Roman"/>
          <w:sz w:val="24"/>
          <w:szCs w:val="24"/>
        </w:rPr>
        <w:t xml:space="preserve"> 81-98.</w:t>
      </w:r>
    </w:p>
    <w:p w:rsidR="00F27BA1" w:rsidRPr="00AD6688" w:rsidRDefault="00F27BA1" w:rsidP="00A823AA">
      <w:pPr>
        <w:spacing w:after="0" w:line="240" w:lineRule="auto"/>
        <w:ind w:left="720" w:hanging="720"/>
        <w:jc w:val="both"/>
        <w:rPr>
          <w:rFonts w:ascii="Times New Roman" w:hAnsi="Times New Roman" w:cs="Times New Roman"/>
          <w:sz w:val="24"/>
          <w:szCs w:val="24"/>
        </w:rPr>
      </w:pPr>
      <w:r w:rsidRPr="00AD6688">
        <w:rPr>
          <w:rFonts w:ascii="Times New Roman" w:hAnsi="Times New Roman" w:cs="Times New Roman"/>
          <w:sz w:val="24"/>
          <w:szCs w:val="24"/>
        </w:rPr>
        <w:t>Luntungan, A</w:t>
      </w:r>
      <w:r w:rsidR="00A62FC7">
        <w:rPr>
          <w:rFonts w:ascii="Times New Roman" w:hAnsi="Times New Roman" w:cs="Times New Roman"/>
          <w:sz w:val="24"/>
          <w:szCs w:val="24"/>
        </w:rPr>
        <w:t>.</w:t>
      </w:r>
      <w:r w:rsidRPr="00AD6688">
        <w:rPr>
          <w:rFonts w:ascii="Times New Roman" w:hAnsi="Times New Roman" w:cs="Times New Roman"/>
          <w:sz w:val="24"/>
          <w:szCs w:val="24"/>
        </w:rPr>
        <w:t>Y.</w:t>
      </w:r>
      <w:r w:rsidR="00A62FC7">
        <w:rPr>
          <w:rFonts w:ascii="Times New Roman" w:hAnsi="Times New Roman" w:cs="Times New Roman"/>
          <w:sz w:val="24"/>
          <w:szCs w:val="24"/>
        </w:rPr>
        <w:t>,</w:t>
      </w:r>
      <w:r w:rsidRPr="00AD6688">
        <w:rPr>
          <w:rFonts w:ascii="Times New Roman" w:hAnsi="Times New Roman" w:cs="Times New Roman"/>
          <w:sz w:val="24"/>
          <w:szCs w:val="24"/>
        </w:rPr>
        <w:t xml:space="preserve"> </w:t>
      </w:r>
      <w:r w:rsidR="00A62FC7">
        <w:rPr>
          <w:rFonts w:ascii="Times New Roman" w:hAnsi="Times New Roman" w:cs="Times New Roman"/>
          <w:sz w:val="24"/>
          <w:szCs w:val="24"/>
        </w:rPr>
        <w:t>(</w:t>
      </w:r>
      <w:r w:rsidRPr="00AD6688">
        <w:rPr>
          <w:rFonts w:ascii="Times New Roman" w:hAnsi="Times New Roman" w:cs="Times New Roman"/>
          <w:sz w:val="24"/>
          <w:szCs w:val="24"/>
        </w:rPr>
        <w:t>2012</w:t>
      </w:r>
      <w:r w:rsidR="00A62FC7">
        <w:rPr>
          <w:rFonts w:ascii="Times New Roman" w:hAnsi="Times New Roman" w:cs="Times New Roman"/>
          <w:sz w:val="24"/>
          <w:szCs w:val="24"/>
        </w:rPr>
        <w:t>)</w:t>
      </w:r>
      <w:r w:rsidRPr="00AD6688">
        <w:rPr>
          <w:rFonts w:ascii="Times New Roman" w:hAnsi="Times New Roman" w:cs="Times New Roman"/>
          <w:sz w:val="24"/>
          <w:szCs w:val="24"/>
        </w:rPr>
        <w:t xml:space="preserve">. </w:t>
      </w:r>
      <w:proofErr w:type="gramStart"/>
      <w:r w:rsidRPr="00AD6688">
        <w:rPr>
          <w:rFonts w:ascii="Times New Roman" w:hAnsi="Times New Roman" w:cs="Times New Roman"/>
          <w:sz w:val="24"/>
          <w:szCs w:val="24"/>
        </w:rPr>
        <w:t>Analisis Tingkat Pendapatan Usahatani Tomat dan Apel Di Kecamatan Tompaso Kabupaten Minahasa.</w:t>
      </w:r>
      <w:proofErr w:type="gramEnd"/>
      <w:r w:rsidRPr="00AD6688">
        <w:rPr>
          <w:rFonts w:ascii="Times New Roman" w:hAnsi="Times New Roman" w:cs="Times New Roman"/>
          <w:sz w:val="24"/>
          <w:szCs w:val="24"/>
        </w:rPr>
        <w:t xml:space="preserve"> </w:t>
      </w:r>
      <w:proofErr w:type="gramStart"/>
      <w:r w:rsidRPr="00AD6688">
        <w:rPr>
          <w:rFonts w:ascii="Times New Roman" w:hAnsi="Times New Roman" w:cs="Times New Roman"/>
          <w:sz w:val="24"/>
          <w:szCs w:val="24"/>
        </w:rPr>
        <w:t xml:space="preserve">Jurnal Ekonomi dan Keuangan Daerah </w:t>
      </w:r>
      <w:r>
        <w:rPr>
          <w:rFonts w:ascii="Times New Roman" w:hAnsi="Times New Roman" w:cs="Times New Roman"/>
          <w:sz w:val="24"/>
          <w:szCs w:val="24"/>
        </w:rPr>
        <w:t>(JEKD).</w:t>
      </w:r>
      <w:proofErr w:type="gramEnd"/>
      <w:r w:rsidRPr="00AD6688">
        <w:rPr>
          <w:rFonts w:ascii="Times New Roman" w:hAnsi="Times New Roman" w:cs="Times New Roman"/>
          <w:sz w:val="24"/>
          <w:szCs w:val="24"/>
        </w:rPr>
        <w:t xml:space="preserve"> </w:t>
      </w:r>
      <w:proofErr w:type="gramStart"/>
      <w:r w:rsidRPr="00AD6688">
        <w:rPr>
          <w:rFonts w:ascii="Times New Roman" w:hAnsi="Times New Roman" w:cs="Times New Roman"/>
          <w:sz w:val="24"/>
          <w:szCs w:val="24"/>
        </w:rPr>
        <w:t>7(3).</w:t>
      </w:r>
      <w:proofErr w:type="gramEnd"/>
      <w:r w:rsidR="00A62FC7">
        <w:rPr>
          <w:rFonts w:ascii="Times New Roman" w:hAnsi="Times New Roman" w:cs="Times New Roman"/>
          <w:sz w:val="24"/>
          <w:szCs w:val="24"/>
        </w:rPr>
        <w:t xml:space="preserve"> 213-221</w:t>
      </w:r>
    </w:p>
    <w:p w:rsidR="00F27BA1" w:rsidRDefault="00A62FC7" w:rsidP="00A823AA">
      <w:pPr>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Machfud &amp; Rika, A.H.,</w:t>
      </w:r>
      <w:r w:rsidR="00F27BA1" w:rsidRPr="00AD6688">
        <w:rPr>
          <w:rFonts w:ascii="Times New Roman" w:hAnsi="Times New Roman" w:cs="Times New Roman"/>
          <w:sz w:val="24"/>
          <w:szCs w:val="24"/>
        </w:rPr>
        <w:t xml:space="preserve"> </w:t>
      </w:r>
      <w:r>
        <w:rPr>
          <w:rFonts w:ascii="Times New Roman" w:hAnsi="Times New Roman" w:cs="Times New Roman"/>
          <w:sz w:val="24"/>
          <w:szCs w:val="24"/>
        </w:rPr>
        <w:t>(</w:t>
      </w:r>
      <w:r w:rsidR="00F27BA1" w:rsidRPr="00AD6688">
        <w:rPr>
          <w:rFonts w:ascii="Times New Roman" w:hAnsi="Times New Roman" w:cs="Times New Roman"/>
          <w:sz w:val="24"/>
          <w:szCs w:val="24"/>
        </w:rPr>
        <w:t>2008</w:t>
      </w:r>
      <w:r>
        <w:rPr>
          <w:rFonts w:ascii="Times New Roman" w:hAnsi="Times New Roman" w:cs="Times New Roman"/>
          <w:sz w:val="24"/>
          <w:szCs w:val="24"/>
        </w:rPr>
        <w:t>)</w:t>
      </w:r>
      <w:r w:rsidR="00F27BA1" w:rsidRPr="00AD6688">
        <w:rPr>
          <w:rFonts w:ascii="Times New Roman" w:hAnsi="Times New Roman" w:cs="Times New Roman"/>
          <w:sz w:val="24"/>
          <w:szCs w:val="24"/>
        </w:rPr>
        <w:t>.</w:t>
      </w:r>
      <w:proofErr w:type="gramEnd"/>
      <w:r w:rsidR="00F27BA1" w:rsidRPr="00AD6688">
        <w:rPr>
          <w:rFonts w:ascii="Times New Roman" w:hAnsi="Times New Roman" w:cs="Times New Roman"/>
          <w:sz w:val="24"/>
          <w:szCs w:val="24"/>
        </w:rPr>
        <w:t xml:space="preserve"> </w:t>
      </w:r>
      <w:proofErr w:type="gramStart"/>
      <w:r w:rsidR="00F27BA1" w:rsidRPr="00AD6688">
        <w:rPr>
          <w:rFonts w:ascii="Times New Roman" w:hAnsi="Times New Roman" w:cs="Times New Roman"/>
          <w:sz w:val="24"/>
          <w:szCs w:val="24"/>
        </w:rPr>
        <w:t>Model perencanaan produksi pada rantai pasok crude palm oildengan mempertimbangkan preferensi pengambil ke</w:t>
      </w:r>
      <w:r w:rsidR="00F27BA1">
        <w:rPr>
          <w:rFonts w:ascii="Times New Roman" w:hAnsi="Times New Roman" w:cs="Times New Roman"/>
          <w:sz w:val="24"/>
          <w:szCs w:val="24"/>
        </w:rPr>
        <w:t>putusan.</w:t>
      </w:r>
      <w:proofErr w:type="gramEnd"/>
      <w:r w:rsidR="00F27BA1">
        <w:rPr>
          <w:rFonts w:ascii="Times New Roman" w:hAnsi="Times New Roman" w:cs="Times New Roman"/>
          <w:sz w:val="24"/>
          <w:szCs w:val="24"/>
        </w:rPr>
        <w:t xml:space="preserve"> Jurnal Teknik Industri.</w:t>
      </w:r>
      <w:r w:rsidR="00F27BA1" w:rsidRPr="00AD6688">
        <w:rPr>
          <w:rFonts w:ascii="Times New Roman" w:hAnsi="Times New Roman" w:cs="Times New Roman"/>
          <w:sz w:val="24"/>
          <w:szCs w:val="24"/>
        </w:rPr>
        <w:t xml:space="preserve"> 10(1)</w:t>
      </w:r>
      <w:r w:rsidR="00F27BA1">
        <w:rPr>
          <w:rFonts w:ascii="Times New Roman" w:hAnsi="Times New Roman" w:cs="Times New Roman"/>
          <w:sz w:val="24"/>
          <w:szCs w:val="24"/>
        </w:rPr>
        <w:t>:</w:t>
      </w:r>
      <w:r w:rsidR="00F27BA1" w:rsidRPr="00AD6688">
        <w:rPr>
          <w:rFonts w:ascii="Times New Roman" w:hAnsi="Times New Roman" w:cs="Times New Roman"/>
          <w:sz w:val="24"/>
          <w:szCs w:val="24"/>
        </w:rPr>
        <w:t xml:space="preserve"> 38-49.</w:t>
      </w:r>
    </w:p>
    <w:p w:rsidR="00A823AA" w:rsidRPr="00F4393A" w:rsidRDefault="00A823AA" w:rsidP="00A823AA">
      <w:pPr>
        <w:spacing w:after="0" w:line="240" w:lineRule="auto"/>
        <w:ind w:left="720" w:hanging="720"/>
        <w:jc w:val="both"/>
        <w:rPr>
          <w:rFonts w:ascii="Times New Roman" w:eastAsia="Times New Roman" w:hAnsi="Times New Roman" w:cs="Times New Roman"/>
          <w:sz w:val="24"/>
          <w:szCs w:val="24"/>
        </w:rPr>
      </w:pPr>
      <w:proofErr w:type="gramStart"/>
      <w:r w:rsidRPr="00F4393A">
        <w:rPr>
          <w:rFonts w:ascii="Times New Roman" w:eastAsia="Times New Roman" w:hAnsi="Times New Roman" w:cs="Times New Roman"/>
          <w:sz w:val="24"/>
          <w:szCs w:val="24"/>
        </w:rPr>
        <w:t>Mawardati et al., (2021).</w:t>
      </w:r>
      <w:proofErr w:type="gramEnd"/>
      <w:r w:rsidRPr="00F4393A">
        <w:rPr>
          <w:rFonts w:ascii="Times New Roman" w:eastAsia="Times New Roman" w:hAnsi="Times New Roman" w:cs="Times New Roman"/>
          <w:sz w:val="24"/>
          <w:szCs w:val="24"/>
        </w:rPr>
        <w:t xml:space="preserve"> </w:t>
      </w:r>
      <w:r w:rsidRPr="00F4393A">
        <w:rPr>
          <w:rFonts w:ascii="Times New Roman" w:hAnsi="Times New Roman" w:cs="Times New Roman"/>
          <w:color w:val="222222"/>
          <w:sz w:val="24"/>
          <w:szCs w:val="24"/>
          <w:shd w:val="clear" w:color="auto" w:fill="FFFFFF"/>
        </w:rPr>
        <w:t xml:space="preserve">The impact of the economic crisis on Indonesian palm oil exports: a long term simulation analysis. </w:t>
      </w:r>
      <w:proofErr w:type="gramStart"/>
      <w:r w:rsidRPr="00F4393A">
        <w:rPr>
          <w:rFonts w:ascii="Times New Roman" w:hAnsi="Times New Roman" w:cs="Times New Roman"/>
          <w:color w:val="222222"/>
          <w:sz w:val="24"/>
          <w:szCs w:val="24"/>
          <w:shd w:val="clear" w:color="auto" w:fill="FFFFFF"/>
        </w:rPr>
        <w:t>International e-Comperence on Sustainable Agriculture and Farming System.</w:t>
      </w:r>
      <w:proofErr w:type="gramEnd"/>
      <w:r w:rsidRPr="00F4393A">
        <w:rPr>
          <w:rFonts w:ascii="Times New Roman" w:hAnsi="Times New Roman" w:cs="Times New Roman"/>
          <w:color w:val="222222"/>
          <w:sz w:val="24"/>
          <w:szCs w:val="24"/>
          <w:shd w:val="clear" w:color="auto" w:fill="FFFFFF"/>
        </w:rPr>
        <w:t xml:space="preserve"> 694: 1-10.</w:t>
      </w:r>
    </w:p>
    <w:p w:rsidR="00F27BA1" w:rsidRPr="00AD6688" w:rsidRDefault="00F27BA1" w:rsidP="00A823AA">
      <w:pPr>
        <w:spacing w:after="0" w:line="240" w:lineRule="auto"/>
        <w:ind w:left="720" w:hanging="720"/>
        <w:jc w:val="both"/>
        <w:rPr>
          <w:rFonts w:ascii="Times New Roman" w:hAnsi="Times New Roman" w:cs="Times New Roman"/>
          <w:sz w:val="24"/>
          <w:szCs w:val="24"/>
        </w:rPr>
      </w:pPr>
      <w:r w:rsidRPr="00AD6688">
        <w:rPr>
          <w:rFonts w:ascii="Times New Roman" w:hAnsi="Times New Roman" w:cs="Times New Roman"/>
          <w:sz w:val="24"/>
          <w:szCs w:val="24"/>
        </w:rPr>
        <w:t xml:space="preserve">Pahan, I. </w:t>
      </w:r>
      <w:r w:rsidR="00A62FC7">
        <w:rPr>
          <w:rFonts w:ascii="Times New Roman" w:hAnsi="Times New Roman" w:cs="Times New Roman"/>
          <w:sz w:val="24"/>
          <w:szCs w:val="24"/>
        </w:rPr>
        <w:t>(</w:t>
      </w:r>
      <w:r w:rsidRPr="00AD6688">
        <w:rPr>
          <w:rFonts w:ascii="Times New Roman" w:hAnsi="Times New Roman" w:cs="Times New Roman"/>
          <w:sz w:val="24"/>
          <w:szCs w:val="24"/>
        </w:rPr>
        <w:t>2008</w:t>
      </w:r>
      <w:r w:rsidR="00A62FC7">
        <w:rPr>
          <w:rFonts w:ascii="Times New Roman" w:hAnsi="Times New Roman" w:cs="Times New Roman"/>
          <w:sz w:val="24"/>
          <w:szCs w:val="24"/>
        </w:rPr>
        <w:t>)</w:t>
      </w:r>
      <w:r>
        <w:rPr>
          <w:rFonts w:ascii="Times New Roman" w:hAnsi="Times New Roman" w:cs="Times New Roman"/>
          <w:sz w:val="24"/>
          <w:szCs w:val="24"/>
        </w:rPr>
        <w:t>. Panduan Lengkap Kelapa Sawit.</w:t>
      </w:r>
      <w:r w:rsidRPr="00AD6688">
        <w:rPr>
          <w:rFonts w:ascii="Times New Roman" w:hAnsi="Times New Roman" w:cs="Times New Roman"/>
          <w:sz w:val="24"/>
          <w:szCs w:val="24"/>
        </w:rPr>
        <w:t xml:space="preserve"> Penebar </w:t>
      </w:r>
      <w:r>
        <w:rPr>
          <w:rFonts w:ascii="Times New Roman" w:hAnsi="Times New Roman" w:cs="Times New Roman"/>
          <w:sz w:val="24"/>
          <w:szCs w:val="24"/>
        </w:rPr>
        <w:t>Swadaya</w:t>
      </w:r>
      <w:r w:rsidRPr="00AD6688">
        <w:rPr>
          <w:rFonts w:ascii="Times New Roman" w:hAnsi="Times New Roman" w:cs="Times New Roman"/>
          <w:sz w:val="24"/>
          <w:szCs w:val="24"/>
        </w:rPr>
        <w:t>.</w:t>
      </w:r>
      <w:r w:rsidR="00A62FC7">
        <w:rPr>
          <w:rFonts w:ascii="Times New Roman" w:hAnsi="Times New Roman" w:cs="Times New Roman"/>
          <w:sz w:val="24"/>
          <w:szCs w:val="24"/>
        </w:rPr>
        <w:t xml:space="preserve"> Jakarta.</w:t>
      </w:r>
    </w:p>
    <w:p w:rsidR="00F27BA1" w:rsidRPr="00AD6688" w:rsidRDefault="00F27BA1" w:rsidP="00A823AA">
      <w:pPr>
        <w:spacing w:after="0" w:line="240" w:lineRule="auto"/>
        <w:ind w:left="720" w:hanging="720"/>
        <w:jc w:val="both"/>
        <w:rPr>
          <w:rFonts w:ascii="Times New Roman" w:hAnsi="Times New Roman" w:cs="Times New Roman"/>
          <w:sz w:val="24"/>
          <w:szCs w:val="24"/>
        </w:rPr>
      </w:pPr>
      <w:proofErr w:type="gramStart"/>
      <w:r w:rsidRPr="00AD6688">
        <w:rPr>
          <w:rFonts w:ascii="Times New Roman" w:hAnsi="Times New Roman" w:cs="Times New Roman"/>
          <w:sz w:val="24"/>
          <w:szCs w:val="24"/>
        </w:rPr>
        <w:t xml:space="preserve">Pohan, M. </w:t>
      </w:r>
      <w:r w:rsidR="00A62FC7">
        <w:rPr>
          <w:rFonts w:ascii="Times New Roman" w:hAnsi="Times New Roman" w:cs="Times New Roman"/>
          <w:sz w:val="24"/>
          <w:szCs w:val="24"/>
        </w:rPr>
        <w:t>(</w:t>
      </w:r>
      <w:r w:rsidRPr="00AD6688">
        <w:rPr>
          <w:rFonts w:ascii="Times New Roman" w:hAnsi="Times New Roman" w:cs="Times New Roman"/>
          <w:sz w:val="24"/>
          <w:szCs w:val="24"/>
        </w:rPr>
        <w:t>2015</w:t>
      </w:r>
      <w:r w:rsidR="00A62FC7">
        <w:rPr>
          <w:rFonts w:ascii="Times New Roman" w:hAnsi="Times New Roman" w:cs="Times New Roman"/>
          <w:sz w:val="24"/>
          <w:szCs w:val="24"/>
        </w:rPr>
        <w:t>)</w:t>
      </w:r>
      <w:r w:rsidRPr="00AD6688">
        <w:rPr>
          <w:rFonts w:ascii="Times New Roman" w:hAnsi="Times New Roman" w:cs="Times New Roman"/>
          <w:sz w:val="24"/>
          <w:szCs w:val="24"/>
        </w:rPr>
        <w:t>.</w:t>
      </w:r>
      <w:proofErr w:type="gramEnd"/>
      <w:r w:rsidRPr="00AD6688">
        <w:rPr>
          <w:rFonts w:ascii="Times New Roman" w:hAnsi="Times New Roman" w:cs="Times New Roman"/>
          <w:sz w:val="24"/>
          <w:szCs w:val="24"/>
        </w:rPr>
        <w:t xml:space="preserve"> Dampak Penurunan Harga Sawit Terhadap </w:t>
      </w:r>
      <w:r w:rsidRPr="00AD6688">
        <w:rPr>
          <w:rFonts w:ascii="Times New Roman" w:hAnsi="Times New Roman" w:cs="Times New Roman"/>
          <w:sz w:val="24"/>
          <w:szCs w:val="24"/>
        </w:rPr>
        <w:lastRenderedPageBreak/>
        <w:t xml:space="preserve">Kesejahteraan Petani Kelapa Sawit Di Pantai Timur Sumatera Utara. </w:t>
      </w:r>
      <w:proofErr w:type="gramStart"/>
      <w:r w:rsidRPr="00AD6688">
        <w:rPr>
          <w:rFonts w:ascii="Times New Roman" w:hAnsi="Times New Roman" w:cs="Times New Roman"/>
          <w:sz w:val="24"/>
          <w:szCs w:val="24"/>
        </w:rPr>
        <w:t>Jurnal I</w:t>
      </w:r>
      <w:r>
        <w:rPr>
          <w:rFonts w:ascii="Times New Roman" w:hAnsi="Times New Roman" w:cs="Times New Roman"/>
          <w:sz w:val="24"/>
          <w:szCs w:val="24"/>
        </w:rPr>
        <w:t>lmu Ekonomi &amp; Studi Pembangunan.</w:t>
      </w:r>
      <w:proofErr w:type="gramEnd"/>
      <w:r>
        <w:rPr>
          <w:rFonts w:ascii="Times New Roman" w:hAnsi="Times New Roman" w:cs="Times New Roman"/>
          <w:sz w:val="24"/>
          <w:szCs w:val="24"/>
        </w:rPr>
        <w:t xml:space="preserve"> </w:t>
      </w:r>
      <w:r w:rsidRPr="00AD6688">
        <w:rPr>
          <w:rFonts w:ascii="Times New Roman" w:hAnsi="Times New Roman" w:cs="Times New Roman"/>
          <w:sz w:val="24"/>
          <w:szCs w:val="24"/>
        </w:rPr>
        <w:t>15(2)</w:t>
      </w:r>
      <w:r w:rsidR="00A62FC7">
        <w:rPr>
          <w:rFonts w:ascii="Times New Roman" w:hAnsi="Times New Roman" w:cs="Times New Roman"/>
          <w:sz w:val="24"/>
          <w:szCs w:val="24"/>
        </w:rPr>
        <w:t>: 342-349.</w:t>
      </w:r>
    </w:p>
    <w:p w:rsidR="00F27BA1" w:rsidRPr="00AD6688" w:rsidRDefault="00F27BA1" w:rsidP="00A823AA">
      <w:pPr>
        <w:spacing w:after="0" w:line="240" w:lineRule="auto"/>
        <w:ind w:left="720" w:hanging="720"/>
        <w:jc w:val="both"/>
        <w:rPr>
          <w:rFonts w:ascii="Times New Roman" w:hAnsi="Times New Roman" w:cs="Times New Roman"/>
          <w:sz w:val="24"/>
          <w:szCs w:val="24"/>
        </w:rPr>
      </w:pPr>
      <w:proofErr w:type="gramStart"/>
      <w:r w:rsidRPr="00AD6688">
        <w:rPr>
          <w:rFonts w:ascii="Times New Roman" w:hAnsi="Times New Roman" w:cs="Times New Roman"/>
          <w:sz w:val="24"/>
          <w:szCs w:val="24"/>
        </w:rPr>
        <w:t>Rist L, Feintrenie</w:t>
      </w:r>
      <w:r w:rsidR="00A62FC7">
        <w:rPr>
          <w:rFonts w:ascii="Times New Roman" w:hAnsi="Times New Roman" w:cs="Times New Roman"/>
          <w:sz w:val="24"/>
          <w:szCs w:val="24"/>
        </w:rPr>
        <w:t xml:space="preserve"> L &amp;</w:t>
      </w:r>
      <w:r w:rsidRPr="00AD6688">
        <w:rPr>
          <w:rFonts w:ascii="Times New Roman" w:hAnsi="Times New Roman" w:cs="Times New Roman"/>
          <w:sz w:val="24"/>
          <w:szCs w:val="24"/>
        </w:rPr>
        <w:t xml:space="preserve"> Levang P. </w:t>
      </w:r>
      <w:r w:rsidR="00A62FC7">
        <w:rPr>
          <w:rFonts w:ascii="Times New Roman" w:hAnsi="Times New Roman" w:cs="Times New Roman"/>
          <w:sz w:val="24"/>
          <w:szCs w:val="24"/>
        </w:rPr>
        <w:t>(</w:t>
      </w:r>
      <w:r w:rsidRPr="00AD6688">
        <w:rPr>
          <w:rFonts w:ascii="Times New Roman" w:hAnsi="Times New Roman" w:cs="Times New Roman"/>
          <w:sz w:val="24"/>
          <w:szCs w:val="24"/>
        </w:rPr>
        <w:t>2010</w:t>
      </w:r>
      <w:r w:rsidR="00A62FC7">
        <w:rPr>
          <w:rFonts w:ascii="Times New Roman" w:hAnsi="Times New Roman" w:cs="Times New Roman"/>
          <w:sz w:val="24"/>
          <w:szCs w:val="24"/>
        </w:rPr>
        <w:t>)</w:t>
      </w:r>
      <w:r w:rsidRPr="00AD6688">
        <w:rPr>
          <w:rFonts w:ascii="Times New Roman" w:hAnsi="Times New Roman" w:cs="Times New Roman"/>
          <w:sz w:val="24"/>
          <w:szCs w:val="24"/>
        </w:rPr>
        <w:t>.</w:t>
      </w:r>
      <w:proofErr w:type="gramEnd"/>
      <w:r w:rsidRPr="00AD6688">
        <w:rPr>
          <w:rFonts w:ascii="Times New Roman" w:hAnsi="Times New Roman" w:cs="Times New Roman"/>
          <w:sz w:val="24"/>
          <w:szCs w:val="24"/>
        </w:rPr>
        <w:t xml:space="preserve"> </w:t>
      </w:r>
      <w:r w:rsidRPr="00AD6688">
        <w:rPr>
          <w:rFonts w:ascii="Times New Roman" w:hAnsi="Times New Roman" w:cs="Times New Roman"/>
          <w:i/>
          <w:sz w:val="24"/>
          <w:szCs w:val="24"/>
        </w:rPr>
        <w:t xml:space="preserve">The livelihood impacts of oil palm: smallholders in Indonesia. </w:t>
      </w:r>
      <w:proofErr w:type="gramStart"/>
      <w:r w:rsidRPr="00AD6688">
        <w:rPr>
          <w:rFonts w:ascii="Times New Roman" w:hAnsi="Times New Roman" w:cs="Times New Roman"/>
          <w:i/>
          <w:sz w:val="24"/>
          <w:szCs w:val="24"/>
        </w:rPr>
        <w:t>Biodiversity and Conservation</w:t>
      </w:r>
      <w:r>
        <w:rPr>
          <w:rFonts w:ascii="Times New Roman" w:hAnsi="Times New Roman" w:cs="Times New Roman"/>
          <w:sz w:val="24"/>
          <w:szCs w:val="24"/>
        </w:rPr>
        <w:t>.</w:t>
      </w:r>
      <w:proofErr w:type="gramEnd"/>
      <w:r>
        <w:rPr>
          <w:rFonts w:ascii="Times New Roman" w:hAnsi="Times New Roman" w:cs="Times New Roman"/>
          <w:sz w:val="24"/>
          <w:szCs w:val="24"/>
        </w:rPr>
        <w:t xml:space="preserve"> 19:</w:t>
      </w:r>
      <w:r w:rsidRPr="00AD6688">
        <w:rPr>
          <w:rFonts w:ascii="Times New Roman" w:hAnsi="Times New Roman" w:cs="Times New Roman"/>
          <w:sz w:val="24"/>
          <w:szCs w:val="24"/>
        </w:rPr>
        <w:t xml:space="preserve"> 1009-1024.</w:t>
      </w:r>
    </w:p>
    <w:p w:rsidR="00A62FC7" w:rsidRDefault="00F27BA1" w:rsidP="00A823AA">
      <w:pPr>
        <w:spacing w:after="0" w:line="240" w:lineRule="auto"/>
        <w:ind w:left="720" w:hanging="720"/>
        <w:jc w:val="both"/>
        <w:rPr>
          <w:rFonts w:ascii="Times New Roman" w:hAnsi="Times New Roman" w:cs="Times New Roman"/>
          <w:sz w:val="24"/>
          <w:szCs w:val="24"/>
        </w:rPr>
      </w:pPr>
      <w:proofErr w:type="gramStart"/>
      <w:r w:rsidRPr="00AD6688">
        <w:rPr>
          <w:rFonts w:ascii="Times New Roman" w:hAnsi="Times New Roman" w:cs="Times New Roman"/>
          <w:sz w:val="24"/>
          <w:szCs w:val="24"/>
        </w:rPr>
        <w:t xml:space="preserve">Sajogyo, T. </w:t>
      </w:r>
      <w:r w:rsidR="00A62FC7">
        <w:rPr>
          <w:rFonts w:ascii="Times New Roman" w:hAnsi="Times New Roman" w:cs="Times New Roman"/>
          <w:sz w:val="24"/>
          <w:szCs w:val="24"/>
        </w:rPr>
        <w:t>(</w:t>
      </w:r>
      <w:r w:rsidRPr="00AD6688">
        <w:rPr>
          <w:rFonts w:ascii="Times New Roman" w:hAnsi="Times New Roman" w:cs="Times New Roman"/>
          <w:sz w:val="24"/>
          <w:szCs w:val="24"/>
        </w:rPr>
        <w:t>1997</w:t>
      </w:r>
      <w:r w:rsidR="00A62FC7">
        <w:rPr>
          <w:rFonts w:ascii="Times New Roman" w:hAnsi="Times New Roman" w:cs="Times New Roman"/>
          <w:sz w:val="24"/>
          <w:szCs w:val="24"/>
        </w:rPr>
        <w:t>)</w:t>
      </w:r>
      <w:r w:rsidRPr="00AD6688">
        <w:rPr>
          <w:rFonts w:ascii="Times New Roman" w:hAnsi="Times New Roman" w:cs="Times New Roman"/>
          <w:sz w:val="24"/>
          <w:szCs w:val="24"/>
        </w:rPr>
        <w:t>.</w:t>
      </w:r>
      <w:proofErr w:type="gramEnd"/>
      <w:r w:rsidRPr="00AD6688">
        <w:rPr>
          <w:rFonts w:ascii="Times New Roman" w:hAnsi="Times New Roman" w:cs="Times New Roman"/>
          <w:sz w:val="24"/>
          <w:szCs w:val="24"/>
        </w:rPr>
        <w:t xml:space="preserve"> </w:t>
      </w:r>
      <w:proofErr w:type="gramStart"/>
      <w:r w:rsidRPr="00AD6688">
        <w:rPr>
          <w:rFonts w:ascii="Times New Roman" w:hAnsi="Times New Roman" w:cs="Times New Roman"/>
          <w:sz w:val="24"/>
          <w:szCs w:val="24"/>
        </w:rPr>
        <w:t>Garis Kemiskin</w:t>
      </w:r>
      <w:r>
        <w:rPr>
          <w:rFonts w:ascii="Times New Roman" w:hAnsi="Times New Roman" w:cs="Times New Roman"/>
          <w:sz w:val="24"/>
          <w:szCs w:val="24"/>
        </w:rPr>
        <w:t>an dan Kebutuhan Minimum Pangan.</w:t>
      </w:r>
      <w:proofErr w:type="gramEnd"/>
      <w:r>
        <w:rPr>
          <w:rFonts w:ascii="Times New Roman" w:hAnsi="Times New Roman" w:cs="Times New Roman"/>
          <w:sz w:val="24"/>
          <w:szCs w:val="24"/>
        </w:rPr>
        <w:t xml:space="preserve"> </w:t>
      </w:r>
      <w:proofErr w:type="gramStart"/>
      <w:r w:rsidR="00A62FC7">
        <w:rPr>
          <w:rFonts w:ascii="Times New Roman" w:hAnsi="Times New Roman" w:cs="Times New Roman"/>
          <w:sz w:val="24"/>
          <w:szCs w:val="24"/>
        </w:rPr>
        <w:t>LPSB-IPB.</w:t>
      </w:r>
      <w:proofErr w:type="gramEnd"/>
      <w:r w:rsidR="00A62FC7">
        <w:rPr>
          <w:rFonts w:ascii="Times New Roman" w:hAnsi="Times New Roman" w:cs="Times New Roman"/>
          <w:sz w:val="24"/>
          <w:szCs w:val="24"/>
        </w:rPr>
        <w:t xml:space="preserve"> Bogor</w:t>
      </w:r>
    </w:p>
    <w:p w:rsidR="00F27BA1" w:rsidRPr="00AD6688" w:rsidRDefault="00F27BA1" w:rsidP="00A823AA">
      <w:pPr>
        <w:spacing w:after="0" w:line="240" w:lineRule="auto"/>
        <w:ind w:left="720" w:hanging="720"/>
        <w:jc w:val="both"/>
        <w:rPr>
          <w:rFonts w:ascii="Times New Roman" w:hAnsi="Times New Roman" w:cs="Times New Roman"/>
          <w:sz w:val="24"/>
          <w:szCs w:val="24"/>
        </w:rPr>
      </w:pPr>
      <w:r w:rsidRPr="00AD6688">
        <w:rPr>
          <w:rFonts w:ascii="Times New Roman" w:hAnsi="Times New Roman" w:cs="Times New Roman"/>
          <w:sz w:val="24"/>
          <w:szCs w:val="24"/>
        </w:rPr>
        <w:t xml:space="preserve">Sumartono E, Ariyanti I, Sumantri B. </w:t>
      </w:r>
      <w:r w:rsidR="00A62FC7">
        <w:rPr>
          <w:rFonts w:ascii="Times New Roman" w:hAnsi="Times New Roman" w:cs="Times New Roman"/>
          <w:sz w:val="24"/>
          <w:szCs w:val="24"/>
        </w:rPr>
        <w:t>(</w:t>
      </w:r>
      <w:r w:rsidRPr="00AD6688">
        <w:rPr>
          <w:rFonts w:ascii="Times New Roman" w:hAnsi="Times New Roman" w:cs="Times New Roman"/>
          <w:sz w:val="24"/>
          <w:szCs w:val="24"/>
        </w:rPr>
        <w:t>2018</w:t>
      </w:r>
      <w:r w:rsidR="00A62FC7">
        <w:rPr>
          <w:rFonts w:ascii="Times New Roman" w:hAnsi="Times New Roman" w:cs="Times New Roman"/>
          <w:sz w:val="24"/>
          <w:szCs w:val="24"/>
        </w:rPr>
        <w:t>)</w:t>
      </w:r>
      <w:r w:rsidRPr="00AD6688">
        <w:rPr>
          <w:rFonts w:ascii="Times New Roman" w:hAnsi="Times New Roman" w:cs="Times New Roman"/>
          <w:sz w:val="24"/>
          <w:szCs w:val="24"/>
        </w:rPr>
        <w:t xml:space="preserve">. </w:t>
      </w:r>
      <w:proofErr w:type="gramStart"/>
      <w:r w:rsidRPr="00AD6688">
        <w:rPr>
          <w:rFonts w:ascii="Times New Roman" w:hAnsi="Times New Roman" w:cs="Times New Roman"/>
          <w:sz w:val="24"/>
          <w:szCs w:val="24"/>
        </w:rPr>
        <w:t>Analisis Harga Pokok Produksi (HPP) dan B</w:t>
      </w:r>
      <w:r w:rsidRPr="00AD6688">
        <w:rPr>
          <w:rFonts w:ascii="Times New Roman" w:hAnsi="Times New Roman" w:cs="Times New Roman"/>
          <w:i/>
          <w:sz w:val="24"/>
          <w:szCs w:val="24"/>
        </w:rPr>
        <w:t>reak Event Point</w:t>
      </w:r>
      <w:r w:rsidRPr="00AD6688">
        <w:rPr>
          <w:rFonts w:ascii="Times New Roman" w:hAnsi="Times New Roman" w:cs="Times New Roman"/>
          <w:sz w:val="24"/>
          <w:szCs w:val="24"/>
        </w:rPr>
        <w:t xml:space="preserve"> (BEP) Produksi Crude Palm Oil (CPO) pada PT. Sandabi Indah Lestari</w:t>
      </w:r>
      <w:r>
        <w:rPr>
          <w:rFonts w:ascii="Times New Roman" w:hAnsi="Times New Roman" w:cs="Times New Roman"/>
          <w:sz w:val="24"/>
          <w:szCs w:val="24"/>
        </w:rPr>
        <w:t>.</w:t>
      </w:r>
      <w:proofErr w:type="gramEnd"/>
      <w:r>
        <w:rPr>
          <w:rFonts w:ascii="Times New Roman" w:hAnsi="Times New Roman" w:cs="Times New Roman"/>
          <w:sz w:val="24"/>
          <w:szCs w:val="24"/>
        </w:rPr>
        <w:t xml:space="preserve"> Jurnal Ilmu Pertanian.</w:t>
      </w:r>
      <w:r w:rsidRPr="00AD6688">
        <w:rPr>
          <w:rFonts w:ascii="Times New Roman" w:hAnsi="Times New Roman" w:cs="Times New Roman"/>
          <w:sz w:val="24"/>
          <w:szCs w:val="24"/>
        </w:rPr>
        <w:t xml:space="preserve"> 30(1)</w:t>
      </w:r>
      <w:r>
        <w:rPr>
          <w:rFonts w:ascii="Times New Roman" w:hAnsi="Times New Roman" w:cs="Times New Roman"/>
          <w:sz w:val="24"/>
          <w:szCs w:val="24"/>
        </w:rPr>
        <w:t>:</w:t>
      </w:r>
      <w:r w:rsidRPr="00AD6688">
        <w:rPr>
          <w:rFonts w:ascii="Times New Roman" w:hAnsi="Times New Roman" w:cs="Times New Roman"/>
          <w:sz w:val="24"/>
          <w:szCs w:val="24"/>
        </w:rPr>
        <w:t xml:space="preserve"> 45-55.</w:t>
      </w:r>
    </w:p>
    <w:p w:rsidR="00F27BA1" w:rsidRPr="00AD6688" w:rsidRDefault="00F27BA1" w:rsidP="00A823AA">
      <w:pPr>
        <w:spacing w:after="0" w:line="240" w:lineRule="auto"/>
        <w:ind w:left="720" w:hanging="720"/>
        <w:jc w:val="both"/>
        <w:rPr>
          <w:rFonts w:ascii="Times New Roman" w:hAnsi="Times New Roman" w:cs="Times New Roman"/>
          <w:sz w:val="24"/>
          <w:szCs w:val="24"/>
        </w:rPr>
      </w:pPr>
      <w:r w:rsidRPr="00AD6688">
        <w:rPr>
          <w:rFonts w:ascii="Times New Roman" w:hAnsi="Times New Roman" w:cs="Times New Roman"/>
          <w:sz w:val="24"/>
          <w:szCs w:val="24"/>
        </w:rPr>
        <w:t xml:space="preserve">Suratiyah, K. </w:t>
      </w:r>
      <w:r w:rsidR="00A62FC7">
        <w:rPr>
          <w:rFonts w:ascii="Times New Roman" w:hAnsi="Times New Roman" w:cs="Times New Roman"/>
          <w:sz w:val="24"/>
          <w:szCs w:val="24"/>
        </w:rPr>
        <w:t>(</w:t>
      </w:r>
      <w:r w:rsidRPr="00AD6688">
        <w:rPr>
          <w:rFonts w:ascii="Times New Roman" w:hAnsi="Times New Roman" w:cs="Times New Roman"/>
          <w:sz w:val="24"/>
          <w:szCs w:val="24"/>
        </w:rPr>
        <w:t>2015</w:t>
      </w:r>
      <w:r w:rsidR="00A62FC7">
        <w:rPr>
          <w:rFonts w:ascii="Times New Roman" w:hAnsi="Times New Roman" w:cs="Times New Roman"/>
          <w:sz w:val="24"/>
          <w:szCs w:val="24"/>
        </w:rPr>
        <w:t>)</w:t>
      </w:r>
      <w:r w:rsidRPr="00AD6688">
        <w:rPr>
          <w:rFonts w:ascii="Times New Roman" w:hAnsi="Times New Roman" w:cs="Times New Roman"/>
          <w:sz w:val="24"/>
          <w:szCs w:val="24"/>
        </w:rPr>
        <w:t xml:space="preserve">. </w:t>
      </w:r>
      <w:proofErr w:type="gramStart"/>
      <w:r w:rsidRPr="00AD6688">
        <w:rPr>
          <w:rFonts w:ascii="Times New Roman" w:hAnsi="Times New Roman" w:cs="Times New Roman"/>
          <w:sz w:val="24"/>
          <w:szCs w:val="24"/>
        </w:rPr>
        <w:t xml:space="preserve">Ilmu Usahatan edisi </w:t>
      </w:r>
      <w:r>
        <w:rPr>
          <w:rFonts w:ascii="Times New Roman" w:hAnsi="Times New Roman" w:cs="Times New Roman"/>
          <w:sz w:val="24"/>
          <w:szCs w:val="24"/>
        </w:rPr>
        <w:t>revisi.</w:t>
      </w:r>
      <w:proofErr w:type="gramEnd"/>
      <w:r>
        <w:rPr>
          <w:rFonts w:ascii="Times New Roman" w:hAnsi="Times New Roman" w:cs="Times New Roman"/>
          <w:sz w:val="24"/>
          <w:szCs w:val="24"/>
        </w:rPr>
        <w:t xml:space="preserve"> Penebar Swadaya,</w:t>
      </w:r>
      <w:r w:rsidR="00A62FC7">
        <w:rPr>
          <w:rFonts w:ascii="Times New Roman" w:hAnsi="Times New Roman" w:cs="Times New Roman"/>
          <w:sz w:val="24"/>
          <w:szCs w:val="24"/>
        </w:rPr>
        <w:t xml:space="preserve"> Jakarta. </w:t>
      </w:r>
      <w:proofErr w:type="gramStart"/>
      <w:r w:rsidR="00A62FC7">
        <w:rPr>
          <w:rFonts w:ascii="Times New Roman" w:hAnsi="Times New Roman" w:cs="Times New Roman"/>
          <w:sz w:val="24"/>
          <w:szCs w:val="24"/>
        </w:rPr>
        <w:t>156 hal.</w:t>
      </w:r>
      <w:proofErr w:type="gramEnd"/>
      <w:r w:rsidR="00A62FC7">
        <w:rPr>
          <w:rFonts w:ascii="Times New Roman" w:hAnsi="Times New Roman" w:cs="Times New Roman"/>
          <w:sz w:val="24"/>
          <w:szCs w:val="24"/>
        </w:rPr>
        <w:t xml:space="preserve"> </w:t>
      </w:r>
    </w:p>
    <w:p w:rsidR="00F27BA1" w:rsidRPr="00AD6688" w:rsidRDefault="00A62FC7" w:rsidP="00A823AA">
      <w:pPr>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Waarts, Y &amp;</w:t>
      </w:r>
      <w:r w:rsidR="00F27BA1" w:rsidRPr="00AD6688">
        <w:rPr>
          <w:rFonts w:ascii="Times New Roman" w:hAnsi="Times New Roman" w:cs="Times New Roman"/>
          <w:sz w:val="24"/>
          <w:szCs w:val="24"/>
        </w:rPr>
        <w:t xml:space="preserve"> Zwart</w:t>
      </w:r>
      <w:r>
        <w:rPr>
          <w:rFonts w:ascii="Times New Roman" w:hAnsi="Times New Roman" w:cs="Times New Roman"/>
          <w:sz w:val="24"/>
          <w:szCs w:val="24"/>
        </w:rPr>
        <w:t>,</w:t>
      </w:r>
      <w:r w:rsidR="00F27BA1" w:rsidRPr="00AD6688">
        <w:rPr>
          <w:rFonts w:ascii="Times New Roman" w:hAnsi="Times New Roman" w:cs="Times New Roman"/>
          <w:sz w:val="24"/>
          <w:szCs w:val="24"/>
        </w:rPr>
        <w:t xml:space="preserve"> K. </w:t>
      </w:r>
      <w:r>
        <w:rPr>
          <w:rFonts w:ascii="Times New Roman" w:hAnsi="Times New Roman" w:cs="Times New Roman"/>
          <w:sz w:val="24"/>
          <w:szCs w:val="24"/>
        </w:rPr>
        <w:t>(</w:t>
      </w:r>
      <w:r w:rsidR="00F27BA1" w:rsidRPr="00AD6688">
        <w:rPr>
          <w:rFonts w:ascii="Times New Roman" w:hAnsi="Times New Roman" w:cs="Times New Roman"/>
          <w:sz w:val="24"/>
          <w:szCs w:val="24"/>
        </w:rPr>
        <w:t>2013</w:t>
      </w:r>
      <w:r>
        <w:rPr>
          <w:rFonts w:ascii="Times New Roman" w:hAnsi="Times New Roman" w:cs="Times New Roman"/>
          <w:sz w:val="24"/>
          <w:szCs w:val="24"/>
        </w:rPr>
        <w:t>)</w:t>
      </w:r>
      <w:r w:rsidR="00F27BA1" w:rsidRPr="00AD6688">
        <w:rPr>
          <w:rFonts w:ascii="Times New Roman" w:hAnsi="Times New Roman" w:cs="Times New Roman"/>
          <w:sz w:val="24"/>
          <w:szCs w:val="24"/>
        </w:rPr>
        <w:t>.</w:t>
      </w:r>
      <w:proofErr w:type="gramEnd"/>
      <w:r w:rsidR="00F27BA1" w:rsidRPr="00AD6688">
        <w:rPr>
          <w:rFonts w:ascii="Times New Roman" w:hAnsi="Times New Roman" w:cs="Times New Roman"/>
          <w:sz w:val="24"/>
          <w:szCs w:val="24"/>
        </w:rPr>
        <w:t xml:space="preserve"> </w:t>
      </w:r>
      <w:proofErr w:type="gramStart"/>
      <w:r w:rsidR="00F27BA1" w:rsidRPr="00AD6688">
        <w:rPr>
          <w:rFonts w:ascii="Times New Roman" w:hAnsi="Times New Roman" w:cs="Times New Roman"/>
          <w:i/>
          <w:sz w:val="24"/>
          <w:szCs w:val="24"/>
        </w:rPr>
        <w:t>Investing in sustainable palm oil production: Ex-ante impact assessment of investments in a palm oil mill in Palembang, Indonesia.</w:t>
      </w:r>
      <w:proofErr w:type="gramEnd"/>
      <w:r w:rsidR="00F27BA1" w:rsidRPr="00AD6688">
        <w:rPr>
          <w:rFonts w:ascii="Times New Roman" w:hAnsi="Times New Roman" w:cs="Times New Roman"/>
          <w:i/>
          <w:sz w:val="24"/>
          <w:szCs w:val="24"/>
        </w:rPr>
        <w:t xml:space="preserve"> LEI Memorandum</w:t>
      </w:r>
      <w:r w:rsidR="00F27BA1" w:rsidRPr="00AD6688">
        <w:rPr>
          <w:rFonts w:ascii="Times New Roman" w:hAnsi="Times New Roman" w:cs="Times New Roman"/>
          <w:sz w:val="24"/>
          <w:szCs w:val="24"/>
        </w:rPr>
        <w:t xml:space="preserve"> 13-038, May 2013. </w:t>
      </w:r>
      <w:proofErr w:type="gramStart"/>
      <w:r w:rsidR="00F27BA1" w:rsidRPr="00AD6688">
        <w:rPr>
          <w:rFonts w:ascii="Times New Roman" w:hAnsi="Times New Roman" w:cs="Times New Roman"/>
          <w:sz w:val="24"/>
          <w:szCs w:val="24"/>
        </w:rPr>
        <w:t>Project code 2273000166.</w:t>
      </w:r>
      <w:proofErr w:type="gramEnd"/>
      <w:r w:rsidR="00F27BA1" w:rsidRPr="00AD6688">
        <w:rPr>
          <w:rFonts w:ascii="Times New Roman" w:hAnsi="Times New Roman" w:cs="Times New Roman"/>
          <w:sz w:val="24"/>
          <w:szCs w:val="24"/>
        </w:rPr>
        <w:t xml:space="preserve"> LEI Wag</w:t>
      </w:r>
      <w:r w:rsidR="00F27BA1">
        <w:rPr>
          <w:rFonts w:ascii="Times New Roman" w:hAnsi="Times New Roman" w:cs="Times New Roman"/>
          <w:sz w:val="24"/>
          <w:szCs w:val="24"/>
        </w:rPr>
        <w:t xml:space="preserve">eningen UR, </w:t>
      </w:r>
      <w:proofErr w:type="gramStart"/>
      <w:r w:rsidR="00F27BA1">
        <w:rPr>
          <w:rFonts w:ascii="Times New Roman" w:hAnsi="Times New Roman" w:cs="Times New Roman"/>
          <w:sz w:val="24"/>
          <w:szCs w:val="24"/>
        </w:rPr>
        <w:t>The</w:t>
      </w:r>
      <w:proofErr w:type="gramEnd"/>
      <w:r w:rsidR="00F27BA1">
        <w:rPr>
          <w:rFonts w:ascii="Times New Roman" w:hAnsi="Times New Roman" w:cs="Times New Roman"/>
          <w:sz w:val="24"/>
          <w:szCs w:val="24"/>
        </w:rPr>
        <w:t xml:space="preserve"> Hague FAO. </w:t>
      </w:r>
      <w:proofErr w:type="gramStart"/>
      <w:r w:rsidR="00F27BA1" w:rsidRPr="00AD6688">
        <w:rPr>
          <w:rFonts w:ascii="Times New Roman" w:hAnsi="Times New Roman" w:cs="Times New Roman"/>
          <w:sz w:val="24"/>
          <w:szCs w:val="24"/>
        </w:rPr>
        <w:t>The plantation.</w:t>
      </w:r>
      <w:proofErr w:type="gramEnd"/>
    </w:p>
    <w:p w:rsidR="00F27BA1" w:rsidRPr="00AD6688" w:rsidRDefault="00F27BA1" w:rsidP="00A823AA">
      <w:pPr>
        <w:spacing w:after="0" w:line="240" w:lineRule="auto"/>
        <w:ind w:left="720" w:hanging="720"/>
        <w:jc w:val="both"/>
        <w:rPr>
          <w:rFonts w:ascii="Times New Roman" w:hAnsi="Times New Roman" w:cs="Times New Roman"/>
          <w:sz w:val="24"/>
          <w:szCs w:val="24"/>
        </w:rPr>
      </w:pPr>
      <w:r w:rsidRPr="00AD6688">
        <w:rPr>
          <w:rFonts w:ascii="Times New Roman" w:hAnsi="Times New Roman" w:cs="Times New Roman"/>
          <w:sz w:val="24"/>
          <w:szCs w:val="24"/>
        </w:rPr>
        <w:t xml:space="preserve">Wildayana, E. </w:t>
      </w:r>
      <w:r w:rsidR="00A62FC7">
        <w:rPr>
          <w:rFonts w:ascii="Times New Roman" w:hAnsi="Times New Roman" w:cs="Times New Roman"/>
          <w:sz w:val="24"/>
          <w:szCs w:val="24"/>
        </w:rPr>
        <w:t>(</w:t>
      </w:r>
      <w:r w:rsidRPr="00AD6688">
        <w:rPr>
          <w:rFonts w:ascii="Times New Roman" w:hAnsi="Times New Roman" w:cs="Times New Roman"/>
          <w:sz w:val="24"/>
          <w:szCs w:val="24"/>
        </w:rPr>
        <w:t>2014</w:t>
      </w:r>
      <w:r w:rsidR="00A62FC7">
        <w:rPr>
          <w:rFonts w:ascii="Times New Roman" w:hAnsi="Times New Roman" w:cs="Times New Roman"/>
          <w:sz w:val="24"/>
          <w:szCs w:val="24"/>
        </w:rPr>
        <w:t>)</w:t>
      </w:r>
      <w:r w:rsidRPr="00AD6688">
        <w:rPr>
          <w:rFonts w:ascii="Times New Roman" w:hAnsi="Times New Roman" w:cs="Times New Roman"/>
          <w:sz w:val="24"/>
          <w:szCs w:val="24"/>
        </w:rPr>
        <w:t xml:space="preserve">. </w:t>
      </w:r>
      <w:proofErr w:type="gramStart"/>
      <w:r w:rsidRPr="00AD6688">
        <w:rPr>
          <w:rFonts w:ascii="Times New Roman" w:hAnsi="Times New Roman" w:cs="Times New Roman"/>
          <w:i/>
          <w:sz w:val="24"/>
          <w:szCs w:val="24"/>
        </w:rPr>
        <w:t>Formulating Oil Palm Investment Decision in Tidal Wetlands of South Sumatra</w:t>
      </w:r>
      <w:r w:rsidRPr="00AD6688">
        <w:rPr>
          <w:rFonts w:ascii="Times New Roman" w:hAnsi="Times New Roman" w:cs="Times New Roman"/>
          <w:sz w:val="24"/>
          <w:szCs w:val="24"/>
        </w:rPr>
        <w:t>, Indonesia.</w:t>
      </w:r>
      <w:proofErr w:type="gramEnd"/>
      <w:r w:rsidRPr="00AD6688">
        <w:rPr>
          <w:rFonts w:ascii="Times New Roman" w:hAnsi="Times New Roman" w:cs="Times New Roman"/>
          <w:sz w:val="24"/>
          <w:szCs w:val="24"/>
        </w:rPr>
        <w:t xml:space="preserve"> </w:t>
      </w:r>
      <w:proofErr w:type="gramStart"/>
      <w:r w:rsidRPr="00AD6688">
        <w:rPr>
          <w:rFonts w:ascii="Times New Roman" w:hAnsi="Times New Roman" w:cs="Times New Roman"/>
          <w:sz w:val="24"/>
          <w:szCs w:val="24"/>
        </w:rPr>
        <w:t xml:space="preserve">Indonesian </w:t>
      </w:r>
      <w:r w:rsidRPr="00AD6688">
        <w:rPr>
          <w:rFonts w:ascii="Times New Roman" w:hAnsi="Times New Roman" w:cs="Times New Roman"/>
          <w:i/>
          <w:sz w:val="24"/>
          <w:szCs w:val="24"/>
        </w:rPr>
        <w:t>Journal of Wetlands Environmental Managements</w:t>
      </w:r>
      <w:r>
        <w:rPr>
          <w:rFonts w:ascii="Times New Roman" w:hAnsi="Times New Roman" w:cs="Times New Roman"/>
          <w:sz w:val="24"/>
          <w:szCs w:val="24"/>
        </w:rPr>
        <w:t xml:space="preserve"> (IJWEM).</w:t>
      </w:r>
      <w:proofErr w:type="gramEnd"/>
      <w:r>
        <w:rPr>
          <w:rFonts w:ascii="Times New Roman" w:hAnsi="Times New Roman" w:cs="Times New Roman"/>
          <w:sz w:val="24"/>
          <w:szCs w:val="24"/>
        </w:rPr>
        <w:t xml:space="preserve"> 2(2):</w:t>
      </w:r>
      <w:r w:rsidRPr="00AD6688">
        <w:rPr>
          <w:rFonts w:ascii="Times New Roman" w:hAnsi="Times New Roman" w:cs="Times New Roman"/>
          <w:sz w:val="24"/>
          <w:szCs w:val="24"/>
        </w:rPr>
        <w:t xml:space="preserve"> 30-36.</w:t>
      </w:r>
    </w:p>
    <w:p w:rsidR="009C02D3" w:rsidRPr="00030830" w:rsidRDefault="00F27BA1" w:rsidP="00A823AA">
      <w:pPr>
        <w:spacing w:after="0" w:line="240" w:lineRule="auto"/>
        <w:ind w:left="720" w:hanging="720"/>
        <w:jc w:val="both"/>
        <w:rPr>
          <w:rFonts w:ascii="Times New Roman" w:hAnsi="Times New Roman" w:cs="Times New Roman"/>
          <w:sz w:val="24"/>
          <w:szCs w:val="24"/>
        </w:rPr>
      </w:pPr>
      <w:proofErr w:type="gramStart"/>
      <w:r w:rsidRPr="00AD6688">
        <w:rPr>
          <w:rFonts w:ascii="Times New Roman" w:hAnsi="Times New Roman" w:cs="Times New Roman"/>
          <w:sz w:val="24"/>
          <w:szCs w:val="24"/>
        </w:rPr>
        <w:t>Winardi.</w:t>
      </w:r>
      <w:proofErr w:type="gramEnd"/>
      <w:r w:rsidRPr="00AD6688">
        <w:rPr>
          <w:rFonts w:ascii="Times New Roman" w:hAnsi="Times New Roman" w:cs="Times New Roman"/>
          <w:sz w:val="24"/>
          <w:szCs w:val="24"/>
        </w:rPr>
        <w:t xml:space="preserve"> </w:t>
      </w:r>
      <w:proofErr w:type="gramStart"/>
      <w:r w:rsidR="00A62FC7">
        <w:rPr>
          <w:rFonts w:ascii="Times New Roman" w:hAnsi="Times New Roman" w:cs="Times New Roman"/>
          <w:sz w:val="24"/>
          <w:szCs w:val="24"/>
        </w:rPr>
        <w:t>(</w:t>
      </w:r>
      <w:r w:rsidRPr="00AD6688">
        <w:rPr>
          <w:rFonts w:ascii="Times New Roman" w:hAnsi="Times New Roman" w:cs="Times New Roman"/>
          <w:sz w:val="24"/>
          <w:szCs w:val="24"/>
        </w:rPr>
        <w:t>2004</w:t>
      </w:r>
      <w:r w:rsidR="00A62FC7">
        <w:rPr>
          <w:rFonts w:ascii="Times New Roman" w:hAnsi="Times New Roman" w:cs="Times New Roman"/>
          <w:sz w:val="24"/>
          <w:szCs w:val="24"/>
        </w:rPr>
        <w:t>)</w:t>
      </w:r>
      <w:r w:rsidRPr="00AD6688">
        <w:rPr>
          <w:rFonts w:ascii="Times New Roman" w:hAnsi="Times New Roman" w:cs="Times New Roman"/>
          <w:sz w:val="24"/>
          <w:szCs w:val="24"/>
        </w:rPr>
        <w:t>. Manajemen Perilaku Organisasi</w:t>
      </w:r>
      <w:r>
        <w:rPr>
          <w:rFonts w:ascii="Times New Roman" w:hAnsi="Times New Roman" w:cs="Times New Roman"/>
          <w:sz w:val="24"/>
          <w:szCs w:val="24"/>
        </w:rPr>
        <w:t>.</w:t>
      </w:r>
      <w:proofErr w:type="gramEnd"/>
      <w:r>
        <w:rPr>
          <w:rFonts w:ascii="Times New Roman" w:hAnsi="Times New Roman" w:cs="Times New Roman"/>
          <w:sz w:val="24"/>
          <w:szCs w:val="24"/>
        </w:rPr>
        <w:t xml:space="preserve"> Prenada Media.</w:t>
      </w:r>
      <w:r w:rsidR="00A62FC7" w:rsidRPr="00A62FC7">
        <w:rPr>
          <w:rFonts w:ascii="Times New Roman" w:hAnsi="Times New Roman" w:cs="Times New Roman"/>
          <w:sz w:val="24"/>
          <w:szCs w:val="24"/>
        </w:rPr>
        <w:t xml:space="preserve"> </w:t>
      </w:r>
      <w:r w:rsidR="00A62FC7">
        <w:rPr>
          <w:rFonts w:ascii="Times New Roman" w:hAnsi="Times New Roman" w:cs="Times New Roman"/>
          <w:sz w:val="24"/>
          <w:szCs w:val="24"/>
        </w:rPr>
        <w:t>Jakarta</w:t>
      </w:r>
      <w:proofErr w:type="gramStart"/>
      <w:r w:rsidR="00A62FC7">
        <w:rPr>
          <w:rFonts w:ascii="Times New Roman" w:hAnsi="Times New Roman" w:cs="Times New Roman"/>
          <w:sz w:val="24"/>
          <w:szCs w:val="24"/>
        </w:rPr>
        <w:t>:.</w:t>
      </w:r>
      <w:proofErr w:type="gramEnd"/>
      <w:r w:rsidRPr="00AD6688">
        <w:rPr>
          <w:rFonts w:ascii="Times New Roman" w:hAnsi="Times New Roman" w:cs="Times New Roman"/>
          <w:sz w:val="24"/>
          <w:szCs w:val="24"/>
        </w:rPr>
        <w:t xml:space="preserve"> </w:t>
      </w:r>
      <w:proofErr w:type="gramStart"/>
      <w:r w:rsidRPr="00AD6688">
        <w:rPr>
          <w:rFonts w:ascii="Times New Roman" w:hAnsi="Times New Roman" w:cs="Times New Roman"/>
          <w:sz w:val="24"/>
          <w:szCs w:val="24"/>
        </w:rPr>
        <w:t>211 hal.</w:t>
      </w:r>
      <w:proofErr w:type="gramEnd"/>
    </w:p>
    <w:p w:rsidR="00BC29B1" w:rsidRPr="00030830" w:rsidRDefault="00BC29B1" w:rsidP="00A823AA">
      <w:pPr>
        <w:pStyle w:val="NormalWeb"/>
        <w:tabs>
          <w:tab w:val="left" w:pos="5224"/>
        </w:tabs>
        <w:spacing w:before="0" w:beforeAutospacing="0" w:after="0" w:afterAutospacing="0"/>
        <w:ind w:left="567" w:hanging="567"/>
        <w:jc w:val="both"/>
      </w:pPr>
    </w:p>
    <w:p w:rsidR="0018698A" w:rsidRPr="00030830" w:rsidRDefault="0018698A" w:rsidP="00A823AA">
      <w:pPr>
        <w:spacing w:after="0" w:line="240" w:lineRule="auto"/>
        <w:rPr>
          <w:rFonts w:ascii="Times New Roman" w:hAnsi="Times New Roman" w:cs="Times New Roman"/>
          <w:sz w:val="24"/>
          <w:szCs w:val="24"/>
        </w:rPr>
        <w:sectPr w:rsidR="0018698A" w:rsidRPr="00030830" w:rsidSect="00EB6369">
          <w:type w:val="continuous"/>
          <w:pgSz w:w="11907" w:h="16840" w:code="9"/>
          <w:pgMar w:top="1701" w:right="1418" w:bottom="1701" w:left="1701" w:header="720" w:footer="720" w:gutter="0"/>
          <w:cols w:num="2" w:space="720"/>
          <w:docGrid w:linePitch="360"/>
        </w:sectPr>
      </w:pPr>
    </w:p>
    <w:p w:rsidR="008E421A" w:rsidRPr="008E421A" w:rsidRDefault="008E421A" w:rsidP="00A823AA">
      <w:pPr>
        <w:spacing w:after="0" w:line="240" w:lineRule="auto"/>
        <w:rPr>
          <w:rFonts w:ascii="Times New Roman" w:hAnsi="Times New Roman" w:cs="Times New Roman"/>
          <w:sz w:val="24"/>
          <w:szCs w:val="24"/>
        </w:rPr>
      </w:pPr>
    </w:p>
    <w:sectPr w:rsidR="008E421A" w:rsidRPr="008E421A" w:rsidSect="00EB6369">
      <w:type w:val="continuous"/>
      <w:pgSz w:w="11907" w:h="16840" w:code="9"/>
      <w:pgMar w:top="1701" w:right="1418" w:bottom="1701"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2A1" w:rsidRDefault="007202A1" w:rsidP="00DA7CEF">
      <w:pPr>
        <w:spacing w:after="0" w:line="240" w:lineRule="auto"/>
      </w:pPr>
      <w:r>
        <w:separator/>
      </w:r>
    </w:p>
  </w:endnote>
  <w:endnote w:type="continuationSeparator" w:id="0">
    <w:p w:rsidR="007202A1" w:rsidRDefault="007202A1" w:rsidP="00DA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Yu Gothic"/>
    <w:charset w:val="80"/>
    <w:family w:val="auto"/>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450"/>
      <w:docPartObj>
        <w:docPartGallery w:val="Page Numbers (Bottom of Page)"/>
        <w:docPartUnique/>
      </w:docPartObj>
    </w:sdtPr>
    <w:sdtEndPr>
      <w:rPr>
        <w:rFonts w:ascii="Times New Roman" w:hAnsi="Times New Roman"/>
        <w:sz w:val="20"/>
        <w:szCs w:val="20"/>
      </w:rPr>
    </w:sdtEndPr>
    <w:sdtContent>
      <w:p w:rsidR="00523CED" w:rsidRPr="00F20DB5" w:rsidRDefault="00523CED">
        <w:pPr>
          <w:pStyle w:val="Footer"/>
          <w:jc w:val="center"/>
          <w:rPr>
            <w:rFonts w:ascii="Times New Roman" w:hAnsi="Times New Roman"/>
            <w:sz w:val="20"/>
            <w:szCs w:val="20"/>
          </w:rPr>
        </w:pPr>
        <w:r w:rsidRPr="00F20DB5">
          <w:rPr>
            <w:rFonts w:ascii="Times New Roman" w:hAnsi="Times New Roman"/>
            <w:sz w:val="20"/>
            <w:szCs w:val="20"/>
          </w:rPr>
          <w:fldChar w:fldCharType="begin"/>
        </w:r>
        <w:r w:rsidRPr="00F20DB5">
          <w:rPr>
            <w:rFonts w:ascii="Times New Roman" w:hAnsi="Times New Roman"/>
            <w:sz w:val="20"/>
            <w:szCs w:val="20"/>
          </w:rPr>
          <w:instrText xml:space="preserve"> PAGE   \* MERGEFORMAT </w:instrText>
        </w:r>
        <w:r w:rsidRPr="00F20DB5">
          <w:rPr>
            <w:rFonts w:ascii="Times New Roman" w:hAnsi="Times New Roman"/>
            <w:sz w:val="20"/>
            <w:szCs w:val="20"/>
          </w:rPr>
          <w:fldChar w:fldCharType="separate"/>
        </w:r>
        <w:r w:rsidR="00F64FDB">
          <w:rPr>
            <w:rFonts w:ascii="Times New Roman" w:hAnsi="Times New Roman"/>
            <w:noProof/>
            <w:sz w:val="20"/>
            <w:szCs w:val="20"/>
          </w:rPr>
          <w:t>2</w:t>
        </w:r>
        <w:r w:rsidRPr="00F20DB5">
          <w:rPr>
            <w:rFonts w:ascii="Times New Roman" w:hAnsi="Times New Roman"/>
            <w:sz w:val="20"/>
            <w:szCs w:val="20"/>
          </w:rPr>
          <w:fldChar w:fldCharType="end"/>
        </w:r>
      </w:p>
    </w:sdtContent>
  </w:sdt>
  <w:p w:rsidR="00523CED" w:rsidRDefault="00523C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447"/>
      <w:docPartObj>
        <w:docPartGallery w:val="Page Numbers (Bottom of Page)"/>
        <w:docPartUnique/>
      </w:docPartObj>
    </w:sdtPr>
    <w:sdtEndPr>
      <w:rPr>
        <w:rFonts w:ascii="Times New Roman" w:hAnsi="Times New Roman"/>
        <w:sz w:val="20"/>
        <w:szCs w:val="20"/>
      </w:rPr>
    </w:sdtEndPr>
    <w:sdtContent>
      <w:p w:rsidR="00523CED" w:rsidRPr="00EB6369" w:rsidRDefault="00523CED">
        <w:pPr>
          <w:pStyle w:val="Footer"/>
          <w:jc w:val="center"/>
          <w:rPr>
            <w:rFonts w:ascii="Times New Roman" w:hAnsi="Times New Roman"/>
            <w:sz w:val="20"/>
            <w:szCs w:val="20"/>
          </w:rPr>
        </w:pPr>
        <w:r w:rsidRPr="00EB6369">
          <w:rPr>
            <w:rFonts w:ascii="Times New Roman" w:hAnsi="Times New Roman"/>
            <w:sz w:val="20"/>
            <w:szCs w:val="20"/>
          </w:rPr>
          <w:fldChar w:fldCharType="begin"/>
        </w:r>
        <w:r w:rsidRPr="00EB6369">
          <w:rPr>
            <w:rFonts w:ascii="Times New Roman" w:hAnsi="Times New Roman"/>
            <w:sz w:val="20"/>
            <w:szCs w:val="20"/>
          </w:rPr>
          <w:instrText xml:space="preserve"> PAGE   \* MERGEFORMAT </w:instrText>
        </w:r>
        <w:r w:rsidRPr="00EB6369">
          <w:rPr>
            <w:rFonts w:ascii="Times New Roman" w:hAnsi="Times New Roman"/>
            <w:sz w:val="20"/>
            <w:szCs w:val="20"/>
          </w:rPr>
          <w:fldChar w:fldCharType="separate"/>
        </w:r>
        <w:r w:rsidR="00F64FDB">
          <w:rPr>
            <w:rFonts w:ascii="Times New Roman" w:hAnsi="Times New Roman"/>
            <w:noProof/>
            <w:sz w:val="20"/>
            <w:szCs w:val="20"/>
          </w:rPr>
          <w:t>1</w:t>
        </w:r>
        <w:r w:rsidRPr="00EB6369">
          <w:rPr>
            <w:rFonts w:ascii="Times New Roman" w:hAnsi="Times New Roman"/>
            <w:sz w:val="20"/>
            <w:szCs w:val="20"/>
          </w:rPr>
          <w:fldChar w:fldCharType="end"/>
        </w:r>
      </w:p>
    </w:sdtContent>
  </w:sdt>
  <w:p w:rsidR="00523CED" w:rsidRDefault="00523C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2A1" w:rsidRDefault="007202A1" w:rsidP="00DA7CEF">
      <w:pPr>
        <w:spacing w:after="0" w:line="240" w:lineRule="auto"/>
      </w:pPr>
      <w:r>
        <w:separator/>
      </w:r>
    </w:p>
  </w:footnote>
  <w:footnote w:type="continuationSeparator" w:id="0">
    <w:p w:rsidR="007202A1" w:rsidRDefault="007202A1" w:rsidP="00DA7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ED" w:rsidRPr="00017347" w:rsidRDefault="00523CED" w:rsidP="00EE6EFD">
    <w:pPr>
      <w:pStyle w:val="Heading2"/>
      <w:spacing w:before="0" w:line="240" w:lineRule="auto"/>
      <w:jc w:val="center"/>
      <w:rPr>
        <w:rFonts w:ascii="Times New Roman" w:eastAsia="Times New Roman" w:hAnsi="Times New Roman" w:cs="Times New Roman"/>
        <w:color w:val="auto"/>
        <w:sz w:val="18"/>
        <w:szCs w:val="18"/>
      </w:rPr>
    </w:pPr>
    <w:r w:rsidRPr="00017347">
      <w:rPr>
        <w:rFonts w:ascii="Times New Roman" w:eastAsia="Times New Roman" w:hAnsi="Times New Roman" w:cs="Times New Roman"/>
        <w:color w:val="auto"/>
        <w:sz w:val="18"/>
        <w:szCs w:val="18"/>
      </w:rPr>
      <w:t>MIMBAR AGRIBISNIS</w:t>
    </w:r>
  </w:p>
  <w:p w:rsidR="00523CED" w:rsidRPr="00DA7CEF" w:rsidRDefault="00523CED" w:rsidP="00EE6EFD">
    <w:pPr>
      <w:pStyle w:val="Header"/>
      <w:jc w:val="center"/>
      <w:rPr>
        <w:lang w:val="id-ID"/>
      </w:rPr>
    </w:pPr>
    <w:r w:rsidRPr="00017347">
      <w:rPr>
        <w:rFonts w:ascii="Times New Roman" w:eastAsia="Times New Roman" w:hAnsi="Times New Roman" w:cs="Times New Roman"/>
        <w:sz w:val="18"/>
        <w:szCs w:val="18"/>
      </w:rPr>
      <w:t xml:space="preserve">Jurnal Pemikiran Masyarakat Ilmiah Berwawasan Agribisnis. </w:t>
    </w:r>
    <w:r>
      <w:rPr>
        <w:rFonts w:ascii="Times New Roman" w:eastAsia="Times New Roman" w:hAnsi="Times New Roman" w:cs="Times New Roman"/>
        <w:sz w:val="18"/>
        <w:szCs w:val="18"/>
        <w:lang w:val="id-ID"/>
      </w:rPr>
      <w:t>Bulan Tahun</w:t>
    </w:r>
    <w:r w:rsidRPr="0001734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val="id-ID"/>
      </w:rPr>
      <w:t>Nomor</w:t>
    </w:r>
    <w:r w:rsidRPr="00017347">
      <w:rPr>
        <w:rFonts w:ascii="Times New Roman" w:eastAsia="Times New Roman" w:hAnsi="Times New Roman" w:cs="Times New Roman"/>
        <w:sz w:val="18"/>
        <w:szCs w:val="18"/>
      </w:rPr>
      <w:t>(</w:t>
    </w:r>
    <w:r>
      <w:rPr>
        <w:rFonts w:ascii="Times New Roman" w:eastAsia="Times New Roman" w:hAnsi="Times New Roman" w:cs="Times New Roman"/>
        <w:sz w:val="18"/>
        <w:szCs w:val="18"/>
        <w:lang w:val="id-ID"/>
      </w:rPr>
      <w:t>Volume</w:t>
    </w:r>
    <w:r w:rsidRPr="0001734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val="id-ID"/>
      </w:rPr>
      <w:t>Halaman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ED" w:rsidRPr="009B7B20" w:rsidRDefault="00523CED" w:rsidP="00EE6EFD">
    <w:pPr>
      <w:pStyle w:val="Default"/>
      <w:jc w:val="center"/>
      <w:rPr>
        <w:bCs/>
        <w:iCs/>
        <w:sz w:val="20"/>
        <w:szCs w:val="20"/>
        <w:lang w:val="id-ID"/>
      </w:rPr>
    </w:pPr>
    <w:r>
      <w:rPr>
        <w:b/>
      </w:rPr>
      <w:t>KONTRIBUSI USAHATANI KELAPA SAWIT DALAM MENINGKATKAN KESEJAHTERAAN RUMAHTANGGA PETANI DI KABUPATEN ACEH UTARA</w:t>
    </w:r>
  </w:p>
  <w:p w:rsidR="00523CED" w:rsidRPr="00ED68D8" w:rsidRDefault="00523CED" w:rsidP="00EE6EFD">
    <w:pPr>
      <w:pStyle w:val="Header"/>
      <w:jc w:val="center"/>
      <w:rPr>
        <w:rFonts w:ascii="Times New Roman" w:hAnsi="Times New Roman" w:cs="Times New Roman"/>
        <w:sz w:val="20"/>
        <w:szCs w:val="20"/>
      </w:rPr>
    </w:pPr>
    <w:r>
      <w:rPr>
        <w:rFonts w:ascii="Times New Roman" w:hAnsi="Times New Roman" w:cs="Times New Roman"/>
        <w:sz w:val="20"/>
        <w:szCs w:val="20"/>
      </w:rPr>
      <w:t>Jamilah, Mawardati, Ghazali Syamni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31F7"/>
    <w:multiLevelType w:val="hybridMultilevel"/>
    <w:tmpl w:val="2416D6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C2EBA"/>
    <w:multiLevelType w:val="hybridMultilevel"/>
    <w:tmpl w:val="0284C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18087D"/>
    <w:multiLevelType w:val="hybridMultilevel"/>
    <w:tmpl w:val="D9C889FE"/>
    <w:lvl w:ilvl="0" w:tplc="9C0AA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F4F1836"/>
    <w:multiLevelType w:val="hybridMultilevel"/>
    <w:tmpl w:val="0FC8BF0E"/>
    <w:lvl w:ilvl="0" w:tplc="A6326BD4">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0F326E"/>
    <w:multiLevelType w:val="hybridMultilevel"/>
    <w:tmpl w:val="693E0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6047EA"/>
    <w:multiLevelType w:val="hybridMultilevel"/>
    <w:tmpl w:val="DBC49F98"/>
    <w:lvl w:ilvl="0" w:tplc="27D0A7BC">
      <w:start w:val="1"/>
      <w:numFmt w:val="lowerLetter"/>
      <w:lvlText w:val="%1."/>
      <w:lvlJc w:val="left"/>
      <w:pPr>
        <w:ind w:left="720" w:hanging="360"/>
      </w:pPr>
      <w:rPr>
        <w:rFonts w:ascii="Times New Roman" w:eastAsiaTheme="minorHAnsi" w:hAnsi="Times New Roman" w:cs="Times New Roman"/>
      </w:rPr>
    </w:lvl>
    <w:lvl w:ilvl="1" w:tplc="20165A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86121A"/>
    <w:multiLevelType w:val="hybridMultilevel"/>
    <w:tmpl w:val="86108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D4234E"/>
    <w:multiLevelType w:val="hybridMultilevel"/>
    <w:tmpl w:val="488C7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F34F3C"/>
    <w:multiLevelType w:val="hybridMultilevel"/>
    <w:tmpl w:val="68587EE4"/>
    <w:lvl w:ilvl="0" w:tplc="30BE3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1"/>
  </w:num>
  <w:num w:numId="4">
    <w:abstractNumId w:val="5"/>
  </w:num>
  <w:num w:numId="5">
    <w:abstractNumId w:val="4"/>
  </w:num>
  <w:num w:numId="6">
    <w:abstractNumId w:val="1"/>
  </w:num>
  <w:num w:numId="7">
    <w:abstractNumId w:val="8"/>
  </w:num>
  <w:num w:numId="8">
    <w:abstractNumId w:val="6"/>
  </w:num>
  <w:num w:numId="9">
    <w:abstractNumId w:val="10"/>
  </w:num>
  <w:num w:numId="10">
    <w:abstractNumId w:val="9"/>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95"/>
    <w:rsid w:val="00004C70"/>
    <w:rsid w:val="00014963"/>
    <w:rsid w:val="00017E87"/>
    <w:rsid w:val="00030830"/>
    <w:rsid w:val="00033719"/>
    <w:rsid w:val="00062430"/>
    <w:rsid w:val="00097251"/>
    <w:rsid w:val="000A3FE2"/>
    <w:rsid w:val="000A5741"/>
    <w:rsid w:val="000B284F"/>
    <w:rsid w:val="000F5501"/>
    <w:rsid w:val="001048EB"/>
    <w:rsid w:val="00104C09"/>
    <w:rsid w:val="001165A4"/>
    <w:rsid w:val="00127B2B"/>
    <w:rsid w:val="00130201"/>
    <w:rsid w:val="001410BC"/>
    <w:rsid w:val="001524A8"/>
    <w:rsid w:val="0017476F"/>
    <w:rsid w:val="001748D4"/>
    <w:rsid w:val="0018698A"/>
    <w:rsid w:val="0019530C"/>
    <w:rsid w:val="001A0756"/>
    <w:rsid w:val="001C435F"/>
    <w:rsid w:val="001C7373"/>
    <w:rsid w:val="00213CDE"/>
    <w:rsid w:val="00236844"/>
    <w:rsid w:val="0024288D"/>
    <w:rsid w:val="00246AA4"/>
    <w:rsid w:val="0025287C"/>
    <w:rsid w:val="00255E8D"/>
    <w:rsid w:val="00261C20"/>
    <w:rsid w:val="0026701C"/>
    <w:rsid w:val="0029385F"/>
    <w:rsid w:val="002C0342"/>
    <w:rsid w:val="002C28CF"/>
    <w:rsid w:val="002F5808"/>
    <w:rsid w:val="00310170"/>
    <w:rsid w:val="00350DE0"/>
    <w:rsid w:val="003521F4"/>
    <w:rsid w:val="00353C4E"/>
    <w:rsid w:val="00356F4F"/>
    <w:rsid w:val="003735F6"/>
    <w:rsid w:val="00392E9E"/>
    <w:rsid w:val="003A6624"/>
    <w:rsid w:val="003E38E3"/>
    <w:rsid w:val="003F512B"/>
    <w:rsid w:val="00403491"/>
    <w:rsid w:val="00416818"/>
    <w:rsid w:val="004307C8"/>
    <w:rsid w:val="00433CD4"/>
    <w:rsid w:val="00464BC8"/>
    <w:rsid w:val="004713F5"/>
    <w:rsid w:val="004A0E6F"/>
    <w:rsid w:val="004A68E4"/>
    <w:rsid w:val="004B4A64"/>
    <w:rsid w:val="004B4E7F"/>
    <w:rsid w:val="004F11BA"/>
    <w:rsid w:val="004F30E6"/>
    <w:rsid w:val="004F675D"/>
    <w:rsid w:val="004F71FA"/>
    <w:rsid w:val="00523CED"/>
    <w:rsid w:val="00547F5E"/>
    <w:rsid w:val="00551784"/>
    <w:rsid w:val="00570693"/>
    <w:rsid w:val="00574E68"/>
    <w:rsid w:val="005A2A66"/>
    <w:rsid w:val="005A71BD"/>
    <w:rsid w:val="005E27D2"/>
    <w:rsid w:val="005F122C"/>
    <w:rsid w:val="00620CE2"/>
    <w:rsid w:val="0064463B"/>
    <w:rsid w:val="00647ADC"/>
    <w:rsid w:val="0066677C"/>
    <w:rsid w:val="00686E4F"/>
    <w:rsid w:val="00692455"/>
    <w:rsid w:val="00697C07"/>
    <w:rsid w:val="006B39BC"/>
    <w:rsid w:val="006E1DC9"/>
    <w:rsid w:val="006F29FB"/>
    <w:rsid w:val="007202A1"/>
    <w:rsid w:val="00725D32"/>
    <w:rsid w:val="00743C0D"/>
    <w:rsid w:val="00757FE8"/>
    <w:rsid w:val="00765502"/>
    <w:rsid w:val="00770684"/>
    <w:rsid w:val="00774FB0"/>
    <w:rsid w:val="00782B6D"/>
    <w:rsid w:val="007944B5"/>
    <w:rsid w:val="00795017"/>
    <w:rsid w:val="007978ED"/>
    <w:rsid w:val="007A09D8"/>
    <w:rsid w:val="007B7F03"/>
    <w:rsid w:val="007D2E0D"/>
    <w:rsid w:val="007F2A3F"/>
    <w:rsid w:val="00835E29"/>
    <w:rsid w:val="00851F78"/>
    <w:rsid w:val="0087124F"/>
    <w:rsid w:val="008879B0"/>
    <w:rsid w:val="008D16E3"/>
    <w:rsid w:val="008E421A"/>
    <w:rsid w:val="00917C46"/>
    <w:rsid w:val="0092757A"/>
    <w:rsid w:val="0093138F"/>
    <w:rsid w:val="009317B4"/>
    <w:rsid w:val="00940F3B"/>
    <w:rsid w:val="009602D5"/>
    <w:rsid w:val="009774CD"/>
    <w:rsid w:val="00991960"/>
    <w:rsid w:val="00991DC3"/>
    <w:rsid w:val="00994226"/>
    <w:rsid w:val="009A4064"/>
    <w:rsid w:val="009B1779"/>
    <w:rsid w:val="009B7B20"/>
    <w:rsid w:val="009C02D3"/>
    <w:rsid w:val="009D2941"/>
    <w:rsid w:val="009D7895"/>
    <w:rsid w:val="009E6036"/>
    <w:rsid w:val="009E789C"/>
    <w:rsid w:val="009F6651"/>
    <w:rsid w:val="00A32115"/>
    <w:rsid w:val="00A506BE"/>
    <w:rsid w:val="00A52E92"/>
    <w:rsid w:val="00A62FC7"/>
    <w:rsid w:val="00A823AA"/>
    <w:rsid w:val="00A84FD5"/>
    <w:rsid w:val="00A8692B"/>
    <w:rsid w:val="00AF7A64"/>
    <w:rsid w:val="00B04F69"/>
    <w:rsid w:val="00B435CA"/>
    <w:rsid w:val="00B55BB8"/>
    <w:rsid w:val="00B70525"/>
    <w:rsid w:val="00B71642"/>
    <w:rsid w:val="00B93218"/>
    <w:rsid w:val="00BA100D"/>
    <w:rsid w:val="00BA2699"/>
    <w:rsid w:val="00BA4263"/>
    <w:rsid w:val="00BC29B1"/>
    <w:rsid w:val="00BD3726"/>
    <w:rsid w:val="00BF0D8D"/>
    <w:rsid w:val="00C04B4C"/>
    <w:rsid w:val="00C1082A"/>
    <w:rsid w:val="00C35B99"/>
    <w:rsid w:val="00CB4F38"/>
    <w:rsid w:val="00CC309F"/>
    <w:rsid w:val="00D405A3"/>
    <w:rsid w:val="00D40C33"/>
    <w:rsid w:val="00D41357"/>
    <w:rsid w:val="00D42A5E"/>
    <w:rsid w:val="00D5650D"/>
    <w:rsid w:val="00D6363E"/>
    <w:rsid w:val="00D652EC"/>
    <w:rsid w:val="00D7384F"/>
    <w:rsid w:val="00D97ECC"/>
    <w:rsid w:val="00DA1703"/>
    <w:rsid w:val="00DA7CEF"/>
    <w:rsid w:val="00DB4E45"/>
    <w:rsid w:val="00DC523B"/>
    <w:rsid w:val="00E05205"/>
    <w:rsid w:val="00E138B1"/>
    <w:rsid w:val="00E225A2"/>
    <w:rsid w:val="00E53037"/>
    <w:rsid w:val="00E572AD"/>
    <w:rsid w:val="00E659B7"/>
    <w:rsid w:val="00E65CEF"/>
    <w:rsid w:val="00E936B8"/>
    <w:rsid w:val="00E96B2E"/>
    <w:rsid w:val="00EB3CBA"/>
    <w:rsid w:val="00EB6369"/>
    <w:rsid w:val="00EC020F"/>
    <w:rsid w:val="00EC1159"/>
    <w:rsid w:val="00EC433A"/>
    <w:rsid w:val="00ED68D8"/>
    <w:rsid w:val="00EE1C3B"/>
    <w:rsid w:val="00EE2A84"/>
    <w:rsid w:val="00EE3239"/>
    <w:rsid w:val="00EE6EFD"/>
    <w:rsid w:val="00EE7AB2"/>
    <w:rsid w:val="00EF5AFE"/>
    <w:rsid w:val="00F20DB5"/>
    <w:rsid w:val="00F22F75"/>
    <w:rsid w:val="00F2350A"/>
    <w:rsid w:val="00F236A0"/>
    <w:rsid w:val="00F251C2"/>
    <w:rsid w:val="00F27BA1"/>
    <w:rsid w:val="00F4393A"/>
    <w:rsid w:val="00F47D2E"/>
    <w:rsid w:val="00F518C0"/>
    <w:rsid w:val="00F573CE"/>
    <w:rsid w:val="00F64FDB"/>
    <w:rsid w:val="00F747D9"/>
    <w:rsid w:val="00FA12F8"/>
    <w:rsid w:val="00FD389B"/>
    <w:rsid w:val="00FD6C3A"/>
    <w:rsid w:val="00FD758E"/>
    <w:rsid w:val="00FE15FD"/>
    <w:rsid w:val="00FE42F6"/>
    <w:rsid w:val="00FF049B"/>
    <w:rsid w:val="00FF18F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A7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B3CBA"/>
    <w:pPr>
      <w:ind w:left="720"/>
      <w:contextualSpacing/>
    </w:pPr>
    <w:rPr>
      <w:lang w:val="id-ID"/>
    </w:rPr>
  </w:style>
  <w:style w:type="paragraph" w:styleId="NormalWeb">
    <w:name w:val="Normal (Web)"/>
    <w:basedOn w:val="Normal"/>
    <w:uiPriority w:val="99"/>
    <w:unhideWhenUsed/>
    <w:rsid w:val="00BC29B1"/>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7F2A3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A7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CEF"/>
  </w:style>
  <w:style w:type="character" w:customStyle="1" w:styleId="Heading2Char">
    <w:name w:val="Heading 2 Char"/>
    <w:basedOn w:val="DefaultParagraphFont"/>
    <w:link w:val="Heading2"/>
    <w:uiPriority w:val="9"/>
    <w:semiHidden/>
    <w:rsid w:val="00DA7C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70684"/>
    <w:pPr>
      <w:widowControl w:val="0"/>
      <w:suppressAutoHyphens/>
      <w:spacing w:after="0" w:line="240" w:lineRule="auto"/>
    </w:pPr>
    <w:rPr>
      <w:rFonts w:ascii="Times New Roman" w:eastAsia="Droid Sans Fallback" w:hAnsi="Times New Roman" w:cs="Mangal"/>
      <w:kern w:val="2"/>
      <w:sz w:val="24"/>
      <w:szCs w:val="21"/>
      <w:lang w:eastAsia="hi-IN" w:bidi="hi-IN"/>
    </w:rPr>
  </w:style>
  <w:style w:type="table" w:styleId="TableGrid">
    <w:name w:val="Table Grid"/>
    <w:basedOn w:val="TableNormal"/>
    <w:uiPriority w:val="59"/>
    <w:rsid w:val="009B7B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A7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B3CBA"/>
    <w:pPr>
      <w:ind w:left="720"/>
      <w:contextualSpacing/>
    </w:pPr>
    <w:rPr>
      <w:lang w:val="id-ID"/>
    </w:rPr>
  </w:style>
  <w:style w:type="paragraph" w:styleId="NormalWeb">
    <w:name w:val="Normal (Web)"/>
    <w:basedOn w:val="Normal"/>
    <w:uiPriority w:val="99"/>
    <w:unhideWhenUsed/>
    <w:rsid w:val="00BC29B1"/>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7F2A3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A7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CEF"/>
  </w:style>
  <w:style w:type="character" w:customStyle="1" w:styleId="Heading2Char">
    <w:name w:val="Heading 2 Char"/>
    <w:basedOn w:val="DefaultParagraphFont"/>
    <w:link w:val="Heading2"/>
    <w:uiPriority w:val="9"/>
    <w:semiHidden/>
    <w:rsid w:val="00DA7C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70684"/>
    <w:pPr>
      <w:widowControl w:val="0"/>
      <w:suppressAutoHyphens/>
      <w:spacing w:after="0" w:line="240" w:lineRule="auto"/>
    </w:pPr>
    <w:rPr>
      <w:rFonts w:ascii="Times New Roman" w:eastAsia="Droid Sans Fallback" w:hAnsi="Times New Roman" w:cs="Mangal"/>
      <w:kern w:val="2"/>
      <w:sz w:val="24"/>
      <w:szCs w:val="21"/>
      <w:lang w:eastAsia="hi-IN" w:bidi="hi-IN"/>
    </w:rPr>
  </w:style>
  <w:style w:type="table" w:styleId="TableGrid">
    <w:name w:val="Table Grid"/>
    <w:basedOn w:val="TableNormal"/>
    <w:uiPriority w:val="59"/>
    <w:rsid w:val="009B7B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0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milah@unimal.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0711F-E395-41CE-A22B-D85C4091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3150</Words>
  <Characters>17957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master</cp:lastModifiedBy>
  <cp:revision>2</cp:revision>
  <cp:lastPrinted>2019-01-13T05:56:00Z</cp:lastPrinted>
  <dcterms:created xsi:type="dcterms:W3CDTF">2021-12-23T17:51:00Z</dcterms:created>
  <dcterms:modified xsi:type="dcterms:W3CDTF">2021-12-23T17:51:00Z</dcterms:modified>
</cp:coreProperties>
</file>